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7D8F" w14:textId="6A947157" w:rsidR="00BC4B24" w:rsidRPr="005A78F8" w:rsidRDefault="00BC4B24" w:rsidP="00FA319E">
      <w:pPr>
        <w:widowControl w:val="0"/>
        <w:autoSpaceDE w:val="0"/>
        <w:autoSpaceDN w:val="0"/>
        <w:spacing w:after="0" w:line="240" w:lineRule="auto"/>
        <w:ind w:left="1158"/>
        <w:jc w:val="right"/>
        <w:outlineLvl w:val="0"/>
        <w:rPr>
          <w:rFonts w:eastAsia="Times New Roman" w:cstheme="minorHAnsi"/>
          <w:b/>
          <w:bCs/>
          <w:color w:val="000000" w:themeColor="text1"/>
          <w:kern w:val="0"/>
          <w:lang w:eastAsia="pl-PL" w:bidi="pl-PL"/>
          <w14:ligatures w14:val="none"/>
        </w:rPr>
      </w:pPr>
      <w:r w:rsidRPr="005A78F8">
        <w:rPr>
          <w:rFonts w:eastAsia="Times New Roman" w:cstheme="minorHAnsi"/>
          <w:b/>
          <w:bCs/>
          <w:color w:val="000000" w:themeColor="text1"/>
          <w:kern w:val="0"/>
          <w:lang w:eastAsia="pl-PL" w:bidi="pl-PL"/>
          <w14:ligatures w14:val="none"/>
        </w:rPr>
        <w:t xml:space="preserve">Załącznik nr </w:t>
      </w:r>
      <w:r w:rsidR="004F75F1" w:rsidRPr="005A78F8">
        <w:rPr>
          <w:rFonts w:eastAsia="Times New Roman" w:cstheme="minorHAnsi"/>
          <w:b/>
          <w:bCs/>
          <w:color w:val="000000" w:themeColor="text1"/>
          <w:kern w:val="0"/>
          <w:lang w:eastAsia="pl-PL" w:bidi="pl-PL"/>
          <w14:ligatures w14:val="none"/>
        </w:rPr>
        <w:t>5</w:t>
      </w:r>
      <w:r w:rsidRPr="005A78F8">
        <w:rPr>
          <w:rFonts w:eastAsia="Times New Roman" w:cstheme="minorHAnsi"/>
          <w:b/>
          <w:bCs/>
          <w:color w:val="000000" w:themeColor="text1"/>
          <w:kern w:val="0"/>
          <w:lang w:eastAsia="pl-PL" w:bidi="pl-PL"/>
          <w14:ligatures w14:val="none"/>
        </w:rPr>
        <w:t xml:space="preserve"> do SWZ - Projektowane Postanowienia Umowy </w:t>
      </w:r>
    </w:p>
    <w:p w14:paraId="28E29A03" w14:textId="77777777" w:rsidR="00BC4B24" w:rsidRPr="00BC4B24" w:rsidRDefault="00BC4B24" w:rsidP="00FA319E">
      <w:pPr>
        <w:widowControl w:val="0"/>
        <w:autoSpaceDE w:val="0"/>
        <w:autoSpaceDN w:val="0"/>
        <w:spacing w:after="120" w:line="240" w:lineRule="auto"/>
        <w:ind w:right="-35"/>
        <w:jc w:val="right"/>
        <w:outlineLvl w:val="0"/>
        <w:rPr>
          <w:rFonts w:eastAsia="Times New Roman" w:cstheme="minorHAnsi"/>
          <w:b/>
          <w:bCs/>
          <w:color w:val="000000" w:themeColor="text1"/>
          <w:kern w:val="0"/>
          <w:lang w:eastAsia="pl-PL" w:bidi="pl-PL"/>
          <w14:ligatures w14:val="none"/>
        </w:rPr>
      </w:pPr>
      <w:r w:rsidRPr="00BC4B24">
        <w:rPr>
          <w:rFonts w:eastAsia="Times New Roman" w:cstheme="minorHAnsi"/>
          <w:b/>
          <w:bCs/>
          <w:color w:val="000000" w:themeColor="text1"/>
          <w:kern w:val="0"/>
          <w:lang w:eastAsia="pl-PL" w:bidi="pl-PL"/>
          <w14:ligatures w14:val="none"/>
        </w:rPr>
        <w:t xml:space="preserve"> </w:t>
      </w:r>
    </w:p>
    <w:p w14:paraId="316EBEB7" w14:textId="77777777" w:rsidR="00BC4B24" w:rsidRPr="00BC4B24" w:rsidRDefault="00BC4B24" w:rsidP="008F0587">
      <w:pPr>
        <w:widowControl w:val="0"/>
        <w:tabs>
          <w:tab w:val="left" w:pos="6150"/>
        </w:tabs>
        <w:autoSpaceDE w:val="0"/>
        <w:autoSpaceDN w:val="0"/>
        <w:spacing w:after="120" w:line="276" w:lineRule="auto"/>
        <w:ind w:right="-35"/>
        <w:jc w:val="center"/>
        <w:rPr>
          <w:rFonts w:eastAsia="Times New Roman" w:cstheme="minorHAnsi"/>
          <w:b/>
          <w:bCs/>
          <w:color w:val="000000" w:themeColor="text1"/>
          <w:kern w:val="0"/>
          <w:lang w:eastAsia="pl-PL" w:bidi="pl-PL"/>
          <w14:ligatures w14:val="none"/>
        </w:rPr>
      </w:pPr>
      <w:r w:rsidRPr="00BC4B24">
        <w:rPr>
          <w:rFonts w:eastAsia="Times New Roman" w:cstheme="minorHAnsi"/>
          <w:b/>
          <w:bCs/>
          <w:color w:val="000000" w:themeColor="text1"/>
          <w:kern w:val="0"/>
          <w:lang w:eastAsia="pl-PL" w:bidi="pl-PL"/>
          <w14:ligatures w14:val="none"/>
        </w:rPr>
        <w:t>UMOWA</w:t>
      </w:r>
    </w:p>
    <w:p w14:paraId="009741E9" w14:textId="5A07B3EE" w:rsidR="00BC4B24" w:rsidRPr="00BC4B24" w:rsidRDefault="00BC4B24" w:rsidP="008F0587">
      <w:pPr>
        <w:spacing w:after="120" w:line="276" w:lineRule="auto"/>
        <w:ind w:firstLine="35"/>
        <w:jc w:val="both"/>
        <w:rPr>
          <w:rFonts w:eastAsia="Calibri" w:cstheme="minorHAnsi"/>
          <w:color w:val="000000" w:themeColor="text1"/>
        </w:rPr>
      </w:pPr>
      <w:r w:rsidRPr="00BC4B24">
        <w:rPr>
          <w:rFonts w:eastAsia="Calibri" w:cstheme="minorHAnsi"/>
          <w:color w:val="000000" w:themeColor="text1"/>
        </w:rPr>
        <w:t xml:space="preserve">zawarta w dniu  ………………. w </w:t>
      </w:r>
      <w:r w:rsidR="007C3CB2">
        <w:rPr>
          <w:rFonts w:eastAsia="Calibri" w:cstheme="minorHAnsi"/>
          <w:color w:val="000000" w:themeColor="text1"/>
        </w:rPr>
        <w:t>Siedlcach</w:t>
      </w:r>
      <w:r w:rsidRPr="00BC4B24">
        <w:rPr>
          <w:rFonts w:eastAsia="Calibri" w:cstheme="minorHAnsi"/>
          <w:color w:val="000000" w:themeColor="text1"/>
        </w:rPr>
        <w:t>/ w dacie podpisania przez ostatnią ze stron – w przypadku, gdy umowa będzie podpisywana elektronicznie*, pomiędzy:</w:t>
      </w:r>
    </w:p>
    <w:p w14:paraId="45C82970" w14:textId="3C4D6974" w:rsidR="00BC4B24" w:rsidRPr="00BC4B24" w:rsidRDefault="00BC4B24" w:rsidP="008F0587">
      <w:pPr>
        <w:suppressAutoHyphens/>
        <w:overflowPunct w:val="0"/>
        <w:spacing w:after="120" w:line="276" w:lineRule="auto"/>
        <w:ind w:firstLine="35"/>
        <w:jc w:val="both"/>
        <w:textAlignment w:val="baseline"/>
        <w:rPr>
          <w:rFonts w:eastAsia="Calibri" w:cstheme="minorHAnsi"/>
          <w:color w:val="000000" w:themeColor="text1"/>
          <w:lang w:eastAsia="ar-SA"/>
        </w:rPr>
      </w:pPr>
      <w:r w:rsidRPr="00BC4B24">
        <w:rPr>
          <w:rFonts w:eastAsia="Calibri" w:cstheme="minorHAnsi"/>
          <w:b/>
          <w:color w:val="000000" w:themeColor="text1"/>
          <w:lang w:eastAsia="ar-SA"/>
        </w:rPr>
        <w:t>Skarbem Państwa – Powiatową Stacją Sanitarno-Epidemiologiczną</w:t>
      </w:r>
      <w:r w:rsidRPr="00BC4B24">
        <w:rPr>
          <w:rFonts w:eastAsia="Calibri" w:cstheme="minorHAnsi"/>
          <w:color w:val="000000" w:themeColor="text1"/>
          <w:lang w:eastAsia="ar-SA"/>
        </w:rPr>
        <w:t xml:space="preserve"> w </w:t>
      </w:r>
      <w:r w:rsidR="007C3CB2">
        <w:rPr>
          <w:rFonts w:eastAsia="Calibri" w:cstheme="minorHAnsi"/>
          <w:color w:val="000000" w:themeColor="text1"/>
          <w:lang w:eastAsia="ar-SA"/>
        </w:rPr>
        <w:t>Siedlcach</w:t>
      </w:r>
      <w:r w:rsidRPr="00BC4B24">
        <w:rPr>
          <w:rFonts w:eastAsia="Calibri" w:cstheme="minorHAnsi"/>
          <w:color w:val="000000" w:themeColor="text1"/>
          <w:lang w:eastAsia="ar-SA"/>
        </w:rPr>
        <w:t>, z</w:t>
      </w:r>
      <w:r w:rsidR="00873ABC">
        <w:rPr>
          <w:rFonts w:eastAsia="Calibri" w:cstheme="minorHAnsi"/>
          <w:color w:val="000000" w:themeColor="text1"/>
          <w:lang w:eastAsia="ar-SA"/>
        </w:rPr>
        <w:t> </w:t>
      </w:r>
      <w:r w:rsidRPr="00BC4B24">
        <w:rPr>
          <w:rFonts w:eastAsia="Calibri" w:cstheme="minorHAnsi"/>
          <w:color w:val="000000" w:themeColor="text1"/>
          <w:lang w:eastAsia="ar-SA"/>
        </w:rPr>
        <w:t>siedzibą:</w:t>
      </w:r>
      <w:r w:rsidR="003C5F28">
        <w:rPr>
          <w:rFonts w:eastAsia="Calibri" w:cstheme="minorHAnsi"/>
          <w:color w:val="000000" w:themeColor="text1"/>
          <w:lang w:eastAsia="ar-SA"/>
        </w:rPr>
        <w:t xml:space="preserve">                    </w:t>
      </w:r>
      <w:r w:rsidRPr="00BC4B24">
        <w:rPr>
          <w:rFonts w:eastAsia="Calibri" w:cstheme="minorHAnsi"/>
          <w:color w:val="000000" w:themeColor="text1"/>
          <w:lang w:eastAsia="ar-SA"/>
        </w:rPr>
        <w:t xml:space="preserve"> </w:t>
      </w:r>
      <w:r w:rsidR="007C3CB2">
        <w:rPr>
          <w:rFonts w:eastAsia="Calibri" w:cstheme="minorHAnsi"/>
          <w:color w:val="000000" w:themeColor="text1"/>
          <w:lang w:eastAsia="ar-SA"/>
        </w:rPr>
        <w:t>08-110 Siedlce</w:t>
      </w:r>
      <w:r w:rsidRPr="00BC4B24">
        <w:rPr>
          <w:rFonts w:eastAsia="Calibri" w:cstheme="minorHAnsi"/>
          <w:color w:val="000000" w:themeColor="text1"/>
          <w:lang w:eastAsia="ar-SA"/>
        </w:rPr>
        <w:t xml:space="preserve">, </w:t>
      </w:r>
      <w:r w:rsidRPr="00BC4B24">
        <w:rPr>
          <w:rFonts w:eastAsia="Calibri" w:cstheme="minorHAnsi"/>
        </w:rPr>
        <w:t xml:space="preserve">ul. </w:t>
      </w:r>
      <w:r w:rsidR="007C3CB2">
        <w:rPr>
          <w:rFonts w:eastAsia="Calibri" w:cstheme="minorHAnsi"/>
        </w:rPr>
        <w:t>Księcia Józefa Poniatowskiego 31</w:t>
      </w:r>
      <w:r w:rsidRPr="00BC4B24">
        <w:rPr>
          <w:rFonts w:eastAsia="Calibri" w:cstheme="minorHAnsi"/>
          <w:color w:val="000000" w:themeColor="text1"/>
          <w:lang w:eastAsia="ar-SA"/>
        </w:rPr>
        <w:t xml:space="preserve"> , NIP: </w:t>
      </w:r>
      <w:r w:rsidR="007C3CB2">
        <w:rPr>
          <w:rFonts w:eastAsia="Calibri" w:cstheme="minorHAnsi"/>
          <w:color w:val="000000" w:themeColor="text1"/>
          <w:lang w:eastAsia="ar-SA"/>
        </w:rPr>
        <w:t>821-104-52-22</w:t>
      </w:r>
      <w:r w:rsidRPr="00BC4B24">
        <w:rPr>
          <w:rFonts w:eastAsia="Calibri" w:cstheme="minorHAnsi"/>
          <w:color w:val="000000" w:themeColor="text1"/>
          <w:lang w:eastAsia="ar-SA"/>
        </w:rPr>
        <w:t xml:space="preserve">, REGON: </w:t>
      </w:r>
      <w:r w:rsidR="007C3CB2">
        <w:rPr>
          <w:rFonts w:eastAsia="Calibri" w:cstheme="minorHAnsi"/>
          <w:color w:val="000000" w:themeColor="text1"/>
          <w:lang w:eastAsia="ar-SA"/>
        </w:rPr>
        <w:t>005183608</w:t>
      </w:r>
      <w:r w:rsidRPr="00BC4B24">
        <w:rPr>
          <w:rFonts w:eastAsia="Calibri" w:cstheme="minorHAnsi"/>
          <w:color w:val="000000" w:themeColor="text1"/>
          <w:lang w:eastAsia="ar-SA"/>
        </w:rPr>
        <w:t xml:space="preserve">, reprezentowaną przez: </w:t>
      </w:r>
    </w:p>
    <w:p w14:paraId="2AEA8475" w14:textId="26871C82" w:rsidR="00BC4B24" w:rsidRPr="00BC4B24" w:rsidRDefault="003C5F28" w:rsidP="008F0587">
      <w:pPr>
        <w:suppressAutoHyphens/>
        <w:overflowPunct w:val="0"/>
        <w:spacing w:after="120" w:line="276" w:lineRule="auto"/>
        <w:ind w:firstLine="35"/>
        <w:jc w:val="both"/>
        <w:textAlignment w:val="baseline"/>
        <w:rPr>
          <w:rFonts w:eastAsia="Calibri" w:cstheme="minorHAnsi"/>
          <w:color w:val="000000" w:themeColor="text1"/>
          <w:lang w:eastAsia="ar-SA"/>
        </w:rPr>
      </w:pPr>
      <w:r>
        <w:rPr>
          <w:rFonts w:eastAsia="Calibri" w:cstheme="minorHAnsi"/>
          <w:color w:val="000000" w:themeColor="text1"/>
          <w:lang w:eastAsia="ar-SA"/>
        </w:rPr>
        <w:t>Joannę Like - Dyrektora</w:t>
      </w:r>
    </w:p>
    <w:p w14:paraId="47317791" w14:textId="77777777" w:rsidR="00BC4B24" w:rsidRPr="00BC4B24" w:rsidRDefault="00BC4B24" w:rsidP="008F0587">
      <w:pPr>
        <w:suppressAutoHyphens/>
        <w:overflowPunct w:val="0"/>
        <w:spacing w:after="120" w:line="276" w:lineRule="auto"/>
        <w:ind w:firstLine="35"/>
        <w:jc w:val="both"/>
        <w:textAlignment w:val="baseline"/>
        <w:rPr>
          <w:rFonts w:eastAsia="Calibri" w:cstheme="minorHAnsi"/>
          <w:color w:val="000000" w:themeColor="text1"/>
          <w:lang w:eastAsia="ar-SA"/>
        </w:rPr>
      </w:pPr>
      <w:r w:rsidRPr="00BC4B24">
        <w:rPr>
          <w:rFonts w:eastAsia="Calibri" w:cstheme="minorHAnsi"/>
          <w:color w:val="000000" w:themeColor="text1"/>
          <w:lang w:eastAsia="ar-SA"/>
        </w:rPr>
        <w:t>zwaną dalej „</w:t>
      </w:r>
      <w:r w:rsidRPr="00BC4B24">
        <w:rPr>
          <w:rFonts w:eastAsia="Calibri" w:cstheme="minorHAnsi"/>
          <w:b/>
          <w:color w:val="000000" w:themeColor="text1"/>
          <w:lang w:eastAsia="ar-SA"/>
        </w:rPr>
        <w:t>Zamawiającym”,</w:t>
      </w:r>
      <w:r w:rsidRPr="00BC4B24">
        <w:rPr>
          <w:rFonts w:eastAsia="Calibri" w:cstheme="minorHAnsi"/>
          <w:color w:val="000000" w:themeColor="text1"/>
          <w:lang w:eastAsia="ar-SA"/>
        </w:rPr>
        <w:t xml:space="preserve"> </w:t>
      </w:r>
    </w:p>
    <w:p w14:paraId="4FC4CA32" w14:textId="77777777" w:rsidR="00BC4B24" w:rsidRPr="00BC4B24" w:rsidRDefault="00BC4B24" w:rsidP="008F0587">
      <w:pPr>
        <w:spacing w:after="120" w:line="276" w:lineRule="auto"/>
        <w:ind w:firstLine="35"/>
        <w:jc w:val="both"/>
        <w:rPr>
          <w:rFonts w:eastAsia="Calibri" w:cstheme="minorHAnsi"/>
          <w:color w:val="000000" w:themeColor="text1"/>
        </w:rPr>
      </w:pPr>
      <w:r w:rsidRPr="00BC4B24">
        <w:rPr>
          <w:rFonts w:eastAsia="Calibri" w:cstheme="minorHAnsi"/>
          <w:color w:val="000000" w:themeColor="text1"/>
        </w:rPr>
        <w:t>a</w:t>
      </w:r>
    </w:p>
    <w:p w14:paraId="4B8DCCCF" w14:textId="77777777" w:rsidR="00BC4B24" w:rsidRPr="00BC4B24" w:rsidRDefault="00BC4B24" w:rsidP="008F0587">
      <w:pPr>
        <w:spacing w:after="120" w:line="276" w:lineRule="auto"/>
        <w:ind w:firstLine="35"/>
        <w:jc w:val="both"/>
        <w:rPr>
          <w:rFonts w:eastAsia="Calibri" w:cstheme="minorHAnsi"/>
          <w:b/>
          <w:bCs/>
          <w:color w:val="000000" w:themeColor="text1"/>
        </w:rPr>
      </w:pPr>
      <w:r w:rsidRPr="00BC4B24">
        <w:rPr>
          <w:rFonts w:eastAsia="Calibri" w:cstheme="minorHAnsi"/>
          <w:b/>
          <w:bCs/>
          <w:color w:val="000000" w:themeColor="text1"/>
        </w:rPr>
        <w:t>w przypadku podmiotów zarejestrowanych w KRS</w:t>
      </w:r>
    </w:p>
    <w:p w14:paraId="19F70994" w14:textId="22921EE7" w:rsidR="00BC4B24" w:rsidRPr="00BC4B24" w:rsidRDefault="00BC4B24" w:rsidP="008F0587">
      <w:pPr>
        <w:spacing w:after="120" w:line="276" w:lineRule="auto"/>
        <w:ind w:firstLine="35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BC4B24">
        <w:rPr>
          <w:rFonts w:eastAsia="Calibri" w:cstheme="minorHAnsi"/>
          <w:color w:val="000000" w:themeColor="text1"/>
          <w:sz w:val="20"/>
          <w:szCs w:val="20"/>
        </w:rPr>
        <w:t>(***) (pełna nazwa spółki) z siedzibą w ______________________ (kod pocztowy (***) przy</w:t>
      </w:r>
      <w:r w:rsidR="00873ABC">
        <w:rPr>
          <w:rFonts w:eastAsia="Calibri" w:cstheme="minorHAnsi"/>
          <w:color w:val="000000" w:themeColor="text1"/>
          <w:sz w:val="20"/>
          <w:szCs w:val="20"/>
        </w:rPr>
        <w:t> </w:t>
      </w:r>
      <w:r w:rsidRPr="00BC4B24">
        <w:rPr>
          <w:rFonts w:eastAsia="Calibri" w:cstheme="minorHAnsi"/>
          <w:color w:val="000000" w:themeColor="text1"/>
          <w:sz w:val="20"/>
          <w:szCs w:val="20"/>
        </w:rPr>
        <w:t>ulicy__________________, wpisaną do rejestru przedsiębiorców Krajowego Rejestru Sądowego prowadzonego przez Sąd Rejonowy w __________________________________ – Wydział (***) Gospodarczy Krajowego Rejestru Sądowego, pod numerem KRS _____________________, NIP _________________, REGON _______________________, Wysokość kapitału zakładowego ________________________ (spółka z o.o., S.A. i</w:t>
      </w:r>
      <w:r w:rsidR="00873ABC">
        <w:rPr>
          <w:rFonts w:eastAsia="Calibri" w:cstheme="minorHAnsi"/>
          <w:color w:val="000000" w:themeColor="text1"/>
          <w:sz w:val="20"/>
          <w:szCs w:val="20"/>
        </w:rPr>
        <w:t> </w:t>
      </w:r>
      <w:r w:rsidRPr="00BC4B24">
        <w:rPr>
          <w:rFonts w:eastAsia="Calibri" w:cstheme="minorHAnsi"/>
          <w:color w:val="000000" w:themeColor="text1"/>
          <w:sz w:val="20"/>
          <w:szCs w:val="20"/>
        </w:rPr>
        <w:t>S.K.A.), reprezentowaną przez:</w:t>
      </w:r>
    </w:p>
    <w:p w14:paraId="35372737" w14:textId="66C6F9F2" w:rsidR="00BC4B24" w:rsidRPr="00BC4B24" w:rsidRDefault="00BC4B24" w:rsidP="008F0587">
      <w:pPr>
        <w:spacing w:after="0" w:line="276" w:lineRule="auto"/>
        <w:ind w:firstLine="35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BC4B24">
        <w:rPr>
          <w:rFonts w:eastAsia="Calibri"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  <w:r w:rsidR="008F0587">
        <w:rPr>
          <w:rFonts w:eastAsia="Calibri" w:cstheme="minorHAnsi"/>
          <w:color w:val="000000" w:themeColor="text1"/>
          <w:sz w:val="20"/>
          <w:szCs w:val="20"/>
        </w:rPr>
        <w:t>…………………………………………………….</w:t>
      </w:r>
    </w:p>
    <w:p w14:paraId="1FE84884" w14:textId="2EB75E85" w:rsidR="00BC4B24" w:rsidRPr="00BC4B24" w:rsidRDefault="00BC4B24" w:rsidP="008F0587">
      <w:pPr>
        <w:spacing w:after="0" w:line="276" w:lineRule="auto"/>
        <w:ind w:firstLine="35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BC4B24">
        <w:rPr>
          <w:rFonts w:eastAsia="Calibri"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  <w:r w:rsidR="008F0587">
        <w:rPr>
          <w:rFonts w:eastAsia="Calibri" w:cstheme="minorHAnsi"/>
          <w:color w:val="000000" w:themeColor="text1"/>
          <w:sz w:val="20"/>
          <w:szCs w:val="20"/>
        </w:rPr>
        <w:t>…………………………………………………….</w:t>
      </w:r>
    </w:p>
    <w:p w14:paraId="2D32BA22" w14:textId="77777777" w:rsidR="00BC4B24" w:rsidRPr="00BC4B24" w:rsidRDefault="00BC4B24" w:rsidP="008F0587">
      <w:pPr>
        <w:spacing w:after="120" w:line="276" w:lineRule="auto"/>
        <w:ind w:firstLine="35"/>
        <w:jc w:val="both"/>
        <w:rPr>
          <w:rFonts w:eastAsia="Calibri" w:cstheme="minorHAnsi"/>
          <w:b/>
          <w:color w:val="000000" w:themeColor="text1"/>
        </w:rPr>
      </w:pPr>
      <w:r w:rsidRPr="00BC4B24">
        <w:rPr>
          <w:rFonts w:eastAsia="Calibri" w:cstheme="minorHAnsi"/>
          <w:b/>
          <w:color w:val="000000" w:themeColor="text1"/>
        </w:rPr>
        <w:t xml:space="preserve"> W przypadku osób fizycznych prowadzących jednoosobową działalność gospodarczą: </w:t>
      </w:r>
    </w:p>
    <w:p w14:paraId="0E1B7D73" w14:textId="130B748D" w:rsidR="00BC4B24" w:rsidRPr="00BC4B24" w:rsidRDefault="00BC4B24" w:rsidP="008F0587">
      <w:pPr>
        <w:spacing w:after="120" w:line="276" w:lineRule="auto"/>
        <w:ind w:firstLine="35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BC4B24">
        <w:rPr>
          <w:rFonts w:eastAsia="Calibri" w:cstheme="minorHAnsi"/>
          <w:color w:val="000000" w:themeColor="text1"/>
          <w:sz w:val="20"/>
          <w:szCs w:val="20"/>
        </w:rPr>
        <w:t>(***) (Imię i Nazwisko) zamieszkałą/zamieszkałym w (***) (kod pocztowy (***)) przy ul. (***), legitymującą/legitymującym się dowodem osobistym serii (***) nr (***), PESEL (***), prowadzącą/prowadzącym działalność gospodarczą pod firmą (***), adres ul. (***), (kod pocztowy (***) miejscowość (***),NIP (***), REGON (***), wpisaną do Centralnej Ewidencji i Informacji o</w:t>
      </w:r>
      <w:r w:rsidR="00873ABC" w:rsidRPr="00873ABC">
        <w:rPr>
          <w:rFonts w:eastAsia="Calibri" w:cstheme="minorHAnsi"/>
          <w:color w:val="000000" w:themeColor="text1"/>
          <w:sz w:val="20"/>
          <w:szCs w:val="20"/>
        </w:rPr>
        <w:t> </w:t>
      </w:r>
      <w:r w:rsidRPr="00BC4B24">
        <w:rPr>
          <w:rFonts w:eastAsia="Calibri" w:cstheme="minorHAnsi"/>
          <w:color w:val="000000" w:themeColor="text1"/>
          <w:sz w:val="20"/>
          <w:szCs w:val="20"/>
        </w:rPr>
        <w:t>Działalności Gospodarczej reprezentowaną przez:</w:t>
      </w:r>
    </w:p>
    <w:p w14:paraId="4FA8691C" w14:textId="269719E1" w:rsidR="00BC4B24" w:rsidRPr="00BC4B24" w:rsidRDefault="00BC4B24" w:rsidP="008F0587">
      <w:pPr>
        <w:spacing w:after="0" w:line="276" w:lineRule="auto"/>
        <w:ind w:firstLine="35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BC4B24">
        <w:rPr>
          <w:rFonts w:eastAsia="Calibri"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  <w:r w:rsidR="008F0587">
        <w:rPr>
          <w:rFonts w:eastAsia="Calibri" w:cstheme="minorHAnsi"/>
          <w:color w:val="000000" w:themeColor="text1"/>
          <w:sz w:val="20"/>
          <w:szCs w:val="20"/>
        </w:rPr>
        <w:t>…………………………………………………….</w:t>
      </w:r>
    </w:p>
    <w:p w14:paraId="0AD54A31" w14:textId="1EE23BB1" w:rsidR="00BC4B24" w:rsidRPr="00BC4B24" w:rsidRDefault="00BC4B24" w:rsidP="008F0587">
      <w:pPr>
        <w:spacing w:after="0" w:line="276" w:lineRule="auto"/>
        <w:ind w:firstLine="35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BC4B24">
        <w:rPr>
          <w:rFonts w:eastAsia="Calibri"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  <w:r w:rsidR="008F0587">
        <w:rPr>
          <w:rFonts w:eastAsia="Calibri" w:cstheme="minorHAnsi"/>
          <w:color w:val="000000" w:themeColor="text1"/>
          <w:sz w:val="20"/>
          <w:szCs w:val="20"/>
        </w:rPr>
        <w:t>…………………………………………………….</w:t>
      </w:r>
    </w:p>
    <w:p w14:paraId="338BE64F" w14:textId="77777777" w:rsidR="00BC4B24" w:rsidRPr="00BC4B24" w:rsidRDefault="00BC4B24" w:rsidP="008F0587">
      <w:pPr>
        <w:spacing w:after="120" w:line="276" w:lineRule="auto"/>
        <w:ind w:firstLine="35"/>
        <w:jc w:val="both"/>
        <w:rPr>
          <w:rFonts w:eastAsia="Calibri" w:cstheme="minorHAnsi"/>
          <w:b/>
          <w:color w:val="000000" w:themeColor="text1"/>
        </w:rPr>
      </w:pPr>
      <w:r w:rsidRPr="00BC4B24">
        <w:rPr>
          <w:rFonts w:eastAsia="Calibri" w:cstheme="minorHAnsi"/>
          <w:b/>
          <w:color w:val="000000" w:themeColor="text1"/>
        </w:rPr>
        <w:t>W przypadku osób fizycznych działających jako Spółka cywilna:</w:t>
      </w:r>
    </w:p>
    <w:p w14:paraId="190F3A7F" w14:textId="77777777" w:rsidR="00BC4B24" w:rsidRPr="00BC4B24" w:rsidRDefault="00BC4B24" w:rsidP="008F0587">
      <w:pPr>
        <w:spacing w:after="120" w:line="276" w:lineRule="auto"/>
        <w:ind w:firstLine="35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BC4B24">
        <w:rPr>
          <w:rFonts w:eastAsia="Calibri" w:cstheme="minorHAnsi"/>
          <w:color w:val="000000" w:themeColor="text1"/>
          <w:sz w:val="20"/>
          <w:szCs w:val="20"/>
        </w:rPr>
        <w:t>(***) (Imię i Nazwisko) zamieszkałą/zamieszkałym w (***) (kod pocztowy (***)) przy ul. (***), legitymującą/legitymującym się dowodem osobistym serii (***) nr (***), PESEL (***), prowadzącą/prowadzącym działalność gospodarczą pod firmą (***), adres: ul. (***), (kod pocztowy (***) miejscowość (***),NIP (***), REGON (***),</w:t>
      </w:r>
    </w:p>
    <w:p w14:paraId="7843CCC9" w14:textId="77777777" w:rsidR="00BC4B24" w:rsidRPr="00BC4B24" w:rsidRDefault="00BC4B24" w:rsidP="008F0587">
      <w:pPr>
        <w:spacing w:after="120" w:line="276" w:lineRule="auto"/>
        <w:ind w:firstLine="35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BC4B24">
        <w:rPr>
          <w:rFonts w:eastAsia="Calibri" w:cstheme="minorHAnsi"/>
          <w:color w:val="000000" w:themeColor="text1"/>
          <w:sz w:val="20"/>
          <w:szCs w:val="20"/>
        </w:rPr>
        <w:t xml:space="preserve">oraz </w:t>
      </w:r>
    </w:p>
    <w:p w14:paraId="5C143321" w14:textId="77777777" w:rsidR="00BC4B24" w:rsidRPr="00BC4B24" w:rsidRDefault="00BC4B24" w:rsidP="008F0587">
      <w:pPr>
        <w:spacing w:after="120" w:line="276" w:lineRule="auto"/>
        <w:ind w:firstLine="35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BC4B24">
        <w:rPr>
          <w:rFonts w:eastAsia="Calibri" w:cstheme="minorHAnsi"/>
          <w:color w:val="000000" w:themeColor="text1"/>
          <w:sz w:val="20"/>
          <w:szCs w:val="20"/>
        </w:rPr>
        <w:t>(***) (Imię i Nazwisko) zamieszkałą/zamieszkałym w (***) (kod pocztowy (***)) przy ul. (***), legitymującą/legitymującym się dowodem osobistym serii (***) nr (***), PESEL (***), prowadzącą/prowadzącym działalność gospodarczą pod firmą (***), adres: ul. (***), (kod pocztowy (***) miejscowość (***),NIP (***), REGON (***),</w:t>
      </w:r>
    </w:p>
    <w:p w14:paraId="0DFA596D" w14:textId="15046B55" w:rsidR="00BC4B24" w:rsidRPr="00BC4B24" w:rsidRDefault="00BC4B24" w:rsidP="008F0587">
      <w:pPr>
        <w:spacing w:after="120" w:line="276" w:lineRule="auto"/>
        <w:ind w:firstLine="35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BC4B24">
        <w:rPr>
          <w:rFonts w:eastAsia="Calibri" w:cstheme="minorHAnsi"/>
          <w:color w:val="000000" w:themeColor="text1"/>
          <w:sz w:val="20"/>
          <w:szCs w:val="20"/>
        </w:rPr>
        <w:lastRenderedPageBreak/>
        <w:t>działających wspólnie (w ramach umowy spółki cywilnej) (w ramach spółki cywilnej) pod nazwą (***),adres: ul.</w:t>
      </w:r>
      <w:r w:rsidR="00873ABC">
        <w:rPr>
          <w:rFonts w:eastAsia="Calibri" w:cstheme="minorHAnsi"/>
          <w:color w:val="000000" w:themeColor="text1"/>
          <w:sz w:val="20"/>
          <w:szCs w:val="20"/>
        </w:rPr>
        <w:t> </w:t>
      </w:r>
      <w:r w:rsidRPr="00BC4B24">
        <w:rPr>
          <w:rFonts w:eastAsia="Calibri" w:cstheme="minorHAnsi"/>
          <w:color w:val="000000" w:themeColor="text1"/>
          <w:sz w:val="20"/>
          <w:szCs w:val="20"/>
        </w:rPr>
        <w:t>(***), kod pocztowy (***) miejscowość (***),NIP (***), REGON (***),</w:t>
      </w:r>
    </w:p>
    <w:p w14:paraId="5845554E" w14:textId="3BD1F45B" w:rsidR="00BC4B24" w:rsidRPr="00BC4B24" w:rsidRDefault="00BC4B24" w:rsidP="008F0587">
      <w:pPr>
        <w:spacing w:after="120" w:line="276" w:lineRule="auto"/>
        <w:ind w:firstLine="35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BC4B24">
        <w:rPr>
          <w:rFonts w:eastAsia="Calibri" w:cstheme="minorHAnsi"/>
          <w:color w:val="000000" w:themeColor="text1"/>
          <w:sz w:val="20"/>
          <w:szCs w:val="20"/>
        </w:rPr>
        <w:t>zwana w dalszej części umowy „</w:t>
      </w:r>
      <w:r w:rsidRPr="00BC4B24">
        <w:rPr>
          <w:rFonts w:eastAsia="Calibri" w:cstheme="minorHAnsi"/>
          <w:b/>
          <w:color w:val="000000" w:themeColor="text1"/>
          <w:sz w:val="20"/>
          <w:szCs w:val="20"/>
        </w:rPr>
        <w:t xml:space="preserve">Spółką </w:t>
      </w:r>
      <w:r w:rsidRPr="008F0587">
        <w:rPr>
          <w:rFonts w:eastAsia="Calibri" w:cstheme="minorHAnsi"/>
          <w:bCs/>
          <w:color w:val="000000" w:themeColor="text1"/>
          <w:sz w:val="20"/>
          <w:szCs w:val="20"/>
        </w:rPr>
        <w:t>…………………………………………………………………………</w:t>
      </w:r>
      <w:r w:rsidR="008F0587" w:rsidRPr="008F0587">
        <w:rPr>
          <w:rFonts w:eastAsia="Calibri" w:cstheme="minorHAnsi"/>
          <w:bCs/>
          <w:color w:val="000000" w:themeColor="text1"/>
          <w:sz w:val="20"/>
          <w:szCs w:val="20"/>
        </w:rPr>
        <w:t>………………………………</w:t>
      </w:r>
      <w:r w:rsidR="008F0587">
        <w:rPr>
          <w:rFonts w:eastAsia="Calibri" w:cstheme="minorHAnsi"/>
          <w:bCs/>
          <w:color w:val="000000" w:themeColor="text1"/>
          <w:sz w:val="20"/>
          <w:szCs w:val="20"/>
        </w:rPr>
        <w:t>……</w:t>
      </w:r>
      <w:r w:rsidRPr="00BC4B24">
        <w:rPr>
          <w:rFonts w:eastAsia="Calibri" w:cstheme="minorHAnsi"/>
          <w:color w:val="000000" w:themeColor="text1"/>
          <w:sz w:val="20"/>
          <w:szCs w:val="20"/>
        </w:rPr>
        <w:t>”,</w:t>
      </w:r>
    </w:p>
    <w:p w14:paraId="76E67FB4" w14:textId="77777777" w:rsidR="00BC4B24" w:rsidRPr="00BC4B24" w:rsidRDefault="00BC4B24" w:rsidP="008F0587">
      <w:pPr>
        <w:spacing w:after="120" w:line="276" w:lineRule="auto"/>
        <w:ind w:firstLine="35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BC4B24">
        <w:rPr>
          <w:rFonts w:eastAsia="Calibri" w:cstheme="minorHAnsi"/>
          <w:color w:val="000000" w:themeColor="text1"/>
          <w:sz w:val="20"/>
          <w:szCs w:val="20"/>
        </w:rPr>
        <w:t>reprezentowaną przez:</w:t>
      </w:r>
    </w:p>
    <w:p w14:paraId="03BE0B97" w14:textId="1B3285F0" w:rsidR="00BC4B24" w:rsidRPr="00BC4B24" w:rsidRDefault="00BC4B24" w:rsidP="008F0587">
      <w:pPr>
        <w:spacing w:after="0" w:line="276" w:lineRule="auto"/>
        <w:ind w:firstLine="35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BC4B24">
        <w:rPr>
          <w:rFonts w:eastAsia="Calibri"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  <w:r w:rsidR="008F0587">
        <w:rPr>
          <w:rFonts w:eastAsia="Calibri" w:cstheme="minorHAnsi"/>
          <w:color w:val="000000" w:themeColor="text1"/>
          <w:sz w:val="20"/>
          <w:szCs w:val="20"/>
        </w:rPr>
        <w:t>…………………………………………………….</w:t>
      </w:r>
    </w:p>
    <w:p w14:paraId="2CCF4240" w14:textId="3B819CBA" w:rsidR="00BC4B24" w:rsidRPr="00BC4B24" w:rsidRDefault="00BC4B24" w:rsidP="008F0587">
      <w:pPr>
        <w:spacing w:after="0" w:line="276" w:lineRule="auto"/>
        <w:ind w:firstLine="35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BC4B24">
        <w:rPr>
          <w:rFonts w:eastAsia="Calibri" w:cstheme="minorHAnsi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</w:t>
      </w:r>
      <w:r w:rsidR="008F0587">
        <w:rPr>
          <w:rFonts w:eastAsia="Calibri" w:cstheme="minorHAnsi"/>
          <w:color w:val="000000" w:themeColor="text1"/>
          <w:sz w:val="20"/>
          <w:szCs w:val="20"/>
        </w:rPr>
        <w:t>…………………………………………………….</w:t>
      </w:r>
    </w:p>
    <w:p w14:paraId="262D530A" w14:textId="77777777" w:rsidR="00BC4B24" w:rsidRPr="00BC4B24" w:rsidRDefault="00BC4B24" w:rsidP="008F0587">
      <w:pPr>
        <w:spacing w:after="120" w:line="276" w:lineRule="auto"/>
        <w:ind w:firstLine="35"/>
        <w:jc w:val="both"/>
        <w:rPr>
          <w:rFonts w:eastAsia="Calibri" w:cstheme="minorHAnsi"/>
          <w:b/>
          <w:bCs/>
          <w:color w:val="000000" w:themeColor="text1"/>
        </w:rPr>
      </w:pPr>
      <w:r w:rsidRPr="00BC4B24">
        <w:rPr>
          <w:rFonts w:eastAsia="Calibri" w:cstheme="minorHAnsi"/>
          <w:b/>
          <w:bCs/>
          <w:color w:val="000000" w:themeColor="text1"/>
        </w:rPr>
        <w:t>zwaną/</w:t>
      </w:r>
      <w:proofErr w:type="spellStart"/>
      <w:r w:rsidRPr="00BC4B24">
        <w:rPr>
          <w:rFonts w:eastAsia="Calibri" w:cstheme="minorHAnsi"/>
          <w:b/>
          <w:bCs/>
          <w:color w:val="000000" w:themeColor="text1"/>
        </w:rPr>
        <w:t>ym</w:t>
      </w:r>
      <w:proofErr w:type="spellEnd"/>
      <w:r w:rsidRPr="00BC4B24">
        <w:rPr>
          <w:rFonts w:eastAsia="Calibri" w:cstheme="minorHAnsi"/>
          <w:b/>
          <w:bCs/>
          <w:color w:val="000000" w:themeColor="text1"/>
        </w:rPr>
        <w:t xml:space="preserve"> dalej Wykonawcą.</w:t>
      </w:r>
    </w:p>
    <w:p w14:paraId="33D76C8B" w14:textId="77777777" w:rsidR="00BC4B24" w:rsidRPr="00BC4B24" w:rsidRDefault="00BC4B24" w:rsidP="008F0587">
      <w:pPr>
        <w:autoSpaceDN w:val="0"/>
        <w:adjustRightInd w:val="0"/>
        <w:spacing w:after="120" w:line="276" w:lineRule="auto"/>
        <w:ind w:firstLine="35"/>
        <w:jc w:val="both"/>
        <w:rPr>
          <w:rFonts w:eastAsia="Times New Roman" w:cstheme="minorHAnsi"/>
          <w:color w:val="000000" w:themeColor="text1"/>
          <w:kern w:val="0"/>
          <w:lang w:eastAsia="pl-PL"/>
          <w14:ligatures w14:val="none"/>
        </w:rPr>
      </w:pPr>
    </w:p>
    <w:p w14:paraId="3BAEF548" w14:textId="77777777" w:rsidR="00873ABC" w:rsidRDefault="00BC4B24" w:rsidP="00DF7610">
      <w:pPr>
        <w:spacing w:after="0" w:line="276" w:lineRule="auto"/>
        <w:ind w:right="-34" w:firstLine="34"/>
        <w:jc w:val="both"/>
        <w:rPr>
          <w:rFonts w:eastAsia="Calibri" w:cstheme="minorHAnsi"/>
          <w:bCs/>
          <w:color w:val="000000" w:themeColor="text1"/>
        </w:rPr>
      </w:pPr>
      <w:r w:rsidRPr="00BC4B24">
        <w:rPr>
          <w:rFonts w:eastAsia="Calibri" w:cstheme="minorHAnsi"/>
          <w:bCs/>
          <w:color w:val="000000" w:themeColor="text1"/>
        </w:rPr>
        <w:t xml:space="preserve">W wyniku przeprowadzenia przez Zamawiającego postępowania o udzielenie zamówienia publicznego, </w:t>
      </w:r>
    </w:p>
    <w:p w14:paraId="6762FC79" w14:textId="75CA96F7" w:rsidR="00873ABC" w:rsidRPr="00BC4B24" w:rsidRDefault="00873ABC" w:rsidP="00DF7610">
      <w:pPr>
        <w:spacing w:after="0" w:line="276" w:lineRule="auto"/>
        <w:ind w:right="-34" w:firstLine="34"/>
        <w:jc w:val="both"/>
        <w:rPr>
          <w:rFonts w:eastAsia="Calibri" w:cstheme="minorHAnsi"/>
          <w:bCs/>
          <w:color w:val="000000" w:themeColor="text1"/>
        </w:rPr>
      </w:pPr>
      <w:r>
        <w:rPr>
          <w:rFonts w:eastAsia="Calibri" w:cstheme="minorHAnsi"/>
          <w:bCs/>
          <w:color w:val="000000" w:themeColor="text1"/>
        </w:rPr>
        <w:t xml:space="preserve">pn.: </w:t>
      </w:r>
      <w:r>
        <w:rPr>
          <w:b/>
          <w:bCs/>
        </w:rPr>
        <w:t>„</w:t>
      </w:r>
      <w:r w:rsidRPr="002E48F5">
        <w:rPr>
          <w:b/>
          <w:bCs/>
        </w:rPr>
        <w:t xml:space="preserve">Dostawa </w:t>
      </w:r>
      <w:r w:rsidR="007C3CB2">
        <w:rPr>
          <w:b/>
          <w:bCs/>
        </w:rPr>
        <w:t>spektrometru absorpcji atomowej</w:t>
      </w:r>
      <w:r>
        <w:rPr>
          <w:b/>
          <w:bCs/>
        </w:rPr>
        <w:t>”</w:t>
      </w:r>
      <w:r w:rsidRPr="002E48F5">
        <w:rPr>
          <w:b/>
          <w:bCs/>
        </w:rPr>
        <w:t xml:space="preserve">, </w:t>
      </w:r>
      <w:r w:rsidR="00BC4B24" w:rsidRPr="00BC4B24">
        <w:rPr>
          <w:rFonts w:eastAsia="Calibri" w:cstheme="minorHAnsi"/>
          <w:bCs/>
          <w:color w:val="000000" w:themeColor="text1"/>
        </w:rPr>
        <w:t xml:space="preserve">w trybie podstawowym bez negocjacji, zgodnie </w:t>
      </w:r>
      <w:r w:rsidR="003C5F28">
        <w:rPr>
          <w:rFonts w:eastAsia="Calibri" w:cstheme="minorHAnsi"/>
          <w:bCs/>
          <w:color w:val="000000" w:themeColor="text1"/>
        </w:rPr>
        <w:t xml:space="preserve">                         </w:t>
      </w:r>
      <w:r w:rsidR="00BC4B24" w:rsidRPr="00BC4B24">
        <w:rPr>
          <w:rFonts w:eastAsia="Calibri" w:cstheme="minorHAnsi"/>
          <w:bCs/>
          <w:color w:val="000000" w:themeColor="text1"/>
        </w:rPr>
        <w:t>z</w:t>
      </w:r>
      <w:r w:rsidR="00BC4B24" w:rsidRPr="00BC4B24">
        <w:rPr>
          <w:rFonts w:eastAsia="Calibri" w:cstheme="minorHAnsi"/>
          <w:bCs/>
          <w:color w:val="000000" w:themeColor="text1"/>
          <w:spacing w:val="-18"/>
        </w:rPr>
        <w:t xml:space="preserve"> art.</w:t>
      </w:r>
      <w:r w:rsidR="003C5F28">
        <w:rPr>
          <w:rFonts w:eastAsia="Calibri" w:cstheme="minorHAnsi"/>
          <w:bCs/>
          <w:color w:val="000000" w:themeColor="text1"/>
          <w:spacing w:val="-18"/>
        </w:rPr>
        <w:t xml:space="preserve"> </w:t>
      </w:r>
      <w:r w:rsidR="00BC4B24" w:rsidRPr="00BC4B24">
        <w:rPr>
          <w:rFonts w:eastAsia="Calibri" w:cstheme="minorHAnsi"/>
          <w:bCs/>
          <w:color w:val="000000" w:themeColor="text1"/>
          <w:spacing w:val="-18"/>
        </w:rPr>
        <w:t xml:space="preserve"> 275  </w:t>
      </w:r>
      <w:r w:rsidR="00BC4B24" w:rsidRPr="00BC4B24">
        <w:rPr>
          <w:rFonts w:eastAsia="Calibri" w:cstheme="minorHAnsi"/>
          <w:bCs/>
          <w:color w:val="000000" w:themeColor="text1"/>
        </w:rPr>
        <w:t>ustawy</w:t>
      </w:r>
      <w:r w:rsidR="00BC4B24" w:rsidRPr="00BC4B24">
        <w:rPr>
          <w:rFonts w:eastAsia="Calibri" w:cstheme="minorHAnsi"/>
          <w:bCs/>
          <w:color w:val="000000" w:themeColor="text1"/>
          <w:spacing w:val="19"/>
        </w:rPr>
        <w:t xml:space="preserve"> </w:t>
      </w:r>
      <w:r w:rsidR="00BC4B24" w:rsidRPr="00BC4B24">
        <w:rPr>
          <w:rFonts w:eastAsia="Calibri" w:cstheme="minorHAnsi"/>
          <w:bCs/>
          <w:color w:val="000000" w:themeColor="text1"/>
        </w:rPr>
        <w:t>z</w:t>
      </w:r>
      <w:r w:rsidR="00BC4B24" w:rsidRPr="00BC4B24">
        <w:rPr>
          <w:rFonts w:eastAsia="Calibri" w:cstheme="minorHAnsi"/>
          <w:bCs/>
          <w:color w:val="000000" w:themeColor="text1"/>
          <w:spacing w:val="-18"/>
        </w:rPr>
        <w:t xml:space="preserve"> </w:t>
      </w:r>
      <w:r w:rsidR="00BC4B24" w:rsidRPr="00BC4B24">
        <w:rPr>
          <w:rFonts w:eastAsia="Calibri" w:cstheme="minorHAnsi"/>
          <w:bCs/>
          <w:color w:val="000000" w:themeColor="text1"/>
        </w:rPr>
        <w:t>dnia</w:t>
      </w:r>
      <w:r w:rsidR="00BC4B24" w:rsidRPr="00BC4B24">
        <w:rPr>
          <w:rFonts w:eastAsia="Calibri" w:cstheme="minorHAnsi"/>
          <w:bCs/>
          <w:color w:val="000000" w:themeColor="text1"/>
          <w:spacing w:val="-19"/>
        </w:rPr>
        <w:t xml:space="preserve"> </w:t>
      </w:r>
      <w:r w:rsidR="003C5F28">
        <w:rPr>
          <w:rFonts w:eastAsia="Calibri" w:cstheme="minorHAnsi"/>
          <w:bCs/>
          <w:color w:val="000000" w:themeColor="text1"/>
        </w:rPr>
        <w:t xml:space="preserve">11  września </w:t>
      </w:r>
      <w:r w:rsidR="00BC4B24" w:rsidRPr="00BC4B24">
        <w:rPr>
          <w:rFonts w:eastAsia="Calibri" w:cstheme="minorHAnsi"/>
          <w:bCs/>
          <w:color w:val="000000" w:themeColor="text1"/>
        </w:rPr>
        <w:t>2019</w:t>
      </w:r>
      <w:r w:rsidR="00BC4B24" w:rsidRPr="00BC4B24">
        <w:rPr>
          <w:rFonts w:eastAsia="Calibri" w:cstheme="minorHAnsi"/>
          <w:bCs/>
          <w:color w:val="000000" w:themeColor="text1"/>
          <w:spacing w:val="-18"/>
        </w:rPr>
        <w:t xml:space="preserve"> </w:t>
      </w:r>
      <w:r w:rsidR="00BC4B24" w:rsidRPr="00BC4B24">
        <w:rPr>
          <w:rFonts w:eastAsia="Calibri" w:cstheme="minorHAnsi"/>
          <w:bCs/>
          <w:color w:val="000000" w:themeColor="text1"/>
        </w:rPr>
        <w:t>r.</w:t>
      </w:r>
      <w:r w:rsidR="00BC4B24" w:rsidRPr="00BC4B24">
        <w:rPr>
          <w:rFonts w:eastAsia="Calibri" w:cstheme="minorHAnsi"/>
          <w:bCs/>
          <w:color w:val="000000" w:themeColor="text1"/>
          <w:spacing w:val="-17"/>
        </w:rPr>
        <w:t xml:space="preserve"> – </w:t>
      </w:r>
      <w:r w:rsidR="00BC4B24" w:rsidRPr="00BC4B24">
        <w:rPr>
          <w:rFonts w:eastAsia="Calibri" w:cstheme="minorHAnsi"/>
          <w:bCs/>
          <w:color w:val="000000" w:themeColor="text1"/>
        </w:rPr>
        <w:t>Prawo</w:t>
      </w:r>
      <w:r w:rsidR="00BC4B24" w:rsidRPr="00BC4B24">
        <w:rPr>
          <w:rFonts w:eastAsia="Calibri" w:cstheme="minorHAnsi"/>
          <w:bCs/>
          <w:color w:val="000000" w:themeColor="text1"/>
          <w:spacing w:val="-18"/>
        </w:rPr>
        <w:t xml:space="preserve"> </w:t>
      </w:r>
      <w:r w:rsidR="00BC4B24" w:rsidRPr="00BC4B24">
        <w:rPr>
          <w:rFonts w:eastAsia="Calibri" w:cstheme="minorHAnsi"/>
          <w:bCs/>
          <w:color w:val="000000" w:themeColor="text1"/>
        </w:rPr>
        <w:t>Zamówień</w:t>
      </w:r>
      <w:r w:rsidR="00BC4B24" w:rsidRPr="00BC4B24">
        <w:rPr>
          <w:rFonts w:eastAsia="Calibri" w:cstheme="minorHAnsi"/>
          <w:bCs/>
          <w:color w:val="000000" w:themeColor="text1"/>
          <w:spacing w:val="-19"/>
        </w:rPr>
        <w:t xml:space="preserve"> </w:t>
      </w:r>
      <w:r w:rsidR="00BC4B24" w:rsidRPr="00BC4B24">
        <w:rPr>
          <w:rFonts w:eastAsia="Calibri" w:cstheme="minorHAnsi"/>
          <w:bCs/>
          <w:color w:val="000000" w:themeColor="text1"/>
        </w:rPr>
        <w:t>Publicznych (Dz. U. z 2022 r., poz. 1710, z</w:t>
      </w:r>
      <w:r>
        <w:rPr>
          <w:rFonts w:eastAsia="Calibri" w:cstheme="minorHAnsi"/>
          <w:bCs/>
          <w:color w:val="000000" w:themeColor="text1"/>
        </w:rPr>
        <w:t>e.</w:t>
      </w:r>
      <w:r w:rsidR="00BC4B24" w:rsidRPr="00BC4B24">
        <w:rPr>
          <w:rFonts w:eastAsia="Calibri" w:cstheme="minorHAnsi"/>
          <w:bCs/>
          <w:color w:val="000000" w:themeColor="text1"/>
        </w:rPr>
        <w:t xml:space="preserve"> zm.), zwanej dalej </w:t>
      </w:r>
      <w:proofErr w:type="spellStart"/>
      <w:r w:rsidR="00BC4B24" w:rsidRPr="00BC4B24">
        <w:rPr>
          <w:rFonts w:eastAsia="Calibri" w:cstheme="minorHAnsi"/>
          <w:bCs/>
          <w:color w:val="000000" w:themeColor="text1"/>
        </w:rPr>
        <w:t>uPzp</w:t>
      </w:r>
      <w:proofErr w:type="spellEnd"/>
      <w:r w:rsidR="00BC4B24" w:rsidRPr="00BC4B24">
        <w:rPr>
          <w:rFonts w:eastAsia="Calibri" w:cstheme="minorHAnsi"/>
          <w:bCs/>
          <w:color w:val="000000" w:themeColor="text1"/>
        </w:rPr>
        <w:t xml:space="preserve">, </w:t>
      </w:r>
      <w:bookmarkStart w:id="0" w:name="_Hlk135757048"/>
      <w:bookmarkStart w:id="1" w:name="_Hlk135734876"/>
    </w:p>
    <w:p w14:paraId="4D05BF85" w14:textId="5BC3A2E2" w:rsidR="00FA319E" w:rsidRDefault="00FA319E" w:rsidP="00DF7610">
      <w:pPr>
        <w:spacing w:after="0" w:line="276" w:lineRule="auto"/>
        <w:ind w:right="-34" w:firstLine="34"/>
        <w:jc w:val="both"/>
        <w:rPr>
          <w:rFonts w:eastAsia="Calibri" w:cstheme="minorHAnsi"/>
          <w:bCs/>
          <w:color w:val="000000" w:themeColor="text1"/>
        </w:rPr>
      </w:pPr>
      <w:r w:rsidRPr="00BC4B24">
        <w:rPr>
          <w:rFonts w:eastAsia="Calibri" w:cstheme="minorHAnsi"/>
          <w:bCs/>
          <w:color w:val="000000" w:themeColor="text1"/>
        </w:rPr>
        <w:t>została zawarta umowa o następującej treści:</w:t>
      </w:r>
    </w:p>
    <w:p w14:paraId="125DDAEE" w14:textId="77777777" w:rsidR="00DF7610" w:rsidRPr="00BC4B24" w:rsidRDefault="00DF7610" w:rsidP="00DF7610">
      <w:pPr>
        <w:spacing w:after="0" w:line="276" w:lineRule="auto"/>
        <w:ind w:right="-34" w:firstLine="34"/>
        <w:jc w:val="both"/>
        <w:rPr>
          <w:rFonts w:eastAsia="Calibri" w:cstheme="minorHAnsi"/>
          <w:bCs/>
          <w:color w:val="000000" w:themeColor="text1"/>
        </w:rPr>
      </w:pPr>
    </w:p>
    <w:bookmarkEnd w:id="0"/>
    <w:bookmarkEnd w:id="1"/>
    <w:p w14:paraId="45FEB9F6" w14:textId="30E83532" w:rsidR="00BC4B24" w:rsidRDefault="00BC4B24" w:rsidP="008F0587">
      <w:pPr>
        <w:widowControl w:val="0"/>
        <w:autoSpaceDE w:val="0"/>
        <w:autoSpaceDN w:val="0"/>
        <w:spacing w:after="120" w:line="276" w:lineRule="auto"/>
        <w:ind w:right="-35" w:firstLine="35"/>
        <w:jc w:val="center"/>
        <w:outlineLvl w:val="0"/>
        <w:rPr>
          <w:rFonts w:eastAsia="Times New Roman" w:cstheme="minorHAnsi"/>
          <w:b/>
          <w:bCs/>
          <w:color w:val="000000" w:themeColor="text1"/>
          <w:kern w:val="0"/>
          <w:lang w:eastAsia="pl-PL" w:bidi="pl-PL"/>
          <w14:ligatures w14:val="none"/>
        </w:rPr>
      </w:pPr>
      <w:r w:rsidRPr="00BC4B24">
        <w:rPr>
          <w:rFonts w:eastAsia="Times New Roman" w:cstheme="minorHAnsi"/>
          <w:b/>
          <w:bCs/>
          <w:color w:val="000000" w:themeColor="text1"/>
          <w:kern w:val="0"/>
          <w:lang w:eastAsia="pl-PL" w:bidi="pl-PL"/>
          <w14:ligatures w14:val="none"/>
        </w:rPr>
        <w:t>§ 1</w:t>
      </w:r>
    </w:p>
    <w:p w14:paraId="5238B39E" w14:textId="7FFCA3A0" w:rsidR="003C5F28" w:rsidRPr="003C5F28" w:rsidRDefault="003C5F28" w:rsidP="003C5F28">
      <w:pPr>
        <w:widowControl w:val="0"/>
        <w:suppressAutoHyphens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3C5F28">
        <w:rPr>
          <w:rFonts w:eastAsia="Andale Sans UI" w:cstheme="minorHAnsi"/>
          <w:kern w:val="3"/>
          <w:lang w:eastAsia="pl-PL"/>
          <w14:ligatures w14:val="none"/>
        </w:rPr>
        <w:t>1.</w:t>
      </w:r>
      <w:r>
        <w:rPr>
          <w:rFonts w:eastAsia="Andale Sans UI" w:cstheme="minorHAnsi"/>
          <w:kern w:val="3"/>
          <w:lang w:eastAsia="pl-PL"/>
          <w14:ligatures w14:val="none"/>
        </w:rPr>
        <w:t xml:space="preserve"> </w:t>
      </w:r>
      <w:r w:rsidRPr="003C5F28">
        <w:rPr>
          <w:rFonts w:eastAsia="Andale Sans UI" w:cstheme="minorHAnsi"/>
          <w:kern w:val="3"/>
          <w:lang w:eastAsia="pl-PL"/>
          <w14:ligatures w14:val="none"/>
        </w:rPr>
        <w:t>Przedmiotem umowy jest dostawa Spektrometru absorpcji atomowej  dla Powiatowej Stacji Sanitarno-Epidemiologicznej w Siedlcach, wymienionego w ofercie Wykonawcy, zgodnie z opisem przedmiotu zamówienia/</w:t>
      </w:r>
      <w:r w:rsidR="00DF7610" w:rsidRPr="00DF7610">
        <w:t xml:space="preserve"> </w:t>
      </w:r>
      <w:r w:rsidR="00DF7610" w:rsidRPr="00DF7610">
        <w:rPr>
          <w:rFonts w:eastAsia="Andale Sans UI" w:cstheme="minorHAnsi"/>
          <w:kern w:val="3"/>
          <w:lang w:eastAsia="pl-PL"/>
          <w14:ligatures w14:val="none"/>
        </w:rPr>
        <w:t>Wykaz</w:t>
      </w:r>
      <w:r w:rsidR="00DF7610">
        <w:rPr>
          <w:rFonts w:eastAsia="Andale Sans UI" w:cstheme="minorHAnsi"/>
          <w:kern w:val="3"/>
          <w:lang w:eastAsia="pl-PL"/>
          <w14:ligatures w14:val="none"/>
        </w:rPr>
        <w:t>em</w:t>
      </w:r>
      <w:r w:rsidR="00DF7610" w:rsidRPr="00DF7610">
        <w:rPr>
          <w:rFonts w:eastAsia="Andale Sans UI" w:cstheme="minorHAnsi"/>
          <w:kern w:val="3"/>
          <w:lang w:eastAsia="pl-PL"/>
          <w14:ligatures w14:val="none"/>
        </w:rPr>
        <w:t xml:space="preserve"> parametrów wymagalnych</w:t>
      </w:r>
      <w:r w:rsidRPr="003C5F28">
        <w:rPr>
          <w:rFonts w:eastAsia="Andale Sans UI" w:cstheme="minorHAnsi"/>
          <w:kern w:val="3"/>
          <w:lang w:eastAsia="pl-PL"/>
          <w14:ligatures w14:val="none"/>
        </w:rPr>
        <w:t xml:space="preserve"> (stanowiącymi integralną część umowy) wraz z instalacją, pierwszym uruchomieniem oraz szkoleniem z obsługi dostarczonego przedmiotu umowy.</w:t>
      </w:r>
    </w:p>
    <w:p w14:paraId="1B8E3AFB" w14:textId="63598FCF" w:rsidR="00BC4B24" w:rsidRDefault="003C5F28" w:rsidP="003C5F28">
      <w:pPr>
        <w:widowControl w:val="0"/>
        <w:suppressAutoHyphens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3C5F28">
        <w:rPr>
          <w:rFonts w:eastAsia="Andale Sans UI" w:cstheme="minorHAnsi"/>
          <w:kern w:val="3"/>
          <w:lang w:eastAsia="pl-PL"/>
          <w14:ligatures w14:val="none"/>
        </w:rPr>
        <w:t>2.</w:t>
      </w:r>
      <w:r>
        <w:rPr>
          <w:rFonts w:eastAsia="Andale Sans UI" w:cstheme="minorHAnsi"/>
          <w:kern w:val="3"/>
          <w:lang w:eastAsia="pl-PL"/>
          <w14:ligatures w14:val="none"/>
        </w:rPr>
        <w:t xml:space="preserve"> </w:t>
      </w:r>
      <w:r w:rsidRPr="003C5F28">
        <w:rPr>
          <w:rFonts w:eastAsia="Andale Sans UI" w:cstheme="minorHAnsi"/>
          <w:kern w:val="3"/>
          <w:lang w:eastAsia="pl-PL"/>
          <w14:ligatures w14:val="none"/>
        </w:rPr>
        <w:t xml:space="preserve">Wykonawca oświadcza, że przedmiot zamówienia jest fabrycznie nowy, nieużywany oraz nieeksponowany na wystawach lub imprezach targowych, </w:t>
      </w:r>
      <w:proofErr w:type="spellStart"/>
      <w:r w:rsidRPr="003C5F28">
        <w:rPr>
          <w:rFonts w:eastAsia="Andale Sans UI" w:cstheme="minorHAnsi"/>
          <w:kern w:val="3"/>
          <w:lang w:eastAsia="pl-PL"/>
          <w14:ligatures w14:val="none"/>
        </w:rPr>
        <w:t>nierefabrykowany</w:t>
      </w:r>
      <w:proofErr w:type="spellEnd"/>
      <w:r w:rsidRPr="003C5F28">
        <w:rPr>
          <w:rFonts w:eastAsia="Andale Sans UI" w:cstheme="minorHAnsi"/>
          <w:kern w:val="3"/>
          <w:lang w:eastAsia="pl-PL"/>
          <w14:ligatures w14:val="none"/>
        </w:rPr>
        <w:t>, sprawny technicznie, bezpieczny, kompletny i gotowy do pracy, a także spełnia wymagania techniczno-funkcjonalne wyszczególnione w opisie przedmiotu zamówienia / opisie oferowanego towaru.</w:t>
      </w:r>
    </w:p>
    <w:p w14:paraId="4A822ADD" w14:textId="77777777" w:rsidR="00DF7610" w:rsidRPr="00BC4B24" w:rsidRDefault="00DF7610" w:rsidP="003C5F28">
      <w:pPr>
        <w:widowControl w:val="0"/>
        <w:suppressAutoHyphens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</w:p>
    <w:p w14:paraId="3A7960DD" w14:textId="33F74A3F" w:rsidR="00BC4B24" w:rsidRDefault="00BC4B24" w:rsidP="008F0587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kern w:val="0"/>
          <w:lang w:eastAsia="hi-IN" w:bidi="hi-IN"/>
          <w14:ligatures w14:val="none"/>
        </w:rPr>
      </w:pPr>
      <w:r w:rsidRPr="00BC4B24">
        <w:rPr>
          <w:rFonts w:eastAsia="Times New Roman" w:cstheme="minorHAnsi"/>
          <w:b/>
          <w:kern w:val="0"/>
          <w:lang w:eastAsia="hi-IN" w:bidi="hi-IN"/>
          <w14:ligatures w14:val="none"/>
        </w:rPr>
        <w:t>§ 2</w:t>
      </w:r>
    </w:p>
    <w:p w14:paraId="06AD96AF" w14:textId="7F9EE273" w:rsidR="003C5F28" w:rsidRDefault="003C5F28" w:rsidP="003C5F28">
      <w:pPr>
        <w:suppressAutoHyphens/>
        <w:autoSpaceDN w:val="0"/>
        <w:spacing w:after="0" w:line="276" w:lineRule="auto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Wykonanie umowy nastąpi w terminie maksymalnie do </w:t>
      </w:r>
      <w:r w:rsidR="00DF7610" w:rsidRPr="005A78F8">
        <w:rPr>
          <w:rFonts w:eastAsia="Times New Roman" w:cstheme="minorHAnsi"/>
          <w:b/>
          <w:kern w:val="0"/>
          <w:lang w:eastAsia="hi-IN" w:bidi="hi-IN"/>
          <w14:ligatures w14:val="none"/>
        </w:rPr>
        <w:t>30.11.2023 r.</w:t>
      </w:r>
    </w:p>
    <w:p w14:paraId="730AABFD" w14:textId="77777777" w:rsidR="003C5F28" w:rsidRDefault="003C5F28" w:rsidP="003C5F28">
      <w:pPr>
        <w:suppressAutoHyphens/>
        <w:autoSpaceDN w:val="0"/>
        <w:spacing w:after="0" w:line="276" w:lineRule="auto"/>
        <w:rPr>
          <w:rFonts w:eastAsia="Times New Roman" w:cstheme="minorHAnsi"/>
          <w:bCs/>
          <w:kern w:val="0"/>
          <w:lang w:eastAsia="hi-IN" w:bidi="hi-IN"/>
          <w14:ligatures w14:val="none"/>
        </w:rPr>
      </w:pPr>
    </w:p>
    <w:p w14:paraId="5B956603" w14:textId="77777777" w:rsidR="003C5F28" w:rsidRPr="003C5F28" w:rsidRDefault="003C5F28" w:rsidP="003C5F28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kern w:val="0"/>
          <w:lang w:eastAsia="hi-IN" w:bidi="hi-IN"/>
          <w14:ligatures w14:val="none"/>
        </w:rPr>
      </w:pPr>
      <w:r w:rsidRPr="003C5F28">
        <w:rPr>
          <w:rFonts w:eastAsia="Times New Roman" w:cstheme="minorHAnsi"/>
          <w:b/>
          <w:kern w:val="0"/>
          <w:lang w:eastAsia="hi-IN" w:bidi="hi-IN"/>
          <w14:ligatures w14:val="none"/>
        </w:rPr>
        <w:t>§ 3</w:t>
      </w:r>
    </w:p>
    <w:p w14:paraId="39A58E94" w14:textId="073927CE" w:rsidR="003C5F28" w:rsidRPr="003C5F28" w:rsidRDefault="00E90764" w:rsidP="00DF7610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1.</w:t>
      </w:r>
      <w:r w:rsidR="003C5F28"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Przedmiot umowy Wykonawca zobowiązuje się dostarczyć na swój koszt i ryzyko na adres: Powiatową Stacją Sanitarno-Epidemiologiczną w Siedlcach, ul. Księcia Józefa Poniatowskiego 31; </w:t>
      </w:r>
      <w:r w:rsidR="00FC5FB5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                 </w:t>
      </w:r>
      <w:r w:rsidR="003C5F28"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>08-110 Siedlce ; osoba do kontaktu : Paweł Powałka – kierownik Sekcji Administracyjno-Technicznej , Marcin Siwiński  – Inspektor ds. administracji  ; email :</w:t>
      </w:r>
      <w:r w:rsidR="00DF7610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hyperlink r:id="rId7" w:history="1">
        <w:r w:rsidR="00DF7610" w:rsidRPr="00792F4A">
          <w:rPr>
            <w:rStyle w:val="Hipercze"/>
            <w:rFonts w:eastAsia="Times New Roman" w:cstheme="minorHAnsi"/>
            <w:bCs/>
            <w:kern w:val="0"/>
            <w:lang w:eastAsia="hi-IN" w:bidi="hi-IN"/>
            <w14:ligatures w14:val="none"/>
          </w:rPr>
          <w:t>sat.psse.siedlce@sanepid.gov.pl</w:t>
        </w:r>
      </w:hyperlink>
      <w:r w:rsidR="00DF7610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="003C5F28"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; telefon: </w:t>
      </w:r>
      <w:r w:rsidR="00DF7610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="005A78F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                     </w:t>
      </w:r>
      <w:r w:rsidR="003C5F28"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>25</w:t>
      </w:r>
      <w:r w:rsidR="005A78F8">
        <w:rPr>
          <w:rFonts w:eastAsia="Times New Roman" w:cstheme="minorHAnsi"/>
          <w:bCs/>
          <w:kern w:val="0"/>
          <w:lang w:eastAsia="hi-IN" w:bidi="hi-IN"/>
          <w14:ligatures w14:val="none"/>
        </w:rPr>
        <w:t> </w:t>
      </w:r>
      <w:r w:rsidR="003C5F28"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>644</w:t>
      </w:r>
      <w:r w:rsidR="005A78F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="003C5F28"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>20</w:t>
      </w:r>
      <w:r w:rsidR="005A78F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="003C5F28"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40  wew. 62, tel. kom. 451 050 550 </w:t>
      </w:r>
    </w:p>
    <w:p w14:paraId="1F5B9511" w14:textId="7EAB0FB4" w:rsidR="003C5F28" w:rsidRDefault="00E90764" w:rsidP="00DF7610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2</w:t>
      </w:r>
      <w:r w:rsidR="003C5F28"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>.</w:t>
      </w:r>
      <w:r w:rsidR="003C5F2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="003C5F28"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>Dostawa przedmiotu umowy obejmuje: transport do bezpośredniego użytkownika, koszty</w:t>
      </w:r>
      <w:r w:rsidR="00DF7610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="003C5F28"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>załadunku, rozładunku i wniesienia do pomieszczenia wskazanego przez użytkownika oraz instalację urządzenia/urządzeń w miejscach wskazanych przez Zamawiającego, oraz pierwsze uruchomienie wraz z podstawowym przeszkoleniem użytkownika z jego obsługi.</w:t>
      </w:r>
    </w:p>
    <w:p w14:paraId="64F53646" w14:textId="277CA506" w:rsidR="000E6024" w:rsidRPr="000E6024" w:rsidRDefault="0007421F" w:rsidP="000E6024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3</w:t>
      </w:r>
      <w:r w:rsidR="000E6024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. Wykonawca zobowiązany jest przeprowadzić </w:t>
      </w:r>
      <w:r w:rsidR="000E6024" w:rsidRPr="000E6024">
        <w:rPr>
          <w:rFonts w:eastAsia="Times New Roman" w:cstheme="minorHAnsi"/>
          <w:b/>
          <w:kern w:val="0"/>
          <w:lang w:eastAsia="hi-IN" w:bidi="hi-IN"/>
          <w14:ligatures w14:val="none"/>
        </w:rPr>
        <w:t>minimum 4 dniowe</w:t>
      </w:r>
      <w:r w:rsidR="000E6024" w:rsidRPr="000E6024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="000E6024">
        <w:rPr>
          <w:rFonts w:eastAsia="Times New Roman" w:cstheme="minorHAnsi"/>
          <w:bCs/>
          <w:kern w:val="0"/>
          <w:lang w:eastAsia="hi-IN" w:bidi="hi-IN"/>
          <w14:ligatures w14:val="none"/>
        </w:rPr>
        <w:t>s</w:t>
      </w:r>
      <w:r w:rsidR="000E6024" w:rsidRPr="000E6024">
        <w:rPr>
          <w:rFonts w:eastAsia="Times New Roman" w:cstheme="minorHAnsi"/>
          <w:bCs/>
          <w:kern w:val="0"/>
          <w:lang w:eastAsia="hi-IN" w:bidi="hi-IN"/>
          <w14:ligatures w14:val="none"/>
        </w:rPr>
        <w:t>zkolenie</w:t>
      </w:r>
      <w:r w:rsidR="000E6024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z zakresu</w:t>
      </w:r>
      <w:r w:rsidR="000E6024" w:rsidRPr="000E6024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: </w:t>
      </w:r>
    </w:p>
    <w:p w14:paraId="2E3016D7" w14:textId="61591D6A" w:rsidR="000E6024" w:rsidRPr="000E6024" w:rsidRDefault="000E6024" w:rsidP="000E6024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>
        <w:rPr>
          <w:rFonts w:eastAsia="Times New Roman" w:cstheme="minorHAnsi"/>
          <w:bCs/>
          <w:kern w:val="0"/>
          <w:lang w:eastAsia="hi-IN" w:bidi="hi-IN"/>
          <w14:ligatures w14:val="none"/>
        </w:rPr>
        <w:lastRenderedPageBreak/>
        <w:t xml:space="preserve">1) </w:t>
      </w:r>
      <w:r w:rsidRPr="000E6024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1 dniowe szkolenie z obsługi spektrometru i oprogramowania instalacyjne dla 6 osób w siedzibie 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Z</w:t>
      </w:r>
      <w:r w:rsidRPr="000E6024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amawiającego na zainstalowanym sprzęcie, </w:t>
      </w:r>
    </w:p>
    <w:p w14:paraId="05E8EFCE" w14:textId="43344274" w:rsidR="000E6024" w:rsidRPr="000E6024" w:rsidRDefault="000E6024" w:rsidP="000E6024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2) </w:t>
      </w:r>
      <w:r w:rsidRPr="000E6024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3 dniowe szkolenie aplikacyjnego dla 6 osób w siedzibie zamawiającego na zainstalowanym sprzęcie. </w:t>
      </w:r>
    </w:p>
    <w:p w14:paraId="33E4F988" w14:textId="7FC84B85" w:rsidR="000E6024" w:rsidRPr="003C5F28" w:rsidRDefault="0007421F" w:rsidP="000E6024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4</w:t>
      </w:r>
      <w:r w:rsidR="000E6024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. </w:t>
      </w:r>
      <w:r w:rsidR="000E6024" w:rsidRPr="000E6024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Szkolenie aplikacyjne musi w szczególności obejmować ustawienie metodyki pomiarowej dla Cd, Pb w próbkach żywności z wykorzystaniem techniki płomieniowej. Szkolenie aplikacyjne zakończone certyfikatem. Możliwość dowolnego wykorzystania szkoleń w terminach wcześniej ustalonych </w:t>
      </w:r>
      <w:r w:rsidR="00FC5FB5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                                     </w:t>
      </w:r>
      <w:r w:rsidR="000E6024" w:rsidRPr="000E6024">
        <w:rPr>
          <w:rFonts w:eastAsia="Times New Roman" w:cstheme="minorHAnsi"/>
          <w:bCs/>
          <w:kern w:val="0"/>
          <w:lang w:eastAsia="hi-IN" w:bidi="hi-IN"/>
          <w14:ligatures w14:val="none"/>
        </w:rPr>
        <w:t>z Zamawiającym</w:t>
      </w:r>
    </w:p>
    <w:p w14:paraId="7AA65BE4" w14:textId="3F1862B0" w:rsidR="00E90764" w:rsidRDefault="0007421F" w:rsidP="00DF7610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5</w:t>
      </w:r>
      <w:r w:rsidR="003C5F28"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>.</w:t>
      </w:r>
      <w:r w:rsidR="003C5F2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="003C5F28"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>Ilościowego i technicznego odbioru przedmiotu umowy dokona upoważniony przedstawiciel Zamawiającego.</w:t>
      </w:r>
    </w:p>
    <w:p w14:paraId="5C4870EE" w14:textId="74733E8C" w:rsidR="00E90764" w:rsidRDefault="0007421F" w:rsidP="00DF7610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6</w:t>
      </w:r>
      <w:r w:rsidR="00E90764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. </w:t>
      </w:r>
      <w:r w:rsidR="003C5F28"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>Odbiór przedmiotu umowy zostanie potwierdzony protokołem (sporządzonym przez Wykonawcę), podpisanym bez zastrzeżeń przez przedstawicieli każdej ze stron.</w:t>
      </w:r>
    </w:p>
    <w:p w14:paraId="2BC96F2D" w14:textId="450DEA07" w:rsidR="003C5F28" w:rsidRPr="003C5F28" w:rsidRDefault="0007421F" w:rsidP="00DF7610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7</w:t>
      </w:r>
      <w:r w:rsidR="00E90764">
        <w:rPr>
          <w:rFonts w:eastAsia="Times New Roman" w:cstheme="minorHAnsi"/>
          <w:bCs/>
          <w:kern w:val="0"/>
          <w:lang w:eastAsia="hi-IN" w:bidi="hi-IN"/>
          <w14:ligatures w14:val="none"/>
        </w:rPr>
        <w:t>.</w:t>
      </w:r>
      <w:r w:rsidR="000E6024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="003C5F28"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>Jeżeli w trakcie odbioru zostaną stwierdzone wady nadające się do usunięcia, Zamawiający odmówi przyjęcia dostawy do czasu usunięcia wad przez Wykonawcę.</w:t>
      </w:r>
    </w:p>
    <w:p w14:paraId="69BAE62A" w14:textId="12FDA926" w:rsidR="003C5F28" w:rsidRPr="003C5F28" w:rsidRDefault="0007421F" w:rsidP="00DF7610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8</w:t>
      </w:r>
      <w:r w:rsidR="003C5F28"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>.</w:t>
      </w:r>
      <w:r w:rsidR="003C5F2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="003C5F28"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Braki ilościowe lub wady jakościowe stwierdzone w dostawie </w:t>
      </w:r>
      <w:r w:rsidR="003C5F28" w:rsidRPr="000E6024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Zamawiający reklamuje w ciągu 5 dni roboczych od ich stwierdzenia. Wykonawca zobowiązuje się na własny koszt do uzupełnienia braków lub usunięcia wad niezwłocznie, nie później jednak niż w terminie 14 dni roboczych, licząc </w:t>
      </w:r>
      <w:r w:rsidR="003C5F28"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>od daty otrzymania wezwania.</w:t>
      </w:r>
    </w:p>
    <w:p w14:paraId="69C9AD5D" w14:textId="7103A5B7" w:rsidR="003C5F28" w:rsidRDefault="0007421F" w:rsidP="00DF7610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9</w:t>
      </w:r>
      <w:r w:rsidR="003C5F28"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>.</w:t>
      </w:r>
      <w:r w:rsidR="003C5F2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="003C5F28"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Wykonawca zgłosi Zamawiającemu (osoba do kontaktu) gotowość dostarczenia sprzętu z co najmniej </w:t>
      </w:r>
      <w:r w:rsidR="00DF7610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trzy tygodniowym </w:t>
      </w:r>
      <w:r w:rsidR="003C5F28"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wyprzedzeniem</w:t>
      </w:r>
      <w:r w:rsidR="00644605">
        <w:rPr>
          <w:rFonts w:eastAsia="Times New Roman" w:cstheme="minorHAnsi"/>
          <w:bCs/>
          <w:kern w:val="0"/>
          <w:lang w:eastAsia="hi-IN" w:bidi="hi-IN"/>
          <w14:ligatures w14:val="none"/>
        </w:rPr>
        <w:t>, w celu przygotowania</w:t>
      </w:r>
      <w:r w:rsidR="000E6024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określonych</w:t>
      </w:r>
      <w:r w:rsidR="00644605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przez </w:t>
      </w:r>
      <w:r w:rsidR="000E6024">
        <w:rPr>
          <w:rFonts w:eastAsia="Times New Roman" w:cstheme="minorHAnsi"/>
          <w:bCs/>
          <w:kern w:val="0"/>
          <w:lang w:eastAsia="hi-IN" w:bidi="hi-IN"/>
          <w14:ligatures w14:val="none"/>
        </w:rPr>
        <w:t>Wykonawcę</w:t>
      </w:r>
      <w:r w:rsidR="00644605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="000E6024">
        <w:rPr>
          <w:rFonts w:eastAsia="Times New Roman" w:cstheme="minorHAnsi"/>
          <w:bCs/>
          <w:kern w:val="0"/>
          <w:lang w:eastAsia="hi-IN" w:bidi="hi-IN"/>
          <w14:ligatures w14:val="none"/>
        </w:rPr>
        <w:t>warunków instalacyjnych</w:t>
      </w:r>
      <w:r w:rsidR="003C5F28" w:rsidRPr="003C5F28">
        <w:rPr>
          <w:rFonts w:eastAsia="Times New Roman" w:cstheme="minorHAnsi"/>
          <w:bCs/>
          <w:kern w:val="0"/>
          <w:lang w:eastAsia="hi-IN" w:bidi="hi-IN"/>
          <w14:ligatures w14:val="none"/>
        </w:rPr>
        <w:t>, podając proponowaną datę jego dostarczenia.</w:t>
      </w:r>
      <w:r w:rsidR="00DF7610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="00644605">
        <w:rPr>
          <w:rFonts w:eastAsia="Times New Roman" w:cstheme="minorHAnsi"/>
          <w:bCs/>
          <w:kern w:val="0"/>
          <w:lang w:eastAsia="hi-IN" w:bidi="hi-IN"/>
          <w14:ligatures w14:val="none"/>
        </w:rPr>
        <w:t>Wykonawca na dwa dni p</w:t>
      </w:r>
      <w:r w:rsidR="00DF7610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rzed </w:t>
      </w:r>
      <w:r w:rsidR="00644605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konkretnym terminem dostawy ponownie poinformuje </w:t>
      </w:r>
      <w:r w:rsidR="000E6024">
        <w:rPr>
          <w:rFonts w:eastAsia="Times New Roman" w:cstheme="minorHAnsi"/>
          <w:bCs/>
          <w:kern w:val="0"/>
          <w:lang w:eastAsia="hi-IN" w:bidi="hi-IN"/>
          <w14:ligatures w14:val="none"/>
        </w:rPr>
        <w:t>Zamawiającego</w:t>
      </w:r>
      <w:r w:rsidR="00644605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. </w:t>
      </w:r>
    </w:p>
    <w:p w14:paraId="2CE78C8E" w14:textId="0AD5CF29" w:rsidR="003C5F28" w:rsidRPr="0007421F" w:rsidRDefault="0007421F" w:rsidP="00DF7610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>10</w:t>
      </w:r>
      <w:r w:rsidR="003C5F28"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. Protokół Odbioru będzie zawierał w szczególności datę wydania Sprzętu </w:t>
      </w:r>
      <w:r w:rsidR="000E6024"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>Zamawiającemu</w:t>
      </w:r>
      <w:r w:rsidR="003C5F28"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>, przy czym przez wskazan</w:t>
      </w:r>
      <w:r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>ie</w:t>
      </w:r>
      <w:r w:rsidR="003C5F28"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wydani</w:t>
      </w:r>
      <w:r w:rsidR="00E90764"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>a</w:t>
      </w:r>
      <w:r w:rsidR="003C5F28"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Sprzętu </w:t>
      </w:r>
      <w:r w:rsidR="00E90764"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Zamawiającemu </w:t>
      </w:r>
      <w:r w:rsidR="003C5F28"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Strony rozumieć będą Sprzęt w stanie </w:t>
      </w:r>
      <w:r w:rsidR="00E90764"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="003C5F28"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po ukończeniu ostatniego ze świadczeń wymaganych stosownie do </w:t>
      </w:r>
      <w:r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§ 1 i  </w:t>
      </w:r>
      <w:r w:rsidR="003C5F28"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§ </w:t>
      </w:r>
      <w:r w:rsidR="003C5F28"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>3</w:t>
      </w:r>
      <w:r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ust. 3</w:t>
      </w:r>
      <w:r w:rsidR="003C5F28"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Umowy. W przypadku, gdy wskazana wyżej data wydania Sprzętu nie znajdzie się w Protokole Odbioru, Strony przyjmą, iż datą ukończenia ostatniego ze świadczeń wymaganych stosownie do postanowień </w:t>
      </w:r>
      <w:r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§ 1 i   § 3 ust. 3 </w:t>
      </w:r>
      <w:r w:rsidR="003C5F28"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Umowy (a tym samym datą wydania Sprzętu </w:t>
      </w:r>
      <w:r w:rsidR="009E4E71">
        <w:rPr>
          <w:rFonts w:eastAsia="Times New Roman" w:cstheme="minorHAnsi"/>
          <w:bCs/>
          <w:kern w:val="0"/>
          <w:lang w:eastAsia="hi-IN" w:bidi="hi-IN"/>
          <w14:ligatures w14:val="none"/>
        </w:rPr>
        <w:t>Zamawiającemu</w:t>
      </w:r>
      <w:r w:rsidR="003C5F28"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>) jest data sporządzenia (lub podpisania) Protokołu Odbioru przez obie Strony.</w:t>
      </w:r>
    </w:p>
    <w:p w14:paraId="7FB5FB6E" w14:textId="5881E751" w:rsidR="003C5F28" w:rsidRPr="0007421F" w:rsidRDefault="00E90764" w:rsidP="00DF7610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>1</w:t>
      </w:r>
      <w:r w:rsidR="0007421F"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>1</w:t>
      </w:r>
      <w:r w:rsidR="003C5F28"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. </w:t>
      </w:r>
      <w:r w:rsidR="00C8590F" w:rsidRPr="0007421F">
        <w:rPr>
          <w:rFonts w:eastAsia="Times New Roman" w:cstheme="minorHAnsi"/>
          <w:bCs/>
          <w:kern w:val="0"/>
          <w:lang w:eastAsia="hi-IN" w:bidi="hi-IN"/>
          <w14:ligatures w14:val="none"/>
        </w:rPr>
        <w:t>Podpisanie Protokołu Odbioru przez obie Strony jest chwilą wydania rzeczy, o której w art. 548 § 1 kodeksu cywilnego.</w:t>
      </w:r>
    </w:p>
    <w:p w14:paraId="45A48A1E" w14:textId="77777777" w:rsidR="008F0587" w:rsidRDefault="008F0587" w:rsidP="008F0587">
      <w:pPr>
        <w:widowControl w:val="0"/>
        <w:autoSpaceDE w:val="0"/>
        <w:autoSpaceDN w:val="0"/>
        <w:spacing w:after="120" w:line="276" w:lineRule="auto"/>
        <w:ind w:right="-35" w:firstLine="35"/>
        <w:jc w:val="center"/>
        <w:outlineLvl w:val="0"/>
        <w:rPr>
          <w:rFonts w:eastAsia="Times New Roman" w:cstheme="minorHAnsi"/>
          <w:b/>
          <w:bCs/>
          <w:color w:val="000000" w:themeColor="text1"/>
          <w:kern w:val="0"/>
          <w:lang w:eastAsia="pl-PL" w:bidi="pl-PL"/>
          <w14:ligatures w14:val="none"/>
        </w:rPr>
      </w:pPr>
    </w:p>
    <w:p w14:paraId="479DB4E0" w14:textId="0BE8997B" w:rsidR="00BC4B24" w:rsidRPr="00BC4B24" w:rsidRDefault="00BC4B24" w:rsidP="008F0587">
      <w:pPr>
        <w:widowControl w:val="0"/>
        <w:autoSpaceDE w:val="0"/>
        <w:autoSpaceDN w:val="0"/>
        <w:spacing w:after="120" w:line="276" w:lineRule="auto"/>
        <w:ind w:right="-35" w:firstLine="35"/>
        <w:jc w:val="center"/>
        <w:outlineLvl w:val="0"/>
        <w:rPr>
          <w:rFonts w:eastAsia="Times New Roman" w:cstheme="minorHAnsi"/>
          <w:b/>
          <w:bCs/>
          <w:color w:val="000000" w:themeColor="text1"/>
          <w:kern w:val="0"/>
          <w:lang w:eastAsia="pl-PL" w:bidi="pl-PL"/>
          <w14:ligatures w14:val="none"/>
        </w:rPr>
      </w:pPr>
      <w:r w:rsidRPr="00BC4B24">
        <w:rPr>
          <w:rFonts w:eastAsia="Times New Roman" w:cstheme="minorHAnsi"/>
          <w:b/>
          <w:bCs/>
          <w:color w:val="000000" w:themeColor="text1"/>
          <w:kern w:val="0"/>
          <w:lang w:eastAsia="pl-PL" w:bidi="pl-PL"/>
          <w14:ligatures w14:val="none"/>
        </w:rPr>
        <w:t xml:space="preserve">§ </w:t>
      </w:r>
      <w:r w:rsidR="00C8590F">
        <w:rPr>
          <w:rFonts w:eastAsia="Times New Roman" w:cstheme="minorHAnsi"/>
          <w:b/>
          <w:bCs/>
          <w:color w:val="000000" w:themeColor="text1"/>
          <w:kern w:val="0"/>
          <w:lang w:eastAsia="pl-PL" w:bidi="pl-PL"/>
          <w14:ligatures w14:val="none"/>
        </w:rPr>
        <w:t>4</w:t>
      </w:r>
      <w:r w:rsidRPr="00BC4B24">
        <w:rPr>
          <w:rFonts w:eastAsia="Times New Roman" w:cstheme="minorHAnsi"/>
          <w:b/>
          <w:bCs/>
          <w:color w:val="000000" w:themeColor="text1"/>
          <w:kern w:val="0"/>
          <w:lang w:eastAsia="pl-PL" w:bidi="pl-PL"/>
          <w14:ligatures w14:val="none"/>
        </w:rPr>
        <w:t>.</w:t>
      </w:r>
      <w:bookmarkStart w:id="2" w:name="_Hlk506286631"/>
    </w:p>
    <w:p w14:paraId="0830DB0E" w14:textId="77777777" w:rsidR="00BC4B24" w:rsidRPr="00BC4B24" w:rsidRDefault="00BC4B24" w:rsidP="008F0587">
      <w:pPr>
        <w:widowControl w:val="0"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kern w:val="3"/>
          <w:lang w:eastAsia="pl-PL"/>
          <w14:ligatures w14:val="none"/>
        </w:rPr>
        <w:t>1. Za wykonanie przedmiotu niniejszej umowy Wykonawca otrzyma wynagrodzenie w wysokości:</w:t>
      </w:r>
    </w:p>
    <w:p w14:paraId="55506E38" w14:textId="19FDF2C8" w:rsidR="00BC4B24" w:rsidRPr="00BC4B24" w:rsidRDefault="00BC4B24" w:rsidP="008F0587">
      <w:pPr>
        <w:widowControl w:val="0"/>
        <w:autoSpaceDN w:val="0"/>
        <w:spacing w:after="0" w:line="276" w:lineRule="auto"/>
        <w:ind w:firstLine="284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kern w:val="3"/>
          <w:lang w:eastAsia="pl-PL"/>
          <w14:ligatures w14:val="none"/>
        </w:rPr>
        <w:t>1) netto ………………. zł – słownie …………………………………………………………………</w:t>
      </w:r>
      <w:r w:rsidR="008F0587">
        <w:rPr>
          <w:rFonts w:eastAsia="Andale Sans UI" w:cstheme="minorHAnsi"/>
          <w:kern w:val="3"/>
          <w:lang w:eastAsia="pl-PL"/>
          <w14:ligatures w14:val="none"/>
        </w:rPr>
        <w:t>…………………………………….</w:t>
      </w:r>
    </w:p>
    <w:p w14:paraId="09A134C9" w14:textId="2B4E5878" w:rsidR="00BC4B24" w:rsidRPr="00BC4B24" w:rsidRDefault="00BC4B24" w:rsidP="008F0587">
      <w:pPr>
        <w:widowControl w:val="0"/>
        <w:autoSpaceDN w:val="0"/>
        <w:spacing w:after="0" w:line="276" w:lineRule="auto"/>
        <w:ind w:firstLine="284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kern w:val="3"/>
          <w:lang w:eastAsia="pl-PL"/>
          <w14:ligatures w14:val="none"/>
        </w:rPr>
        <w:t xml:space="preserve">2) VAT </w:t>
      </w:r>
      <w:r w:rsidR="005A78F8">
        <w:rPr>
          <w:rFonts w:eastAsia="Andale Sans UI" w:cstheme="minorHAnsi"/>
          <w:kern w:val="3"/>
          <w:lang w:eastAsia="pl-PL"/>
          <w14:ligatures w14:val="none"/>
        </w:rPr>
        <w:t>…..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>% ………………. zł – słownie ……………………………………………………………</w:t>
      </w:r>
      <w:r w:rsidR="008F0587">
        <w:rPr>
          <w:rFonts w:eastAsia="Andale Sans UI" w:cstheme="minorHAnsi"/>
          <w:kern w:val="3"/>
          <w:lang w:eastAsia="pl-PL"/>
          <w14:ligatures w14:val="none"/>
        </w:rPr>
        <w:t>…………………………………….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 xml:space="preserve">  </w:t>
      </w:r>
    </w:p>
    <w:p w14:paraId="0872BFB7" w14:textId="23A54710" w:rsidR="00BC4B24" w:rsidRPr="00BC4B24" w:rsidRDefault="00BC4B24" w:rsidP="008F0587">
      <w:pPr>
        <w:widowControl w:val="0"/>
        <w:autoSpaceDN w:val="0"/>
        <w:spacing w:after="0" w:line="276" w:lineRule="auto"/>
        <w:ind w:firstLine="284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kern w:val="3"/>
          <w:lang w:eastAsia="pl-PL"/>
          <w14:ligatures w14:val="none"/>
        </w:rPr>
        <w:t>3) brutto ………………. zł – słownie …………………………………………………………………</w:t>
      </w:r>
      <w:r w:rsidR="008F0587">
        <w:rPr>
          <w:rFonts w:eastAsia="Andale Sans UI" w:cstheme="minorHAnsi"/>
          <w:kern w:val="3"/>
          <w:lang w:eastAsia="pl-PL"/>
          <w14:ligatures w14:val="none"/>
        </w:rPr>
        <w:t>…………………………………..</w:t>
      </w:r>
    </w:p>
    <w:p w14:paraId="353187E7" w14:textId="77777777" w:rsidR="00BC4B24" w:rsidRPr="00BC4B24" w:rsidRDefault="00BC4B24" w:rsidP="008F0587">
      <w:pPr>
        <w:widowControl w:val="0"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kern w:val="3"/>
          <w:lang w:eastAsia="pl-PL"/>
          <w14:ligatures w14:val="none"/>
        </w:rPr>
        <w:t>2. Ryzyko prawidłowości ustalenia kosztów wykonania przedmiotu umowy ponosi Wykonawca, wynagrodzenie obejmuje wszystkie koszty związane z realizacją przedmiotu umowy.</w:t>
      </w:r>
    </w:p>
    <w:p w14:paraId="48377A24" w14:textId="1B4FF420" w:rsidR="00BC4B24" w:rsidRPr="00BC4B24" w:rsidRDefault="00BC4B24" w:rsidP="008F0587">
      <w:pPr>
        <w:widowControl w:val="0"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kern w:val="3"/>
          <w:lang w:eastAsia="pl-PL"/>
          <w14:ligatures w14:val="none"/>
        </w:rPr>
        <w:t>3.</w:t>
      </w:r>
      <w:r w:rsidR="000E6024">
        <w:rPr>
          <w:rFonts w:eastAsia="Andale Sans UI" w:cstheme="minorHAnsi"/>
          <w:kern w:val="3"/>
          <w:lang w:eastAsia="pl-PL"/>
          <w14:ligatures w14:val="none"/>
        </w:rPr>
        <w:t xml:space="preserve"> 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>Wartość przedmiotu umowy strony ustaliły na podstawie Formularza ofertowego (Załącznik nr 1 do</w:t>
      </w:r>
      <w:r w:rsidR="00873ABC">
        <w:rPr>
          <w:rFonts w:eastAsia="Andale Sans UI" w:cstheme="minorHAnsi"/>
          <w:kern w:val="3"/>
          <w:lang w:eastAsia="pl-PL"/>
          <w14:ligatures w14:val="none"/>
        </w:rPr>
        <w:t> 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>SWZ).</w:t>
      </w:r>
    </w:p>
    <w:p w14:paraId="13558D06" w14:textId="65552EB6" w:rsidR="00BC4B24" w:rsidRPr="00BC4B24" w:rsidRDefault="00BC4B24" w:rsidP="008F0587">
      <w:pPr>
        <w:widowControl w:val="0"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kern w:val="3"/>
          <w:lang w:eastAsia="pl-PL"/>
          <w14:ligatures w14:val="none"/>
        </w:rPr>
        <w:lastRenderedPageBreak/>
        <w:t>4.</w:t>
      </w:r>
      <w:r w:rsidR="000E6024">
        <w:rPr>
          <w:rFonts w:eastAsia="Andale Sans UI" w:cstheme="minorHAnsi"/>
          <w:kern w:val="3"/>
          <w:lang w:eastAsia="pl-PL"/>
          <w14:ligatures w14:val="none"/>
        </w:rPr>
        <w:t xml:space="preserve"> 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 xml:space="preserve">Zapłata wynagrodzenia za przedmiot umowy nastąpi na podstawie faktury, określającej rodzaj, ilość oraz cenę jednostkową, wystawionej przez Wykonawcę. Podstawę do wystawienia przez Wykonawcę faktury stanowi protokół </w:t>
      </w:r>
      <w:r w:rsidRPr="00BC4B24">
        <w:rPr>
          <w:rFonts w:eastAsia="Andale Sans UI" w:cstheme="minorHAnsi"/>
          <w:color w:val="000000"/>
          <w:kern w:val="3"/>
          <w:lang w:eastAsia="pl-PL"/>
          <w14:ligatures w14:val="none"/>
        </w:rPr>
        <w:t>zdawczo-odbiorczy podpisany przez przedstawicieli Zamawiającego i</w:t>
      </w:r>
      <w:r w:rsidR="00873ABC">
        <w:rPr>
          <w:rFonts w:eastAsia="Andale Sans UI" w:cstheme="minorHAnsi"/>
          <w:color w:val="000000"/>
          <w:kern w:val="3"/>
          <w:lang w:eastAsia="pl-PL"/>
          <w14:ligatures w14:val="none"/>
        </w:rPr>
        <w:t> </w:t>
      </w:r>
      <w:r w:rsidRPr="00BC4B24">
        <w:rPr>
          <w:rFonts w:eastAsia="Andale Sans UI" w:cstheme="minorHAnsi"/>
          <w:color w:val="000000"/>
          <w:kern w:val="3"/>
          <w:lang w:eastAsia="pl-PL"/>
          <w14:ligatures w14:val="none"/>
        </w:rPr>
        <w:t>Wykonawcy.</w:t>
      </w:r>
    </w:p>
    <w:p w14:paraId="540FDFC4" w14:textId="0FEDFA13" w:rsidR="00BC4B24" w:rsidRPr="00BC4B24" w:rsidRDefault="00BC4B24" w:rsidP="008F0587">
      <w:pPr>
        <w:widowControl w:val="0"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kern w:val="3"/>
          <w:lang w:eastAsia="pl-PL"/>
          <w14:ligatures w14:val="none"/>
        </w:rPr>
        <w:t>5.</w:t>
      </w:r>
      <w:r w:rsidR="000E6024">
        <w:rPr>
          <w:rFonts w:eastAsia="Andale Sans UI" w:cstheme="minorHAnsi"/>
          <w:kern w:val="3"/>
          <w:lang w:eastAsia="pl-PL"/>
          <w14:ligatures w14:val="none"/>
        </w:rPr>
        <w:t xml:space="preserve"> 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>Wynagrodzenie należne Wykonawcy jest płatne z konta bankowego Zamawiającego na rachunek bankowy Wykonawcy wskazany na fakturze w terminie 30 dni od daty doręczenia faktury przez Wykonawcę.</w:t>
      </w:r>
    </w:p>
    <w:p w14:paraId="00085213" w14:textId="557168F7" w:rsidR="00BC4B24" w:rsidRPr="00BC4B24" w:rsidRDefault="00BC4B24" w:rsidP="008F0587">
      <w:pPr>
        <w:widowControl w:val="0"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kern w:val="3"/>
          <w:lang w:eastAsia="pl-PL"/>
          <w14:ligatures w14:val="none"/>
        </w:rPr>
        <w:t>6. Za dzień płatności ustala się dzień obciążenia przez bank rachunku bankowego Zamawiającego. Z</w:t>
      </w:r>
      <w:r w:rsidR="00873ABC">
        <w:rPr>
          <w:rFonts w:eastAsia="Andale Sans UI" w:cstheme="minorHAnsi"/>
          <w:kern w:val="3"/>
          <w:lang w:eastAsia="pl-PL"/>
          <w14:ligatures w14:val="none"/>
        </w:rPr>
        <w:t> 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>tytułu opóźnienia w płatnościach Zamawiając</w:t>
      </w:r>
      <w:r w:rsidR="00873ABC">
        <w:rPr>
          <w:rFonts w:eastAsia="Andale Sans UI" w:cstheme="minorHAnsi"/>
          <w:kern w:val="3"/>
          <w:lang w:eastAsia="pl-PL"/>
          <w14:ligatures w14:val="none"/>
        </w:rPr>
        <w:t>y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 xml:space="preserve"> obowiązany jest zapłacić odsetki ustawowe za</w:t>
      </w:r>
      <w:r w:rsidR="00873ABC">
        <w:rPr>
          <w:rFonts w:eastAsia="Andale Sans UI" w:cstheme="minorHAnsi"/>
          <w:kern w:val="3"/>
          <w:lang w:eastAsia="pl-PL"/>
          <w14:ligatures w14:val="none"/>
        </w:rPr>
        <w:t> 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 xml:space="preserve">opóźnienie w transakcjach handlowych. </w:t>
      </w:r>
    </w:p>
    <w:p w14:paraId="7F712693" w14:textId="77777777" w:rsidR="008F0587" w:rsidRPr="00BC4B24" w:rsidRDefault="008F0587" w:rsidP="008F0587">
      <w:pPr>
        <w:widowControl w:val="0"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</w:p>
    <w:bookmarkEnd w:id="2"/>
    <w:p w14:paraId="75623EC5" w14:textId="77777777" w:rsidR="00E90764" w:rsidRDefault="00BC4B24" w:rsidP="00E90764">
      <w:pPr>
        <w:suppressAutoHyphens/>
        <w:autoSpaceDN w:val="0"/>
        <w:spacing w:after="0" w:line="276" w:lineRule="auto"/>
        <w:jc w:val="center"/>
        <w:rPr>
          <w:rFonts w:eastAsia="Andale Sans UI" w:cstheme="minorHAnsi"/>
          <w:b/>
          <w:bCs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b/>
          <w:bCs/>
          <w:kern w:val="3"/>
          <w:lang w:eastAsia="pl-PL"/>
          <w14:ligatures w14:val="none"/>
        </w:rPr>
        <w:t xml:space="preserve">§ </w:t>
      </w:r>
      <w:r w:rsidR="00C8590F">
        <w:rPr>
          <w:rFonts w:eastAsia="Andale Sans UI" w:cstheme="minorHAnsi"/>
          <w:b/>
          <w:bCs/>
          <w:kern w:val="3"/>
          <w:lang w:eastAsia="pl-PL"/>
          <w14:ligatures w14:val="none"/>
        </w:rPr>
        <w:t>5</w:t>
      </w:r>
    </w:p>
    <w:p w14:paraId="3D2B1658" w14:textId="0167FC5E" w:rsidR="00E90764" w:rsidRPr="00644605" w:rsidRDefault="00E90764" w:rsidP="00E90764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1. Wykonawca wraz z przedmiotem umowy</w:t>
      </w:r>
      <w:r w:rsidRPr="00644605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zobowiązany jest dostarczyć i wydać 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Zamawiającemu</w:t>
      </w:r>
      <w:r w:rsidRPr="00644605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(w języku polskim 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44605">
        <w:rPr>
          <w:rFonts w:eastAsia="Times New Roman" w:cstheme="minorHAnsi"/>
          <w:bCs/>
          <w:kern w:val="0"/>
          <w:lang w:eastAsia="hi-IN" w:bidi="hi-IN"/>
          <w14:ligatures w14:val="none"/>
        </w:rPr>
        <w:t>lub z tłumaczeniem na j. polski):</w:t>
      </w:r>
    </w:p>
    <w:p w14:paraId="39050F4D" w14:textId="77777777" w:rsidR="00E90764" w:rsidRPr="00644605" w:rsidRDefault="00E90764" w:rsidP="00E90764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644605">
        <w:rPr>
          <w:rFonts w:eastAsia="Times New Roman" w:cstheme="minorHAnsi"/>
          <w:bCs/>
          <w:kern w:val="0"/>
          <w:lang w:eastAsia="hi-IN" w:bidi="hi-IN"/>
          <w14:ligatures w14:val="none"/>
        </w:rPr>
        <w:t>1)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44605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Dokument/dokumenty gwarancyjne zawierające oświadczenie gwarancyjne gwaranta stosownie do postanowień art. 577 i 5771 kodeksu cywilnego uprawniające Kupującego 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44605">
        <w:rPr>
          <w:rFonts w:eastAsia="Times New Roman" w:cstheme="minorHAnsi"/>
          <w:bCs/>
          <w:kern w:val="0"/>
          <w:lang w:eastAsia="hi-IN" w:bidi="hi-IN"/>
          <w14:ligatures w14:val="none"/>
        </w:rPr>
        <w:t>do dochodzenia uprawnień przysługujących mu z tytułu udzielonej gwarancji na Sprzęt, stosownie do postanowień § 8 Umowy (Karta Gwarancyjna);</w:t>
      </w:r>
    </w:p>
    <w:p w14:paraId="1228D4F1" w14:textId="77777777" w:rsidR="00E90764" w:rsidRPr="00644605" w:rsidRDefault="00E90764" w:rsidP="00E90764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644605">
        <w:rPr>
          <w:rFonts w:eastAsia="Times New Roman" w:cstheme="minorHAnsi"/>
          <w:bCs/>
          <w:kern w:val="0"/>
          <w:lang w:eastAsia="hi-IN" w:bidi="hi-IN"/>
          <w14:ligatures w14:val="none"/>
        </w:rPr>
        <w:t>2)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44605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Instrukcję korzystania i poprawnej eksploatacji, w tym ewentualnie serwisowania 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44605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i konserwacji Sprzętu (Instrukcja Obsługi) - w wersji papierowej i elektronicznej 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44605">
        <w:rPr>
          <w:rFonts w:eastAsia="Times New Roman" w:cstheme="minorHAnsi"/>
          <w:bCs/>
          <w:kern w:val="0"/>
          <w:lang w:eastAsia="hi-IN" w:bidi="hi-IN"/>
          <w14:ligatures w14:val="none"/>
        </w:rPr>
        <w:t>do czytania (np. format pdf);</w:t>
      </w:r>
    </w:p>
    <w:p w14:paraId="437DDE78" w14:textId="77777777" w:rsidR="00E90764" w:rsidRPr="00644605" w:rsidRDefault="00E90764" w:rsidP="00E90764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644605">
        <w:rPr>
          <w:rFonts w:eastAsia="Times New Roman" w:cstheme="minorHAnsi"/>
          <w:bCs/>
          <w:kern w:val="0"/>
          <w:lang w:eastAsia="hi-IN" w:bidi="hi-IN"/>
          <w14:ligatures w14:val="none"/>
        </w:rPr>
        <w:t>3)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44605">
        <w:rPr>
          <w:rFonts w:eastAsia="Times New Roman" w:cstheme="minorHAnsi"/>
          <w:bCs/>
          <w:kern w:val="0"/>
          <w:lang w:eastAsia="hi-IN" w:bidi="hi-IN"/>
          <w14:ligatures w14:val="none"/>
        </w:rPr>
        <w:t>Certyfikat CE Sprzętu.</w:t>
      </w:r>
    </w:p>
    <w:p w14:paraId="4ECC6EEB" w14:textId="01F552AF" w:rsidR="00E90764" w:rsidRDefault="00E90764" w:rsidP="00E90764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2</w:t>
      </w:r>
      <w:r w:rsidRPr="00644605">
        <w:rPr>
          <w:rFonts w:eastAsia="Times New Roman" w:cstheme="minorHAnsi"/>
          <w:bCs/>
          <w:kern w:val="0"/>
          <w:lang w:eastAsia="hi-IN" w:bidi="hi-IN"/>
          <w14:ligatures w14:val="none"/>
        </w:rPr>
        <w:t>.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44605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Postanowienia ust. 1 powyżej nie naruszają obowiązku wydania </w:t>
      </w:r>
      <w:r w:rsidR="009E4E71">
        <w:rPr>
          <w:rFonts w:eastAsia="Times New Roman" w:cstheme="minorHAnsi"/>
          <w:bCs/>
          <w:kern w:val="0"/>
          <w:lang w:eastAsia="hi-IN" w:bidi="hi-IN"/>
          <w14:ligatures w14:val="none"/>
        </w:rPr>
        <w:t>Zamawiającego</w:t>
      </w:r>
      <w:r w:rsidRPr="00644605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również innych dokumentów niż tam wymienione, jeżeli Sprzęt, jego producent lub </w:t>
      </w:r>
      <w:r w:rsidR="009E4E71">
        <w:rPr>
          <w:rFonts w:eastAsia="Times New Roman" w:cstheme="minorHAnsi"/>
          <w:bCs/>
          <w:kern w:val="0"/>
          <w:lang w:eastAsia="hi-IN" w:bidi="hi-IN"/>
          <w14:ligatures w14:val="none"/>
        </w:rPr>
        <w:t>Wykonawca</w:t>
      </w:r>
      <w:r w:rsidRPr="00644605">
        <w:rPr>
          <w:rFonts w:eastAsia="Times New Roman" w:cstheme="minorHAnsi"/>
          <w:bCs/>
          <w:kern w:val="0"/>
          <w:lang w:eastAsia="hi-IN" w:bidi="hi-IN"/>
          <w14:ligatures w14:val="none"/>
        </w:rPr>
        <w:t>, czy przepisy prawa wymagają posiadania takich dokumentów do korzystania ze Sprzętu po stronie Kupującego (jako użytkownika).</w:t>
      </w:r>
    </w:p>
    <w:p w14:paraId="63427E95" w14:textId="25C48DF5" w:rsidR="006D4FDA" w:rsidRPr="006D4FDA" w:rsidRDefault="006D4FDA" w:rsidP="006D4FDA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kern w:val="0"/>
          <w:lang w:eastAsia="hi-IN" w:bidi="hi-IN"/>
          <w14:ligatures w14:val="none"/>
        </w:rPr>
      </w:pPr>
      <w:r w:rsidRPr="006D4FDA">
        <w:rPr>
          <w:rFonts w:eastAsia="Times New Roman" w:cstheme="minorHAnsi"/>
          <w:b/>
          <w:kern w:val="0"/>
          <w:lang w:eastAsia="hi-IN" w:bidi="hi-IN"/>
          <w14:ligatures w14:val="none"/>
        </w:rPr>
        <w:t xml:space="preserve">§ </w:t>
      </w:r>
      <w:r>
        <w:rPr>
          <w:rFonts w:eastAsia="Times New Roman" w:cstheme="minorHAnsi"/>
          <w:b/>
          <w:kern w:val="0"/>
          <w:lang w:eastAsia="hi-IN" w:bidi="hi-IN"/>
          <w14:ligatures w14:val="none"/>
        </w:rPr>
        <w:t>6</w:t>
      </w:r>
    </w:p>
    <w:p w14:paraId="08FF0EF2" w14:textId="08F956EB" w:rsidR="006D4FDA" w:rsidRPr="006D4FDA" w:rsidRDefault="006D4FDA" w:rsidP="006D4FDA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1.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Z zastrzeżeniem postanowień niniejszego paragrafu, zakres udzielonej 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Zamawiającemu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gwarancji na 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przedmiot umowy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określa Karta Gwarancyjna wystawiona przez 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Wykonawcę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lub inny podmiot (Gwarant).</w:t>
      </w:r>
    </w:p>
    <w:p w14:paraId="3BED1435" w14:textId="7D356DF2" w:rsidR="006D4FDA" w:rsidRPr="006D4FDA" w:rsidRDefault="006D4FDA" w:rsidP="006D4FDA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2.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Okres udzielonej gwarancji na 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przedmiot umowy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wynosi (……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….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) miesięcy/miesiące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.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Wskaza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ny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okres gwarancji rozpoczyna bieg od daty 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podpisania protokołu odbioru</w:t>
      </w:r>
    </w:p>
    <w:p w14:paraId="0A7A8872" w14:textId="71C8F1DE" w:rsidR="006D4FDA" w:rsidRPr="006D4FDA" w:rsidRDefault="006D4FDA" w:rsidP="006D4FDA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3.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Z zastrzeżeniem dodatkowych postanowień § 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7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Umowy, w ramach udzielonej gwarancji 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(w 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o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kresie 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g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warancji) do obowiązków leżących po stronie 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Wykonawcy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(Gwaranta) wchodzi minimum usuwanie wad (w tym wykonywanie napraw Sprzętu). Postanowienia art. 577 § 3 kodeksu cywilnego stosuje się. </w:t>
      </w:r>
    </w:p>
    <w:p w14:paraId="19D12102" w14:textId="603DA112" w:rsidR="006D4FDA" w:rsidRPr="006D4FDA" w:rsidRDefault="006D4FDA" w:rsidP="006D4FDA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4.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Podlegające świadczeniu w ramach udzielonej gwarancji, usługi o których mowa w ust. 3 powyżej (zwane dalej łącznie „Usługami Gwarancji”) będą uwzględniać następujące wymagania:</w:t>
      </w:r>
    </w:p>
    <w:p w14:paraId="06EC07EC" w14:textId="5750BAC1" w:rsidR="006D4FDA" w:rsidRPr="006D4FDA" w:rsidRDefault="006D4FDA" w:rsidP="006D4FDA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1)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Zostaną wykonane przez wykwalifikowany personel serwisowy (zwany dalej „Personelem Serwisowym”);</w:t>
      </w:r>
    </w:p>
    <w:p w14:paraId="27F89312" w14:textId="408995D2" w:rsidR="006D4FDA" w:rsidRPr="006D4FDA" w:rsidRDefault="006D4FDA" w:rsidP="006D4FDA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2)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Komunikowanie się w sprawach związanych z wykonywaniem Usług Gwarancji będzie odbywało się w języku polskim, przy czym wskazany obowiązek może być wykonany również z pomocą tłumacza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lastRenderedPageBreak/>
        <w:t xml:space="preserve">języka polskiego (takim przypadku obowiązek zapewnienia tłumacza i koszty z tym związane obciążają </w:t>
      </w:r>
      <w:r w:rsidR="009E4E71">
        <w:rPr>
          <w:rFonts w:eastAsia="Times New Roman" w:cstheme="minorHAnsi"/>
          <w:bCs/>
          <w:kern w:val="0"/>
          <w:lang w:eastAsia="hi-IN" w:bidi="hi-IN"/>
          <w14:ligatures w14:val="none"/>
        </w:rPr>
        <w:t>Wykonawcę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);</w:t>
      </w:r>
    </w:p>
    <w:p w14:paraId="0E363FEC" w14:textId="097BC02B" w:rsidR="006D4FDA" w:rsidRPr="006D4FDA" w:rsidRDefault="006D4FDA" w:rsidP="006D4FDA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3)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Usługi Gwarancji, w tym naprawy gwarancyjne będą wykonywane w Miejscu Dostarczenia Sprzętu. Wyjątkowo, w przypadku niezbędnej konieczności wykonania naprawy gwarancyjnej poza Miejscem Dostarczenia Sprzętu 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Wykonawca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poniesie wszelkie koszty z tym związane, w tym koszty stosownego zabezpieczenia i ubezpieczenia podczas transportu. Obowiązek dostarczenia rzeczy objętej udzieloną gwarancją 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do miejsca poza Miejscem Dostarczenia Sprzętu będzie obciążał 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Wykonawcę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, 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co modyfikuje postanowienie w tym względzie w art. 580 § 1 kodeksu cywilnego</w:t>
      </w:r>
    </w:p>
    <w:p w14:paraId="523EEDC4" w14:textId="422A382F" w:rsidR="006D4FDA" w:rsidRPr="006D4FDA" w:rsidRDefault="006D4FDA" w:rsidP="006D4FDA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4)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Personel Serwisowy przystąpi do wykonywania Usług Gwarancji i Serwisu każdorazowo </w:t>
      </w:r>
    </w:p>
    <w:p w14:paraId="53345869" w14:textId="70280B15" w:rsidR="006D4FDA" w:rsidRPr="006D4FDA" w:rsidRDefault="006D4FDA" w:rsidP="006D4FDA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nie później niż w ciągu 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48 godzin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od wezwania do wykonania tych czynności ze strony </w:t>
      </w:r>
      <w:bookmarkStart w:id="3" w:name="_Hlk139280770"/>
      <w:r>
        <w:rPr>
          <w:rFonts w:eastAsia="Times New Roman" w:cstheme="minorHAnsi"/>
          <w:bCs/>
          <w:kern w:val="0"/>
          <w:lang w:eastAsia="hi-IN" w:bidi="hi-IN"/>
          <w14:ligatures w14:val="none"/>
        </w:rPr>
        <w:t>Zamawiającego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bookmarkEnd w:id="3"/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(wskazany okres nie biegnie w soboty, niedziele i inne dni ustawowo wolne od pracy). Za czynność przystąpienia do wykonywania napraw rozumiane będzie przyjęcie zgłoszenia (wezwania)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Zamawiającego i przyjazd Personelu Serwisowego w Miejsce Dostarczenia Sprzętu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>.</w:t>
      </w:r>
    </w:p>
    <w:p w14:paraId="1A3096AE" w14:textId="00634A5B" w:rsidR="006D4FDA" w:rsidRPr="006D4FDA" w:rsidRDefault="006D4FDA" w:rsidP="006D4FDA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5.</w:t>
      </w:r>
      <w:r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Personel Serwisowy ukończy Usługę Gwarancji, w tym usunie wadę (czy w inny sposób wykona naprawę) Sprzętu nie później niż w ciągu 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>14 d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ni 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>r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oboczych licząc od dnia, w którym nastąpiło ze strony </w:t>
      </w:r>
      <w:r w:rsidR="009E4E71">
        <w:rPr>
          <w:rFonts w:eastAsia="Times New Roman" w:cstheme="minorHAnsi"/>
          <w:bCs/>
          <w:kern w:val="0"/>
          <w:lang w:eastAsia="hi-IN" w:bidi="hi-IN"/>
          <w14:ligatures w14:val="none"/>
        </w:rPr>
        <w:t>Zamawiającego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wezwanie </w:t>
      </w:r>
      <w:r w:rsidR="009E4E71">
        <w:rPr>
          <w:rFonts w:eastAsia="Times New Roman" w:cstheme="minorHAnsi"/>
          <w:bCs/>
          <w:kern w:val="0"/>
          <w:lang w:eastAsia="hi-IN" w:bidi="hi-IN"/>
          <w14:ligatures w14:val="none"/>
        </w:rPr>
        <w:t>Wykonawcy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do wykonania Usług Gwarancji (zwane dalej „Zgłoszeniem wady”), przy czym w przypadku poważnych napraw lub konieczności sprowadzenia części zamiennej czy innego materiału w celu wykonania naprawy z zagranicy, termin na wykonanie naprawy wynosić będzie 35 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>d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ni 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>r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oboczych od dnia przystąpienia Personelu serwisowego do wykonania naprawy. </w:t>
      </w:r>
    </w:p>
    <w:p w14:paraId="55113F37" w14:textId="400D185B" w:rsidR="006D4FDA" w:rsidRPr="006D4FDA" w:rsidRDefault="006D4FDA" w:rsidP="006D4FDA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6.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Zgłoszenia wady 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>Zamawiający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jest uprawniony również dokonywać za pośrednictwem 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>Wykonawcy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. 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>Wykonawca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uzna za skutecznie doręczone mu Zgłoszenie wady również w sytuacji, gdy wezwanie to zostanie 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>Wykonawcy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przekazane pocztą elektroniczną e-mail: (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>…..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……) , bez obowiązku zachowania formy pisemnej ze strony 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>Zamawiającego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. </w:t>
      </w:r>
    </w:p>
    <w:p w14:paraId="0740B7C7" w14:textId="2D4323D7" w:rsidR="006D4FDA" w:rsidRDefault="006D4FDA" w:rsidP="006D4FDA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9.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W przypadku, gdy </w:t>
      </w:r>
      <w:r w:rsidR="009E4E71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Zamawiający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utraci dokument Karty Gwarancyjnej, dowód jej udzielenia </w:t>
      </w:r>
      <w:r w:rsidR="009E4E71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Zamawiającemu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wynikać będzie z faktu zawarcia niniejszej Umowy, a minimalne warunki wykonywania Usług w ramach gwarancji (w Okresie Gwarancji) ustalają postanowienia ust. 2 – 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>6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niniejszego paragrafu.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</w:p>
    <w:p w14:paraId="476C392B" w14:textId="77777777" w:rsidR="00D93158" w:rsidRPr="006D4FDA" w:rsidRDefault="00D93158" w:rsidP="006D4FDA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</w:p>
    <w:p w14:paraId="58D6F228" w14:textId="14ED6545" w:rsidR="006D4FDA" w:rsidRPr="00D93158" w:rsidRDefault="006D4FDA" w:rsidP="00D93158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kern w:val="0"/>
          <w:lang w:eastAsia="hi-IN" w:bidi="hi-IN"/>
          <w14:ligatures w14:val="none"/>
        </w:rPr>
      </w:pPr>
      <w:r w:rsidRPr="00D93158">
        <w:rPr>
          <w:rFonts w:eastAsia="Times New Roman" w:cstheme="minorHAnsi"/>
          <w:b/>
          <w:kern w:val="0"/>
          <w:lang w:eastAsia="hi-IN" w:bidi="hi-IN"/>
          <w14:ligatures w14:val="none"/>
        </w:rPr>
        <w:t xml:space="preserve">§ </w:t>
      </w:r>
      <w:r w:rsidR="00D93158">
        <w:rPr>
          <w:rFonts w:eastAsia="Times New Roman" w:cstheme="minorHAnsi"/>
          <w:b/>
          <w:kern w:val="0"/>
          <w:lang w:eastAsia="hi-IN" w:bidi="hi-IN"/>
          <w14:ligatures w14:val="none"/>
        </w:rPr>
        <w:t>7</w:t>
      </w:r>
    </w:p>
    <w:p w14:paraId="4914D075" w14:textId="7E804EE8" w:rsidR="006D4FDA" w:rsidRPr="006D4FDA" w:rsidRDefault="006D4FDA" w:rsidP="006D4FDA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1.</w:t>
      </w:r>
      <w:r w:rsidR="005A78F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Jeżeli z Instrukcji Obsługi, Karty Gwarancyjnej lub innych wydanych 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Zamawiającemu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w tym zakresie dokumentów wynika, iż dla zachowania udzielonej gwarancji 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>przedmiotu umowy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wymagane jest wykonywanie okresowych przeglądów serwisowych w Okresie Gwarancji do obowiązków leżących po stronie 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>Wykonawcy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/Gwaranta (w ramach Wynagrodzenia Umownego 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>Wykonawcy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) należy wymaganie przeglądów serwisowych w ilości lub o częstotliwości wymaganej dla zachowania gwarancji w całym Okresie Gwarancji.</w:t>
      </w:r>
    </w:p>
    <w:p w14:paraId="66380FE8" w14:textId="556972B9" w:rsidR="006D4FDA" w:rsidRDefault="006D4FDA" w:rsidP="006D4FDA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2.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Na wypadek jakichkolwiek wątpliwości Strony zgodnie potwierdzają, koszt nabycia 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i dostarczenia elementów normalnie zużywających się podlegających wymianie podczas przeglądów serwisowych, 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              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o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których mowa ust. 1 powyżej pokrywa</w:t>
      </w:r>
      <w:r w:rsidR="00D93158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="00FC5FB5">
        <w:rPr>
          <w:rFonts w:eastAsia="Times New Roman" w:cstheme="minorHAnsi"/>
          <w:bCs/>
          <w:kern w:val="0"/>
          <w:lang w:eastAsia="hi-IN" w:bidi="hi-IN"/>
          <w14:ligatures w14:val="none"/>
        </w:rPr>
        <w:t>Zamawiający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.</w:t>
      </w:r>
    </w:p>
    <w:p w14:paraId="7D94970F" w14:textId="77777777" w:rsidR="00FC5FB5" w:rsidRPr="006D4FDA" w:rsidRDefault="00FC5FB5" w:rsidP="006D4FDA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</w:p>
    <w:p w14:paraId="6A1522C8" w14:textId="77777777" w:rsidR="005A78F8" w:rsidRDefault="005A78F8" w:rsidP="00D93158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kern w:val="0"/>
          <w:lang w:eastAsia="hi-IN" w:bidi="hi-IN"/>
          <w14:ligatures w14:val="none"/>
        </w:rPr>
      </w:pPr>
    </w:p>
    <w:p w14:paraId="1AEA2F03" w14:textId="77777777" w:rsidR="005A78F8" w:rsidRDefault="005A78F8" w:rsidP="00D93158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kern w:val="0"/>
          <w:lang w:eastAsia="hi-IN" w:bidi="hi-IN"/>
          <w14:ligatures w14:val="none"/>
        </w:rPr>
      </w:pPr>
    </w:p>
    <w:p w14:paraId="0FC72594" w14:textId="47E442F9" w:rsidR="006D4FDA" w:rsidRPr="00D93158" w:rsidRDefault="006D4FDA" w:rsidP="00D93158">
      <w:pPr>
        <w:suppressAutoHyphens/>
        <w:autoSpaceDN w:val="0"/>
        <w:spacing w:after="0" w:line="276" w:lineRule="auto"/>
        <w:jc w:val="center"/>
        <w:rPr>
          <w:rFonts w:eastAsia="Times New Roman" w:cstheme="minorHAnsi"/>
          <w:b/>
          <w:kern w:val="0"/>
          <w:lang w:eastAsia="hi-IN" w:bidi="hi-IN"/>
          <w14:ligatures w14:val="none"/>
        </w:rPr>
      </w:pPr>
      <w:r w:rsidRPr="00D93158">
        <w:rPr>
          <w:rFonts w:eastAsia="Times New Roman" w:cstheme="minorHAnsi"/>
          <w:b/>
          <w:kern w:val="0"/>
          <w:lang w:eastAsia="hi-IN" w:bidi="hi-IN"/>
          <w14:ligatures w14:val="none"/>
        </w:rPr>
        <w:lastRenderedPageBreak/>
        <w:t xml:space="preserve">§ </w:t>
      </w:r>
      <w:r w:rsidR="00FC5FB5">
        <w:rPr>
          <w:rFonts w:eastAsia="Times New Roman" w:cstheme="minorHAnsi"/>
          <w:b/>
          <w:kern w:val="0"/>
          <w:lang w:eastAsia="hi-IN" w:bidi="hi-IN"/>
          <w14:ligatures w14:val="none"/>
        </w:rPr>
        <w:t>8</w:t>
      </w:r>
    </w:p>
    <w:p w14:paraId="2AFCCD5E" w14:textId="467CF867" w:rsidR="006D4FDA" w:rsidRPr="006D4FDA" w:rsidRDefault="006D4FDA" w:rsidP="006D4FDA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1.</w:t>
      </w:r>
      <w:r w:rsidR="009E4E71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Obok Usług Gwarancji, o których mowa w § </w:t>
      </w:r>
      <w:r w:rsidR="00FC5FB5">
        <w:rPr>
          <w:rFonts w:eastAsia="Times New Roman" w:cstheme="minorHAnsi"/>
          <w:bCs/>
          <w:kern w:val="0"/>
          <w:lang w:eastAsia="hi-IN" w:bidi="hi-IN"/>
          <w14:ligatures w14:val="none"/>
        </w:rPr>
        <w:t>6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Umowy czy usług serwisowych Sprzętu, stosownie do § </w:t>
      </w:r>
      <w:r w:rsidR="00FC5FB5">
        <w:rPr>
          <w:rFonts w:eastAsia="Times New Roman" w:cstheme="minorHAnsi"/>
          <w:bCs/>
          <w:kern w:val="0"/>
          <w:lang w:eastAsia="hi-IN" w:bidi="hi-IN"/>
          <w14:ligatures w14:val="none"/>
        </w:rPr>
        <w:t>7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ust. 1 Umowy </w:t>
      </w:r>
      <w:r w:rsidR="00FC5FB5">
        <w:rPr>
          <w:rFonts w:eastAsia="Times New Roman" w:cstheme="minorHAnsi"/>
          <w:bCs/>
          <w:kern w:val="0"/>
          <w:lang w:eastAsia="hi-IN" w:bidi="hi-IN"/>
          <w14:ligatures w14:val="none"/>
        </w:rPr>
        <w:t>Wykonawca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deklaruje gotowość do sprzedaży i dostarczania </w:t>
      </w:r>
      <w:r w:rsidR="00FC5FB5">
        <w:rPr>
          <w:rFonts w:eastAsia="Times New Roman" w:cstheme="minorHAnsi"/>
          <w:bCs/>
          <w:kern w:val="0"/>
          <w:lang w:eastAsia="hi-IN" w:bidi="hi-IN"/>
          <w14:ligatures w14:val="none"/>
        </w:rPr>
        <w:t>Zamawiającemu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części zamiennych (przez okres nie krótszy niż 10 lat od podpisania Protokołu Odbioru).</w:t>
      </w:r>
    </w:p>
    <w:p w14:paraId="1FC85E50" w14:textId="09F50E00" w:rsidR="006D4FDA" w:rsidRPr="003C5F28" w:rsidRDefault="006D4FDA" w:rsidP="00FC5FB5">
      <w:pPr>
        <w:suppressAutoHyphens/>
        <w:autoSpaceDN w:val="0"/>
        <w:spacing w:after="0" w:line="276" w:lineRule="auto"/>
        <w:jc w:val="both"/>
        <w:rPr>
          <w:rFonts w:eastAsia="Times New Roman" w:cstheme="minorHAnsi"/>
          <w:bCs/>
          <w:kern w:val="0"/>
          <w:lang w:eastAsia="hi-IN" w:bidi="hi-IN"/>
          <w14:ligatures w14:val="none"/>
        </w:rPr>
      </w:pP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2.</w:t>
      </w:r>
      <w:r w:rsidR="00FC5FB5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Wskazana w ust. 1 powyżej sprzedaż części zamiennych, ich dostarczanie </w:t>
      </w:r>
      <w:r w:rsidR="009E4E71">
        <w:rPr>
          <w:rFonts w:eastAsia="Times New Roman" w:cstheme="minorHAnsi"/>
          <w:bCs/>
          <w:kern w:val="0"/>
          <w:lang w:eastAsia="hi-IN" w:bidi="hi-IN"/>
          <w14:ligatures w14:val="none"/>
        </w:rPr>
        <w:t>Zamawiającemu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oraz</w:t>
      </w:r>
      <w:r w:rsidR="00FC5FB5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świadczenie serwisu pogwarancyjnego nie są objęte niniejszą Umową. Ewentualne powierzenie ich wykonania Sprzedawcy nastąpi na postawie odrębnej umowy, z zachowaniem obowiązującego </w:t>
      </w:r>
      <w:r w:rsidR="00FC5FB5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                        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w</w:t>
      </w:r>
      <w:r w:rsidR="00FC5FB5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momencie powierzania prawa zamówień publicznych (</w:t>
      </w:r>
      <w:r w:rsidR="009E4E71">
        <w:rPr>
          <w:rFonts w:eastAsia="Times New Roman" w:cstheme="minorHAnsi"/>
          <w:bCs/>
          <w:kern w:val="0"/>
          <w:lang w:eastAsia="hi-IN" w:bidi="hi-IN"/>
          <w14:ligatures w14:val="none"/>
        </w:rPr>
        <w:t>Wykonawcy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="00FC5FB5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nie przysługuje roszczenie </w:t>
      </w:r>
      <w:r w:rsidR="00FC5FB5">
        <w:rPr>
          <w:rFonts w:eastAsia="Times New Roman" w:cstheme="minorHAnsi"/>
          <w:bCs/>
          <w:kern w:val="0"/>
          <w:lang w:eastAsia="hi-IN" w:bidi="hi-IN"/>
          <w14:ligatures w14:val="none"/>
        </w:rPr>
        <w:t xml:space="preserve">                     </w:t>
      </w:r>
      <w:r w:rsidRPr="006D4FDA">
        <w:rPr>
          <w:rFonts w:eastAsia="Times New Roman" w:cstheme="minorHAnsi"/>
          <w:bCs/>
          <w:kern w:val="0"/>
          <w:lang w:eastAsia="hi-IN" w:bidi="hi-IN"/>
          <w14:ligatures w14:val="none"/>
        </w:rPr>
        <w:t>o zawarcie takiej umowy).</w:t>
      </w:r>
    </w:p>
    <w:p w14:paraId="18B26C5F" w14:textId="13C81899" w:rsidR="00BC4B24" w:rsidRPr="00BC4B24" w:rsidRDefault="00BC4B24" w:rsidP="008F0587">
      <w:pPr>
        <w:widowControl w:val="0"/>
        <w:autoSpaceDN w:val="0"/>
        <w:spacing w:after="0" w:line="276" w:lineRule="auto"/>
        <w:jc w:val="center"/>
        <w:rPr>
          <w:rFonts w:eastAsia="Andale Sans UI" w:cstheme="minorHAnsi"/>
          <w:b/>
          <w:bCs/>
          <w:kern w:val="3"/>
          <w:lang w:eastAsia="pl-PL"/>
          <w14:ligatures w14:val="none"/>
        </w:rPr>
      </w:pPr>
    </w:p>
    <w:p w14:paraId="16A78429" w14:textId="6F05B084" w:rsidR="00BC4B24" w:rsidRPr="00BC4B24" w:rsidRDefault="00BC4B24" w:rsidP="008F0587">
      <w:pPr>
        <w:widowControl w:val="0"/>
        <w:suppressAutoHyphens/>
        <w:autoSpaceDN w:val="0"/>
        <w:spacing w:after="0" w:line="276" w:lineRule="auto"/>
        <w:jc w:val="center"/>
        <w:rPr>
          <w:rFonts w:eastAsia="Andale Sans UI" w:cstheme="minorHAnsi"/>
          <w:b/>
          <w:bCs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b/>
          <w:bCs/>
          <w:kern w:val="3"/>
          <w:lang w:eastAsia="pl-PL"/>
          <w14:ligatures w14:val="none"/>
        </w:rPr>
        <w:t xml:space="preserve">§ </w:t>
      </w:r>
      <w:r w:rsidR="00FC5FB5">
        <w:rPr>
          <w:rFonts w:eastAsia="Andale Sans UI" w:cstheme="minorHAnsi"/>
          <w:b/>
          <w:bCs/>
          <w:kern w:val="3"/>
          <w:lang w:eastAsia="pl-PL"/>
          <w14:ligatures w14:val="none"/>
        </w:rPr>
        <w:t>9</w:t>
      </w:r>
    </w:p>
    <w:p w14:paraId="3298E0AC" w14:textId="77777777" w:rsidR="00BC4B24" w:rsidRPr="00BC4B24" w:rsidRDefault="00BC4B24" w:rsidP="008F0587">
      <w:pPr>
        <w:widowControl w:val="0"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kern w:val="3"/>
          <w:lang w:eastAsia="pl-PL"/>
          <w14:ligatures w14:val="none"/>
        </w:rPr>
        <w:t>1. W razie niewykonania lub nienależytego wykonania umowy Wykonawca zobowiązuje się zapłacić Zamawiającemu kary umowne:</w:t>
      </w:r>
    </w:p>
    <w:p w14:paraId="2DEFED5E" w14:textId="76982B8C" w:rsidR="00BC4B24" w:rsidRPr="00BC4B24" w:rsidRDefault="00BC4B24" w:rsidP="008F0587">
      <w:pPr>
        <w:widowControl w:val="0"/>
        <w:autoSpaceDN w:val="0"/>
        <w:spacing w:after="0" w:line="276" w:lineRule="auto"/>
        <w:ind w:left="284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kern w:val="3"/>
          <w:lang w:eastAsia="pl-PL"/>
          <w14:ligatures w14:val="none"/>
        </w:rPr>
        <w:t xml:space="preserve">1) </w:t>
      </w:r>
      <w:r w:rsidR="00C8590F">
        <w:rPr>
          <w:rFonts w:eastAsia="Andale Sans UI" w:cstheme="minorHAnsi"/>
          <w:kern w:val="3"/>
          <w:lang w:eastAsia="pl-PL"/>
          <w14:ligatures w14:val="none"/>
        </w:rPr>
        <w:t>10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 xml:space="preserve">% </w:t>
      </w:r>
      <w:r w:rsidR="001C5EFE">
        <w:rPr>
          <w:rFonts w:eastAsia="Andale Sans UI" w:cstheme="minorHAnsi"/>
          <w:kern w:val="3"/>
          <w:lang w:eastAsia="pl-PL"/>
          <w14:ligatures w14:val="none"/>
        </w:rPr>
        <w:t>wynagrodzenia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 xml:space="preserve"> brutto w</w:t>
      </w:r>
      <w:r w:rsidR="001C5EFE">
        <w:rPr>
          <w:rFonts w:eastAsia="Andale Sans UI" w:cstheme="minorHAnsi"/>
          <w:kern w:val="3"/>
          <w:lang w:eastAsia="pl-PL"/>
          <w14:ligatures w14:val="none"/>
        </w:rPr>
        <w:t>edłu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 xml:space="preserve">g § </w:t>
      </w:r>
      <w:r w:rsidR="0007421F" w:rsidRPr="0007421F">
        <w:rPr>
          <w:rFonts w:eastAsia="Andale Sans UI" w:cstheme="minorHAnsi"/>
          <w:kern w:val="3"/>
          <w:lang w:eastAsia="pl-PL"/>
          <w14:ligatures w14:val="none"/>
        </w:rPr>
        <w:t>4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 xml:space="preserve">, </w:t>
      </w:r>
      <w:r w:rsidR="00C8590F">
        <w:rPr>
          <w:rFonts w:eastAsia="Andale Sans UI" w:cstheme="minorHAnsi"/>
          <w:kern w:val="3"/>
          <w:lang w:eastAsia="pl-PL"/>
          <w14:ligatures w14:val="none"/>
        </w:rPr>
        <w:t xml:space="preserve">w razie odstąpienia </w:t>
      </w:r>
      <w:r w:rsidR="00C8590F" w:rsidRPr="00BC4B24">
        <w:rPr>
          <w:rFonts w:eastAsia="Andale Sans UI" w:cstheme="minorHAnsi"/>
          <w:kern w:val="3"/>
          <w:lang w:eastAsia="pl-PL"/>
          <w14:ligatures w14:val="none"/>
        </w:rPr>
        <w:t xml:space="preserve">od umowy </w:t>
      </w:r>
      <w:r w:rsidR="00C8590F">
        <w:rPr>
          <w:rFonts w:eastAsia="Andale Sans UI" w:cstheme="minorHAnsi"/>
          <w:kern w:val="3"/>
          <w:lang w:eastAsia="pl-PL"/>
          <w14:ligatures w14:val="none"/>
        </w:rPr>
        <w:t xml:space="preserve">przez Wykonawcę bądź  przez Zamawiającego 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>z powodu okoliczności,</w:t>
      </w:r>
      <w:r w:rsidR="001C5EFE">
        <w:rPr>
          <w:rFonts w:eastAsia="Andale Sans UI" w:cstheme="minorHAnsi"/>
          <w:kern w:val="3"/>
          <w:lang w:eastAsia="pl-PL"/>
          <w14:ligatures w14:val="none"/>
        </w:rPr>
        <w:t xml:space="preserve"> 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>za które ponosi odpowiedzialność Wykonawca,</w:t>
      </w:r>
    </w:p>
    <w:p w14:paraId="6872028B" w14:textId="0A2D3D38" w:rsidR="00BC4B24" w:rsidRDefault="00BC4B24" w:rsidP="008F0587">
      <w:pPr>
        <w:widowControl w:val="0"/>
        <w:autoSpaceDN w:val="0"/>
        <w:spacing w:after="0" w:line="276" w:lineRule="auto"/>
        <w:ind w:left="284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kern w:val="3"/>
          <w:lang w:eastAsia="pl-PL"/>
          <w14:ligatures w14:val="none"/>
        </w:rPr>
        <w:t xml:space="preserve">2) 0,5 % </w:t>
      </w:r>
      <w:r w:rsidR="001C5EFE">
        <w:rPr>
          <w:rFonts w:eastAsia="Andale Sans UI" w:cstheme="minorHAnsi"/>
          <w:kern w:val="3"/>
          <w:lang w:eastAsia="pl-PL"/>
          <w14:ligatures w14:val="none"/>
        </w:rPr>
        <w:t>wynagrodzenia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 xml:space="preserve"> brutto w</w:t>
      </w:r>
      <w:r w:rsidR="001C5EFE">
        <w:rPr>
          <w:rFonts w:eastAsia="Andale Sans UI" w:cstheme="minorHAnsi"/>
          <w:kern w:val="3"/>
          <w:lang w:eastAsia="pl-PL"/>
          <w14:ligatures w14:val="none"/>
        </w:rPr>
        <w:t>edłu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 xml:space="preserve">g § </w:t>
      </w:r>
      <w:r w:rsidR="0007421F">
        <w:rPr>
          <w:rFonts w:eastAsia="Andale Sans UI" w:cstheme="minorHAnsi"/>
          <w:kern w:val="3"/>
          <w:lang w:eastAsia="pl-PL"/>
          <w14:ligatures w14:val="none"/>
        </w:rPr>
        <w:t>4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 xml:space="preserve"> za każdy dzień zwłoki w wykonaniu umowy</w:t>
      </w:r>
      <w:r w:rsidR="00C8590F">
        <w:rPr>
          <w:rFonts w:eastAsia="Andale Sans UI" w:cstheme="minorHAnsi"/>
          <w:kern w:val="3"/>
          <w:lang w:eastAsia="pl-PL"/>
          <w14:ligatures w14:val="none"/>
        </w:rPr>
        <w:t>, nie więcej niż 10% wartości przedmiotu umowy</w:t>
      </w:r>
    </w:p>
    <w:p w14:paraId="4DE5F11E" w14:textId="7CAA88FB" w:rsidR="00C8590F" w:rsidRPr="00C8590F" w:rsidRDefault="00C8590F" w:rsidP="008F0587">
      <w:pPr>
        <w:widowControl w:val="0"/>
        <w:autoSpaceDN w:val="0"/>
        <w:spacing w:after="0" w:line="276" w:lineRule="auto"/>
        <w:ind w:left="284"/>
        <w:jc w:val="both"/>
        <w:rPr>
          <w:rFonts w:eastAsia="Andale Sans UI" w:cstheme="minorHAnsi"/>
          <w:kern w:val="3"/>
          <w:lang w:eastAsia="pl-PL"/>
          <w14:ligatures w14:val="none"/>
        </w:rPr>
      </w:pPr>
      <w:r>
        <w:rPr>
          <w:rFonts w:eastAsia="Andale Sans UI" w:cstheme="minorHAnsi"/>
          <w:kern w:val="3"/>
          <w:lang w:eastAsia="pl-PL"/>
          <w14:ligatures w14:val="none"/>
        </w:rPr>
        <w:t xml:space="preserve">3) za zwłokę w usunięciu wad stwierdzonych w trakcie gwarancji bądź rękojmi – 0,5% wynagrodzenia określonego w </w:t>
      </w:r>
      <w:r w:rsidRPr="0007421F">
        <w:rPr>
          <w:rFonts w:eastAsia="Andale Sans UI" w:cstheme="minorHAnsi"/>
          <w:kern w:val="3"/>
          <w:lang w:eastAsia="pl-PL"/>
          <w14:ligatures w14:val="none"/>
        </w:rPr>
        <w:t xml:space="preserve">§ </w:t>
      </w:r>
      <w:r w:rsidR="0007421F" w:rsidRPr="0007421F">
        <w:rPr>
          <w:rFonts w:eastAsia="Andale Sans UI" w:cstheme="minorHAnsi"/>
          <w:kern w:val="3"/>
          <w:lang w:eastAsia="pl-PL"/>
          <w14:ligatures w14:val="none"/>
        </w:rPr>
        <w:t>4</w:t>
      </w:r>
      <w:r w:rsidRPr="0007421F">
        <w:rPr>
          <w:rFonts w:eastAsia="Andale Sans UI" w:cstheme="minorHAnsi"/>
          <w:kern w:val="3"/>
          <w:lang w:eastAsia="pl-PL"/>
          <w14:ligatures w14:val="none"/>
        </w:rPr>
        <w:t xml:space="preserve"> </w:t>
      </w:r>
      <w:r w:rsidRPr="00C8590F">
        <w:rPr>
          <w:rFonts w:eastAsia="Andale Sans UI" w:cstheme="minorHAnsi"/>
          <w:kern w:val="3"/>
          <w:lang w:eastAsia="pl-PL"/>
          <w14:ligatures w14:val="none"/>
        </w:rPr>
        <w:t xml:space="preserve">umowy, za każdy dzień zwłoki, nie więcej niż 10% wartości przedmiotu umowy </w:t>
      </w:r>
    </w:p>
    <w:p w14:paraId="44AA19CA" w14:textId="4CAC39C4" w:rsidR="001968D7" w:rsidRPr="00BC4B24" w:rsidRDefault="00BC4B24" w:rsidP="008F0587">
      <w:pPr>
        <w:widowControl w:val="0"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kern w:val="3"/>
          <w:lang w:eastAsia="pl-PL"/>
          <w14:ligatures w14:val="none"/>
        </w:rPr>
        <w:t xml:space="preserve">2. Zamawiający zobowiązuje się wypłacić Wykonawcy karę umowną w wysokości </w:t>
      </w:r>
      <w:r w:rsidR="001968D7">
        <w:rPr>
          <w:rFonts w:eastAsia="Andale Sans UI" w:cstheme="minorHAnsi"/>
          <w:kern w:val="3"/>
          <w:lang w:eastAsia="pl-PL"/>
          <w14:ligatures w14:val="none"/>
        </w:rPr>
        <w:t>10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 xml:space="preserve"> % </w:t>
      </w:r>
      <w:r w:rsidR="001C5EFE">
        <w:rPr>
          <w:rFonts w:eastAsia="Andale Sans UI" w:cstheme="minorHAnsi"/>
          <w:kern w:val="3"/>
          <w:lang w:eastAsia="pl-PL"/>
          <w14:ligatures w14:val="none"/>
        </w:rPr>
        <w:t xml:space="preserve">wynagrodzenia 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>brutto w razie odstąpienia od umowy z powodu okoliczności, za które ponosi odpowiedzialność Zamawiający.</w:t>
      </w:r>
    </w:p>
    <w:p w14:paraId="221BD1EC" w14:textId="3E434952" w:rsidR="00BC4B24" w:rsidRPr="00BC4B24" w:rsidRDefault="00BC4B24" w:rsidP="008F0587">
      <w:pPr>
        <w:widowControl w:val="0"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kern w:val="3"/>
          <w:lang w:eastAsia="pl-PL"/>
          <w14:ligatures w14:val="none"/>
        </w:rPr>
        <w:t xml:space="preserve">3. Zamawiający zastrzega sobie prawo do potrącenia naliczonych kar umownych z </w:t>
      </w:r>
      <w:r w:rsidR="001C5EFE">
        <w:rPr>
          <w:rFonts w:eastAsia="Andale Sans UI" w:cstheme="minorHAnsi"/>
          <w:kern w:val="3"/>
          <w:lang w:eastAsia="pl-PL"/>
          <w14:ligatures w14:val="none"/>
        </w:rPr>
        <w:t>wynagrodzenia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 xml:space="preserve"> Wykonawcy za zrealizowan</w:t>
      </w:r>
      <w:r w:rsidR="001C5EFE">
        <w:rPr>
          <w:rFonts w:eastAsia="Andale Sans UI" w:cstheme="minorHAnsi"/>
          <w:kern w:val="3"/>
          <w:lang w:eastAsia="pl-PL"/>
          <w14:ligatures w14:val="none"/>
        </w:rPr>
        <w:t>i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>e zamówienia. Oświadczenie o potrąceniu Zamawiający doręczy Wykonawcy za potwierdzeniem odbioru. Z tytułu dokonanych potrąceń części wynagrodzenia, spowodowanych naliczaniem kar umownych, Wykonawcy nie przysługują żadne roszczenia odszkodowawcze od Zamawiającego.</w:t>
      </w:r>
    </w:p>
    <w:p w14:paraId="20511F2E" w14:textId="63D183F6" w:rsidR="00BC4B24" w:rsidRDefault="00BC4B24" w:rsidP="008F0587">
      <w:pPr>
        <w:widowControl w:val="0"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kern w:val="3"/>
          <w:lang w:eastAsia="pl-PL"/>
          <w14:ligatures w14:val="none"/>
        </w:rPr>
        <w:t xml:space="preserve">4. </w:t>
      </w:r>
      <w:r w:rsidR="001968D7">
        <w:rPr>
          <w:rFonts w:eastAsia="Andale Sans UI" w:cstheme="minorHAnsi"/>
          <w:kern w:val="3"/>
          <w:lang w:eastAsia="pl-PL"/>
          <w14:ligatures w14:val="none"/>
        </w:rPr>
        <w:t xml:space="preserve">Gdy kary umowne określone </w:t>
      </w:r>
      <w:r w:rsidR="00FC5FB5">
        <w:rPr>
          <w:rFonts w:eastAsia="Andale Sans UI" w:cstheme="minorHAnsi"/>
          <w:kern w:val="3"/>
          <w:lang w:eastAsia="pl-PL"/>
          <w14:ligatures w14:val="none"/>
        </w:rPr>
        <w:t>powyżej</w:t>
      </w:r>
      <w:r w:rsidR="001968D7" w:rsidRPr="001968D7">
        <w:rPr>
          <w:rFonts w:eastAsia="Andale Sans UI" w:cstheme="minorHAnsi"/>
          <w:color w:val="FF0000"/>
          <w:kern w:val="3"/>
          <w:lang w:eastAsia="pl-PL"/>
          <w14:ligatures w14:val="none"/>
        </w:rPr>
        <w:t xml:space="preserve"> </w:t>
      </w:r>
      <w:r w:rsidR="001968D7">
        <w:rPr>
          <w:rFonts w:eastAsia="Andale Sans UI" w:cstheme="minorHAnsi"/>
          <w:kern w:val="3"/>
          <w:lang w:eastAsia="pl-PL"/>
          <w14:ligatures w14:val="none"/>
        </w:rPr>
        <w:t xml:space="preserve">nie pokrywają wysokości poniesionej szkody, a także </w:t>
      </w:r>
      <w:r w:rsidR="001C42CD">
        <w:rPr>
          <w:rFonts w:eastAsia="Andale Sans UI" w:cstheme="minorHAnsi"/>
          <w:kern w:val="3"/>
          <w:lang w:eastAsia="pl-PL"/>
          <w14:ligatures w14:val="none"/>
        </w:rPr>
        <w:t xml:space="preserve">                                             </w:t>
      </w:r>
      <w:r w:rsidR="001968D7">
        <w:rPr>
          <w:rFonts w:eastAsia="Andale Sans UI" w:cstheme="minorHAnsi"/>
          <w:kern w:val="3"/>
          <w:lang w:eastAsia="pl-PL"/>
          <w14:ligatures w14:val="none"/>
        </w:rPr>
        <w:t xml:space="preserve">w przypadkach niewykonania lub nienależytego wykonania przedmiotu umowy, innych niż określone w ust. 1 i 2  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>Strony mogą dochodzić na zasadach ogólnych odszkodowania przewyższającego wysokości kar umownych.</w:t>
      </w:r>
    </w:p>
    <w:p w14:paraId="0F8A52EC" w14:textId="2DB73B81" w:rsidR="001968D7" w:rsidRPr="00BC4B24" w:rsidRDefault="001968D7" w:rsidP="008F0587">
      <w:pPr>
        <w:widowControl w:val="0"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  <w:r>
        <w:rPr>
          <w:rFonts w:eastAsia="Andale Sans UI" w:cstheme="minorHAnsi"/>
          <w:kern w:val="3"/>
          <w:lang w:eastAsia="pl-PL"/>
          <w14:ligatures w14:val="none"/>
        </w:rPr>
        <w:t>5. Łączna wartość kar umownych nie może przekroczyć 20% wartości brutto umowy.</w:t>
      </w:r>
    </w:p>
    <w:p w14:paraId="6325F662" w14:textId="77777777" w:rsidR="00BC4B24" w:rsidRPr="00BC4B24" w:rsidRDefault="00BC4B24" w:rsidP="008F0587">
      <w:pPr>
        <w:widowControl w:val="0"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</w:p>
    <w:p w14:paraId="78083BDE" w14:textId="57813F83" w:rsidR="00BC4B24" w:rsidRPr="00BC4B24" w:rsidRDefault="00BC4B24" w:rsidP="008F0587">
      <w:pPr>
        <w:widowControl w:val="0"/>
        <w:autoSpaceDN w:val="0"/>
        <w:spacing w:after="0" w:line="276" w:lineRule="auto"/>
        <w:jc w:val="center"/>
        <w:rPr>
          <w:rFonts w:eastAsia="Andale Sans UI" w:cstheme="minorHAnsi"/>
          <w:b/>
          <w:bCs/>
          <w:kern w:val="3"/>
          <w:lang w:eastAsia="pl-PL"/>
          <w14:ligatures w14:val="none"/>
        </w:rPr>
      </w:pPr>
      <w:bookmarkStart w:id="4" w:name="_Hlk136350741"/>
      <w:r w:rsidRPr="00BC4B24">
        <w:rPr>
          <w:rFonts w:eastAsia="Andale Sans UI" w:cstheme="minorHAnsi"/>
          <w:b/>
          <w:bCs/>
          <w:kern w:val="3"/>
          <w:lang w:eastAsia="pl-PL"/>
          <w14:ligatures w14:val="none"/>
        </w:rPr>
        <w:t xml:space="preserve">§ </w:t>
      </w:r>
      <w:r w:rsidR="00FC5FB5">
        <w:rPr>
          <w:rFonts w:eastAsia="Andale Sans UI" w:cstheme="minorHAnsi"/>
          <w:b/>
          <w:bCs/>
          <w:kern w:val="3"/>
          <w:lang w:eastAsia="pl-PL"/>
          <w14:ligatures w14:val="none"/>
        </w:rPr>
        <w:t>10</w:t>
      </w:r>
    </w:p>
    <w:bookmarkEnd w:id="4"/>
    <w:p w14:paraId="317DF3E8" w14:textId="77777777" w:rsidR="00BC4B24" w:rsidRPr="00BC4B24" w:rsidRDefault="00BC4B24" w:rsidP="008F058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  <w:kern w:val="0"/>
          <w14:ligatures w14:val="none"/>
        </w:rPr>
      </w:pPr>
      <w:r w:rsidRPr="00BC4B24">
        <w:rPr>
          <w:rFonts w:eastAsia="Calibri" w:cstheme="minorHAnsi"/>
          <w:color w:val="000000"/>
          <w:kern w:val="0"/>
          <w14:ligatures w14:val="none"/>
        </w:rPr>
        <w:t xml:space="preserve">1. Zamawiający przewiduje możliwość zmiany zawartej umowy w stosunku do treści wybranej oferty w zakresie uregulowanym w art. 455 </w:t>
      </w:r>
      <w:proofErr w:type="spellStart"/>
      <w:r w:rsidRPr="00BC4B24">
        <w:rPr>
          <w:rFonts w:eastAsia="Calibri" w:cstheme="minorHAnsi"/>
          <w:color w:val="000000"/>
          <w:kern w:val="0"/>
          <w14:ligatures w14:val="none"/>
        </w:rPr>
        <w:t>uPzp</w:t>
      </w:r>
      <w:proofErr w:type="spellEnd"/>
      <w:r w:rsidRPr="00BC4B24">
        <w:rPr>
          <w:rFonts w:eastAsia="Calibri" w:cstheme="minorHAnsi"/>
          <w:color w:val="000000"/>
          <w:kern w:val="0"/>
          <w14:ligatures w14:val="none"/>
        </w:rPr>
        <w:t>.</w:t>
      </w:r>
    </w:p>
    <w:p w14:paraId="4802DF6D" w14:textId="77777777" w:rsidR="00BC4B24" w:rsidRPr="00BC4B24" w:rsidRDefault="00BC4B24" w:rsidP="008F058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  <w:kern w:val="0"/>
          <w14:ligatures w14:val="none"/>
        </w:rPr>
      </w:pPr>
      <w:r w:rsidRPr="00BC4B24">
        <w:rPr>
          <w:rFonts w:eastAsia="Calibri" w:cstheme="minorHAnsi"/>
          <w:color w:val="000000"/>
          <w:kern w:val="0"/>
          <w14:ligatures w14:val="none"/>
        </w:rPr>
        <w:t>2. Wszelkie zmiany umowy będą dopuszczone w przypadku wystąpienia następujących okoliczności:</w:t>
      </w:r>
    </w:p>
    <w:p w14:paraId="314231C3" w14:textId="77777777" w:rsidR="00BC4B24" w:rsidRPr="00BC4B24" w:rsidRDefault="00BC4B24" w:rsidP="008F0587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Calibri" w:cstheme="minorHAnsi"/>
          <w:color w:val="000000"/>
          <w:kern w:val="0"/>
          <w14:ligatures w14:val="none"/>
        </w:rPr>
      </w:pPr>
      <w:r w:rsidRPr="00BC4B24">
        <w:rPr>
          <w:rFonts w:eastAsia="Calibri" w:cstheme="minorHAnsi"/>
          <w:color w:val="000000"/>
          <w:kern w:val="0"/>
          <w14:ligatures w14:val="none"/>
        </w:rPr>
        <w:t>1) w zakresie zmiany parametrów dostarczanego przedmiotu zamówienia na lepsze, w przypadku gdy po podpisaniu umowy zaszłaby sytuacja, że producent sprzętu zaprzestanie produkcji sprzętu</w:t>
      </w:r>
    </w:p>
    <w:p w14:paraId="537BE586" w14:textId="7291C34C" w:rsidR="00BC4B24" w:rsidRPr="00BC4B24" w:rsidRDefault="00BC4B24" w:rsidP="008F0587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Calibri" w:cstheme="minorHAnsi"/>
          <w:color w:val="000000"/>
          <w:kern w:val="0"/>
          <w14:ligatures w14:val="none"/>
        </w:rPr>
      </w:pPr>
      <w:r w:rsidRPr="00BC4B24">
        <w:rPr>
          <w:rFonts w:eastAsia="Calibri" w:cstheme="minorHAnsi"/>
          <w:color w:val="000000"/>
          <w:kern w:val="0"/>
          <w14:ligatures w14:val="none"/>
        </w:rPr>
        <w:lastRenderedPageBreak/>
        <w:t xml:space="preserve">zaoferowanego przez Wykonawcę w ofercie, a możliwe jest dostarczenie sprzętu innego, spełniającego wszystkie wymagania Zamawiającego określone w SWZ i Umowie, której nie można było przewidzieć w chwili podpisywania umowy; </w:t>
      </w:r>
    </w:p>
    <w:p w14:paraId="53211DCB" w14:textId="77777777" w:rsidR="00BC4B24" w:rsidRPr="00BC4B24" w:rsidRDefault="00BC4B24" w:rsidP="008F0587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Calibri" w:cstheme="minorHAnsi"/>
          <w:color w:val="000000"/>
          <w:kern w:val="0"/>
          <w14:ligatures w14:val="none"/>
        </w:rPr>
      </w:pPr>
      <w:r w:rsidRPr="00BC4B24">
        <w:rPr>
          <w:rFonts w:eastAsia="Calibri" w:cstheme="minorHAnsi"/>
          <w:color w:val="000000"/>
          <w:kern w:val="0"/>
          <w14:ligatures w14:val="none"/>
        </w:rPr>
        <w:t>2) w zakresie zmiany terminu realizacji zamówienia:</w:t>
      </w:r>
    </w:p>
    <w:p w14:paraId="3880E5F7" w14:textId="77777777" w:rsidR="00BC4B24" w:rsidRPr="00BC4B24" w:rsidRDefault="00BC4B24" w:rsidP="008F0587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Calibri" w:cstheme="minorHAnsi"/>
          <w:color w:val="000000"/>
          <w:kern w:val="0"/>
          <w14:ligatures w14:val="none"/>
        </w:rPr>
      </w:pPr>
      <w:r w:rsidRPr="00BC4B24">
        <w:rPr>
          <w:rFonts w:eastAsia="Calibri" w:cstheme="minorHAnsi"/>
          <w:color w:val="000000"/>
          <w:kern w:val="0"/>
          <w14:ligatures w14:val="none"/>
        </w:rPr>
        <w:t xml:space="preserve">  a) z powodu przestojów i opóźnień powstałych z przyczyn obiektywnych, nie leżących po stronie Wykonawcy np. opóźnienie w dostawie z zagranicy, kontrola celna, opóźnienie lub zatrzymanie transportu, decyzja administracyjna, konieczność uzyskania certyfikatu lub innych dokumentów niezbędnych do zrealizowania dostaw,</w:t>
      </w:r>
    </w:p>
    <w:p w14:paraId="4402F9D0" w14:textId="1BEB49F1" w:rsidR="00BC4B24" w:rsidRPr="00BC4B24" w:rsidRDefault="00BC4B24" w:rsidP="008F0587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Calibri" w:cstheme="minorHAnsi"/>
          <w:color w:val="000000"/>
          <w:kern w:val="0"/>
          <w14:ligatures w14:val="none"/>
        </w:rPr>
      </w:pPr>
      <w:r w:rsidRPr="00BC4B24">
        <w:rPr>
          <w:rFonts w:eastAsia="Calibri" w:cstheme="minorHAnsi"/>
          <w:color w:val="000000"/>
          <w:kern w:val="0"/>
          <w14:ligatures w14:val="none"/>
        </w:rPr>
        <w:t xml:space="preserve">b) ze względu na przyczyny leżące po stronie Zamawiającego, dotyczące w szczególności braku przygotowania/przekazania miejsca realizacji/dostawy, </w:t>
      </w:r>
      <w:bookmarkStart w:id="5" w:name="_Hlk136308975"/>
    </w:p>
    <w:bookmarkEnd w:id="5"/>
    <w:p w14:paraId="64BA33CB" w14:textId="01D1F2ED" w:rsidR="00BC4B24" w:rsidRPr="00BC4B24" w:rsidRDefault="00BC4B24" w:rsidP="001968D7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eastAsia="Calibri" w:cstheme="minorHAnsi"/>
          <w:color w:val="000000"/>
          <w:kern w:val="0"/>
          <w14:ligatures w14:val="none"/>
        </w:rPr>
      </w:pPr>
      <w:r w:rsidRPr="00BC4B24">
        <w:rPr>
          <w:rFonts w:eastAsia="Calibri" w:cstheme="minorHAnsi"/>
          <w:color w:val="000000"/>
          <w:kern w:val="0"/>
          <w14:ligatures w14:val="none"/>
        </w:rPr>
        <w:t xml:space="preserve">c) </w:t>
      </w:r>
      <w:r w:rsidR="00D545EF">
        <w:rPr>
          <w:rFonts w:eastAsia="Calibri" w:cstheme="minorHAnsi"/>
          <w:color w:val="000000"/>
          <w:kern w:val="0"/>
          <w14:ligatures w14:val="none"/>
        </w:rPr>
        <w:t>w wyniku</w:t>
      </w:r>
      <w:r w:rsidR="00805886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BC4B24">
        <w:rPr>
          <w:rFonts w:eastAsia="Calibri" w:cstheme="minorHAnsi"/>
          <w:color w:val="000000"/>
          <w:kern w:val="0"/>
          <w14:ligatures w14:val="none"/>
        </w:rPr>
        <w:t>inn</w:t>
      </w:r>
      <w:r w:rsidR="00D545EF">
        <w:rPr>
          <w:rFonts w:eastAsia="Calibri" w:cstheme="minorHAnsi"/>
          <w:color w:val="000000"/>
          <w:kern w:val="0"/>
          <w14:ligatures w14:val="none"/>
        </w:rPr>
        <w:t>ych</w:t>
      </w:r>
      <w:r w:rsidRPr="00BC4B24">
        <w:rPr>
          <w:rFonts w:eastAsia="Calibri" w:cstheme="minorHAnsi"/>
          <w:color w:val="000000"/>
          <w:kern w:val="0"/>
          <w14:ligatures w14:val="none"/>
        </w:rPr>
        <w:t xml:space="preserve"> niezawinion</w:t>
      </w:r>
      <w:r w:rsidR="00D545EF">
        <w:rPr>
          <w:rFonts w:eastAsia="Calibri" w:cstheme="minorHAnsi"/>
          <w:color w:val="000000"/>
          <w:kern w:val="0"/>
          <w14:ligatures w14:val="none"/>
        </w:rPr>
        <w:t>ych</w:t>
      </w:r>
      <w:r w:rsidRPr="00BC4B24">
        <w:rPr>
          <w:rFonts w:eastAsia="Calibri" w:cstheme="minorHAnsi"/>
          <w:color w:val="000000"/>
          <w:kern w:val="0"/>
          <w14:ligatures w14:val="none"/>
        </w:rPr>
        <w:t xml:space="preserve"> przez Strony przyczyn będąc</w:t>
      </w:r>
      <w:r w:rsidR="00D545EF">
        <w:rPr>
          <w:rFonts w:eastAsia="Calibri" w:cstheme="minorHAnsi"/>
          <w:color w:val="000000"/>
          <w:kern w:val="0"/>
          <w14:ligatures w14:val="none"/>
        </w:rPr>
        <w:t>ych</w:t>
      </w:r>
      <w:r w:rsidRPr="00BC4B24">
        <w:rPr>
          <w:rFonts w:eastAsia="Calibri" w:cstheme="minorHAnsi"/>
          <w:color w:val="000000"/>
          <w:kern w:val="0"/>
          <w14:ligatures w14:val="none"/>
        </w:rPr>
        <w:t xml:space="preserve"> konsekwencją zaistnienia zdarzeń spowodowanych przez „siłę wyższą” (pożar, powódź itp.).</w:t>
      </w:r>
    </w:p>
    <w:p w14:paraId="5661CC49" w14:textId="1F3AD71D" w:rsidR="00BC4B24" w:rsidRDefault="001968D7" w:rsidP="008F058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  <w:kern w:val="0"/>
          <w14:ligatures w14:val="none"/>
        </w:rPr>
      </w:pPr>
      <w:r>
        <w:rPr>
          <w:rFonts w:eastAsia="Calibri" w:cstheme="minorHAnsi"/>
          <w:color w:val="000000"/>
          <w:kern w:val="0"/>
          <w14:ligatures w14:val="none"/>
        </w:rPr>
        <w:t>3</w:t>
      </w:r>
      <w:r w:rsidR="00BC4B24" w:rsidRPr="00BC4B24">
        <w:rPr>
          <w:rFonts w:eastAsia="Calibri" w:cstheme="minorHAnsi"/>
          <w:color w:val="000000"/>
          <w:kern w:val="0"/>
          <w14:ligatures w14:val="none"/>
        </w:rPr>
        <w:t>. Zmiana osób reprezentujących Wykonawcę i Zamawiającego, zmiany nazwy, siedziby Stron umowy, zmiany formy prawnej którejkolwiek ze Stron, numerów rachunków bankowych oraz innych danych nie stanowi zmiany Umowy.</w:t>
      </w:r>
    </w:p>
    <w:p w14:paraId="048759BF" w14:textId="77777777" w:rsidR="005A78F8" w:rsidRDefault="005A78F8" w:rsidP="008F058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  <w:kern w:val="0"/>
          <w14:ligatures w14:val="none"/>
        </w:rPr>
      </w:pPr>
    </w:p>
    <w:p w14:paraId="4535B1AA" w14:textId="6DD08B3C" w:rsidR="001968D7" w:rsidRPr="001968D7" w:rsidRDefault="001968D7" w:rsidP="001968D7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color w:val="000000"/>
          <w:kern w:val="0"/>
          <w14:ligatures w14:val="none"/>
        </w:rPr>
      </w:pPr>
      <w:r w:rsidRPr="001968D7">
        <w:rPr>
          <w:rFonts w:eastAsia="Calibri" w:cstheme="minorHAnsi"/>
          <w:b/>
          <w:bCs/>
          <w:color w:val="000000"/>
          <w:kern w:val="0"/>
          <w14:ligatures w14:val="none"/>
        </w:rPr>
        <w:t xml:space="preserve">§ </w:t>
      </w:r>
      <w:r w:rsidR="00FC5FB5">
        <w:rPr>
          <w:rFonts w:eastAsia="Calibri" w:cstheme="minorHAnsi"/>
          <w:b/>
          <w:bCs/>
          <w:color w:val="000000"/>
          <w:kern w:val="0"/>
          <w14:ligatures w14:val="none"/>
        </w:rPr>
        <w:t>11</w:t>
      </w:r>
    </w:p>
    <w:p w14:paraId="2F213CE2" w14:textId="157B5CA4" w:rsidR="001968D7" w:rsidRPr="001968D7" w:rsidRDefault="001968D7" w:rsidP="001968D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  <w:kern w:val="0"/>
          <w14:ligatures w14:val="none"/>
        </w:rPr>
      </w:pPr>
      <w:r w:rsidRPr="001968D7">
        <w:rPr>
          <w:rFonts w:eastAsia="Calibri" w:cstheme="minorHAnsi"/>
          <w:color w:val="000000"/>
          <w:kern w:val="0"/>
          <w14:ligatures w14:val="none"/>
        </w:rPr>
        <w:t>1.</w:t>
      </w:r>
      <w:r w:rsidR="001C42CD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1968D7">
        <w:rPr>
          <w:rFonts w:eastAsia="Calibri" w:cstheme="minorHAnsi"/>
          <w:color w:val="000000"/>
          <w:kern w:val="0"/>
          <w14:ligatures w14:val="none"/>
        </w:rPr>
        <w:t xml:space="preserve">Umowa nie przewiduje wyłączenia lub ograniczenia odpowiedzialności </w:t>
      </w:r>
      <w:r w:rsidR="001C42CD">
        <w:rPr>
          <w:rFonts w:eastAsia="Calibri" w:cstheme="minorHAnsi"/>
          <w:color w:val="000000"/>
          <w:kern w:val="0"/>
          <w14:ligatures w14:val="none"/>
        </w:rPr>
        <w:t>Wykonawcy</w:t>
      </w:r>
      <w:r w:rsidRPr="001968D7">
        <w:rPr>
          <w:rFonts w:eastAsia="Calibri" w:cstheme="minorHAnsi"/>
          <w:color w:val="000000"/>
          <w:kern w:val="0"/>
          <w14:ligatures w14:val="none"/>
        </w:rPr>
        <w:t xml:space="preserve"> z tytułu rękojmi za wady na podstawie przepisów kodeksu cywilnego, w szczególności okres rękojmi </w:t>
      </w:r>
      <w:r w:rsidR="001C42CD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1968D7">
        <w:rPr>
          <w:rFonts w:eastAsia="Calibri" w:cstheme="minorHAnsi"/>
          <w:color w:val="000000"/>
          <w:kern w:val="0"/>
          <w14:ligatures w14:val="none"/>
        </w:rPr>
        <w:t xml:space="preserve">za wady Sprzętu jest nie krótszy niż 2 lata od dnia wydania rzeczy - stosownie do postanowień w tym zakresie podanych w art. 568 § 1 kodeksu cywilnego. </w:t>
      </w:r>
    </w:p>
    <w:p w14:paraId="29297EEC" w14:textId="7160CB50" w:rsidR="001968D7" w:rsidRPr="001968D7" w:rsidRDefault="001968D7" w:rsidP="001968D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  <w:kern w:val="0"/>
          <w14:ligatures w14:val="none"/>
        </w:rPr>
      </w:pPr>
      <w:r w:rsidRPr="001968D7">
        <w:rPr>
          <w:rFonts w:eastAsia="Calibri" w:cstheme="minorHAnsi"/>
          <w:color w:val="000000"/>
          <w:kern w:val="0"/>
          <w14:ligatures w14:val="none"/>
        </w:rPr>
        <w:t>2.</w:t>
      </w:r>
      <w:r w:rsidR="001C42CD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1968D7">
        <w:rPr>
          <w:rFonts w:eastAsia="Calibri" w:cstheme="minorHAnsi"/>
          <w:color w:val="000000"/>
          <w:kern w:val="0"/>
          <w14:ligatures w14:val="none"/>
        </w:rPr>
        <w:t xml:space="preserve">Miejsce Dostarczenia Sprzętu będzie również miejscem wydania rzeczy </w:t>
      </w:r>
      <w:r w:rsidR="001C42CD">
        <w:rPr>
          <w:rFonts w:eastAsia="Calibri" w:cstheme="minorHAnsi"/>
          <w:color w:val="000000"/>
          <w:kern w:val="0"/>
          <w14:ligatures w14:val="none"/>
        </w:rPr>
        <w:t>Zamawiającemu</w:t>
      </w:r>
      <w:r w:rsidRPr="001968D7">
        <w:rPr>
          <w:rFonts w:eastAsia="Calibri" w:cstheme="minorHAnsi"/>
          <w:color w:val="000000"/>
          <w:kern w:val="0"/>
          <w14:ligatures w14:val="none"/>
        </w:rPr>
        <w:t xml:space="preserve">, </w:t>
      </w:r>
      <w:r w:rsidR="001C42CD">
        <w:rPr>
          <w:rFonts w:eastAsia="Calibri" w:cstheme="minorHAnsi"/>
          <w:color w:val="000000"/>
          <w:kern w:val="0"/>
          <w14:ligatures w14:val="none"/>
        </w:rPr>
        <w:t xml:space="preserve">                          </w:t>
      </w:r>
      <w:r w:rsidRPr="001968D7">
        <w:rPr>
          <w:rFonts w:eastAsia="Calibri" w:cstheme="minorHAnsi"/>
          <w:color w:val="000000"/>
          <w:kern w:val="0"/>
          <w14:ligatures w14:val="none"/>
        </w:rPr>
        <w:t>o którym mowa w art. 5612 § 1 kodeksu cywilnego.</w:t>
      </w:r>
    </w:p>
    <w:p w14:paraId="59899204" w14:textId="16B6DD12" w:rsidR="001968D7" w:rsidRDefault="001968D7" w:rsidP="001968D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  <w:kern w:val="0"/>
          <w14:ligatures w14:val="none"/>
        </w:rPr>
      </w:pPr>
      <w:r w:rsidRPr="001968D7">
        <w:rPr>
          <w:rFonts w:eastAsia="Calibri" w:cstheme="minorHAnsi"/>
          <w:color w:val="000000"/>
          <w:kern w:val="0"/>
          <w14:ligatures w14:val="none"/>
        </w:rPr>
        <w:t>3.</w:t>
      </w:r>
      <w:r w:rsidR="001C42CD">
        <w:rPr>
          <w:rFonts w:eastAsia="Calibri" w:cstheme="minorHAnsi"/>
          <w:color w:val="000000"/>
          <w:kern w:val="0"/>
          <w14:ligatures w14:val="none"/>
        </w:rPr>
        <w:t xml:space="preserve"> </w:t>
      </w:r>
      <w:r w:rsidRPr="001968D7">
        <w:rPr>
          <w:rFonts w:eastAsia="Calibri" w:cstheme="minorHAnsi"/>
          <w:color w:val="000000"/>
          <w:kern w:val="0"/>
          <w14:ligatures w14:val="none"/>
        </w:rPr>
        <w:t xml:space="preserve">Stosownie do § </w:t>
      </w:r>
      <w:r w:rsidR="001C42CD">
        <w:rPr>
          <w:rFonts w:eastAsia="Calibri" w:cstheme="minorHAnsi"/>
          <w:color w:val="000000"/>
          <w:kern w:val="0"/>
          <w14:ligatures w14:val="none"/>
        </w:rPr>
        <w:t>1</w:t>
      </w:r>
      <w:r w:rsidRPr="001968D7">
        <w:rPr>
          <w:rFonts w:eastAsia="Calibri" w:cstheme="minorHAnsi"/>
          <w:color w:val="000000"/>
          <w:kern w:val="0"/>
          <w14:ligatures w14:val="none"/>
        </w:rPr>
        <w:t xml:space="preserve"> ust. </w:t>
      </w:r>
      <w:r w:rsidR="001C42CD">
        <w:rPr>
          <w:rFonts w:eastAsia="Calibri" w:cstheme="minorHAnsi"/>
          <w:color w:val="000000"/>
          <w:kern w:val="0"/>
          <w14:ligatures w14:val="none"/>
        </w:rPr>
        <w:t>2</w:t>
      </w:r>
      <w:r w:rsidRPr="001968D7">
        <w:rPr>
          <w:rFonts w:eastAsia="Calibri" w:cstheme="minorHAnsi"/>
          <w:color w:val="000000"/>
          <w:kern w:val="0"/>
          <w14:ligatures w14:val="none"/>
        </w:rPr>
        <w:t xml:space="preserve"> Umowy </w:t>
      </w:r>
      <w:r w:rsidR="001C42CD">
        <w:rPr>
          <w:rFonts w:eastAsia="Calibri" w:cstheme="minorHAnsi"/>
          <w:color w:val="000000"/>
          <w:kern w:val="0"/>
          <w14:ligatures w14:val="none"/>
        </w:rPr>
        <w:t>Wykonawca</w:t>
      </w:r>
      <w:r w:rsidRPr="001968D7">
        <w:rPr>
          <w:rFonts w:eastAsia="Calibri" w:cstheme="minorHAnsi"/>
          <w:color w:val="000000"/>
          <w:kern w:val="0"/>
          <w14:ligatures w14:val="none"/>
        </w:rPr>
        <w:t xml:space="preserve"> zapewnia </w:t>
      </w:r>
      <w:r w:rsidR="001C42CD">
        <w:rPr>
          <w:rFonts w:eastAsia="Calibri" w:cstheme="minorHAnsi"/>
          <w:color w:val="000000"/>
          <w:kern w:val="0"/>
          <w14:ligatures w14:val="none"/>
        </w:rPr>
        <w:t>Zamawiającego</w:t>
      </w:r>
      <w:r w:rsidRPr="001968D7">
        <w:rPr>
          <w:rFonts w:eastAsia="Calibri" w:cstheme="minorHAnsi"/>
          <w:color w:val="000000"/>
          <w:kern w:val="0"/>
          <w14:ligatures w14:val="none"/>
        </w:rPr>
        <w:t>, iż stanowiący przedmiot Umowy Sprzęt jest fabrycznie nowy i wolny od wad prawnych i fizycznych.</w:t>
      </w:r>
    </w:p>
    <w:p w14:paraId="2B0D9C67" w14:textId="77777777" w:rsidR="001C42CD" w:rsidRDefault="001C42CD" w:rsidP="001968D7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color w:val="000000"/>
          <w:kern w:val="0"/>
          <w14:ligatures w14:val="none"/>
        </w:rPr>
      </w:pPr>
    </w:p>
    <w:p w14:paraId="06E5737F" w14:textId="65E450B0" w:rsidR="001968D7" w:rsidRPr="001968D7" w:rsidRDefault="001968D7" w:rsidP="001968D7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color w:val="000000"/>
          <w:kern w:val="0"/>
          <w14:ligatures w14:val="none"/>
        </w:rPr>
      </w:pPr>
      <w:r w:rsidRPr="001968D7">
        <w:rPr>
          <w:rFonts w:eastAsia="Calibri" w:cstheme="minorHAnsi"/>
          <w:b/>
          <w:bCs/>
          <w:color w:val="000000"/>
          <w:kern w:val="0"/>
          <w14:ligatures w14:val="none"/>
        </w:rPr>
        <w:t xml:space="preserve">§ </w:t>
      </w:r>
      <w:r w:rsidR="00FC5FB5">
        <w:rPr>
          <w:rFonts w:eastAsia="Calibri" w:cstheme="minorHAnsi"/>
          <w:b/>
          <w:bCs/>
          <w:color w:val="000000"/>
          <w:kern w:val="0"/>
          <w14:ligatures w14:val="none"/>
        </w:rPr>
        <w:t>12</w:t>
      </w:r>
    </w:p>
    <w:p w14:paraId="187E2AB0" w14:textId="4298E888" w:rsidR="001968D7" w:rsidRPr="001968D7" w:rsidRDefault="009E4E71" w:rsidP="001968D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  <w:kern w:val="0"/>
          <w14:ligatures w14:val="none"/>
        </w:rPr>
      </w:pPr>
      <w:r>
        <w:rPr>
          <w:rFonts w:eastAsia="Calibri" w:cstheme="minorHAnsi"/>
          <w:color w:val="000000"/>
          <w:kern w:val="0"/>
          <w14:ligatures w14:val="none"/>
        </w:rPr>
        <w:t>Wykonawca</w:t>
      </w:r>
      <w:r w:rsidR="001968D7" w:rsidRPr="001968D7">
        <w:rPr>
          <w:rFonts w:eastAsia="Calibri" w:cstheme="minorHAnsi"/>
          <w:color w:val="000000"/>
          <w:kern w:val="0"/>
          <w14:ligatures w14:val="none"/>
        </w:rPr>
        <w:t xml:space="preserve"> nie może bez zgody </w:t>
      </w:r>
      <w:r>
        <w:rPr>
          <w:rFonts w:eastAsia="Calibri" w:cstheme="minorHAnsi"/>
          <w:color w:val="000000"/>
          <w:kern w:val="0"/>
          <w14:ligatures w14:val="none"/>
        </w:rPr>
        <w:t>Zamawiającego</w:t>
      </w:r>
      <w:r w:rsidR="001968D7" w:rsidRPr="001968D7">
        <w:rPr>
          <w:rFonts w:eastAsia="Calibri" w:cstheme="minorHAnsi"/>
          <w:color w:val="000000"/>
          <w:kern w:val="0"/>
          <w14:ligatures w14:val="none"/>
        </w:rPr>
        <w:t xml:space="preserve"> wyrażonej w formie pisemnej przenieść wierzytelności wynikających z niniejszej Umowy, w tym wynagrodzenia Umownego lub dowolnej jego części </w:t>
      </w:r>
    </w:p>
    <w:p w14:paraId="4DDB706E" w14:textId="3B385899" w:rsidR="001968D7" w:rsidRPr="00BC4B24" w:rsidRDefault="001968D7" w:rsidP="001968D7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color w:val="000000"/>
          <w:kern w:val="0"/>
          <w14:ligatures w14:val="none"/>
        </w:rPr>
      </w:pPr>
      <w:r w:rsidRPr="001968D7">
        <w:rPr>
          <w:rFonts w:eastAsia="Calibri" w:cstheme="minorHAnsi"/>
          <w:color w:val="000000"/>
          <w:kern w:val="0"/>
          <w14:ligatures w14:val="none"/>
        </w:rPr>
        <w:t>na osobę trzecią.</w:t>
      </w:r>
    </w:p>
    <w:p w14:paraId="1C44EB13" w14:textId="77777777" w:rsidR="001968D7" w:rsidRDefault="001968D7" w:rsidP="008F0587">
      <w:pPr>
        <w:widowControl w:val="0"/>
        <w:autoSpaceDN w:val="0"/>
        <w:spacing w:after="0" w:line="276" w:lineRule="auto"/>
        <w:jc w:val="center"/>
        <w:rPr>
          <w:rFonts w:eastAsia="Andale Sans UI" w:cstheme="minorHAnsi"/>
          <w:b/>
          <w:bCs/>
          <w:kern w:val="3"/>
          <w:lang w:eastAsia="pl-PL"/>
          <w14:ligatures w14:val="none"/>
        </w:rPr>
      </w:pPr>
    </w:p>
    <w:p w14:paraId="1E073B37" w14:textId="77777777" w:rsidR="005A78F8" w:rsidRDefault="005A78F8" w:rsidP="008F0587">
      <w:pPr>
        <w:widowControl w:val="0"/>
        <w:autoSpaceDN w:val="0"/>
        <w:spacing w:after="0" w:line="276" w:lineRule="auto"/>
        <w:jc w:val="center"/>
        <w:rPr>
          <w:rFonts w:eastAsia="Andale Sans UI" w:cstheme="minorHAnsi"/>
          <w:b/>
          <w:bCs/>
          <w:kern w:val="3"/>
          <w:lang w:eastAsia="pl-PL"/>
          <w14:ligatures w14:val="none"/>
        </w:rPr>
      </w:pPr>
    </w:p>
    <w:p w14:paraId="35794516" w14:textId="6E5A5982" w:rsidR="00BC4B24" w:rsidRPr="00BC4B24" w:rsidRDefault="00BC4B24" w:rsidP="008F0587">
      <w:pPr>
        <w:widowControl w:val="0"/>
        <w:autoSpaceDN w:val="0"/>
        <w:spacing w:after="0" w:line="276" w:lineRule="auto"/>
        <w:jc w:val="center"/>
        <w:rPr>
          <w:rFonts w:eastAsia="Andale Sans UI" w:cstheme="minorHAnsi"/>
          <w:b/>
          <w:bCs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b/>
          <w:bCs/>
          <w:kern w:val="3"/>
          <w:lang w:eastAsia="pl-PL"/>
          <w14:ligatures w14:val="none"/>
        </w:rPr>
        <w:t xml:space="preserve">§ </w:t>
      </w:r>
      <w:r w:rsidR="001968D7">
        <w:rPr>
          <w:rFonts w:eastAsia="Andale Sans UI" w:cstheme="minorHAnsi"/>
          <w:b/>
          <w:bCs/>
          <w:kern w:val="3"/>
          <w:lang w:eastAsia="pl-PL"/>
          <w14:ligatures w14:val="none"/>
        </w:rPr>
        <w:t>1</w:t>
      </w:r>
      <w:r w:rsidR="00FC5FB5">
        <w:rPr>
          <w:rFonts w:eastAsia="Andale Sans UI" w:cstheme="minorHAnsi"/>
          <w:b/>
          <w:bCs/>
          <w:kern w:val="3"/>
          <w:lang w:eastAsia="pl-PL"/>
          <w14:ligatures w14:val="none"/>
        </w:rPr>
        <w:t>3</w:t>
      </w:r>
    </w:p>
    <w:p w14:paraId="2C374476" w14:textId="77777777" w:rsidR="00BC4B24" w:rsidRPr="00BC4B24" w:rsidRDefault="00BC4B24" w:rsidP="008F0587">
      <w:pPr>
        <w:widowControl w:val="0"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kern w:val="3"/>
          <w:lang w:eastAsia="pl-PL"/>
          <w14:ligatures w14:val="none"/>
        </w:rPr>
        <w:t>Wszelkie zmiany postanowień niniejszej umowy wymagają dla jej ważności formy pisemnej w postaci aneksu.</w:t>
      </w:r>
    </w:p>
    <w:p w14:paraId="5F4A2B8C" w14:textId="77777777" w:rsidR="00BC4B24" w:rsidRPr="00BC4B24" w:rsidRDefault="00BC4B24" w:rsidP="008F0587">
      <w:pPr>
        <w:widowControl w:val="0"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</w:p>
    <w:p w14:paraId="3B757B0B" w14:textId="02FE4538" w:rsidR="00BC4B24" w:rsidRPr="00BC4B24" w:rsidRDefault="00BC4B24" w:rsidP="008F0587">
      <w:pPr>
        <w:widowControl w:val="0"/>
        <w:autoSpaceDN w:val="0"/>
        <w:spacing w:after="0" w:line="276" w:lineRule="auto"/>
        <w:jc w:val="center"/>
        <w:rPr>
          <w:rFonts w:eastAsia="Andale Sans UI" w:cstheme="minorHAnsi"/>
          <w:b/>
          <w:bCs/>
          <w:kern w:val="3"/>
          <w:lang w:eastAsia="pl-PL"/>
          <w14:ligatures w14:val="none"/>
        </w:rPr>
      </w:pPr>
      <w:bookmarkStart w:id="6" w:name="_Hlk136223479"/>
      <w:r w:rsidRPr="00BC4B24">
        <w:rPr>
          <w:rFonts w:eastAsia="Andale Sans UI" w:cstheme="minorHAnsi"/>
          <w:b/>
          <w:bCs/>
          <w:kern w:val="3"/>
          <w:lang w:eastAsia="pl-PL"/>
          <w14:ligatures w14:val="none"/>
        </w:rPr>
        <w:t xml:space="preserve">§ </w:t>
      </w:r>
      <w:r w:rsidR="001968D7">
        <w:rPr>
          <w:rFonts w:eastAsia="Andale Sans UI" w:cstheme="minorHAnsi"/>
          <w:b/>
          <w:bCs/>
          <w:kern w:val="3"/>
          <w:lang w:eastAsia="pl-PL"/>
          <w14:ligatures w14:val="none"/>
        </w:rPr>
        <w:t>1</w:t>
      </w:r>
      <w:r w:rsidR="00FC5FB5">
        <w:rPr>
          <w:rFonts w:eastAsia="Andale Sans UI" w:cstheme="minorHAnsi"/>
          <w:b/>
          <w:bCs/>
          <w:kern w:val="3"/>
          <w:lang w:eastAsia="pl-PL"/>
          <w14:ligatures w14:val="none"/>
        </w:rPr>
        <w:t>4</w:t>
      </w:r>
    </w:p>
    <w:bookmarkEnd w:id="6"/>
    <w:p w14:paraId="43F914B4" w14:textId="77777777" w:rsidR="00BC4B24" w:rsidRPr="00BC4B24" w:rsidRDefault="00BC4B24" w:rsidP="008F0587">
      <w:pPr>
        <w:widowControl w:val="0"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kern w:val="3"/>
          <w:lang w:eastAsia="pl-PL"/>
          <w14:ligatures w14:val="none"/>
        </w:rPr>
        <w:t>W sprawach nieuregulowanych niniejszą umową mają zastosowanie przepisy Kodeksu Cywilnego.</w:t>
      </w:r>
    </w:p>
    <w:p w14:paraId="459C09F8" w14:textId="77777777" w:rsidR="00BC4B24" w:rsidRDefault="00BC4B24" w:rsidP="008F0587">
      <w:pPr>
        <w:widowControl w:val="0"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</w:p>
    <w:p w14:paraId="7E3C909C" w14:textId="77777777" w:rsidR="005A78F8" w:rsidRPr="00BC4B24" w:rsidRDefault="005A78F8" w:rsidP="008F0587">
      <w:pPr>
        <w:widowControl w:val="0"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</w:p>
    <w:p w14:paraId="0E373B00" w14:textId="2213E39C" w:rsidR="00BC4B24" w:rsidRPr="00BC4B24" w:rsidRDefault="00BC4B24" w:rsidP="008F0587">
      <w:pPr>
        <w:widowControl w:val="0"/>
        <w:autoSpaceDN w:val="0"/>
        <w:spacing w:after="0" w:line="276" w:lineRule="auto"/>
        <w:jc w:val="center"/>
        <w:rPr>
          <w:rFonts w:eastAsia="Andale Sans UI" w:cstheme="minorHAnsi"/>
          <w:b/>
          <w:bCs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b/>
          <w:bCs/>
          <w:kern w:val="3"/>
          <w:lang w:eastAsia="pl-PL"/>
          <w14:ligatures w14:val="none"/>
        </w:rPr>
        <w:lastRenderedPageBreak/>
        <w:t xml:space="preserve">§ </w:t>
      </w:r>
      <w:r w:rsidR="001968D7">
        <w:rPr>
          <w:rFonts w:eastAsia="Andale Sans UI" w:cstheme="minorHAnsi"/>
          <w:b/>
          <w:bCs/>
          <w:kern w:val="3"/>
          <w:lang w:eastAsia="pl-PL"/>
          <w14:ligatures w14:val="none"/>
        </w:rPr>
        <w:t>1</w:t>
      </w:r>
      <w:r w:rsidR="00FC5FB5">
        <w:rPr>
          <w:rFonts w:eastAsia="Andale Sans UI" w:cstheme="minorHAnsi"/>
          <w:b/>
          <w:bCs/>
          <w:kern w:val="3"/>
          <w:lang w:eastAsia="pl-PL"/>
          <w14:ligatures w14:val="none"/>
        </w:rPr>
        <w:t>5</w:t>
      </w:r>
    </w:p>
    <w:p w14:paraId="04E2E807" w14:textId="7F1D7DD9" w:rsidR="00FC5FB5" w:rsidRDefault="00BC4B24" w:rsidP="008F0587">
      <w:pPr>
        <w:widowControl w:val="0"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kern w:val="3"/>
          <w:lang w:eastAsia="pl-PL"/>
          <w14:ligatures w14:val="none"/>
        </w:rPr>
        <w:t>Wszelkie spory wynikające na tle wykonania niniejszej umowy będą rozwiązywane polubownie, a jeżeli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br/>
        <w:t>nie będzie to możliwe, to podlegają pod rozstrzygnięcie sądu powszechnego miejscowo właściwego dla</w:t>
      </w:r>
      <w:r w:rsidR="00873ABC">
        <w:rPr>
          <w:rFonts w:eastAsia="Andale Sans UI" w:cstheme="minorHAnsi"/>
          <w:kern w:val="3"/>
          <w:lang w:eastAsia="pl-PL"/>
          <w14:ligatures w14:val="none"/>
        </w:rPr>
        <w:t> </w:t>
      </w:r>
      <w:r w:rsidRPr="00BC4B24">
        <w:rPr>
          <w:rFonts w:eastAsia="Andale Sans UI" w:cstheme="minorHAnsi"/>
          <w:kern w:val="3"/>
          <w:lang w:eastAsia="pl-PL"/>
          <w14:ligatures w14:val="none"/>
        </w:rPr>
        <w:t xml:space="preserve">Zamawiającego. </w:t>
      </w:r>
    </w:p>
    <w:p w14:paraId="7F73DAE0" w14:textId="77777777" w:rsidR="005A78F8" w:rsidRPr="00BC4B24" w:rsidRDefault="005A78F8" w:rsidP="008F0587">
      <w:pPr>
        <w:widowControl w:val="0"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</w:p>
    <w:p w14:paraId="2655680F" w14:textId="232B5682" w:rsidR="00BC4B24" w:rsidRPr="00BC4B24" w:rsidRDefault="00BC4B24" w:rsidP="008F0587">
      <w:pPr>
        <w:widowControl w:val="0"/>
        <w:autoSpaceDN w:val="0"/>
        <w:spacing w:after="0" w:line="276" w:lineRule="auto"/>
        <w:jc w:val="center"/>
        <w:rPr>
          <w:rFonts w:eastAsia="Andale Sans UI" w:cstheme="minorHAnsi"/>
          <w:b/>
          <w:bCs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b/>
          <w:bCs/>
          <w:kern w:val="3"/>
          <w:lang w:eastAsia="pl-PL"/>
          <w14:ligatures w14:val="none"/>
        </w:rPr>
        <w:t xml:space="preserve">§ </w:t>
      </w:r>
      <w:r w:rsidR="001968D7">
        <w:rPr>
          <w:rFonts w:eastAsia="Andale Sans UI" w:cstheme="minorHAnsi"/>
          <w:b/>
          <w:bCs/>
          <w:kern w:val="3"/>
          <w:lang w:eastAsia="pl-PL"/>
          <w14:ligatures w14:val="none"/>
        </w:rPr>
        <w:t>1</w:t>
      </w:r>
      <w:r w:rsidR="00FC5FB5">
        <w:rPr>
          <w:rFonts w:eastAsia="Andale Sans UI" w:cstheme="minorHAnsi"/>
          <w:b/>
          <w:bCs/>
          <w:kern w:val="3"/>
          <w:lang w:eastAsia="pl-PL"/>
          <w14:ligatures w14:val="none"/>
        </w:rPr>
        <w:t>6</w:t>
      </w:r>
    </w:p>
    <w:p w14:paraId="4FB81DAF" w14:textId="77777777" w:rsidR="00BC4B24" w:rsidRPr="00BC4B24" w:rsidRDefault="00BC4B24" w:rsidP="008F0587">
      <w:pPr>
        <w:widowControl w:val="0"/>
        <w:autoSpaceDN w:val="0"/>
        <w:spacing w:after="0"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kern w:val="3"/>
          <w:lang w:eastAsia="pl-PL"/>
          <w14:ligatures w14:val="none"/>
        </w:rPr>
        <w:t>1. Umowa została sporządzona w 2 jednobrzmiących egzemplarzach po 1 dla każdej ze stron.</w:t>
      </w:r>
    </w:p>
    <w:p w14:paraId="6557973E" w14:textId="77777777" w:rsidR="00BC4B24" w:rsidRPr="00BC4B24" w:rsidRDefault="00BC4B24" w:rsidP="008F0587">
      <w:pPr>
        <w:spacing w:line="276" w:lineRule="auto"/>
        <w:jc w:val="both"/>
        <w:rPr>
          <w:rFonts w:eastAsia="Andale Sans UI" w:cstheme="minorHAnsi"/>
          <w:kern w:val="3"/>
          <w:lang w:eastAsia="pl-PL"/>
          <w14:ligatures w14:val="none"/>
        </w:rPr>
      </w:pPr>
      <w:r w:rsidRPr="00BC4B24">
        <w:rPr>
          <w:rFonts w:eastAsia="Andale Sans UI" w:cstheme="minorHAnsi"/>
          <w:kern w:val="3"/>
          <w:lang w:eastAsia="pl-PL"/>
          <w14:ligatures w14:val="none"/>
        </w:rPr>
        <w:t>2. Integralną część niniejszej umowy stanowią załączniki.</w:t>
      </w:r>
    </w:p>
    <w:p w14:paraId="6C52091A" w14:textId="77777777" w:rsidR="00BC4B24" w:rsidRDefault="00BC4B24" w:rsidP="008F0587">
      <w:pPr>
        <w:widowControl w:val="0"/>
        <w:autoSpaceDN w:val="0"/>
        <w:spacing w:after="0" w:line="276" w:lineRule="auto"/>
        <w:ind w:left="720"/>
        <w:contextualSpacing/>
        <w:jc w:val="both"/>
        <w:rPr>
          <w:rFonts w:eastAsia="Andale Sans UI" w:cstheme="minorHAnsi"/>
          <w:kern w:val="3"/>
          <w:lang w:eastAsia="pl-PL"/>
          <w14:ligatures w14:val="none"/>
        </w:rPr>
      </w:pPr>
    </w:p>
    <w:p w14:paraId="6FE95347" w14:textId="77777777" w:rsidR="001968D7" w:rsidRDefault="001968D7" w:rsidP="008F0587">
      <w:pPr>
        <w:widowControl w:val="0"/>
        <w:autoSpaceDN w:val="0"/>
        <w:spacing w:after="0" w:line="276" w:lineRule="auto"/>
        <w:ind w:left="720"/>
        <w:contextualSpacing/>
        <w:jc w:val="both"/>
        <w:rPr>
          <w:rFonts w:eastAsia="Andale Sans UI" w:cstheme="minorHAnsi"/>
          <w:kern w:val="3"/>
          <w:lang w:eastAsia="pl-PL"/>
          <w14:ligatures w14:val="none"/>
        </w:rPr>
      </w:pPr>
    </w:p>
    <w:p w14:paraId="02355742" w14:textId="77777777" w:rsidR="00FC5FB5" w:rsidRDefault="00FC5FB5" w:rsidP="008F0587">
      <w:pPr>
        <w:widowControl w:val="0"/>
        <w:autoSpaceDN w:val="0"/>
        <w:spacing w:after="0" w:line="276" w:lineRule="auto"/>
        <w:ind w:left="720"/>
        <w:contextualSpacing/>
        <w:jc w:val="both"/>
        <w:rPr>
          <w:rFonts w:eastAsia="Andale Sans UI" w:cstheme="minorHAnsi"/>
          <w:kern w:val="3"/>
          <w:lang w:eastAsia="pl-PL"/>
          <w14:ligatures w14:val="none"/>
        </w:rPr>
      </w:pPr>
    </w:p>
    <w:p w14:paraId="0043E388" w14:textId="77777777" w:rsidR="001968D7" w:rsidRPr="00BC4B24" w:rsidRDefault="001968D7" w:rsidP="008F0587">
      <w:pPr>
        <w:widowControl w:val="0"/>
        <w:autoSpaceDN w:val="0"/>
        <w:spacing w:after="0" w:line="276" w:lineRule="auto"/>
        <w:ind w:left="720"/>
        <w:contextualSpacing/>
        <w:jc w:val="both"/>
        <w:rPr>
          <w:rFonts w:eastAsia="Andale Sans UI" w:cstheme="minorHAnsi"/>
          <w:kern w:val="3"/>
          <w:lang w:eastAsia="pl-PL"/>
          <w14:ligatures w14:val="none"/>
        </w:rPr>
      </w:pPr>
    </w:p>
    <w:p w14:paraId="21F581C8" w14:textId="132F45DC" w:rsidR="00BC4B24" w:rsidRPr="00BC4B24" w:rsidRDefault="00BC4B24" w:rsidP="008F0587">
      <w:pPr>
        <w:widowControl w:val="0"/>
        <w:autoSpaceDN w:val="0"/>
        <w:spacing w:after="0" w:line="276" w:lineRule="auto"/>
        <w:ind w:left="708"/>
        <w:jc w:val="both"/>
        <w:rPr>
          <w:rFonts w:eastAsia="Times New Roman" w:cstheme="minorHAnsi"/>
          <w:b/>
          <w:color w:val="000000" w:themeColor="text1"/>
          <w:kern w:val="0"/>
          <w:lang w:eastAsia="pl-PL"/>
          <w14:ligatures w14:val="none"/>
        </w:rPr>
      </w:pPr>
      <w:r w:rsidRPr="00BC4B24">
        <w:rPr>
          <w:rFonts w:eastAsia="Andale Sans UI" w:cstheme="minorHAnsi"/>
          <w:b/>
          <w:bCs/>
          <w:kern w:val="3"/>
          <w:lang w:eastAsia="pl-PL"/>
          <w14:ligatures w14:val="none"/>
        </w:rPr>
        <w:t>ZAMAWIAJĄCY</w:t>
      </w:r>
      <w:r w:rsidRPr="00BC4B24">
        <w:rPr>
          <w:rFonts w:eastAsia="Andale Sans UI" w:cstheme="minorHAnsi"/>
          <w:b/>
          <w:bCs/>
          <w:kern w:val="3"/>
          <w:lang w:eastAsia="pl-PL"/>
          <w14:ligatures w14:val="none"/>
        </w:rPr>
        <w:tab/>
      </w:r>
      <w:r w:rsidRPr="00BC4B24">
        <w:rPr>
          <w:rFonts w:eastAsia="Andale Sans UI" w:cstheme="minorHAnsi"/>
          <w:b/>
          <w:bCs/>
          <w:kern w:val="3"/>
          <w:lang w:eastAsia="pl-PL"/>
          <w14:ligatures w14:val="none"/>
        </w:rPr>
        <w:tab/>
      </w:r>
      <w:r w:rsidRPr="00BC4B24">
        <w:rPr>
          <w:rFonts w:eastAsia="Andale Sans UI" w:cstheme="minorHAnsi"/>
          <w:b/>
          <w:bCs/>
          <w:kern w:val="3"/>
          <w:lang w:eastAsia="pl-PL"/>
          <w14:ligatures w14:val="none"/>
        </w:rPr>
        <w:tab/>
      </w:r>
      <w:r w:rsidRPr="00BC4B24">
        <w:rPr>
          <w:rFonts w:eastAsia="Andale Sans UI" w:cstheme="minorHAnsi"/>
          <w:b/>
          <w:bCs/>
          <w:kern w:val="3"/>
          <w:lang w:eastAsia="pl-PL"/>
          <w14:ligatures w14:val="none"/>
        </w:rPr>
        <w:tab/>
      </w:r>
      <w:r w:rsidRPr="00BC4B24">
        <w:rPr>
          <w:rFonts w:eastAsia="Andale Sans UI" w:cstheme="minorHAnsi"/>
          <w:b/>
          <w:bCs/>
          <w:kern w:val="3"/>
          <w:lang w:eastAsia="pl-PL"/>
          <w14:ligatures w14:val="none"/>
        </w:rPr>
        <w:tab/>
        <w:t xml:space="preserve"> </w:t>
      </w:r>
      <w:r w:rsidRPr="00BC4B24">
        <w:rPr>
          <w:rFonts w:eastAsia="Andale Sans UI" w:cstheme="minorHAnsi"/>
          <w:b/>
          <w:bCs/>
          <w:kern w:val="3"/>
          <w:lang w:eastAsia="pl-PL"/>
          <w14:ligatures w14:val="none"/>
        </w:rPr>
        <w:tab/>
      </w:r>
      <w:r w:rsidR="00873ABC">
        <w:rPr>
          <w:rFonts w:eastAsia="Andale Sans UI" w:cstheme="minorHAnsi"/>
          <w:b/>
          <w:bCs/>
          <w:kern w:val="3"/>
          <w:lang w:eastAsia="pl-PL"/>
          <w14:ligatures w14:val="none"/>
        </w:rPr>
        <w:t xml:space="preserve">                   </w:t>
      </w:r>
      <w:r w:rsidRPr="00BC4B24">
        <w:rPr>
          <w:rFonts w:eastAsia="Andale Sans UI" w:cstheme="minorHAnsi"/>
          <w:b/>
          <w:bCs/>
          <w:kern w:val="3"/>
          <w:lang w:eastAsia="pl-PL"/>
          <w14:ligatures w14:val="none"/>
        </w:rPr>
        <w:t>WYKONAWCA</w:t>
      </w:r>
    </w:p>
    <w:p w14:paraId="62809E09" w14:textId="77777777" w:rsidR="00BC4B24" w:rsidRPr="00BC4B24" w:rsidRDefault="00BC4B24" w:rsidP="008F0587">
      <w:pPr>
        <w:spacing w:after="120" w:line="276" w:lineRule="auto"/>
        <w:ind w:firstLine="35"/>
        <w:jc w:val="center"/>
        <w:rPr>
          <w:rFonts w:eastAsia="Times New Roman" w:cstheme="minorHAnsi"/>
          <w:b/>
          <w:color w:val="000000" w:themeColor="text1"/>
          <w:kern w:val="0"/>
          <w:lang w:eastAsia="pl-PL"/>
          <w14:ligatures w14:val="none"/>
        </w:rPr>
      </w:pPr>
    </w:p>
    <w:p w14:paraId="7B3BAAF0" w14:textId="77777777" w:rsidR="00BC4B24" w:rsidRPr="00BC4B24" w:rsidRDefault="00BC4B24" w:rsidP="008F0587">
      <w:pPr>
        <w:spacing w:after="120" w:line="276" w:lineRule="auto"/>
        <w:ind w:firstLine="35"/>
        <w:jc w:val="center"/>
        <w:rPr>
          <w:rFonts w:eastAsia="Times New Roman" w:cstheme="minorHAnsi"/>
          <w:b/>
          <w:color w:val="000000" w:themeColor="text1"/>
          <w:kern w:val="0"/>
          <w:lang w:eastAsia="pl-PL"/>
          <w14:ligatures w14:val="none"/>
        </w:rPr>
      </w:pPr>
    </w:p>
    <w:p w14:paraId="2EAD531F" w14:textId="77777777" w:rsidR="00BC4B24" w:rsidRPr="00FA319E" w:rsidRDefault="00BC4B24" w:rsidP="008F0587">
      <w:pPr>
        <w:spacing w:line="276" w:lineRule="auto"/>
        <w:rPr>
          <w:rFonts w:cstheme="minorHAnsi"/>
        </w:rPr>
      </w:pPr>
    </w:p>
    <w:sectPr w:rsidR="00BC4B24" w:rsidRPr="00FA319E" w:rsidSect="00805886">
      <w:headerReference w:type="default" r:id="rId8"/>
      <w:footerReference w:type="default" r:id="rId9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54E5" w14:textId="77777777" w:rsidR="00416198" w:rsidRDefault="00416198" w:rsidP="00805886">
      <w:pPr>
        <w:spacing w:after="0" w:line="240" w:lineRule="auto"/>
      </w:pPr>
      <w:r>
        <w:separator/>
      </w:r>
    </w:p>
  </w:endnote>
  <w:endnote w:type="continuationSeparator" w:id="0">
    <w:p w14:paraId="738C62CF" w14:textId="77777777" w:rsidR="00416198" w:rsidRDefault="00416198" w:rsidP="0080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9097062"/>
      <w:docPartObj>
        <w:docPartGallery w:val="Page Numbers (Bottom of Page)"/>
        <w:docPartUnique/>
      </w:docPartObj>
    </w:sdtPr>
    <w:sdtEndPr>
      <w:rPr>
        <w:i/>
        <w:iCs/>
      </w:rPr>
    </w:sdtEndPr>
    <w:sdtContent>
      <w:p w14:paraId="0FD906BC" w14:textId="46DEF410" w:rsidR="00F556BE" w:rsidRPr="00F556BE" w:rsidRDefault="00F556BE">
        <w:pPr>
          <w:pStyle w:val="Stopka"/>
          <w:jc w:val="right"/>
          <w:rPr>
            <w:i/>
            <w:iCs/>
          </w:rPr>
        </w:pPr>
        <w:r w:rsidRPr="00F556BE">
          <w:rPr>
            <w:i/>
            <w:iCs/>
          </w:rPr>
          <w:fldChar w:fldCharType="begin"/>
        </w:r>
        <w:r w:rsidRPr="00F556BE">
          <w:rPr>
            <w:i/>
            <w:iCs/>
          </w:rPr>
          <w:instrText>PAGE   \* MERGEFORMAT</w:instrText>
        </w:r>
        <w:r w:rsidRPr="00F556BE">
          <w:rPr>
            <w:i/>
            <w:iCs/>
          </w:rPr>
          <w:fldChar w:fldCharType="separate"/>
        </w:r>
        <w:r w:rsidRPr="00F556BE">
          <w:rPr>
            <w:i/>
            <w:iCs/>
          </w:rPr>
          <w:t>2</w:t>
        </w:r>
        <w:r w:rsidRPr="00F556BE">
          <w:rPr>
            <w:i/>
            <w:iCs/>
          </w:rPr>
          <w:fldChar w:fldCharType="end"/>
        </w:r>
        <w:r w:rsidRPr="00F556BE">
          <w:rPr>
            <w:i/>
            <w:iCs/>
          </w:rPr>
          <w:t>/</w:t>
        </w:r>
        <w:r w:rsidR="00FC5FB5">
          <w:rPr>
            <w:i/>
            <w:iCs/>
          </w:rPr>
          <w:t>8</w:t>
        </w:r>
      </w:p>
    </w:sdtContent>
  </w:sdt>
  <w:p w14:paraId="71A547C4" w14:textId="078BB999" w:rsidR="008F0587" w:rsidRDefault="00F556BE">
    <w:pPr>
      <w:pStyle w:val="Stopka"/>
    </w:pPr>
    <w:r>
      <w:rPr>
        <w:noProof/>
      </w:rPr>
      <w:drawing>
        <wp:inline distT="0" distB="0" distL="0" distR="0" wp14:anchorId="165BD922" wp14:editId="5CA5A9D1">
          <wp:extent cx="5517515" cy="1085215"/>
          <wp:effectExtent l="0" t="0" r="6985" b="635"/>
          <wp:docPr id="1702555191" name="Obraz 170255519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82571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751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C591B" w14:textId="77777777" w:rsidR="00416198" w:rsidRDefault="00416198" w:rsidP="00805886">
      <w:pPr>
        <w:spacing w:after="0" w:line="240" w:lineRule="auto"/>
      </w:pPr>
      <w:r>
        <w:separator/>
      </w:r>
    </w:p>
  </w:footnote>
  <w:footnote w:type="continuationSeparator" w:id="0">
    <w:p w14:paraId="2F774164" w14:textId="77777777" w:rsidR="00416198" w:rsidRDefault="00416198" w:rsidP="00805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E9726" w14:textId="09FE44BE" w:rsidR="00805886" w:rsidRPr="00805886" w:rsidRDefault="00805886" w:rsidP="00805886">
    <w:pPr>
      <w:jc w:val="right"/>
      <w:rPr>
        <w:rFonts w:cstheme="minorHAnsi"/>
        <w:b/>
        <w:bCs/>
      </w:rPr>
    </w:pPr>
    <w:r w:rsidRPr="00805886">
      <w:rPr>
        <w:rFonts w:cstheme="minorHAnsi"/>
      </w:rPr>
      <w:t xml:space="preserve">Znak sprawy: </w:t>
    </w:r>
    <w:r w:rsidRPr="00805886">
      <w:rPr>
        <w:rFonts w:cstheme="minorHAnsi"/>
        <w:b/>
        <w:bCs/>
      </w:rPr>
      <w:t>SAT.272.</w:t>
    </w:r>
    <w:r w:rsidR="00DF7610">
      <w:rPr>
        <w:rFonts w:cstheme="minorHAnsi"/>
        <w:b/>
        <w:bCs/>
      </w:rPr>
      <w:t>7</w:t>
    </w:r>
    <w:r w:rsidRPr="00805886">
      <w:rPr>
        <w:rFonts w:cstheme="minorHAnsi"/>
        <w:b/>
        <w:bCs/>
      </w:rPr>
      <w:t>.2023</w:t>
    </w:r>
  </w:p>
  <w:p w14:paraId="47C8C0CA" w14:textId="77777777" w:rsidR="00805886" w:rsidRDefault="008058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B77FB"/>
    <w:multiLevelType w:val="hybridMultilevel"/>
    <w:tmpl w:val="35625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A480B"/>
    <w:multiLevelType w:val="hybridMultilevel"/>
    <w:tmpl w:val="9F1A1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D5BE7"/>
    <w:multiLevelType w:val="hybridMultilevel"/>
    <w:tmpl w:val="C2D292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968050">
    <w:abstractNumId w:val="1"/>
  </w:num>
  <w:num w:numId="2" w16cid:durableId="621109631">
    <w:abstractNumId w:val="0"/>
  </w:num>
  <w:num w:numId="3" w16cid:durableId="937954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24"/>
    <w:rsid w:val="0007421F"/>
    <w:rsid w:val="000E6024"/>
    <w:rsid w:val="001935C6"/>
    <w:rsid w:val="001968D7"/>
    <w:rsid w:val="001C42CD"/>
    <w:rsid w:val="001C5EFE"/>
    <w:rsid w:val="0021026C"/>
    <w:rsid w:val="00254010"/>
    <w:rsid w:val="002A0534"/>
    <w:rsid w:val="002E2B7A"/>
    <w:rsid w:val="00341D6A"/>
    <w:rsid w:val="003C5F28"/>
    <w:rsid w:val="003C6F43"/>
    <w:rsid w:val="00416198"/>
    <w:rsid w:val="004A7766"/>
    <w:rsid w:val="004F75F1"/>
    <w:rsid w:val="005A78F8"/>
    <w:rsid w:val="00644605"/>
    <w:rsid w:val="006D4FDA"/>
    <w:rsid w:val="0073725D"/>
    <w:rsid w:val="007C3CB2"/>
    <w:rsid w:val="00805886"/>
    <w:rsid w:val="00873ABC"/>
    <w:rsid w:val="008F0587"/>
    <w:rsid w:val="0090730D"/>
    <w:rsid w:val="009E4E71"/>
    <w:rsid w:val="00AB6006"/>
    <w:rsid w:val="00BC4B24"/>
    <w:rsid w:val="00C8590F"/>
    <w:rsid w:val="00CD5784"/>
    <w:rsid w:val="00D545EF"/>
    <w:rsid w:val="00D93158"/>
    <w:rsid w:val="00D974D6"/>
    <w:rsid w:val="00DC226C"/>
    <w:rsid w:val="00DF7610"/>
    <w:rsid w:val="00E614FC"/>
    <w:rsid w:val="00E90764"/>
    <w:rsid w:val="00ED463C"/>
    <w:rsid w:val="00F556BE"/>
    <w:rsid w:val="00FA319E"/>
    <w:rsid w:val="00FC1CBF"/>
    <w:rsid w:val="00FC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487C"/>
  <w15:chartTrackingRefBased/>
  <w15:docId w15:val="{80E8BA3B-929E-4029-8984-EF85FC73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1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5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886"/>
  </w:style>
  <w:style w:type="paragraph" w:styleId="Stopka">
    <w:name w:val="footer"/>
    <w:basedOn w:val="Normalny"/>
    <w:link w:val="StopkaZnak"/>
    <w:uiPriority w:val="99"/>
    <w:unhideWhenUsed/>
    <w:rsid w:val="00805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88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9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59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590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F76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7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4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t.psse.siedlce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8</Pages>
  <Words>2749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Mazowiecka - Jolanta Ugniewska</dc:creator>
  <cp:keywords/>
  <dc:description/>
  <cp:lastModifiedBy>PSSE Siedlce - Paweł Powałka</cp:lastModifiedBy>
  <cp:revision>12</cp:revision>
  <cp:lastPrinted>2023-07-03T12:23:00Z</cp:lastPrinted>
  <dcterms:created xsi:type="dcterms:W3CDTF">2023-06-05T08:39:00Z</dcterms:created>
  <dcterms:modified xsi:type="dcterms:W3CDTF">2023-07-03T12:31:00Z</dcterms:modified>
</cp:coreProperties>
</file>