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E2B5" w14:textId="169C042C" w:rsidR="007700BF" w:rsidRPr="000F05E7" w:rsidRDefault="007700BF" w:rsidP="00CF6CA3">
      <w:pPr>
        <w:tabs>
          <w:tab w:val="left" w:pos="6946"/>
        </w:tabs>
        <w:jc w:val="right"/>
        <w:rPr>
          <w:rFonts w:ascii="Lato Regular" w:hAnsi="Lato Regular" w:cs="Times New Roman"/>
          <w:color w:val="222222"/>
          <w:sz w:val="20"/>
          <w:szCs w:val="20"/>
        </w:rPr>
      </w:pPr>
      <w:r w:rsidRPr="000F05E7">
        <w:rPr>
          <w:rFonts w:ascii="Lato Regular" w:hAnsi="Lato Regular" w:cs="Times New Roman"/>
          <w:sz w:val="20"/>
          <w:szCs w:val="20"/>
        </w:rPr>
        <w:t>Załącznik nr 2</w:t>
      </w:r>
      <w:r w:rsidR="008D36C5" w:rsidRPr="000F05E7">
        <w:rPr>
          <w:rFonts w:ascii="Lato Regular" w:hAnsi="Lato Regular" w:cs="Times New Roman"/>
          <w:color w:val="222222"/>
          <w:sz w:val="20"/>
          <w:szCs w:val="20"/>
        </w:rPr>
        <w:t xml:space="preserve"> a)</w:t>
      </w:r>
      <w:r w:rsidRPr="000F05E7">
        <w:rPr>
          <w:rFonts w:ascii="Lato Regular" w:hAnsi="Lato Regular" w:cs="Times New Roman"/>
          <w:color w:val="222222"/>
          <w:sz w:val="20"/>
          <w:szCs w:val="20"/>
        </w:rPr>
        <w:t xml:space="preserve">      </w:t>
      </w:r>
    </w:p>
    <w:p w14:paraId="77A6F99D" w14:textId="77777777" w:rsidR="007700BF" w:rsidRPr="000F05E7" w:rsidRDefault="007700BF" w:rsidP="007700BF">
      <w:pPr>
        <w:jc w:val="right"/>
        <w:rPr>
          <w:rFonts w:ascii="Lato Regular" w:hAnsi="Lato Regular" w:cs="Times New Roman"/>
          <w:color w:val="222222"/>
          <w:sz w:val="20"/>
          <w:szCs w:val="20"/>
        </w:rPr>
      </w:pPr>
    </w:p>
    <w:p w14:paraId="6DDF0654" w14:textId="2C6924D3" w:rsidR="007700BF" w:rsidRPr="000F05E7" w:rsidRDefault="00C11BC9" w:rsidP="007700BF">
      <w:pPr>
        <w:ind w:left="5664"/>
        <w:rPr>
          <w:rFonts w:ascii="Lato Regular" w:hAnsi="Lato Regular" w:cs="Times New Roman"/>
          <w:sz w:val="20"/>
          <w:szCs w:val="20"/>
        </w:rPr>
      </w:pPr>
      <w:r>
        <w:rPr>
          <w:rFonts w:ascii="Lato Regular" w:hAnsi="Lato Regular" w:cs="Times New Roman"/>
          <w:color w:val="222222"/>
          <w:sz w:val="20"/>
          <w:szCs w:val="20"/>
        </w:rPr>
        <w:t xml:space="preserve">       </w:t>
      </w:r>
      <w:r w:rsidR="007700BF" w:rsidRPr="000F05E7">
        <w:rPr>
          <w:rFonts w:ascii="Lato Regular" w:hAnsi="Lato Regular" w:cs="Times New Roman"/>
          <w:color w:val="222222"/>
          <w:sz w:val="20"/>
          <w:szCs w:val="20"/>
        </w:rPr>
        <w:t>Do ogłoszenia z dnia</w:t>
      </w:r>
      <w:r w:rsidR="00E21209">
        <w:rPr>
          <w:rFonts w:ascii="Lato Regular" w:hAnsi="Lato Regular" w:cs="Times New Roman"/>
          <w:color w:val="222222"/>
          <w:sz w:val="20"/>
          <w:szCs w:val="20"/>
        </w:rPr>
        <w:t xml:space="preserve"> </w:t>
      </w:r>
      <w:r w:rsidR="005B5657">
        <w:rPr>
          <w:rFonts w:ascii="Lato Regular" w:hAnsi="Lato Regular" w:cs="Times New Roman"/>
          <w:color w:val="222222"/>
          <w:sz w:val="20"/>
          <w:szCs w:val="20"/>
        </w:rPr>
        <w:t>29</w:t>
      </w:r>
      <w:r w:rsidR="00E21209">
        <w:rPr>
          <w:rFonts w:ascii="Lato Regular" w:hAnsi="Lato Regular" w:cs="Times New Roman"/>
          <w:color w:val="222222"/>
          <w:sz w:val="20"/>
          <w:szCs w:val="20"/>
        </w:rPr>
        <w:t>.0</w:t>
      </w:r>
      <w:r w:rsidR="00D35318">
        <w:rPr>
          <w:rFonts w:ascii="Lato Regular" w:hAnsi="Lato Regular" w:cs="Times New Roman"/>
          <w:color w:val="222222"/>
          <w:sz w:val="20"/>
          <w:szCs w:val="20"/>
        </w:rPr>
        <w:t>6</w:t>
      </w:r>
      <w:r w:rsidR="007700BF" w:rsidRPr="000F05E7">
        <w:rPr>
          <w:rFonts w:ascii="Lato Regular" w:hAnsi="Lato Regular" w:cs="Times New Roman"/>
          <w:sz w:val="20"/>
          <w:szCs w:val="20"/>
        </w:rPr>
        <w:t xml:space="preserve">.2026 </w:t>
      </w:r>
      <w:r w:rsidR="007700BF" w:rsidRPr="000F05E7">
        <w:rPr>
          <w:rFonts w:ascii="Lato Regular" w:hAnsi="Lato Regular" w:cs="Times New Roman"/>
          <w:color w:val="222222"/>
          <w:sz w:val="20"/>
          <w:szCs w:val="20"/>
        </w:rPr>
        <w:t>r.</w:t>
      </w:r>
      <w:r w:rsidR="007700BF" w:rsidRPr="000F05E7">
        <w:rPr>
          <w:rFonts w:ascii="Lato Regular" w:hAnsi="Lato Regular" w:cs="Times New Roman"/>
          <w:sz w:val="20"/>
          <w:szCs w:val="20"/>
        </w:rPr>
        <w:t xml:space="preserve"> </w:t>
      </w:r>
    </w:p>
    <w:p w14:paraId="2002B6C9" w14:textId="77777777" w:rsidR="007700BF" w:rsidRPr="000F05E7" w:rsidRDefault="007700BF" w:rsidP="007700BF">
      <w:pPr>
        <w:jc w:val="both"/>
        <w:rPr>
          <w:rFonts w:ascii="Lato Regular" w:hAnsi="Lato Regular" w:cs="Times New Roman"/>
          <w:b/>
          <w:bCs/>
          <w:sz w:val="20"/>
          <w:szCs w:val="20"/>
        </w:rPr>
      </w:pPr>
    </w:p>
    <w:p w14:paraId="232AF0A6" w14:textId="40F5C2E1" w:rsidR="007700BF" w:rsidRPr="000F05E7" w:rsidRDefault="007700BF" w:rsidP="007700BF">
      <w:pPr>
        <w:jc w:val="both"/>
        <w:rPr>
          <w:rFonts w:ascii="Lato Regular" w:hAnsi="Lato Regular" w:cs="Times New Roman"/>
          <w:sz w:val="20"/>
          <w:szCs w:val="20"/>
        </w:rPr>
      </w:pPr>
      <w:r w:rsidRPr="000F05E7">
        <w:rPr>
          <w:rFonts w:ascii="Lato Regular" w:hAnsi="Lato Regular" w:cs="Times New Roman"/>
          <w:sz w:val="20"/>
          <w:szCs w:val="20"/>
        </w:rPr>
        <w:t>Nr sprawy OEA-A.</w:t>
      </w:r>
      <w:r w:rsidRPr="000F05E7">
        <w:rPr>
          <w:rFonts w:ascii="Lato Regular" w:hAnsi="Lato Regular" w:cs="Times New Roman"/>
          <w:kern w:val="0"/>
          <w:sz w:val="20"/>
          <w:szCs w:val="20"/>
          <w14:ligatures w14:val="none"/>
        </w:rPr>
        <w:t>2613.15.2026</w:t>
      </w:r>
    </w:p>
    <w:p w14:paraId="415EC98D" w14:textId="77777777" w:rsidR="007700BF" w:rsidRPr="000F05E7" w:rsidRDefault="007700BF" w:rsidP="007700BF">
      <w:pPr>
        <w:spacing w:before="240"/>
        <w:jc w:val="center"/>
        <w:rPr>
          <w:rFonts w:ascii="Lato Regular" w:hAnsi="Lato Regular" w:cs="Times New Roman"/>
          <w:b/>
          <w:bCs/>
          <w:sz w:val="20"/>
          <w:szCs w:val="20"/>
        </w:rPr>
      </w:pPr>
      <w:r w:rsidRPr="000F05E7">
        <w:rPr>
          <w:rFonts w:ascii="Lato Regular" w:hAnsi="Lato Regular" w:cs="Times New Roman"/>
          <w:b/>
          <w:bCs/>
          <w:sz w:val="20"/>
          <w:szCs w:val="20"/>
        </w:rPr>
        <w:t>UMOWA</w:t>
      </w:r>
    </w:p>
    <w:p w14:paraId="6C66F75E" w14:textId="77777777" w:rsidR="007700BF" w:rsidRPr="000F05E7" w:rsidRDefault="007700BF" w:rsidP="007700BF">
      <w:pPr>
        <w:spacing w:before="240"/>
        <w:jc w:val="center"/>
        <w:rPr>
          <w:rFonts w:ascii="Lato Regular" w:hAnsi="Lato Regular" w:cs="Times New Roman"/>
          <w:b/>
          <w:bCs/>
          <w:sz w:val="20"/>
          <w:szCs w:val="20"/>
        </w:rPr>
      </w:pPr>
    </w:p>
    <w:p w14:paraId="452CC67C" w14:textId="0697A88F" w:rsidR="007700BF" w:rsidRPr="000F05E7" w:rsidRDefault="007700BF" w:rsidP="00D773FA">
      <w:pPr>
        <w:tabs>
          <w:tab w:val="left" w:pos="6946"/>
        </w:tabs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Zawarta w dniu …………..……………</w:t>
      </w:r>
      <w:r w:rsidR="00450E05">
        <w:rPr>
          <w:rFonts w:ascii="Lato Regular" w:eastAsia="Times New Roman" w:hAnsi="Lato Regular" w:cs="Times New Roman"/>
          <w:sz w:val="20"/>
          <w:szCs w:val="20"/>
          <w:lang w:eastAsia="pl-PL"/>
        </w:rPr>
        <w:t>….………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..w Ostrowie Wielkopolskim, pomiędzy: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</w:p>
    <w:p w14:paraId="61C76E44" w14:textId="70B6A016" w:rsidR="007700BF" w:rsidRPr="000F05E7" w:rsidRDefault="007700BF" w:rsidP="00D773FA">
      <w:pPr>
        <w:tabs>
          <w:tab w:val="left" w:pos="6946"/>
        </w:tabs>
        <w:spacing w:line="360" w:lineRule="auto"/>
        <w:ind w:right="-2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Powiatową  </w:t>
      </w:r>
      <w:r w:rsidR="00450E05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Stacją </w:t>
      </w:r>
      <w:r w:rsidR="00450E05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Sanitarno–Epidemiologiczną  </w:t>
      </w:r>
      <w:r w:rsidR="00450E05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w </w:t>
      </w:r>
      <w:r w:rsidR="00450E05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Ostrowie</w:t>
      </w:r>
      <w:r w:rsidR="00D773FA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Wielkopolskim,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br/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ul. 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Plac Stefana Rowińskiego 3, 63-400 Ostrów Wielkopolski, NIP 6221051625,</w:t>
      </w:r>
    </w:p>
    <w:p w14:paraId="3ADE2422" w14:textId="77777777" w:rsidR="007700BF" w:rsidRPr="000F05E7" w:rsidRDefault="007700BF" w:rsidP="007700BF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reprezentowaną przez: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Dyrektora – Tadeusza Andrzeja Bilińskiego</w:t>
      </w:r>
    </w:p>
    <w:p w14:paraId="771D08BC" w14:textId="77777777" w:rsidR="007700BF" w:rsidRPr="000F05E7" w:rsidRDefault="007700BF" w:rsidP="007700BF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zwaną dalej Sprzedawcą,</w:t>
      </w:r>
    </w:p>
    <w:p w14:paraId="2FE51314" w14:textId="77777777" w:rsidR="007700BF" w:rsidRPr="000F05E7" w:rsidRDefault="007700BF" w:rsidP="007700BF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a</w:t>
      </w:r>
    </w:p>
    <w:p w14:paraId="0219A6A2" w14:textId="55AF2083" w:rsidR="007700BF" w:rsidRPr="000F05E7" w:rsidRDefault="007700BF" w:rsidP="00FD418B">
      <w:pPr>
        <w:tabs>
          <w:tab w:val="left" w:pos="6379"/>
        </w:tabs>
        <w:spacing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…………………………..…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>………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………zamieszkałym …………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>….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>….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>.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>...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</w:t>
      </w:r>
    </w:p>
    <w:p w14:paraId="2D1A4974" w14:textId="0BC64EC7" w:rsidR="007700BF" w:rsidRPr="000F05E7" w:rsidRDefault="007700BF" w:rsidP="00FD418B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NIP/PESEL……………………………………………………...</w:t>
      </w:r>
      <w:r w:rsidR="000F53EE">
        <w:rPr>
          <w:rFonts w:ascii="Lato Regular" w:eastAsia="Times New Roman" w:hAnsi="Lato Regular" w:cs="Times New Roman"/>
          <w:sz w:val="20"/>
          <w:szCs w:val="20"/>
          <w:lang w:eastAsia="pl-PL"/>
        </w:rPr>
        <w:t>......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>.........</w:t>
      </w:r>
      <w:r w:rsidR="000F53EE">
        <w:rPr>
          <w:rFonts w:ascii="Lato Regular" w:eastAsia="Times New Roman" w:hAnsi="Lato Regular" w:cs="Times New Roman"/>
          <w:sz w:val="20"/>
          <w:szCs w:val="20"/>
          <w:lang w:eastAsia="pl-PL"/>
        </w:rPr>
        <w:t>...........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>......</w:t>
      </w:r>
      <w:r w:rsidR="000F53EE">
        <w:rPr>
          <w:rFonts w:ascii="Lato Regular" w:eastAsia="Times New Roman" w:hAnsi="Lato Regular" w:cs="Times New Roman"/>
          <w:sz w:val="20"/>
          <w:szCs w:val="20"/>
          <w:lang w:eastAsia="pl-PL"/>
        </w:rPr>
        <w:t>...................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>.</w:t>
      </w:r>
      <w:r w:rsidR="000F53EE">
        <w:rPr>
          <w:rFonts w:ascii="Lato Regular" w:eastAsia="Times New Roman" w:hAnsi="Lato Regular" w:cs="Times New Roman"/>
          <w:sz w:val="20"/>
          <w:szCs w:val="20"/>
          <w:lang w:eastAsia="pl-PL"/>
        </w:rPr>
        <w:t>.......</w:t>
      </w:r>
    </w:p>
    <w:p w14:paraId="37A9A631" w14:textId="4ADEED30" w:rsidR="007700BF" w:rsidRPr="000F05E7" w:rsidRDefault="007700BF" w:rsidP="00FD418B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nazwa </w:t>
      </w:r>
      <w:r w:rsidRPr="000F05E7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……………………………………………</w:t>
      </w:r>
      <w:r w:rsidR="000F53EE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………………………</w:t>
      </w:r>
      <w:r w:rsidR="00D773FA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</w:t>
      </w:r>
      <w:r w:rsidR="000F53EE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………….</w:t>
      </w:r>
      <w:r w:rsidRPr="000F05E7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</w:t>
      </w:r>
      <w:r w:rsidR="00D773FA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…..</w:t>
      </w:r>
      <w:r w:rsidRPr="000F05E7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</w:t>
      </w:r>
      <w:r w:rsidR="00D773FA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..</w:t>
      </w:r>
      <w:r w:rsidRPr="000F05E7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</w:t>
      </w:r>
      <w:r w:rsidR="00D773FA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..</w:t>
      </w:r>
      <w:r w:rsidRPr="000F05E7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</w:t>
      </w:r>
      <w:r w:rsidR="000F53EE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</w:t>
      </w:r>
    </w:p>
    <w:p w14:paraId="02597095" w14:textId="6DB131A9" w:rsidR="007700BF" w:rsidRDefault="007700BF" w:rsidP="00CF6CA3">
      <w:pPr>
        <w:tabs>
          <w:tab w:val="left" w:pos="6946"/>
        </w:tabs>
        <w:spacing w:after="0" w:line="360" w:lineRule="auto"/>
        <w:jc w:val="both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siedziba </w:t>
      </w:r>
      <w:r w:rsidRPr="000F05E7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</w:t>
      </w:r>
      <w:r w:rsidR="000F53EE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………………</w:t>
      </w:r>
      <w:r w:rsidR="00D773FA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……….</w:t>
      </w:r>
      <w:r w:rsidR="000F53EE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</w:t>
      </w:r>
      <w:r w:rsidR="00D773FA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.</w:t>
      </w:r>
      <w:r w:rsidR="000F53EE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…………</w:t>
      </w:r>
      <w:r w:rsidR="00D773FA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….</w:t>
      </w:r>
      <w:r w:rsidR="000F53EE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</w:t>
      </w:r>
      <w:r w:rsidRPr="000F05E7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</w:t>
      </w:r>
    </w:p>
    <w:p w14:paraId="2903AC3D" w14:textId="70F00273" w:rsidR="00DD2C10" w:rsidRDefault="00DD2C10" w:rsidP="00DD2C10">
      <w:pPr>
        <w:spacing w:after="0" w:line="276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zwanym dalej Kupującym/-ą </w:t>
      </w:r>
    </w:p>
    <w:p w14:paraId="2419F06D" w14:textId="77777777" w:rsidR="00DD2C10" w:rsidRPr="000F05E7" w:rsidRDefault="00DD2C10" w:rsidP="00DD2C10">
      <w:pPr>
        <w:spacing w:after="0" w:line="276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1B68B49F" w14:textId="0CF3682B" w:rsidR="007700BF" w:rsidRPr="000F05E7" w:rsidRDefault="007700BF" w:rsidP="00DD2C10">
      <w:pPr>
        <w:spacing w:after="0" w:line="276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o następującej treści:</w:t>
      </w:r>
    </w:p>
    <w:p w14:paraId="1AE5F80E" w14:textId="77777777" w:rsidR="007700BF" w:rsidRPr="000F05E7" w:rsidRDefault="007700BF" w:rsidP="007700BF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1</w:t>
      </w:r>
    </w:p>
    <w:p w14:paraId="0369DEB9" w14:textId="7F29D1AB" w:rsidR="007700BF" w:rsidRPr="000F05E7" w:rsidRDefault="007700BF" w:rsidP="007700B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Przedmiotem umowy jest sprzedaż </w:t>
      </w:r>
      <w:r w:rsidR="00585740"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="00DD2C10">
        <w:rPr>
          <w:rFonts w:ascii="Lato Regular" w:eastAsia="Times New Roman" w:hAnsi="Lato Regular" w:cs="Times New Roman"/>
          <w:sz w:val="20"/>
          <w:szCs w:val="20"/>
          <w:lang w:eastAsia="pl-PL"/>
        </w:rPr>
        <w:t>:</w:t>
      </w:r>
    </w:p>
    <w:p w14:paraId="0F920413" w14:textId="77777777" w:rsidR="007700BF" w:rsidRPr="000F05E7" w:rsidRDefault="007700BF" w:rsidP="007700BF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tbl>
      <w:tblPr>
        <w:tblStyle w:val="Tabela-Siatka"/>
        <w:tblW w:w="8221" w:type="dxa"/>
        <w:tblInd w:w="846" w:type="dxa"/>
        <w:tblLook w:val="04A0" w:firstRow="1" w:lastRow="0" w:firstColumn="1" w:lastColumn="0" w:noHBand="0" w:noVBand="1"/>
      </w:tblPr>
      <w:tblGrid>
        <w:gridCol w:w="2977"/>
        <w:gridCol w:w="5244"/>
      </w:tblGrid>
      <w:tr w:rsidR="007700BF" w:rsidRPr="000F05E7" w14:paraId="59BC39A1" w14:textId="77777777" w:rsidTr="006765D5">
        <w:trPr>
          <w:trHeight w:val="300"/>
        </w:trPr>
        <w:tc>
          <w:tcPr>
            <w:tcW w:w="2977" w:type="dxa"/>
          </w:tcPr>
          <w:p w14:paraId="6FB30E76" w14:textId="35305D6D" w:rsidR="007700BF" w:rsidRPr="000F05E7" w:rsidRDefault="007700BF" w:rsidP="003D4798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N</w:t>
            </w:r>
            <w:r w:rsidR="00214A6F"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azwa urządzenia</w:t>
            </w:r>
          </w:p>
        </w:tc>
        <w:tc>
          <w:tcPr>
            <w:tcW w:w="5244" w:type="dxa"/>
          </w:tcPr>
          <w:p w14:paraId="433EC299" w14:textId="36257FF0" w:rsidR="007700BF" w:rsidRPr="000F05E7" w:rsidRDefault="006765D5" w:rsidP="006765D5">
            <w:pPr>
              <w:rPr>
                <w:rFonts w:ascii="Lato Regular" w:hAnsi="Lato Regular" w:cs="Times New Roman"/>
                <w:sz w:val="20"/>
                <w:szCs w:val="20"/>
              </w:rPr>
            </w:pPr>
            <w:r w:rsidRPr="00843BAD">
              <w:rPr>
                <w:rFonts w:eastAsia="Andale Sans UI"/>
                <w:color w:val="000000" w:themeColor="text1"/>
                <w:kern w:val="3"/>
                <w:lang w:eastAsia="pl-PL"/>
              </w:rPr>
              <w:t>Sterylizator automatyczny ASVE</w:t>
            </w:r>
            <w:r>
              <w:rPr>
                <w:rFonts w:eastAsia="Andale Sans UI"/>
                <w:color w:val="000000" w:themeColor="text1"/>
                <w:kern w:val="3"/>
                <w:lang w:eastAsia="pl-PL"/>
              </w:rPr>
              <w:t>, autoklaw parowy pionowy</w:t>
            </w:r>
          </w:p>
        </w:tc>
      </w:tr>
      <w:tr w:rsidR="007700BF" w:rsidRPr="000F05E7" w14:paraId="4EFA4D9F" w14:textId="77777777" w:rsidTr="006765D5">
        <w:trPr>
          <w:trHeight w:val="300"/>
        </w:trPr>
        <w:tc>
          <w:tcPr>
            <w:tcW w:w="2977" w:type="dxa"/>
          </w:tcPr>
          <w:p w14:paraId="24FBAB5C" w14:textId="6533F7AA" w:rsidR="007700BF" w:rsidRPr="000F05E7" w:rsidRDefault="00214A6F" w:rsidP="003D4798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Typ model seria:</w:t>
            </w:r>
          </w:p>
        </w:tc>
        <w:tc>
          <w:tcPr>
            <w:tcW w:w="5244" w:type="dxa"/>
          </w:tcPr>
          <w:p w14:paraId="65E9A20A" w14:textId="1749854F" w:rsidR="007700BF" w:rsidRPr="000F05E7" w:rsidRDefault="006765D5" w:rsidP="006765D5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ASVE</w:t>
            </w:r>
          </w:p>
        </w:tc>
      </w:tr>
      <w:tr w:rsidR="007700BF" w:rsidRPr="000F05E7" w14:paraId="710B1BE0" w14:textId="77777777" w:rsidTr="006765D5">
        <w:trPr>
          <w:trHeight w:val="300"/>
        </w:trPr>
        <w:tc>
          <w:tcPr>
            <w:tcW w:w="2977" w:type="dxa"/>
          </w:tcPr>
          <w:p w14:paraId="7380AD7E" w14:textId="421E8162" w:rsidR="007700BF" w:rsidRPr="000F05E7" w:rsidRDefault="007700BF" w:rsidP="003D4798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Rok produkcji</w:t>
            </w:r>
            <w:r w:rsidR="00DB07B8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/data zakupu</w:t>
            </w:r>
          </w:p>
        </w:tc>
        <w:tc>
          <w:tcPr>
            <w:tcW w:w="5244" w:type="dxa"/>
          </w:tcPr>
          <w:p w14:paraId="2A8CA7B9" w14:textId="54EA6941" w:rsidR="007700BF" w:rsidRPr="000F05E7" w:rsidRDefault="001913D0" w:rsidP="006765D5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26.07.</w:t>
            </w:r>
            <w:r w:rsidR="006765D5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2001</w:t>
            </w: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7700BF" w:rsidRPr="000F05E7" w14:paraId="27D9B51E" w14:textId="77777777" w:rsidTr="006765D5">
        <w:trPr>
          <w:trHeight w:val="300"/>
        </w:trPr>
        <w:tc>
          <w:tcPr>
            <w:tcW w:w="2977" w:type="dxa"/>
          </w:tcPr>
          <w:p w14:paraId="52395F01" w14:textId="609F4B5D" w:rsidR="007700BF" w:rsidRPr="000F05E7" w:rsidRDefault="00214A6F" w:rsidP="003D4798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5244" w:type="dxa"/>
          </w:tcPr>
          <w:p w14:paraId="413C772A" w14:textId="77777777" w:rsidR="003C34F9" w:rsidRDefault="006765D5" w:rsidP="006765D5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S</w:t>
            </w:r>
            <w:r w:rsidR="000E01FB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 xml:space="preserve">półdzielnia Mechaników </w:t>
            </w: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SMS</w:t>
            </w:r>
            <w:r w:rsidR="000E01FB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, ul. Konstruktorska 8,</w:t>
            </w:r>
          </w:p>
          <w:p w14:paraId="7DFE824D" w14:textId="512CDD8E" w:rsidR="007700BF" w:rsidRPr="000F05E7" w:rsidRDefault="000E01FB" w:rsidP="006765D5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 xml:space="preserve">02-673 </w:t>
            </w:r>
            <w:r w:rsidR="006765D5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Warszawa</w:t>
            </w:r>
          </w:p>
        </w:tc>
      </w:tr>
      <w:tr w:rsidR="007700BF" w:rsidRPr="000F05E7" w14:paraId="516A1381" w14:textId="77777777" w:rsidTr="006765D5">
        <w:trPr>
          <w:trHeight w:val="300"/>
        </w:trPr>
        <w:tc>
          <w:tcPr>
            <w:tcW w:w="2977" w:type="dxa"/>
          </w:tcPr>
          <w:p w14:paraId="6605FE29" w14:textId="2A4AA638" w:rsidR="007700BF" w:rsidRPr="000F05E7" w:rsidRDefault="00214A6F" w:rsidP="003D4798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bookmarkStart w:id="0" w:name="_Hlk183780651"/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 xml:space="preserve">Nr fabryczny </w:t>
            </w:r>
          </w:p>
        </w:tc>
        <w:tc>
          <w:tcPr>
            <w:tcW w:w="5244" w:type="dxa"/>
          </w:tcPr>
          <w:p w14:paraId="0EF468ED" w14:textId="31D7383A" w:rsidR="007700BF" w:rsidRPr="000F05E7" w:rsidRDefault="006765D5" w:rsidP="006765D5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2802</w:t>
            </w:r>
          </w:p>
        </w:tc>
      </w:tr>
      <w:tr w:rsidR="000E01FB" w:rsidRPr="000F05E7" w14:paraId="3EAF7341" w14:textId="77777777" w:rsidTr="006765D5">
        <w:trPr>
          <w:trHeight w:val="300"/>
        </w:trPr>
        <w:tc>
          <w:tcPr>
            <w:tcW w:w="2977" w:type="dxa"/>
          </w:tcPr>
          <w:p w14:paraId="5BA345DB" w14:textId="2A7F18BE" w:rsidR="000E01FB" w:rsidRPr="000F05E7" w:rsidRDefault="00C361A3" w:rsidP="003D4798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Wymiary gabarytowe</w:t>
            </w:r>
          </w:p>
        </w:tc>
        <w:tc>
          <w:tcPr>
            <w:tcW w:w="5244" w:type="dxa"/>
          </w:tcPr>
          <w:p w14:paraId="21BBDA39" w14:textId="681DE940" w:rsidR="000E01FB" w:rsidRDefault="000E01FB" w:rsidP="006765D5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720x740x1100</w:t>
            </w:r>
          </w:p>
        </w:tc>
      </w:tr>
      <w:tr w:rsidR="000E01FB" w:rsidRPr="000F05E7" w14:paraId="6008DF76" w14:textId="77777777" w:rsidTr="006765D5">
        <w:trPr>
          <w:trHeight w:val="300"/>
        </w:trPr>
        <w:tc>
          <w:tcPr>
            <w:tcW w:w="2977" w:type="dxa"/>
          </w:tcPr>
          <w:p w14:paraId="5134FCFB" w14:textId="41B6C209" w:rsidR="000E01FB" w:rsidRPr="000F05E7" w:rsidRDefault="000E01FB" w:rsidP="003D4798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Masa</w:t>
            </w:r>
          </w:p>
        </w:tc>
        <w:tc>
          <w:tcPr>
            <w:tcW w:w="5244" w:type="dxa"/>
          </w:tcPr>
          <w:p w14:paraId="78DA0BF0" w14:textId="6F77E1EE" w:rsidR="000E01FB" w:rsidRDefault="000E01FB" w:rsidP="006765D5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190 kg</w:t>
            </w:r>
          </w:p>
        </w:tc>
      </w:tr>
      <w:bookmarkEnd w:id="0"/>
    </w:tbl>
    <w:p w14:paraId="24B4C2BC" w14:textId="77777777" w:rsidR="007700BF" w:rsidRPr="000F05E7" w:rsidRDefault="007700BF" w:rsidP="007700BF">
      <w:p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459F7319" w14:textId="77777777" w:rsidR="007700BF" w:rsidRPr="000F05E7" w:rsidRDefault="007700BF" w:rsidP="007700BF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2</w:t>
      </w:r>
    </w:p>
    <w:p w14:paraId="110F66E4" w14:textId="77777777" w:rsidR="007700BF" w:rsidRPr="000F05E7" w:rsidRDefault="007700BF" w:rsidP="007700B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Przedmiot sprzedaży, określony w § 1 stanowi własność Sprzedawcy, jest wolny od wad prawnych, nie jest obciążony prawami na rzecz osób trzecich oraz w stosunku do niego nie toczą się żadne postępowania, ani nie stanowi on również przedmiotu zabezpieczenia.</w:t>
      </w:r>
    </w:p>
    <w:p w14:paraId="16EB0662" w14:textId="671DE8A5" w:rsidR="007700BF" w:rsidRPr="000F05E7" w:rsidRDefault="007700BF" w:rsidP="007700B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Na mocy art. 558 § 1 Kodeksu Cywilnego, Sprzedający wyłącza uprawnienia Kupującego z tytułu rękojmi za wady fizyczne i prawne.</w:t>
      </w:r>
    </w:p>
    <w:p w14:paraId="3967CFB0" w14:textId="77777777" w:rsidR="007700BF" w:rsidRPr="000F05E7" w:rsidRDefault="007700BF" w:rsidP="007700BF">
      <w:pPr>
        <w:spacing w:after="0" w:line="240" w:lineRule="auto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</w:p>
    <w:p w14:paraId="5E9760CA" w14:textId="77777777" w:rsidR="007700BF" w:rsidRPr="000F05E7" w:rsidRDefault="007700BF" w:rsidP="007700BF">
      <w:pPr>
        <w:spacing w:after="0" w:line="240" w:lineRule="auto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</w:p>
    <w:p w14:paraId="7069001E" w14:textId="77777777" w:rsidR="007700BF" w:rsidRPr="000F05E7" w:rsidRDefault="007700BF" w:rsidP="007700BF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3</w:t>
      </w:r>
    </w:p>
    <w:p w14:paraId="07367DD5" w14:textId="70165CBF" w:rsidR="007700BF" w:rsidRPr="000F05E7" w:rsidRDefault="007700BF" w:rsidP="007700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Cena sprzedaży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o którym mowa w § 1 ust. 1 wynosi……………………….zł brutto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(słownie zł:………………………………………………………</w:t>
      </w:r>
      <w:r w:rsidR="001913D0"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………………………………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…..</w:t>
      </w:r>
      <w:r w:rsidR="001913D0"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………………..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……….).</w:t>
      </w:r>
    </w:p>
    <w:p w14:paraId="5085FC77" w14:textId="77777777" w:rsidR="007700BF" w:rsidRPr="000F05E7" w:rsidRDefault="007700BF" w:rsidP="007700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Cena sprzedaży wymieniona w ust. 1 jest ostateczna i nie podlega zmianie.</w:t>
      </w:r>
    </w:p>
    <w:p w14:paraId="3F3341E3" w14:textId="77777777" w:rsidR="007700BF" w:rsidRPr="000F05E7" w:rsidRDefault="007700BF" w:rsidP="007700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Płatność zostanie dokonana w terminie 7 dni, licząc od daty otrzymania przez Kupującego rachunku, przelewem na konto Sprzedającego wskazane na rachunku.</w:t>
      </w:r>
    </w:p>
    <w:p w14:paraId="2C738772" w14:textId="77777777" w:rsidR="007700BF" w:rsidRDefault="007700BF" w:rsidP="007700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Za dzień zapłaty, uważany będzie dzień uznania rachunku Sprzedającego.</w:t>
      </w:r>
    </w:p>
    <w:p w14:paraId="729EEB58" w14:textId="77777777" w:rsidR="00C361A3" w:rsidRPr="000F05E7" w:rsidRDefault="00C361A3" w:rsidP="00C361A3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064ADE94" w14:textId="33578B95" w:rsidR="001913D0" w:rsidRPr="00C361A3" w:rsidRDefault="007700BF" w:rsidP="001913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Sprzedający zastrzega sobie własność pojazdu do chwili uiszczenia przez Kupującego kwoty stanowiącej cenę sprzedaży </w:t>
      </w:r>
      <w:r w:rsidR="001913D0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laboratoryjnego.</w:t>
      </w:r>
    </w:p>
    <w:p w14:paraId="4C49F567" w14:textId="499C4820" w:rsidR="007700BF" w:rsidRPr="000F05E7" w:rsidRDefault="007700BF" w:rsidP="007700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W przypadku opóźnienia w zapłacie ceny sprzedaży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przez Kupującego, Sprzedającemu przysługują odsetki w wysokości ustawowej.</w:t>
      </w:r>
    </w:p>
    <w:p w14:paraId="4C5854F9" w14:textId="71725BF7" w:rsidR="007700BF" w:rsidRPr="000F05E7" w:rsidRDefault="007700BF" w:rsidP="007700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Zwłoka Kupującego w zapłacie ceny sprzedaży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, przekraczająca okres 14 dni, upoważnia Sprzedającego do odstąpienia od umowy i nałożenia na Kupującego kary umownej w wysokości 5% ceny sprzedaży brutto określonej w ust. 1. </w:t>
      </w:r>
    </w:p>
    <w:p w14:paraId="73C0A527" w14:textId="77777777" w:rsidR="007700BF" w:rsidRDefault="007700BF" w:rsidP="007700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Wadium wniesione przez Kupującego zostanie zaliczone na poczet ceny nabycia.</w:t>
      </w:r>
    </w:p>
    <w:p w14:paraId="545BEAC7" w14:textId="77777777" w:rsidR="00C361A3" w:rsidRPr="000F05E7" w:rsidRDefault="00C361A3" w:rsidP="00821958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408CBB0F" w14:textId="77777777" w:rsidR="007700BF" w:rsidRPr="000F05E7" w:rsidRDefault="007700BF" w:rsidP="007700BF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4</w:t>
      </w:r>
    </w:p>
    <w:p w14:paraId="71F10BE2" w14:textId="442BD97A" w:rsidR="007700BF" w:rsidRPr="000F05E7" w:rsidRDefault="007700BF" w:rsidP="007700B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Wydanie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Kupującemu nastąpi niezwłocznie, jednak nie wcześniej niż następnego dnia po uiszczeniu przez Kupującego kwoty stanowiącej cenę sprzedaży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, o której mowa w § 3 ust. 1 umowy. </w:t>
      </w:r>
    </w:p>
    <w:p w14:paraId="4761CA59" w14:textId="24AA646C" w:rsidR="007700BF" w:rsidRPr="000F05E7" w:rsidRDefault="007700BF" w:rsidP="007700B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Miejscem wydania</w:t>
      </w:r>
      <w:r w:rsidR="00D74391" w:rsidRPr="00D74391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="00D74391"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jest PSSE w Ostrowie Wielkopolskim.</w:t>
      </w:r>
    </w:p>
    <w:p w14:paraId="0D9C8BE1" w14:textId="746F9A22" w:rsidR="007700BF" w:rsidRPr="000F05E7" w:rsidRDefault="007700BF" w:rsidP="007700B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Wydanie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="00D74391"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nastąpi na podstawie protokołu zdawczo-odbiorczego podpisanego przez upoważnionych przedstawicieli Kupującego i Sprzedającego.</w:t>
      </w:r>
    </w:p>
    <w:p w14:paraId="49AEFE85" w14:textId="3795F61B" w:rsidR="007700BF" w:rsidRPr="000F05E7" w:rsidRDefault="007700BF" w:rsidP="007700B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Sprzedawca wyda Kupującemu wszystkie dokumenty dotyczące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laboratoryjnego.</w:t>
      </w:r>
    </w:p>
    <w:p w14:paraId="59670E9B" w14:textId="0CF625A8" w:rsidR="007700BF" w:rsidRPr="000F05E7" w:rsidRDefault="007700BF" w:rsidP="007700B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Wszystkie koszty i ryzyka związane z odbiorem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tj. zniesienie/wniesienie i 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transpor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t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z miejsca wydania do miejsca przeznaczenia ponosi Kupujący.</w:t>
      </w:r>
    </w:p>
    <w:p w14:paraId="61A8256D" w14:textId="1F4C0CC5" w:rsidR="007700BF" w:rsidRDefault="007700BF" w:rsidP="007700B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Z chwilą odbioru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przez Kupującego, na Kupującego przechodzą korzyści i ciężary związane z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e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sprzętem laboratoryjnym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.</w:t>
      </w:r>
    </w:p>
    <w:p w14:paraId="513699C2" w14:textId="77777777" w:rsidR="00C361A3" w:rsidRPr="000F05E7" w:rsidRDefault="00C361A3" w:rsidP="00821958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7BC24EA2" w14:textId="15E47FC2" w:rsidR="00C361A3" w:rsidRPr="000F05E7" w:rsidRDefault="007700BF" w:rsidP="00C361A3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5</w:t>
      </w:r>
    </w:p>
    <w:p w14:paraId="3701A399" w14:textId="77777777" w:rsidR="007700BF" w:rsidRPr="000F05E7" w:rsidRDefault="007700BF" w:rsidP="007700B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Do koordynowania spraw związanych z realizacją Umowy ze strony Sprzedającego wyznaczony jest:</w:t>
      </w:r>
    </w:p>
    <w:p w14:paraId="54EE0191" w14:textId="77777777" w:rsidR="007700BF" w:rsidRPr="000F05E7" w:rsidRDefault="007700BF" w:rsidP="007700BF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……………………………………….. nr tel. .…………………………………………</w:t>
      </w:r>
    </w:p>
    <w:p w14:paraId="49BF0179" w14:textId="77777777" w:rsidR="007700BF" w:rsidRPr="000F05E7" w:rsidRDefault="007700BF" w:rsidP="007700B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Do koordynowania spraw związanych z realizacją Umowy ze strony Kupującego wyznaczony jest:</w:t>
      </w:r>
    </w:p>
    <w:p w14:paraId="3FA86B14" w14:textId="77777777" w:rsidR="007700BF" w:rsidRDefault="007700BF" w:rsidP="007700BF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bookmarkStart w:id="1" w:name="_Hlk173499668"/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……………………………………….. nr tel. ……………………….…………………</w:t>
      </w:r>
      <w:bookmarkEnd w:id="1"/>
    </w:p>
    <w:p w14:paraId="791AD82F" w14:textId="77777777" w:rsidR="00C361A3" w:rsidRPr="000F05E7" w:rsidRDefault="00C361A3" w:rsidP="007700BF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5203CB5A" w14:textId="769D15C2" w:rsidR="00C361A3" w:rsidRPr="000F05E7" w:rsidRDefault="007700BF" w:rsidP="00C361A3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6</w:t>
      </w:r>
    </w:p>
    <w:p w14:paraId="71E1CE5D" w14:textId="77777777" w:rsidR="007700BF" w:rsidRPr="000F05E7" w:rsidRDefault="007700BF" w:rsidP="007700B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Wszystkie koszty związane z realizacją postanowień niniejszej Umowy, w tym także koszty uiszczenia opłaty skarbowej, obciążają Kupującego.</w:t>
      </w:r>
    </w:p>
    <w:p w14:paraId="7EB6C90E" w14:textId="77777777" w:rsidR="007700BF" w:rsidRPr="000F05E7" w:rsidRDefault="007700BF" w:rsidP="007700B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Wszelkie zmiany warunków Umowy, wymagają formy pisemnej pod rygorem nieważności.</w:t>
      </w:r>
    </w:p>
    <w:p w14:paraId="454C2748" w14:textId="77777777" w:rsidR="007700BF" w:rsidRPr="000F05E7" w:rsidRDefault="007700BF" w:rsidP="007700B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W sprawach nie uregulowanych w niniejszej Umowie zastosowanie mają obowiązujące przepisy Kodeksu Cywilnego oraz inne przepisy obowiązującego prawa.</w:t>
      </w:r>
    </w:p>
    <w:p w14:paraId="158BBF1D" w14:textId="77777777" w:rsidR="007700BF" w:rsidRPr="000F05E7" w:rsidRDefault="007700BF" w:rsidP="007700B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Spory mogące wyniknąć przy wykonywaniu Umowy, strony poddają rozstrzygnięciu sądu powszechnego właściwego dla siedziby Sprzedającego.</w:t>
      </w:r>
    </w:p>
    <w:p w14:paraId="2D2F79BA" w14:textId="77777777" w:rsidR="007700BF" w:rsidRPr="000F05E7" w:rsidRDefault="007700BF" w:rsidP="007700B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hAnsi="Lato Regular" w:cs="Times New Roman"/>
          <w:sz w:val="20"/>
          <w:szCs w:val="20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Umowę sporządzono w dwóch jednobrzmiących egzemplarzach, po jednym dla każdej ze Stron.</w:t>
      </w:r>
      <w:r w:rsidRPr="000F05E7">
        <w:rPr>
          <w:rFonts w:ascii="Lato Regular" w:hAnsi="Lato Regular" w:cs="Times New Roman"/>
          <w:sz w:val="20"/>
          <w:szCs w:val="20"/>
        </w:rPr>
        <w:t xml:space="preserve"> </w:t>
      </w:r>
    </w:p>
    <w:p w14:paraId="115DA545" w14:textId="77777777" w:rsidR="007700BF" w:rsidRPr="00F86F54" w:rsidRDefault="007700BF" w:rsidP="007700B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hAnsi="Lato Regular" w:cs="Times New Roman"/>
          <w:sz w:val="20"/>
          <w:szCs w:val="20"/>
        </w:rPr>
        <w:t>Umowa niniejsza zawiera ponumerowane i parafowane strony.</w:t>
      </w:r>
    </w:p>
    <w:p w14:paraId="59D80FC3" w14:textId="77777777" w:rsidR="00F86F54" w:rsidRPr="000F05E7" w:rsidRDefault="00F86F54" w:rsidP="00F86F54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509A1398" w14:textId="77777777" w:rsidR="007700BF" w:rsidRDefault="007700BF" w:rsidP="007700BF">
      <w:p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30334BA9" w14:textId="77777777" w:rsidR="007C47D3" w:rsidRDefault="007C47D3" w:rsidP="007700BF">
      <w:p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293AD463" w14:textId="77777777" w:rsidR="00273048" w:rsidRPr="000F05E7" w:rsidRDefault="00273048" w:rsidP="007700BF">
      <w:p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41EE8BA8" w14:textId="77777777" w:rsidR="007700BF" w:rsidRPr="000F05E7" w:rsidRDefault="007700BF" w:rsidP="007700BF">
      <w:p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     SPRZEDAJĄCY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  <w:t xml:space="preserve">                            KUPUJĄCY</w:t>
      </w:r>
    </w:p>
    <w:p w14:paraId="777072E9" w14:textId="77777777" w:rsidR="007700BF" w:rsidRPr="000F05E7" w:rsidRDefault="007700BF" w:rsidP="007700BF">
      <w:pPr>
        <w:spacing w:after="0" w:line="240" w:lineRule="auto"/>
        <w:jc w:val="both"/>
        <w:rPr>
          <w:rFonts w:ascii="Lato Regular" w:eastAsia="Times New Roman" w:hAnsi="Lato Regular" w:cs="Times New Roman"/>
          <w:color w:val="FF0000"/>
          <w:sz w:val="20"/>
          <w:szCs w:val="20"/>
          <w:lang w:eastAsia="pl-PL"/>
        </w:rPr>
      </w:pPr>
    </w:p>
    <w:p w14:paraId="79E6D029" w14:textId="77777777" w:rsidR="00714B21" w:rsidRPr="000F05E7" w:rsidRDefault="00714B21">
      <w:pPr>
        <w:rPr>
          <w:rFonts w:ascii="Lato Regular" w:hAnsi="Lato Regular"/>
          <w:sz w:val="20"/>
          <w:szCs w:val="20"/>
        </w:rPr>
      </w:pPr>
    </w:p>
    <w:sectPr w:rsidR="00714B21" w:rsidRPr="000F05E7" w:rsidSect="007700BF">
      <w:footerReference w:type="default" r:id="rId7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06B6F" w14:textId="77777777" w:rsidR="000E67E4" w:rsidRDefault="000E67E4">
      <w:pPr>
        <w:spacing w:after="0" w:line="240" w:lineRule="auto"/>
      </w:pPr>
      <w:r>
        <w:separator/>
      </w:r>
    </w:p>
  </w:endnote>
  <w:endnote w:type="continuationSeparator" w:id="0">
    <w:p w14:paraId="5D698419" w14:textId="77777777" w:rsidR="000E67E4" w:rsidRDefault="000E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Regular">
    <w:altName w:val="Lato"/>
    <w:panose1 w:val="00000000000000000000"/>
    <w:charset w:val="00"/>
    <w:family w:val="roman"/>
    <w:notTrueType/>
    <w:pitch w:val="default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0586661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FF54E68" w14:textId="77777777" w:rsidR="007700BF" w:rsidRPr="00726817" w:rsidRDefault="007700BF">
            <w:pPr>
              <w:pStyle w:val="Stopka"/>
              <w:jc w:val="right"/>
              <w:rPr>
                <w:sz w:val="18"/>
                <w:szCs w:val="18"/>
              </w:rPr>
            </w:pPr>
            <w:r w:rsidRPr="00726817">
              <w:rPr>
                <w:sz w:val="18"/>
                <w:szCs w:val="18"/>
              </w:rPr>
              <w:t xml:space="preserve">Strona </w:t>
            </w:r>
            <w:r w:rsidRPr="00726817">
              <w:rPr>
                <w:sz w:val="18"/>
                <w:szCs w:val="18"/>
              </w:rPr>
              <w:fldChar w:fldCharType="begin"/>
            </w:r>
            <w:r w:rsidRPr="00726817">
              <w:rPr>
                <w:sz w:val="18"/>
                <w:szCs w:val="18"/>
              </w:rPr>
              <w:instrText>PAGE</w:instrText>
            </w:r>
            <w:r w:rsidRPr="00726817">
              <w:rPr>
                <w:sz w:val="18"/>
                <w:szCs w:val="18"/>
              </w:rPr>
              <w:fldChar w:fldCharType="separate"/>
            </w:r>
            <w:r w:rsidRPr="00726817">
              <w:rPr>
                <w:sz w:val="18"/>
                <w:szCs w:val="18"/>
              </w:rPr>
              <w:t>2</w:t>
            </w:r>
            <w:r w:rsidRPr="00726817">
              <w:rPr>
                <w:sz w:val="18"/>
                <w:szCs w:val="18"/>
              </w:rPr>
              <w:fldChar w:fldCharType="end"/>
            </w:r>
            <w:r w:rsidRPr="00726817">
              <w:rPr>
                <w:sz w:val="18"/>
                <w:szCs w:val="18"/>
              </w:rPr>
              <w:t xml:space="preserve"> z </w:t>
            </w:r>
            <w:r w:rsidRPr="00726817">
              <w:rPr>
                <w:sz w:val="18"/>
                <w:szCs w:val="18"/>
              </w:rPr>
              <w:fldChar w:fldCharType="begin"/>
            </w:r>
            <w:r w:rsidRPr="00726817">
              <w:rPr>
                <w:sz w:val="18"/>
                <w:szCs w:val="18"/>
              </w:rPr>
              <w:instrText>NUMPAGES</w:instrText>
            </w:r>
            <w:r w:rsidRPr="00726817">
              <w:rPr>
                <w:sz w:val="18"/>
                <w:szCs w:val="18"/>
              </w:rPr>
              <w:fldChar w:fldCharType="separate"/>
            </w:r>
            <w:r w:rsidRPr="00726817">
              <w:rPr>
                <w:sz w:val="18"/>
                <w:szCs w:val="18"/>
              </w:rPr>
              <w:t>2</w:t>
            </w:r>
            <w:r w:rsidRPr="00726817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70CDA5B3" w14:textId="77777777" w:rsidR="007700BF" w:rsidRDefault="007700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32033" w14:textId="77777777" w:rsidR="000E67E4" w:rsidRDefault="000E67E4">
      <w:pPr>
        <w:spacing w:after="0" w:line="240" w:lineRule="auto"/>
      </w:pPr>
      <w:r>
        <w:separator/>
      </w:r>
    </w:p>
  </w:footnote>
  <w:footnote w:type="continuationSeparator" w:id="0">
    <w:p w14:paraId="24EADE6F" w14:textId="77777777" w:rsidR="000E67E4" w:rsidRDefault="000E6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0D6C"/>
    <w:multiLevelType w:val="hybridMultilevel"/>
    <w:tmpl w:val="1EB0D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D58CB"/>
    <w:multiLevelType w:val="hybridMultilevel"/>
    <w:tmpl w:val="72DA7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42160"/>
    <w:multiLevelType w:val="hybridMultilevel"/>
    <w:tmpl w:val="1D6E6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11C9D"/>
    <w:multiLevelType w:val="hybridMultilevel"/>
    <w:tmpl w:val="000AC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27597"/>
    <w:multiLevelType w:val="hybridMultilevel"/>
    <w:tmpl w:val="B7FA7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57003"/>
    <w:multiLevelType w:val="hybridMultilevel"/>
    <w:tmpl w:val="1EB0D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579134">
    <w:abstractNumId w:val="4"/>
  </w:num>
  <w:num w:numId="2" w16cid:durableId="1990396433">
    <w:abstractNumId w:val="1"/>
  </w:num>
  <w:num w:numId="3" w16cid:durableId="2058578861">
    <w:abstractNumId w:val="2"/>
  </w:num>
  <w:num w:numId="4" w16cid:durableId="2040080336">
    <w:abstractNumId w:val="3"/>
  </w:num>
  <w:num w:numId="5" w16cid:durableId="1738816331">
    <w:abstractNumId w:val="5"/>
  </w:num>
  <w:num w:numId="6" w16cid:durableId="74576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D9"/>
    <w:rsid w:val="00000652"/>
    <w:rsid w:val="00085356"/>
    <w:rsid w:val="000E01FB"/>
    <w:rsid w:val="000E67E4"/>
    <w:rsid w:val="000F05E7"/>
    <w:rsid w:val="000F53EE"/>
    <w:rsid w:val="0011719F"/>
    <w:rsid w:val="00144899"/>
    <w:rsid w:val="001913D0"/>
    <w:rsid w:val="00214A6F"/>
    <w:rsid w:val="00273048"/>
    <w:rsid w:val="002B3B5A"/>
    <w:rsid w:val="002D49B4"/>
    <w:rsid w:val="00392299"/>
    <w:rsid w:val="003A7D61"/>
    <w:rsid w:val="003C34F9"/>
    <w:rsid w:val="003D43D9"/>
    <w:rsid w:val="003D7556"/>
    <w:rsid w:val="003E17E3"/>
    <w:rsid w:val="003F409F"/>
    <w:rsid w:val="00416A9D"/>
    <w:rsid w:val="00450E05"/>
    <w:rsid w:val="004922FA"/>
    <w:rsid w:val="004C469B"/>
    <w:rsid w:val="00585740"/>
    <w:rsid w:val="0059202A"/>
    <w:rsid w:val="005B5657"/>
    <w:rsid w:val="00642A4C"/>
    <w:rsid w:val="006765D5"/>
    <w:rsid w:val="006A2CA5"/>
    <w:rsid w:val="00714B21"/>
    <w:rsid w:val="007700BF"/>
    <w:rsid w:val="007C47D3"/>
    <w:rsid w:val="00821628"/>
    <w:rsid w:val="00821958"/>
    <w:rsid w:val="00847C15"/>
    <w:rsid w:val="0085407E"/>
    <w:rsid w:val="008775F5"/>
    <w:rsid w:val="008C2278"/>
    <w:rsid w:val="008D36C5"/>
    <w:rsid w:val="009363E6"/>
    <w:rsid w:val="00972192"/>
    <w:rsid w:val="009B18ED"/>
    <w:rsid w:val="009C01D0"/>
    <w:rsid w:val="009D6D35"/>
    <w:rsid w:val="00AB124F"/>
    <w:rsid w:val="00B32540"/>
    <w:rsid w:val="00BE2E19"/>
    <w:rsid w:val="00C11BC9"/>
    <w:rsid w:val="00C30F40"/>
    <w:rsid w:val="00C361A3"/>
    <w:rsid w:val="00C50079"/>
    <w:rsid w:val="00C92F3D"/>
    <w:rsid w:val="00CC12D9"/>
    <w:rsid w:val="00CF6CA3"/>
    <w:rsid w:val="00D16805"/>
    <w:rsid w:val="00D35318"/>
    <w:rsid w:val="00D364B5"/>
    <w:rsid w:val="00D47ABA"/>
    <w:rsid w:val="00D601BC"/>
    <w:rsid w:val="00D74391"/>
    <w:rsid w:val="00D768B0"/>
    <w:rsid w:val="00D773FA"/>
    <w:rsid w:val="00DB07B8"/>
    <w:rsid w:val="00DD2C10"/>
    <w:rsid w:val="00DE2F7A"/>
    <w:rsid w:val="00E21209"/>
    <w:rsid w:val="00E732B9"/>
    <w:rsid w:val="00EA12FD"/>
    <w:rsid w:val="00F86F54"/>
    <w:rsid w:val="00FD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57B9"/>
  <w15:chartTrackingRefBased/>
  <w15:docId w15:val="{968E9FFF-0357-44AA-B9E6-E1DAB3D9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0BF"/>
  </w:style>
  <w:style w:type="paragraph" w:styleId="Nagwek1">
    <w:name w:val="heading 1"/>
    <w:basedOn w:val="Normalny"/>
    <w:next w:val="Normalny"/>
    <w:link w:val="Nagwek1Znak"/>
    <w:uiPriority w:val="9"/>
    <w:qFormat/>
    <w:rsid w:val="00CC1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1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1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1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1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1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1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1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1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1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1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1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12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12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12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12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12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12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1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1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1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1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1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12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12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12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1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12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12D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7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7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Lidia Prudlik</dc:creator>
  <cp:keywords/>
  <dc:description/>
  <cp:lastModifiedBy>PSSE Ostrów Wlkp. - Lidia Prudlik</cp:lastModifiedBy>
  <cp:revision>34</cp:revision>
  <cp:lastPrinted>2026-06-08T09:02:00Z</cp:lastPrinted>
  <dcterms:created xsi:type="dcterms:W3CDTF">2026-04-27T11:36:00Z</dcterms:created>
  <dcterms:modified xsi:type="dcterms:W3CDTF">2026-06-22T08:47:00Z</dcterms:modified>
</cp:coreProperties>
</file>