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08310" w14:textId="77777777" w:rsidR="00926D3F" w:rsidRPr="00926D3F" w:rsidRDefault="00926D3F" w:rsidP="00926D3F">
      <w:pPr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sz w:val="22"/>
          <w:szCs w:val="22"/>
          <w:lang w:eastAsia="pl-PL"/>
        </w:rPr>
      </w:pPr>
      <w:r w:rsidRPr="00926D3F">
        <w:rPr>
          <w:rFonts w:eastAsia="Times New Roman"/>
          <w:b/>
          <w:bCs/>
          <w:sz w:val="22"/>
          <w:szCs w:val="22"/>
          <w:lang w:eastAsia="pl-PL"/>
        </w:rPr>
        <w:t>Wypoczynek dzieci i młodzieży - informacja dla organizatorów</w:t>
      </w:r>
    </w:p>
    <w:p w14:paraId="3E80BFF3" w14:textId="77777777" w:rsidR="00926D3F" w:rsidRPr="00926D3F" w:rsidRDefault="00926D3F" w:rsidP="00926D3F">
      <w:pPr>
        <w:spacing w:before="100" w:beforeAutospacing="1" w:after="100" w:afterAutospacing="1" w:line="240" w:lineRule="auto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Bezpieczny wypoczynek dzieci i młodzieży zależy od organizatora wypoczynku.</w:t>
      </w:r>
    </w:p>
    <w:p w14:paraId="6C509D86" w14:textId="77777777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To na nim spoczywa zapewnienie właściwych warunków higieniczno-sanitarnych podczas pobytu dzieci i młodzieży na wypoczynku.</w:t>
      </w:r>
    </w:p>
    <w:p w14:paraId="6BB80C1F" w14:textId="77777777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Organizator wypoczynku obowiązany jest zgłosić zamiar zorganizowania wypoczynku Kuratorowi Oświaty właściwemu ze względu na miejsce siedziby lub zamieszkania organizatora.</w:t>
      </w:r>
    </w:p>
    <w:p w14:paraId="0EB5F794" w14:textId="3C176391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Zgłoszenia wypoczynku należy dokonać drogą elektroniczną wypełniając odpowiedni formularz zamieszczony na stronie internetowej MEN:</w:t>
      </w:r>
      <w:r>
        <w:rPr>
          <w:rFonts w:eastAsia="Times New Roman"/>
          <w:bCs/>
          <w:sz w:val="22"/>
          <w:szCs w:val="22"/>
          <w:lang w:eastAsia="pl-PL"/>
        </w:rPr>
        <w:t xml:space="preserve"> </w:t>
      </w:r>
      <w:hyperlink r:id="rId11" w:history="1">
        <w:r w:rsidRPr="008D2CAF">
          <w:rPr>
            <w:rStyle w:val="Hipercze"/>
            <w:rFonts w:eastAsia="Times New Roman"/>
            <w:bCs/>
            <w:sz w:val="22"/>
            <w:szCs w:val="22"/>
            <w:lang w:eastAsia="pl-PL"/>
          </w:rPr>
          <w:t>http://wypoczynek.men.gov.pl</w:t>
        </w:r>
      </w:hyperlink>
      <w:r w:rsidRPr="00926D3F">
        <w:rPr>
          <w:rFonts w:eastAsia="Times New Roman"/>
          <w:bCs/>
          <w:sz w:val="22"/>
          <w:szCs w:val="22"/>
          <w:lang w:eastAsia="pl-PL"/>
        </w:rPr>
        <w:t>, następnie złożyć wydruk formularza( z załącznikami) podpisany i ostemplowany do kuratorium oświaty.</w:t>
      </w:r>
    </w:p>
    <w:p w14:paraId="75E7950C" w14:textId="77777777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Przepisami regulującymi zorganizowanie wypoczynku dla dzieci i młodzieży są:</w:t>
      </w:r>
    </w:p>
    <w:p w14:paraId="504DD49C" w14:textId="5B7767D0" w:rsidR="00926D3F" w:rsidRPr="00926D3F" w:rsidRDefault="00926D3F" w:rsidP="00926D3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 xml:space="preserve">Rozporządzenie Ministra Edukacji Narodowej z 30 marca 2016r. w sprawie wypoczynku dzieci i młodzieży </w:t>
      </w:r>
    </w:p>
    <w:p w14:paraId="54E24A33" w14:textId="4BB93E1A" w:rsidR="00926D3F" w:rsidRPr="00926D3F" w:rsidRDefault="00926D3F" w:rsidP="00926D3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 xml:space="preserve">Ustawa z dnia 7 września 1991r. o systemie oświaty </w:t>
      </w:r>
    </w:p>
    <w:p w14:paraId="08456517" w14:textId="2537A2B1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Wymagania higieniczno-sanitarne dotyczące bazy lokalowej w obiektach wypoczynku określone są w Rozporządzeniu Ministra Gospodarki i Pracy z dnia 19 sierpnia 2004r. w sprawie obiektów hotelarskich i innych obiektów, w których są świadczone usługi hotelarskie.</w:t>
      </w:r>
    </w:p>
    <w:p w14:paraId="6943DFAC" w14:textId="77777777" w:rsidR="00926D3F" w:rsidRPr="00926D3F" w:rsidRDefault="00926D3F" w:rsidP="00926D3F">
      <w:pPr>
        <w:spacing w:before="100" w:beforeAutospacing="1" w:after="100" w:afterAutospacing="1"/>
        <w:jc w:val="both"/>
        <w:outlineLvl w:val="5"/>
        <w:rPr>
          <w:rFonts w:eastAsia="Times New Roman"/>
          <w:bCs/>
          <w:sz w:val="22"/>
          <w:szCs w:val="22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Organizator wypoczynku zapewnia:</w:t>
      </w:r>
    </w:p>
    <w:p w14:paraId="6BE8ABCA" w14:textId="77777777" w:rsidR="00926D3F" w:rsidRPr="00926D3F" w:rsidRDefault="00926D3F" w:rsidP="00926D3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/>
          <w:sz w:val="22"/>
          <w:szCs w:val="22"/>
          <w:lang w:eastAsia="pl-PL"/>
        </w:rPr>
      </w:pPr>
      <w:r w:rsidRPr="00926D3F">
        <w:rPr>
          <w:rFonts w:eastAsia="Times New Roman"/>
          <w:sz w:val="22"/>
          <w:szCs w:val="22"/>
          <w:lang w:eastAsia="pl-PL"/>
        </w:rPr>
        <w:t>Bezpieczne i higieniczne warunki wypoczynku dzieci i młodzieży</w:t>
      </w:r>
    </w:p>
    <w:p w14:paraId="58134A36" w14:textId="5E7D33D7" w:rsidR="00926D3F" w:rsidRPr="00926D3F" w:rsidRDefault="00926D3F" w:rsidP="00926D3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6D3F">
        <w:rPr>
          <w:rFonts w:eastAsia="Times New Roman"/>
          <w:b/>
          <w:bCs/>
          <w:sz w:val="22"/>
          <w:szCs w:val="22"/>
          <w:lang w:eastAsia="pl-PL"/>
        </w:rPr>
        <w:t>Zakwaterowanie</w:t>
      </w:r>
      <w:r w:rsidR="005A6E6F">
        <w:rPr>
          <w:rFonts w:eastAsia="Times New Roman"/>
          <w:b/>
          <w:bCs/>
          <w:sz w:val="22"/>
          <w:szCs w:val="22"/>
          <w:lang w:eastAsia="pl-PL"/>
        </w:rPr>
        <w:br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 xml:space="preserve"> </w:t>
      </w:r>
    </w:p>
    <w:p w14:paraId="7712CDC2" w14:textId="6B3A713F" w:rsidR="00926D3F" w:rsidRPr="00926D3F" w:rsidRDefault="00926D3F" w:rsidP="00926D3F">
      <w:pPr>
        <w:numPr>
          <w:ilvl w:val="0"/>
          <w:numId w:val="3"/>
        </w:numPr>
        <w:autoSpaceDE w:val="0"/>
        <w:autoSpaceDN w:val="0"/>
        <w:adjustRightInd w:val="0"/>
        <w:spacing w:before="0" w:after="200" w:line="276" w:lineRule="auto"/>
        <w:contextualSpacing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Pokoje sypialniane - powierzchnia pomieszczenia powinna mieć nie mniej niż 2,5m2/osobę; powierzchnia ta ulega zmniejszeniu w przypadku łóżek piętrowych i wynosi 1,5m2/osobę, należy pamiętać o zachowaniu minimum 30 cm odstępu między łóżkami, ze względu na swobodę ruchów oraz zapobieganie przenoszeniu chorób i pasożytów.</w:t>
      </w:r>
    </w:p>
    <w:p w14:paraId="276C8B02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W pomieszczeniach sypialnych zapewnione jest:</w:t>
      </w:r>
    </w:p>
    <w:p w14:paraId="0A1D8533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łóżko jednoosobowe wyposażone w: poduszkę, kołdrę, koc i komplet</w:t>
      </w:r>
    </w:p>
    <w:p w14:paraId="298BB538" w14:textId="0C3CE0AC" w:rsidR="00926D3F" w:rsidRPr="00926D3F" w:rsidRDefault="00926D3F" w:rsidP="00926D3F">
      <w:pPr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lastRenderedPageBreak/>
        <w:t>pościeli ( poszwa, poszewka na poduszkę, prześcieradło) – czyste</w:t>
      </w:r>
      <w:r w:rsidR="00144288">
        <w:rPr>
          <w:color w:val="000000"/>
          <w:sz w:val="22"/>
          <w:szCs w:val="22"/>
        </w:rPr>
        <w:tab/>
      </w:r>
      <w:r w:rsidR="00144288">
        <w:rPr>
          <w:color w:val="000000"/>
          <w:sz w:val="22"/>
          <w:szCs w:val="22"/>
        </w:rPr>
        <w:br/>
      </w:r>
      <w:r w:rsidRPr="00926D3F">
        <w:rPr>
          <w:color w:val="000000"/>
          <w:sz w:val="22"/>
          <w:szCs w:val="22"/>
        </w:rPr>
        <w:t xml:space="preserve"> </w:t>
      </w:r>
      <w:r w:rsidR="00144288">
        <w:rPr>
          <w:color w:val="000000"/>
          <w:sz w:val="22"/>
          <w:szCs w:val="22"/>
        </w:rPr>
        <w:t xml:space="preserve">i </w:t>
      </w:r>
      <w:r w:rsidRPr="00926D3F">
        <w:rPr>
          <w:color w:val="000000"/>
          <w:sz w:val="22"/>
          <w:szCs w:val="22"/>
        </w:rPr>
        <w:t>niezniszczone,</w:t>
      </w:r>
    </w:p>
    <w:p w14:paraId="6FB3E7F4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szafki lub indywidualne pułki  na rzeczy osobiste,</w:t>
      </w:r>
    </w:p>
    <w:p w14:paraId="63D667D6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stół, krzesła lub taborety (1 na osobę),</w:t>
      </w:r>
    </w:p>
    <w:p w14:paraId="335A61AC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wieszaki na odzież wierzchnią,</w:t>
      </w:r>
    </w:p>
    <w:p w14:paraId="2D61D0A9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lustro,</w:t>
      </w:r>
    </w:p>
    <w:p w14:paraId="1C8EC0AF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- </w:t>
      </w:r>
      <w:r w:rsidRPr="00926D3F">
        <w:rPr>
          <w:color w:val="000000"/>
          <w:sz w:val="22"/>
          <w:szCs w:val="22"/>
        </w:rPr>
        <w:t>kosz na śmieci.</w:t>
      </w:r>
    </w:p>
    <w:p w14:paraId="2B82B285" w14:textId="77777777" w:rsidR="00926D3F" w:rsidRPr="00926D3F" w:rsidRDefault="00926D3F" w:rsidP="00926D3F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     b) Świetlica – powinna posiadać  powierzchnię, która będzie gwarantowała</w:t>
      </w:r>
    </w:p>
    <w:p w14:paraId="500773F4" w14:textId="77777777" w:rsidR="00926D3F" w:rsidRPr="00926D3F" w:rsidRDefault="00926D3F" w:rsidP="00926D3F">
      <w:pPr>
        <w:autoSpaceDE w:val="0"/>
        <w:autoSpaceDN w:val="0"/>
        <w:adjustRightInd w:val="0"/>
        <w:ind w:left="567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prowadzenie zajęć zespołowych, wyposażona w sprawny sprzęt świetlicowy. </w:t>
      </w:r>
    </w:p>
    <w:p w14:paraId="48F83719" w14:textId="77777777" w:rsidR="00926D3F" w:rsidRPr="00926D3F" w:rsidRDefault="00926D3F" w:rsidP="00926D3F">
      <w:pPr>
        <w:tabs>
          <w:tab w:val="left" w:pos="567"/>
          <w:tab w:val="left" w:pos="709"/>
        </w:tabs>
        <w:autoSpaceDE w:val="0"/>
        <w:autoSpaceDN w:val="0"/>
        <w:adjustRightInd w:val="0"/>
        <w:ind w:left="426" w:hanging="567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       c) Jadalnia – wskazane jest, aby umożliwiała spożywanie posiłków jednocześnie przez wszystkich uczestników wypoczynku.</w:t>
      </w:r>
    </w:p>
    <w:p w14:paraId="7566A3A7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sz w:val="22"/>
          <w:szCs w:val="22"/>
        </w:rPr>
        <w:t>Wyposażenie pokoi sypialnianych i pozostałych pomieszczeń musi</w:t>
      </w:r>
      <w:r w:rsidRPr="00926D3F">
        <w:rPr>
          <w:color w:val="000000"/>
          <w:sz w:val="22"/>
          <w:szCs w:val="22"/>
        </w:rPr>
        <w:t xml:space="preserve"> być niezniszczone, sprawne technicznie, czyste oraz estetyczne.</w:t>
      </w:r>
    </w:p>
    <w:p w14:paraId="7DA13B3F" w14:textId="5F894352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rFonts w:eastAsia="Times New Roman"/>
          <w:b/>
          <w:bCs/>
          <w:sz w:val="22"/>
          <w:szCs w:val="22"/>
          <w:lang w:eastAsia="pl-PL"/>
        </w:rPr>
        <w:br/>
        <w:t xml:space="preserve">Pomieszczenia higieniczno </w:t>
      </w:r>
      <w:r w:rsidR="00144288">
        <w:rPr>
          <w:rFonts w:eastAsia="Times New Roman"/>
          <w:b/>
          <w:bCs/>
          <w:sz w:val="22"/>
          <w:szCs w:val="22"/>
          <w:lang w:eastAsia="pl-PL"/>
        </w:rPr>
        <w:t>–</w:t>
      </w:r>
      <w:r w:rsidRPr="00926D3F">
        <w:rPr>
          <w:rFonts w:eastAsia="Times New Roman"/>
          <w:b/>
          <w:bCs/>
          <w:sz w:val="22"/>
          <w:szCs w:val="22"/>
          <w:lang w:eastAsia="pl-PL"/>
        </w:rPr>
        <w:t xml:space="preserve"> sanitarne</w:t>
      </w:r>
      <w:r w:rsidR="00144288">
        <w:rPr>
          <w:rFonts w:eastAsia="Times New Roman"/>
          <w:b/>
          <w:bCs/>
          <w:sz w:val="22"/>
          <w:szCs w:val="22"/>
          <w:lang w:eastAsia="pl-PL"/>
        </w:rPr>
        <w:tab/>
      </w:r>
      <w:r w:rsidR="00144288">
        <w:rPr>
          <w:rFonts w:eastAsia="Times New Roman"/>
          <w:b/>
          <w:bCs/>
          <w:sz w:val="22"/>
          <w:szCs w:val="22"/>
          <w:lang w:eastAsia="pl-PL"/>
        </w:rPr>
        <w:br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tab/>
      </w:r>
      <w:r w:rsidRPr="00926D3F">
        <w:rPr>
          <w:rFonts w:eastAsia="Times New Roman"/>
          <w:b/>
          <w:bCs/>
          <w:sz w:val="22"/>
          <w:szCs w:val="22"/>
          <w:lang w:eastAsia="pl-PL"/>
        </w:rPr>
        <w:br/>
      </w:r>
      <w:r w:rsidRPr="00926D3F">
        <w:rPr>
          <w:rFonts w:eastAsia="Times New Roman"/>
          <w:sz w:val="22"/>
          <w:szCs w:val="22"/>
          <w:lang w:eastAsia="pl-PL"/>
        </w:rPr>
        <w:t>a) Do pomieszczeń tych zalicza się</w:t>
      </w:r>
      <w:r w:rsidRPr="00926D3F">
        <w:rPr>
          <w:color w:val="000000"/>
          <w:sz w:val="22"/>
          <w:szCs w:val="22"/>
        </w:rPr>
        <w:t xml:space="preserve"> między innymi: łazienki, ustępy, umywalnie, natryski szatnie, przebieralnie oraz pomieszczenia</w:t>
      </w:r>
      <w:r w:rsidRPr="00926D3F">
        <w:rPr>
          <w:rFonts w:eastAsia="Times New Roman"/>
          <w:sz w:val="22"/>
          <w:szCs w:val="22"/>
          <w:lang w:eastAsia="pl-PL"/>
        </w:rPr>
        <w:t xml:space="preserve"> </w:t>
      </w:r>
      <w:r w:rsidRPr="00926D3F">
        <w:rPr>
          <w:color w:val="000000"/>
          <w:sz w:val="22"/>
          <w:szCs w:val="22"/>
        </w:rPr>
        <w:t>służące do przechowywania sprzętu do utrzymania czystości.</w:t>
      </w:r>
      <w:r w:rsidRPr="00926D3F">
        <w:rPr>
          <w:color w:val="000000"/>
          <w:sz w:val="22"/>
          <w:szCs w:val="22"/>
        </w:rPr>
        <w:tab/>
      </w:r>
      <w:r w:rsidRPr="00926D3F">
        <w:rPr>
          <w:rFonts w:eastAsia="Times New Roman"/>
          <w:sz w:val="22"/>
          <w:szCs w:val="22"/>
          <w:lang w:eastAsia="pl-PL"/>
        </w:rPr>
        <w:br/>
      </w:r>
      <w:r w:rsidRPr="00926D3F">
        <w:rPr>
          <w:color w:val="000000"/>
          <w:sz w:val="22"/>
          <w:szCs w:val="22"/>
        </w:rPr>
        <w:t>Wysokość pomieszczeń higieniczno-sanitarnych powinna wynosić 2,5 m; dopuszcza się</w:t>
      </w:r>
      <w:r w:rsidRPr="00926D3F">
        <w:rPr>
          <w:rFonts w:eastAsia="Times New Roman"/>
          <w:sz w:val="22"/>
          <w:szCs w:val="22"/>
          <w:lang w:eastAsia="pl-PL"/>
        </w:rPr>
        <w:t xml:space="preserve"> </w:t>
      </w:r>
      <w:r w:rsidRPr="00926D3F">
        <w:rPr>
          <w:color w:val="000000"/>
          <w:sz w:val="22"/>
          <w:szCs w:val="22"/>
        </w:rPr>
        <w:t xml:space="preserve"> zmniejszenie wysokości tych pomieszczeń do 2,2 m pod warunkiem</w:t>
      </w:r>
      <w:r w:rsidRPr="00926D3F">
        <w:rPr>
          <w:rFonts w:eastAsia="Times New Roman"/>
          <w:sz w:val="22"/>
          <w:szCs w:val="22"/>
          <w:lang w:eastAsia="pl-PL"/>
        </w:rPr>
        <w:t xml:space="preserve"> </w:t>
      </w:r>
      <w:r w:rsidRPr="00926D3F">
        <w:rPr>
          <w:color w:val="000000"/>
          <w:sz w:val="22"/>
          <w:szCs w:val="22"/>
        </w:rPr>
        <w:t>zainstalowania wentylacji mechanicznej wywiewnej lub nawiewno-wywiewnej, ściany powinny mieć do wysokości 2 m powierzchnie zmywalne i odporne na działanie</w:t>
      </w:r>
      <w:r w:rsidRPr="00926D3F">
        <w:rPr>
          <w:rFonts w:eastAsia="Times New Roman"/>
          <w:sz w:val="22"/>
          <w:szCs w:val="22"/>
          <w:lang w:eastAsia="pl-PL"/>
        </w:rPr>
        <w:t xml:space="preserve"> </w:t>
      </w:r>
      <w:r w:rsidRPr="00926D3F">
        <w:rPr>
          <w:color w:val="000000"/>
          <w:sz w:val="22"/>
          <w:szCs w:val="22"/>
        </w:rPr>
        <w:t>wilgoci, posadzka powinna być zmywalna, nienasiąkliwa i nieśliska.</w:t>
      </w:r>
      <w:r w:rsidRPr="00926D3F">
        <w:rPr>
          <w:color w:val="000000"/>
          <w:sz w:val="22"/>
          <w:szCs w:val="22"/>
        </w:rPr>
        <w:tab/>
      </w:r>
      <w:r w:rsidRPr="00926D3F">
        <w:rPr>
          <w:color w:val="000000"/>
          <w:sz w:val="22"/>
          <w:szCs w:val="22"/>
        </w:rPr>
        <w:br/>
        <w:t>b) W budynkach zamieszkania zbiorowego (wypoczynek zorganizowany w formie wyjazdowej) należy zapewnić:</w:t>
      </w:r>
    </w:p>
    <w:p w14:paraId="2D6ACA36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1miskę ustępową dla 10 dziewcząt,</w:t>
      </w:r>
    </w:p>
    <w:p w14:paraId="74DC49DD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miskę ustępową i 1 pisuar dla 20 chłopców,</w:t>
      </w:r>
    </w:p>
    <w:p w14:paraId="420A91BB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urządzenie natryskowe dla 15 osób,</w:t>
      </w:r>
    </w:p>
    <w:p w14:paraId="2A8582E2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umywalkę dla 5 osób.</w:t>
      </w:r>
    </w:p>
    <w:p w14:paraId="5EFAEAAC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c)W budynkach użyteczności publicznej (wypoczynek w miejscu zamieszkania np. szkoła) należy zapewnić:</w:t>
      </w:r>
    </w:p>
    <w:p w14:paraId="5B09A8C4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umywalkę dla 20 osób,</w:t>
      </w:r>
    </w:p>
    <w:p w14:paraId="1C9C50B4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miskę ustępową dla 20 dziewcząt,</w:t>
      </w:r>
    </w:p>
    <w:p w14:paraId="33D0D9A4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1 miskę ustępową i 1 pisuar dla 30 chłopców.</w:t>
      </w:r>
    </w:p>
    <w:p w14:paraId="6E3A30A8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lastRenderedPageBreak/>
        <w:t>d)W sanitariatach  należy zapewnić wentylację grawitacyjną lub mechaniczną.</w:t>
      </w:r>
    </w:p>
    <w:p w14:paraId="49699331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e)Pomieszczenia higieniczno-sanitarne powinny być wyposażone w podstawowe środki higieny osobistej (mydło w płynie, ręczniki jednorazowe lub suszarki do rąk i papier toaletowy). Urządzenia sanitarne powinny być sprawne technicznie i być utrzymane </w:t>
      </w:r>
      <w:r w:rsidRPr="00926D3F">
        <w:rPr>
          <w:color w:val="000000"/>
          <w:sz w:val="22"/>
          <w:szCs w:val="22"/>
        </w:rPr>
        <w:br/>
        <w:t>w czystości.</w:t>
      </w:r>
    </w:p>
    <w:p w14:paraId="7240A9DF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 Ponadto powinno być wydzielone </w:t>
      </w:r>
      <w:r w:rsidRPr="00926D3F">
        <w:rPr>
          <w:color w:val="000000"/>
          <w:sz w:val="22"/>
          <w:szCs w:val="22"/>
        </w:rPr>
        <w:t>pomieszczenie:</w:t>
      </w:r>
      <w:r w:rsidRPr="00926D3F">
        <w:rPr>
          <w:color w:val="000000"/>
          <w:sz w:val="22"/>
          <w:szCs w:val="22"/>
        </w:rPr>
        <w:tab/>
      </w:r>
      <w:r w:rsidRPr="00926D3F">
        <w:rPr>
          <w:color w:val="000000"/>
          <w:sz w:val="22"/>
          <w:szCs w:val="22"/>
        </w:rPr>
        <w:br/>
        <w:t xml:space="preserve"> - porządkowe przeznaczone do przechowywania sprzętu porządkowego i środków czystościowych,</w:t>
      </w:r>
      <w:r w:rsidRPr="00926D3F">
        <w:rPr>
          <w:color w:val="000000"/>
          <w:sz w:val="22"/>
          <w:szCs w:val="22"/>
        </w:rPr>
        <w:tab/>
      </w:r>
      <w:r w:rsidRPr="00926D3F">
        <w:rPr>
          <w:color w:val="000000"/>
          <w:sz w:val="22"/>
          <w:szCs w:val="22"/>
        </w:rPr>
        <w:br/>
        <w:t xml:space="preserve"> - pomieszczenie przeznaczone do prania i suszenia mokrej odzieży uczestników wypoczynku,</w:t>
      </w:r>
    </w:p>
    <w:p w14:paraId="680E7A76" w14:textId="77777777" w:rsidR="00926D3F" w:rsidRDefault="00926D3F" w:rsidP="00926D3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926D3F">
        <w:rPr>
          <w:rFonts w:eastAsia="Wingdings-Regular"/>
          <w:color w:val="000000"/>
          <w:sz w:val="22"/>
          <w:szCs w:val="22"/>
        </w:rPr>
        <w:t xml:space="preserve"> - </w:t>
      </w:r>
      <w:r w:rsidRPr="00926D3F">
        <w:rPr>
          <w:color w:val="000000"/>
          <w:sz w:val="22"/>
          <w:szCs w:val="22"/>
        </w:rPr>
        <w:t>pomieszczenie przeznaczone na brudną oraz czystą bieliznę pościelową.</w:t>
      </w:r>
      <w:r w:rsidRPr="00926D3F">
        <w:rPr>
          <w:color w:val="000000"/>
          <w:sz w:val="22"/>
          <w:szCs w:val="22"/>
        </w:rPr>
        <w:tab/>
      </w:r>
    </w:p>
    <w:p w14:paraId="35C1BF82" w14:textId="526D5175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b/>
          <w:bCs/>
          <w:color w:val="000000"/>
          <w:sz w:val="22"/>
          <w:szCs w:val="22"/>
        </w:rPr>
        <w:br/>
        <w:t>Opieka medyczna</w:t>
      </w:r>
      <w:r w:rsidR="005A6E6F">
        <w:rPr>
          <w:b/>
          <w:bCs/>
          <w:color w:val="000000"/>
          <w:sz w:val="22"/>
          <w:szCs w:val="22"/>
        </w:rPr>
        <w:tab/>
      </w:r>
      <w:r w:rsidR="005A6E6F">
        <w:rPr>
          <w:b/>
          <w:bCs/>
          <w:color w:val="000000"/>
          <w:sz w:val="22"/>
          <w:szCs w:val="22"/>
        </w:rPr>
        <w:br/>
      </w:r>
    </w:p>
    <w:p w14:paraId="64DC9C7D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a) Organizator wypoczynku jest zobowiązany: </w:t>
      </w:r>
    </w:p>
    <w:p w14:paraId="7E6C6570" w14:textId="7F84D76E" w:rsidR="00926D3F" w:rsidRPr="00926D3F" w:rsidRDefault="00926D3F" w:rsidP="00926D3F">
      <w:pPr>
        <w:autoSpaceDE w:val="0"/>
        <w:autoSpaceDN w:val="0"/>
        <w:adjustRightInd w:val="0"/>
        <w:ind w:left="142" w:hanging="142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 xml:space="preserve"> - zapewnić dostęp do opieki medycznej w ramach świadczeń opieki zdrowotnej</w:t>
      </w:r>
      <w:r w:rsidRPr="00926D3F">
        <w:rPr>
          <w:color w:val="000000"/>
          <w:sz w:val="22"/>
          <w:szCs w:val="22"/>
        </w:rPr>
        <w:t xml:space="preserve"> </w:t>
      </w:r>
      <w:r w:rsidRPr="00926D3F">
        <w:rPr>
          <w:color w:val="000000"/>
          <w:sz w:val="22"/>
          <w:szCs w:val="22"/>
        </w:rPr>
        <w:t xml:space="preserve">finansowanych ze środków publicznych lub na podstawie umowy zawartej </w:t>
      </w:r>
      <w:r w:rsidRPr="00926D3F">
        <w:rPr>
          <w:color w:val="000000"/>
          <w:sz w:val="22"/>
          <w:szCs w:val="22"/>
        </w:rPr>
        <w:br/>
      </w:r>
      <w:r w:rsidRPr="00926D3F">
        <w:rPr>
          <w:color w:val="000000"/>
          <w:sz w:val="22"/>
          <w:szCs w:val="22"/>
        </w:rPr>
        <w:t>z lekarzem, pielęgniarką lub ratownikiem medycznym,</w:t>
      </w:r>
    </w:p>
    <w:p w14:paraId="1F7C6776" w14:textId="3A62D8D6" w:rsidR="00926D3F" w:rsidRPr="00926D3F" w:rsidRDefault="00926D3F" w:rsidP="00926D3F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926D3F">
        <w:rPr>
          <w:sz w:val="22"/>
          <w:szCs w:val="22"/>
        </w:rPr>
        <w:t>- wydzielić izolatkę  z dostępem do oddzielnego węzła sanitarnego lub możliwością wydzielenia węzła sanitarnego tylko na potrzeby osób korzystających z izolatki,</w:t>
      </w:r>
    </w:p>
    <w:p w14:paraId="0299D165" w14:textId="77777777" w:rsidR="00926D3F" w:rsidRPr="00926D3F" w:rsidRDefault="00926D3F" w:rsidP="00926D3F">
      <w:pPr>
        <w:autoSpaceDE w:val="0"/>
        <w:autoSpaceDN w:val="0"/>
        <w:adjustRightInd w:val="0"/>
        <w:ind w:left="284" w:hanging="142"/>
        <w:jc w:val="both"/>
        <w:rPr>
          <w:sz w:val="22"/>
          <w:szCs w:val="22"/>
        </w:rPr>
      </w:pPr>
      <w:r w:rsidRPr="00926D3F">
        <w:rPr>
          <w:sz w:val="22"/>
          <w:szCs w:val="22"/>
        </w:rPr>
        <w:t xml:space="preserve"> - zapewnić</w:t>
      </w:r>
      <w:r w:rsidRPr="00926D3F">
        <w:rPr>
          <w:rFonts w:cs="ArialMT"/>
          <w:sz w:val="22"/>
          <w:szCs w:val="22"/>
        </w:rPr>
        <w:t xml:space="preserve"> </w:t>
      </w:r>
      <w:r w:rsidRPr="00926D3F">
        <w:rPr>
          <w:sz w:val="22"/>
          <w:szCs w:val="22"/>
        </w:rPr>
        <w:t xml:space="preserve">apteczkę wyposażoną w środki do udzielania pierwszej pomocy wraz </w:t>
      </w:r>
      <w:r w:rsidRPr="00926D3F">
        <w:rPr>
          <w:sz w:val="22"/>
          <w:szCs w:val="22"/>
        </w:rPr>
        <w:br/>
        <w:t>z instrukcją jej udzielania, zabezpieczoną przed dostępem osób postronnych.</w:t>
      </w:r>
    </w:p>
    <w:p w14:paraId="6202B3A8" w14:textId="1FA08ED6" w:rsidR="00926D3F" w:rsidRPr="00926D3F" w:rsidRDefault="00926D3F" w:rsidP="00926D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6D3F">
        <w:rPr>
          <w:sz w:val="22"/>
          <w:szCs w:val="22"/>
        </w:rPr>
        <w:t>b) Kierownik wypoczynku powinien:</w:t>
      </w:r>
    </w:p>
    <w:p w14:paraId="1CB31511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6D3F">
        <w:rPr>
          <w:rFonts w:eastAsia="Wingdings-Regular"/>
          <w:sz w:val="22"/>
          <w:szCs w:val="22"/>
        </w:rPr>
        <w:t xml:space="preserve">-  </w:t>
      </w:r>
      <w:r w:rsidRPr="00926D3F">
        <w:rPr>
          <w:sz w:val="22"/>
          <w:szCs w:val="22"/>
        </w:rPr>
        <w:t>prowadzić zeszyt porad i zabiegów,</w:t>
      </w:r>
    </w:p>
    <w:p w14:paraId="1D3C0046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6D3F">
        <w:rPr>
          <w:rFonts w:eastAsia="Wingdings-Regular"/>
          <w:sz w:val="22"/>
          <w:szCs w:val="22"/>
        </w:rPr>
        <w:t xml:space="preserve">-  </w:t>
      </w:r>
      <w:r w:rsidRPr="00926D3F">
        <w:rPr>
          <w:sz w:val="22"/>
          <w:szCs w:val="22"/>
        </w:rPr>
        <w:t>prowadzić zeszyt chorych przebywających w izolatce,</w:t>
      </w:r>
    </w:p>
    <w:p w14:paraId="21E341C4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26D3F">
        <w:rPr>
          <w:rFonts w:eastAsia="Wingdings-Regular"/>
          <w:sz w:val="22"/>
          <w:szCs w:val="22"/>
        </w:rPr>
        <w:t xml:space="preserve">-  </w:t>
      </w:r>
      <w:r w:rsidRPr="00926D3F">
        <w:rPr>
          <w:sz w:val="22"/>
          <w:szCs w:val="22"/>
        </w:rPr>
        <w:t>posiadać karty kwalifikacyjne uczestników,</w:t>
      </w:r>
    </w:p>
    <w:p w14:paraId="265EC8DB" w14:textId="76CFA7A5" w:rsidR="00926D3F" w:rsidRPr="00926D3F" w:rsidRDefault="00926D3F" w:rsidP="00926D3F">
      <w:pPr>
        <w:rPr>
          <w:sz w:val="22"/>
          <w:szCs w:val="22"/>
        </w:rPr>
      </w:pPr>
      <w:r w:rsidRPr="00926D3F">
        <w:rPr>
          <w:rFonts w:eastAsia="Wingdings-Regular"/>
          <w:sz w:val="22"/>
          <w:szCs w:val="22"/>
        </w:rPr>
        <w:t xml:space="preserve">-  </w:t>
      </w:r>
      <w:r w:rsidRPr="00926D3F">
        <w:rPr>
          <w:sz w:val="22"/>
          <w:szCs w:val="22"/>
        </w:rPr>
        <w:t>posiadać dokumentację medyczną personelu</w:t>
      </w:r>
      <w:r w:rsidRPr="00926D3F">
        <w:rPr>
          <w:rFonts w:cs="ArialMT"/>
          <w:sz w:val="22"/>
          <w:szCs w:val="22"/>
        </w:rPr>
        <w:t xml:space="preserve"> tj. </w:t>
      </w:r>
      <w:r w:rsidRPr="00926D3F">
        <w:rPr>
          <w:b/>
          <w:bCs/>
          <w:sz w:val="22"/>
          <w:szCs w:val="22"/>
        </w:rPr>
        <w:t>orzeczenia lekarskie dla celów sanitarno-   epidemiologicznych</w:t>
      </w:r>
      <w:r w:rsidRPr="00926D3F">
        <w:rPr>
          <w:rFonts w:eastAsia="Times New Roman"/>
          <w:bCs/>
          <w:sz w:val="22"/>
          <w:szCs w:val="22"/>
          <w:lang w:eastAsia="pl-PL"/>
        </w:rPr>
        <w:t xml:space="preserve">, </w:t>
      </w:r>
      <w:r w:rsidRPr="00926D3F">
        <w:rPr>
          <w:sz w:val="22"/>
          <w:szCs w:val="22"/>
        </w:rPr>
        <w:t>o zdolności do wykonywania prac, przy wykonywaniu których istnieje możliwość przeniesienia zakażenia lub choroby zakaźnej na inne osoby.</w:t>
      </w:r>
      <w:r w:rsidRPr="00926D3F">
        <w:rPr>
          <w:rFonts w:eastAsia="Times New Roman"/>
          <w:bCs/>
          <w:sz w:val="22"/>
          <w:szCs w:val="22"/>
          <w:lang w:eastAsia="pl-PL"/>
        </w:rPr>
        <w:t xml:space="preserve">  /Ustawa z dnia 5 grudnia 2008r. o zapobieganiu oraz zwalczaniu zakażeń i chorób zakaźnych u ludzi</w:t>
      </w:r>
      <w:r w:rsidR="00144288">
        <w:rPr>
          <w:rFonts w:eastAsia="Times New Roman"/>
          <w:bCs/>
          <w:sz w:val="22"/>
          <w:szCs w:val="22"/>
          <w:lang w:eastAsia="pl-PL"/>
        </w:rPr>
        <w:t>.</w:t>
      </w:r>
    </w:p>
    <w:p w14:paraId="1D4C4C6F" w14:textId="77777777" w:rsidR="00926D3F" w:rsidRPr="00926D3F" w:rsidRDefault="00926D3F" w:rsidP="00926D3F">
      <w:pPr>
        <w:rPr>
          <w:i/>
          <w:iCs/>
          <w:sz w:val="22"/>
          <w:szCs w:val="22"/>
        </w:rPr>
      </w:pPr>
      <w:r w:rsidRPr="00926D3F">
        <w:rPr>
          <w:i/>
          <w:iCs/>
          <w:sz w:val="22"/>
          <w:szCs w:val="22"/>
        </w:rPr>
        <w:t>Ciągły kontakt z innymi ludźmi (dziećmi), żywnością, wodą, środkami do pielęgnacji innych osób stwarza zagrożenie zakażenia drogą: kropelkową, kontaktową, pokarmową !!</w:t>
      </w:r>
    </w:p>
    <w:p w14:paraId="131CEDC2" w14:textId="45CDC9EC" w:rsidR="00926D3F" w:rsidRPr="00926D3F" w:rsidRDefault="005A6E6F" w:rsidP="00926D3F">
      <w:pPr>
        <w:spacing w:before="100" w:beforeAutospacing="1"/>
        <w:rPr>
          <w:b/>
          <w:bCs/>
          <w:color w:val="000000"/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eastAsia="pl-PL"/>
        </w:rPr>
        <w:br/>
      </w:r>
      <w:r>
        <w:rPr>
          <w:rFonts w:eastAsia="Times New Roman"/>
          <w:b/>
          <w:bCs/>
          <w:sz w:val="22"/>
          <w:szCs w:val="22"/>
          <w:lang w:eastAsia="pl-PL"/>
        </w:rPr>
        <w:br/>
      </w:r>
      <w:r w:rsidR="00926D3F" w:rsidRPr="00926D3F">
        <w:rPr>
          <w:rFonts w:eastAsia="Times New Roman"/>
          <w:b/>
          <w:bCs/>
          <w:sz w:val="22"/>
          <w:szCs w:val="22"/>
          <w:lang w:eastAsia="pl-PL"/>
        </w:rPr>
        <w:lastRenderedPageBreak/>
        <w:t>Żywienie</w:t>
      </w:r>
      <w:r>
        <w:rPr>
          <w:rFonts w:eastAsia="Times New Roman"/>
          <w:b/>
          <w:bCs/>
          <w:sz w:val="22"/>
          <w:szCs w:val="22"/>
          <w:lang w:eastAsia="pl-PL"/>
        </w:rPr>
        <w:br/>
      </w:r>
      <w:r w:rsidR="00144288">
        <w:rPr>
          <w:rFonts w:eastAsia="Times New Roman"/>
          <w:b/>
          <w:bCs/>
          <w:sz w:val="22"/>
          <w:szCs w:val="22"/>
          <w:lang w:eastAsia="pl-PL"/>
        </w:rPr>
        <w:br/>
      </w:r>
      <w:r w:rsidR="00926D3F" w:rsidRPr="005A6E6F">
        <w:rPr>
          <w:rFonts w:eastAsia="Times New Roman"/>
          <w:sz w:val="22"/>
          <w:szCs w:val="22"/>
          <w:lang w:eastAsia="pl-PL"/>
        </w:rPr>
        <w:t>Organizator wypoczynku zapewnia żywienie zgodnie z zasadami higieny żywienia określonymi w ustawie z dnia 25 sierpnia 2006r</w:t>
      </w:r>
      <w:r w:rsidR="00926D3F" w:rsidRPr="00926D3F">
        <w:rPr>
          <w:rFonts w:eastAsia="Times New Roman"/>
          <w:sz w:val="22"/>
          <w:szCs w:val="22"/>
          <w:lang w:eastAsia="pl-PL"/>
        </w:rPr>
        <w:t xml:space="preserve"> o bezpieczeństwie żywności </w:t>
      </w:r>
      <w:r w:rsidR="00144288">
        <w:rPr>
          <w:rFonts w:eastAsia="Times New Roman"/>
          <w:sz w:val="22"/>
          <w:szCs w:val="22"/>
          <w:lang w:eastAsia="pl-PL"/>
        </w:rPr>
        <w:br/>
      </w:r>
      <w:r w:rsidR="00926D3F" w:rsidRPr="00926D3F">
        <w:rPr>
          <w:rFonts w:eastAsia="Times New Roman"/>
          <w:sz w:val="22"/>
          <w:szCs w:val="22"/>
          <w:lang w:eastAsia="pl-PL"/>
        </w:rPr>
        <w:t>i żywienia</w:t>
      </w:r>
      <w:r w:rsidR="00926D3F">
        <w:rPr>
          <w:rFonts w:eastAsia="Times New Roman"/>
          <w:sz w:val="22"/>
          <w:szCs w:val="22"/>
          <w:lang w:eastAsia="pl-PL"/>
        </w:rPr>
        <w:t>.</w:t>
      </w:r>
    </w:p>
    <w:p w14:paraId="57D9DE21" w14:textId="46DACA06" w:rsidR="00926D3F" w:rsidRPr="00926D3F" w:rsidRDefault="00926D3F" w:rsidP="00926D3F">
      <w:pPr>
        <w:spacing w:before="100" w:beforeAutospacing="1"/>
        <w:rPr>
          <w:b/>
          <w:bCs/>
          <w:color w:val="000000"/>
          <w:sz w:val="22"/>
          <w:szCs w:val="22"/>
        </w:rPr>
      </w:pPr>
      <w:r w:rsidRPr="00926D3F">
        <w:rPr>
          <w:b/>
          <w:bCs/>
          <w:color w:val="000000"/>
          <w:sz w:val="22"/>
          <w:szCs w:val="22"/>
        </w:rPr>
        <w:t>Obozy pod namiotami</w:t>
      </w:r>
      <w:r w:rsidR="005A6E6F">
        <w:rPr>
          <w:b/>
          <w:bCs/>
          <w:color w:val="000000"/>
          <w:sz w:val="22"/>
          <w:szCs w:val="22"/>
        </w:rPr>
        <w:br/>
      </w:r>
    </w:p>
    <w:p w14:paraId="5C2B69BC" w14:textId="077C85E8" w:rsidR="00926D3F" w:rsidRPr="00926D3F" w:rsidRDefault="00926D3F" w:rsidP="00926D3F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26D3F">
        <w:rPr>
          <w:color w:val="000000"/>
          <w:sz w:val="22"/>
          <w:szCs w:val="22"/>
        </w:rPr>
        <w:t>Podstawowe wymagania higieniczno-sanitarne  wypoczynku dzieci i młodzieży dla stacjonarnych obozów pod namiotami, bez stałej infrastruktury określa Instrukcja Głównego Inspektora Sanitarnego w sprawie wymagań higieniczno-sanitarnych dla stacjonarnych obozów pod namiotami z 202</w:t>
      </w:r>
      <w:r>
        <w:rPr>
          <w:color w:val="000000"/>
          <w:sz w:val="22"/>
          <w:szCs w:val="22"/>
        </w:rPr>
        <w:t>6</w:t>
      </w:r>
      <w:r w:rsidRPr="00926D3F">
        <w:rPr>
          <w:color w:val="000000"/>
          <w:sz w:val="22"/>
          <w:szCs w:val="22"/>
        </w:rPr>
        <w:t xml:space="preserve"> roku.</w:t>
      </w:r>
      <w:r w:rsidRPr="00926D3F">
        <w:rPr>
          <w:color w:val="000000"/>
          <w:sz w:val="22"/>
          <w:szCs w:val="22"/>
        </w:rPr>
        <w:tab/>
      </w:r>
      <w:r w:rsidRPr="00926D3F">
        <w:rPr>
          <w:color w:val="000000"/>
          <w:sz w:val="22"/>
          <w:szCs w:val="22"/>
        </w:rPr>
        <w:br/>
        <w:t>Poniżej link do instrukcji:</w:t>
      </w:r>
    </w:p>
    <w:p w14:paraId="088431A9" w14:textId="77777777" w:rsidR="00926D3F" w:rsidRPr="00926D3F" w:rsidRDefault="00926D3F" w:rsidP="00926D3F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hyperlink r:id="rId12" w:history="1">
        <w:r w:rsidRPr="00926D3F">
          <w:rPr>
            <w:rStyle w:val="Hipercze"/>
            <w:sz w:val="22"/>
            <w:szCs w:val="22"/>
          </w:rPr>
          <w:t>https://www.gov.pl/web/gis/instrukcja-w-sprawie-wymagan-higieniczno-sanitarnych-dla-stacjonarnych-obozow-pod-namiotami</w:t>
        </w:r>
      </w:hyperlink>
    </w:p>
    <w:p w14:paraId="5271C422" w14:textId="77777777" w:rsidR="00926D3F" w:rsidRPr="00926D3F" w:rsidRDefault="00926D3F" w:rsidP="00926D3F">
      <w:pPr>
        <w:spacing w:after="100" w:afterAutospacing="1" w:line="240" w:lineRule="auto"/>
        <w:outlineLvl w:val="5"/>
        <w:rPr>
          <w:rFonts w:eastAsia="Times New Roman"/>
          <w:bCs/>
          <w:color w:val="0000FF"/>
          <w:sz w:val="22"/>
          <w:szCs w:val="22"/>
          <w:u w:val="single"/>
          <w:lang w:eastAsia="pl-PL"/>
        </w:rPr>
      </w:pPr>
      <w:r w:rsidRPr="00926D3F">
        <w:rPr>
          <w:rFonts w:eastAsia="Times New Roman"/>
          <w:bCs/>
          <w:sz w:val="22"/>
          <w:szCs w:val="22"/>
          <w:lang w:eastAsia="pl-PL"/>
        </w:rPr>
        <w:t>Więcej informacji na temat zorganizowania wypoczynku dzieci i młodzieży znajduje się na stronie internetowej Ministerstwa Edukacji Narodowej: </w:t>
      </w:r>
      <w:hyperlink r:id="rId13" w:tgtFrame="_blank" w:tooltip="wypoczynek" w:history="1">
        <w:r w:rsidRPr="00926D3F">
          <w:rPr>
            <w:rFonts w:eastAsia="Times New Roman"/>
            <w:bCs/>
            <w:color w:val="0000FF"/>
            <w:sz w:val="22"/>
            <w:szCs w:val="22"/>
            <w:u w:val="single"/>
            <w:lang w:eastAsia="pl-PL"/>
          </w:rPr>
          <w:t>http://wypoczynek.men.gov.pl</w:t>
        </w:r>
      </w:hyperlink>
    </w:p>
    <w:p w14:paraId="1E612AA9" w14:textId="77777777" w:rsidR="000A1B74" w:rsidRPr="00926D3F" w:rsidRDefault="000A1B74" w:rsidP="0007069E">
      <w:pPr>
        <w:rPr>
          <w:rFonts w:cstheme="minorHAnsi"/>
          <w:sz w:val="22"/>
          <w:szCs w:val="22"/>
        </w:rPr>
      </w:pPr>
    </w:p>
    <w:sectPr w:rsidR="000A1B74" w:rsidRPr="00926D3F" w:rsidSect="00D50D18">
      <w:footerReference w:type="default" r:id="rId14"/>
      <w:headerReference w:type="first" r:id="rId15"/>
      <w:footerReference w:type="first" r:id="rId16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81A3" w14:textId="77777777" w:rsidR="00BA7EB4" w:rsidRDefault="00BA7EB4">
      <w:pPr>
        <w:spacing w:before="0" w:after="0" w:line="240" w:lineRule="auto"/>
      </w:pPr>
      <w:r>
        <w:separator/>
      </w:r>
    </w:p>
  </w:endnote>
  <w:endnote w:type="continuationSeparator" w:id="0">
    <w:p w14:paraId="088BE0C2" w14:textId="77777777" w:rsidR="00BA7EB4" w:rsidRDefault="00BA7E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BEB1" w14:textId="77777777" w:rsidR="002E3F6D" w:rsidRPr="00F66716" w:rsidRDefault="00000000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14C6" w14:textId="77777777" w:rsidR="00D50D18" w:rsidRPr="00BA3BEA" w:rsidRDefault="00000000" w:rsidP="007D0359">
    <w:pPr>
      <w:pStyle w:val="Stopka"/>
    </w:pP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36C73BE0" wp14:editId="1450CFBA">
          <wp:simplePos x="0" y="0"/>
          <wp:positionH relativeFrom="page">
            <wp:posOffset>0</wp:posOffset>
          </wp:positionH>
          <wp:positionV relativeFrom="paragraph">
            <wp:posOffset>-303530</wp:posOffset>
          </wp:positionV>
          <wp:extent cx="7543165" cy="1435735"/>
          <wp:effectExtent l="0" t="0" r="635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16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B3DD3C1" wp14:editId="0DF1945E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59A5E" w14:textId="77777777" w:rsidR="007A16E5" w:rsidRDefault="00000000" w:rsidP="007A16E5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 Stacja Sanitarno-Epidemiologiczna w Kozienicach</w:t>
                          </w:r>
                        </w:p>
                        <w:bookmarkEnd w:id="0"/>
                        <w:bookmarkEnd w:id="1"/>
                        <w:p w14:paraId="288FAED0" w14:textId="77777777" w:rsidR="007A16E5" w:rsidRDefault="00000000" w:rsidP="007A16E5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Sławna 27  |  26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900</w:t>
                          </w: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Kozienice</w:t>
                          </w:r>
                        </w:p>
                        <w:p w14:paraId="2B3230EA" w14:textId="77777777" w:rsidR="007A16E5" w:rsidRDefault="00000000" w:rsidP="007A16E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>
                            <w:rPr>
                              <w:sz w:val="16"/>
                              <w:szCs w:val="16"/>
                            </w:rPr>
                            <w:t> 386 45 50</w:t>
                          </w:r>
                        </w:p>
                        <w:p w14:paraId="3F8B4232" w14:textId="77777777" w:rsidR="007A16E5" w:rsidRPr="00227FB5" w:rsidRDefault="00000000" w:rsidP="007A16E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e-mail: sekretariat.psse.kozienice@sanepid.gov.pl</w:t>
                          </w:r>
                        </w:p>
                        <w:p w14:paraId="5C77530D" w14:textId="77777777" w:rsidR="007A16E5" w:rsidRPr="007D0359" w:rsidRDefault="00000000" w:rsidP="007A16E5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adres e-Doręczeń: </w:t>
                          </w:r>
                          <w:r w:rsidRPr="002D057C">
                            <w:rPr>
                              <w:sz w:val="16"/>
                              <w:szCs w:val="16"/>
                            </w:rPr>
                            <w:t>AE:PL-50585-43532-BTIGS-23</w:t>
                          </w:r>
                        </w:p>
                        <w:p w14:paraId="68BA0039" w14:textId="77777777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3DD3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7D59A5E" w14:textId="77777777" w:rsidR="007A16E5" w:rsidRDefault="00000000" w:rsidP="007A16E5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 Stacja Sanitarno-Epidemiologiczna w Kozienicach</w:t>
                    </w:r>
                  </w:p>
                  <w:bookmarkEnd w:id="2"/>
                  <w:bookmarkEnd w:id="3"/>
                  <w:p w14:paraId="288FAED0" w14:textId="77777777" w:rsidR="007A16E5" w:rsidRDefault="00000000" w:rsidP="007A16E5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sz w:val="16"/>
                        <w:szCs w:val="16"/>
                      </w:rPr>
                      <w:t>Sławna 27  |  26</w:t>
                    </w:r>
                    <w:r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900</w:t>
                    </w:r>
                    <w:r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Kozienice</w:t>
                    </w:r>
                  </w:p>
                  <w:p w14:paraId="2B3230EA" w14:textId="77777777" w:rsidR="007A16E5" w:rsidRDefault="00000000" w:rsidP="007A16E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>+48</w:t>
                    </w:r>
                    <w:r>
                      <w:rPr>
                        <w:sz w:val="16"/>
                        <w:szCs w:val="16"/>
                      </w:rPr>
                      <w:t> 386 45 50</w:t>
                    </w:r>
                  </w:p>
                  <w:p w14:paraId="3F8B4232" w14:textId="77777777" w:rsidR="007A16E5" w:rsidRPr="00227FB5" w:rsidRDefault="00000000" w:rsidP="007A16E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e-mail: sekretariat.psse.kozienice@sanepid.gov.pl</w:t>
                    </w:r>
                  </w:p>
                  <w:p w14:paraId="5C77530D" w14:textId="77777777" w:rsidR="007A16E5" w:rsidRPr="007D0359" w:rsidRDefault="00000000" w:rsidP="007A16E5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adres e-Doręczeń: </w:t>
                    </w:r>
                    <w:r w:rsidRPr="002D057C">
                      <w:rPr>
                        <w:sz w:val="16"/>
                        <w:szCs w:val="16"/>
                      </w:rPr>
                      <w:t>AE:PL-50585-43532-BTIGS-23</w:t>
                    </w:r>
                  </w:p>
                  <w:p w14:paraId="68BA0039" w14:textId="77777777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50D18">
      <w:tab/>
    </w:r>
  </w:p>
  <w:p w14:paraId="3DC1DF59" w14:textId="77777777" w:rsidR="00D50D18" w:rsidRPr="00BA3BEA" w:rsidRDefault="00D50D18" w:rsidP="007D0359">
    <w:pPr>
      <w:pStyle w:val="Stopka"/>
    </w:pPr>
  </w:p>
  <w:p w14:paraId="51A23711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E391" w14:textId="77777777" w:rsidR="00BA7EB4" w:rsidRDefault="00BA7EB4">
      <w:pPr>
        <w:spacing w:before="0" w:after="0" w:line="240" w:lineRule="auto"/>
      </w:pPr>
      <w:r>
        <w:separator/>
      </w:r>
    </w:p>
  </w:footnote>
  <w:footnote w:type="continuationSeparator" w:id="0">
    <w:p w14:paraId="1DF24DE9" w14:textId="77777777" w:rsidR="00BA7EB4" w:rsidRDefault="00BA7E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BD33" w14:textId="77777777" w:rsidR="00D50D18" w:rsidRDefault="00000000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16E602" wp14:editId="7C8288CE">
          <wp:simplePos x="0" y="0"/>
          <wp:positionH relativeFrom="page">
            <wp:posOffset>9527</wp:posOffset>
          </wp:positionH>
          <wp:positionV relativeFrom="paragraph">
            <wp:posOffset>-440690</wp:posOffset>
          </wp:positionV>
          <wp:extent cx="7543687" cy="1435734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350F51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1B20"/>
    <w:multiLevelType w:val="multilevel"/>
    <w:tmpl w:val="6CF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 w:val="0"/>
        <w:color w:val="auto"/>
      </w:rPr>
    </w:lvl>
    <w:lvl w:ilvl="2">
      <w:start w:val="3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706A6"/>
    <w:multiLevelType w:val="multilevel"/>
    <w:tmpl w:val="8444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C382A"/>
    <w:multiLevelType w:val="hybridMultilevel"/>
    <w:tmpl w:val="84BE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270995">
    <w:abstractNumId w:val="1"/>
  </w:num>
  <w:num w:numId="2" w16cid:durableId="914508544">
    <w:abstractNumId w:val="0"/>
  </w:num>
  <w:num w:numId="3" w16cid:durableId="497962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45FAB"/>
    <w:rsid w:val="0007069E"/>
    <w:rsid w:val="00077CC1"/>
    <w:rsid w:val="00083CDC"/>
    <w:rsid w:val="0008403A"/>
    <w:rsid w:val="000A1B74"/>
    <w:rsid w:val="000B7498"/>
    <w:rsid w:val="000D7F92"/>
    <w:rsid w:val="000E5892"/>
    <w:rsid w:val="00115C3E"/>
    <w:rsid w:val="00121026"/>
    <w:rsid w:val="0012147B"/>
    <w:rsid w:val="0013336A"/>
    <w:rsid w:val="00134538"/>
    <w:rsid w:val="00144288"/>
    <w:rsid w:val="001A5CB5"/>
    <w:rsid w:val="001B0BCD"/>
    <w:rsid w:val="001B4BFE"/>
    <w:rsid w:val="001C73FA"/>
    <w:rsid w:val="001D4C8E"/>
    <w:rsid w:val="001F4EAB"/>
    <w:rsid w:val="00227FB5"/>
    <w:rsid w:val="00240AE2"/>
    <w:rsid w:val="00255795"/>
    <w:rsid w:val="00282C3F"/>
    <w:rsid w:val="002B2C29"/>
    <w:rsid w:val="002D057C"/>
    <w:rsid w:val="002D208B"/>
    <w:rsid w:val="002E3F6D"/>
    <w:rsid w:val="00337AB8"/>
    <w:rsid w:val="003A2863"/>
    <w:rsid w:val="003A3EB6"/>
    <w:rsid w:val="003B0602"/>
    <w:rsid w:val="003B2CE7"/>
    <w:rsid w:val="003D4DE0"/>
    <w:rsid w:val="003E091F"/>
    <w:rsid w:val="00416092"/>
    <w:rsid w:val="00417429"/>
    <w:rsid w:val="00420D3E"/>
    <w:rsid w:val="0042134F"/>
    <w:rsid w:val="004371D7"/>
    <w:rsid w:val="004424D5"/>
    <w:rsid w:val="00451175"/>
    <w:rsid w:val="004723E6"/>
    <w:rsid w:val="004B0FCC"/>
    <w:rsid w:val="00503715"/>
    <w:rsid w:val="005259D6"/>
    <w:rsid w:val="0055015D"/>
    <w:rsid w:val="005871CB"/>
    <w:rsid w:val="0059635D"/>
    <w:rsid w:val="005A6E6F"/>
    <w:rsid w:val="005B5260"/>
    <w:rsid w:val="005F060B"/>
    <w:rsid w:val="0063435C"/>
    <w:rsid w:val="00650A46"/>
    <w:rsid w:val="006569A3"/>
    <w:rsid w:val="00680BD2"/>
    <w:rsid w:val="006A38B1"/>
    <w:rsid w:val="006F602F"/>
    <w:rsid w:val="006F6A5F"/>
    <w:rsid w:val="00727175"/>
    <w:rsid w:val="00741E87"/>
    <w:rsid w:val="007522E6"/>
    <w:rsid w:val="0079608E"/>
    <w:rsid w:val="007A16E5"/>
    <w:rsid w:val="007B5ACF"/>
    <w:rsid w:val="007D0359"/>
    <w:rsid w:val="007E1DBF"/>
    <w:rsid w:val="007E398B"/>
    <w:rsid w:val="007E7405"/>
    <w:rsid w:val="007F3236"/>
    <w:rsid w:val="00803CB1"/>
    <w:rsid w:val="00823859"/>
    <w:rsid w:val="00837319"/>
    <w:rsid w:val="00846EBF"/>
    <w:rsid w:val="0085627B"/>
    <w:rsid w:val="00860D1F"/>
    <w:rsid w:val="00896E1D"/>
    <w:rsid w:val="008A28AD"/>
    <w:rsid w:val="008B4D3F"/>
    <w:rsid w:val="008C1A9D"/>
    <w:rsid w:val="008C5DEF"/>
    <w:rsid w:val="00904225"/>
    <w:rsid w:val="00926D3F"/>
    <w:rsid w:val="009312A8"/>
    <w:rsid w:val="00933959"/>
    <w:rsid w:val="009408A5"/>
    <w:rsid w:val="009440A7"/>
    <w:rsid w:val="00951CB1"/>
    <w:rsid w:val="00970092"/>
    <w:rsid w:val="009B3EB9"/>
    <w:rsid w:val="009F5C96"/>
    <w:rsid w:val="00A00C7A"/>
    <w:rsid w:val="00A11ED7"/>
    <w:rsid w:val="00A24F5F"/>
    <w:rsid w:val="00A46E8F"/>
    <w:rsid w:val="00A47B3B"/>
    <w:rsid w:val="00A655CC"/>
    <w:rsid w:val="00A805BF"/>
    <w:rsid w:val="00AA7714"/>
    <w:rsid w:val="00AC624F"/>
    <w:rsid w:val="00AD5616"/>
    <w:rsid w:val="00AE020D"/>
    <w:rsid w:val="00B1412C"/>
    <w:rsid w:val="00B21227"/>
    <w:rsid w:val="00B339DC"/>
    <w:rsid w:val="00B67090"/>
    <w:rsid w:val="00B72E4B"/>
    <w:rsid w:val="00B743BD"/>
    <w:rsid w:val="00B81ADC"/>
    <w:rsid w:val="00B850F7"/>
    <w:rsid w:val="00B85E3A"/>
    <w:rsid w:val="00B9397D"/>
    <w:rsid w:val="00BA3BEA"/>
    <w:rsid w:val="00BA7EB4"/>
    <w:rsid w:val="00C019FA"/>
    <w:rsid w:val="00C21CAF"/>
    <w:rsid w:val="00C676B7"/>
    <w:rsid w:val="00C90EBE"/>
    <w:rsid w:val="00C9288E"/>
    <w:rsid w:val="00CE56EE"/>
    <w:rsid w:val="00D24DB8"/>
    <w:rsid w:val="00D50D18"/>
    <w:rsid w:val="00DC4DB3"/>
    <w:rsid w:val="00DD009E"/>
    <w:rsid w:val="00E11867"/>
    <w:rsid w:val="00E252AC"/>
    <w:rsid w:val="00E416F3"/>
    <w:rsid w:val="00E66AD4"/>
    <w:rsid w:val="00E759E5"/>
    <w:rsid w:val="00E819F2"/>
    <w:rsid w:val="00E95E70"/>
    <w:rsid w:val="00F033BF"/>
    <w:rsid w:val="00F1435F"/>
    <w:rsid w:val="00F202CD"/>
    <w:rsid w:val="00F41DC7"/>
    <w:rsid w:val="00F53F58"/>
    <w:rsid w:val="00F66716"/>
    <w:rsid w:val="00F701D7"/>
    <w:rsid w:val="00F72AB1"/>
    <w:rsid w:val="00F8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5144A0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7CC1"/>
    <w:pPr>
      <w:keepNext/>
      <w:keepLines/>
      <w:spacing w:before="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CC1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7CC1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77CC1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77CC1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077CC1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customStyle="1" w:styleId="Podstawowyakapitowy">
    <w:name w:val="[Podstawowy akapitowy]"/>
    <w:basedOn w:val="Normalny"/>
    <w:uiPriority w:val="99"/>
    <w:rsid w:val="0007069E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ypoczynek.men.gov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gis/instrukcja-w-sprawie-wymagan-higieniczno-sanitarnych-dla-stacjonarnych-obozow-pod-namiotam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ypoczynek.men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Kozienice - Jolanta Matera</cp:lastModifiedBy>
  <cp:revision>4</cp:revision>
  <dcterms:created xsi:type="dcterms:W3CDTF">2026-06-11T09:55:00Z</dcterms:created>
  <dcterms:modified xsi:type="dcterms:W3CDTF">2026-06-11T10:21:00Z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