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07267" w14:textId="77777777" w:rsidR="00B82E5D" w:rsidRPr="00D21AAD" w:rsidRDefault="00B82E5D" w:rsidP="00AB67AF">
      <w:pPr>
        <w:framePr w:h="6085" w:hRule="exact" w:hSpace="141" w:wrap="around" w:vAnchor="text" w:hAnchor="margin" w:y="-178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bookmarkStart w:id="0" w:name="_GoBack"/>
      <w:bookmarkEnd w:id="0"/>
    </w:p>
    <w:p w14:paraId="6DE1B2F4" w14:textId="77777777" w:rsidR="00555C9C" w:rsidRPr="00D21AAD" w:rsidRDefault="00B82E5D" w:rsidP="00AB67AF">
      <w:pPr>
        <w:framePr w:h="6085" w:hRule="exact" w:hSpace="141" w:wrap="around" w:vAnchor="text" w:hAnchor="margin" w:y="-178"/>
        <w:autoSpaceDE w:val="0"/>
        <w:autoSpaceDN w:val="0"/>
        <w:adjustRightInd w:val="0"/>
        <w:spacing w:after="0" w:line="240" w:lineRule="auto"/>
        <w:ind w:firstLine="708"/>
        <w:rPr>
          <w:rFonts w:cs="Calibri"/>
          <w:b/>
          <w:bCs/>
          <w:color w:val="000000" w:themeColor="text1"/>
          <w:sz w:val="24"/>
          <w:szCs w:val="24"/>
        </w:rPr>
      </w:pPr>
      <w:r w:rsidRPr="00D21AAD">
        <w:rPr>
          <w:rFonts w:ascii="Arial" w:hAnsi="Arial" w:cs="Arial"/>
          <w:b/>
          <w:bCs/>
          <w:color w:val="000000" w:themeColor="text1"/>
        </w:rPr>
        <w:t xml:space="preserve">   </w:t>
      </w:r>
      <w:r w:rsidR="00555C9C" w:rsidRPr="00D21AAD">
        <w:rPr>
          <w:rFonts w:cs="Calibri"/>
          <w:b/>
          <w:bCs/>
          <w:color w:val="000000" w:themeColor="text1"/>
          <w:sz w:val="24"/>
          <w:szCs w:val="24"/>
        </w:rPr>
        <w:t xml:space="preserve">  ZATWIERDZAM:</w:t>
      </w:r>
    </w:p>
    <w:p w14:paraId="069B3D2B" w14:textId="77777777" w:rsidR="00555C9C" w:rsidRPr="00D21AAD" w:rsidRDefault="00555C9C" w:rsidP="00AB67AF">
      <w:pPr>
        <w:framePr w:h="6085" w:hRule="exact" w:hSpace="141" w:wrap="around" w:vAnchor="text" w:hAnchor="margin" w:y="-178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D21AAD">
        <w:rPr>
          <w:rFonts w:cs="Calibri"/>
          <w:b/>
          <w:bCs/>
          <w:color w:val="000000" w:themeColor="text1"/>
          <w:sz w:val="24"/>
          <w:szCs w:val="24"/>
        </w:rPr>
        <w:t xml:space="preserve">          SZEF OBRONY CYWILNEJ </w:t>
      </w:r>
    </w:p>
    <w:p w14:paraId="0C865E49" w14:textId="77777777" w:rsidR="00555C9C" w:rsidRPr="00D21AAD" w:rsidRDefault="00555C9C" w:rsidP="00AB67AF">
      <w:pPr>
        <w:framePr w:h="6085" w:hRule="exact" w:hSpace="141" w:wrap="around" w:vAnchor="text" w:hAnchor="margin" w:y="-178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D21AAD">
        <w:rPr>
          <w:rFonts w:cs="Calibri"/>
          <w:b/>
          <w:bCs/>
          <w:color w:val="000000" w:themeColor="text1"/>
          <w:sz w:val="24"/>
          <w:szCs w:val="24"/>
        </w:rPr>
        <w:t xml:space="preserve"> WOJEWÓDZTWA MAZOWIECKIEGO</w:t>
      </w:r>
    </w:p>
    <w:p w14:paraId="19DBCAD2" w14:textId="77777777" w:rsidR="00555C9C" w:rsidRPr="00D21AAD" w:rsidRDefault="00555C9C" w:rsidP="00AB67AF">
      <w:pPr>
        <w:framePr w:h="6085" w:hRule="exact" w:hSpace="141" w:wrap="around" w:vAnchor="text" w:hAnchor="margin" w:y="-178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2000ABE3" w14:textId="77777777" w:rsidR="00555C9C" w:rsidRPr="00D21AAD" w:rsidRDefault="00555C9C" w:rsidP="00AB67AF">
      <w:pPr>
        <w:framePr w:h="6085" w:hRule="exact" w:hSpace="141" w:wrap="around" w:vAnchor="text" w:hAnchor="margin" w:y="-178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54CEF5E3" w14:textId="77777777" w:rsidR="00555C9C" w:rsidRPr="00D21AAD" w:rsidRDefault="00555C9C" w:rsidP="00AB67AF">
      <w:pPr>
        <w:framePr w:h="6085" w:hRule="exact" w:hSpace="141" w:wrap="around" w:vAnchor="text" w:hAnchor="margin" w:y="-178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22BBD7D0" w14:textId="77777777" w:rsidR="00555C9C" w:rsidRPr="00D21AAD" w:rsidRDefault="00555C9C" w:rsidP="00AB67AF">
      <w:pPr>
        <w:framePr w:h="6085" w:hRule="exact" w:hSpace="141" w:wrap="around" w:vAnchor="text" w:hAnchor="margin" w:y="-178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21AAD">
        <w:rPr>
          <w:rFonts w:ascii="Arial" w:hAnsi="Arial" w:cs="Arial"/>
          <w:b/>
          <w:bCs/>
          <w:color w:val="000000" w:themeColor="text1"/>
        </w:rPr>
        <w:t>………………………………………….</w:t>
      </w:r>
    </w:p>
    <w:p w14:paraId="1B5311F1" w14:textId="77777777" w:rsidR="00555C9C" w:rsidRPr="00D21AAD" w:rsidRDefault="00555C9C" w:rsidP="00AB67AF">
      <w:pPr>
        <w:framePr w:h="6085" w:hRule="exact" w:hSpace="141" w:wrap="around" w:vAnchor="text" w:hAnchor="margin" w:y="-178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21AAD">
        <w:rPr>
          <w:noProof/>
          <w:color w:val="000000" w:themeColor="text1"/>
          <w:lang w:eastAsia="pl-PL"/>
        </w:rPr>
        <w:drawing>
          <wp:inline distT="0" distB="0" distL="0" distR="0" wp14:anchorId="2AAEADE2" wp14:editId="0A51742C">
            <wp:extent cx="2766060" cy="896553"/>
            <wp:effectExtent l="0" t="0" r="0" b="0"/>
            <wp:docPr id="3" name="Obraz 3" descr="http://woipip.pl/wp-content/uploads/2017/04/logo-wojewody-mazowieckie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oipip.pl/wp-content/uploads/2017/04/logo-wojewody-mazowieckie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3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020" cy="897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41A0C" w14:textId="77777777" w:rsidR="00555C9C" w:rsidRPr="00D21AAD" w:rsidRDefault="00555C9C" w:rsidP="00AB67AF">
      <w:pPr>
        <w:framePr w:h="6085" w:hRule="exact" w:hSpace="141" w:wrap="around" w:vAnchor="text" w:hAnchor="margin" w:y="-178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35C833D9" w14:textId="77777777" w:rsidR="00555C9C" w:rsidRPr="00D21AAD" w:rsidRDefault="00555C9C" w:rsidP="00AB67AF">
      <w:pPr>
        <w:framePr w:h="6085" w:hRule="exact" w:hSpace="141" w:wrap="around" w:vAnchor="text" w:hAnchor="margin" w:y="-178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 w:themeColor="text1"/>
          <w:sz w:val="36"/>
          <w:szCs w:val="36"/>
        </w:rPr>
      </w:pPr>
      <w:r w:rsidRPr="00D21AAD">
        <w:rPr>
          <w:rFonts w:cs="Calibri"/>
          <w:b/>
          <w:bCs/>
          <w:color w:val="000000" w:themeColor="text1"/>
          <w:sz w:val="36"/>
          <w:szCs w:val="36"/>
        </w:rPr>
        <w:t>PLAN DZIAŁANIA</w:t>
      </w:r>
    </w:p>
    <w:p w14:paraId="5C79DE7A" w14:textId="77777777" w:rsidR="00555C9C" w:rsidRPr="00D21AAD" w:rsidRDefault="00555C9C" w:rsidP="00AB67AF">
      <w:pPr>
        <w:framePr w:h="6085" w:hRule="exact" w:hSpace="141" w:wrap="around" w:vAnchor="text" w:hAnchor="margin" w:y="-178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 w:themeColor="text1"/>
          <w:sz w:val="36"/>
          <w:szCs w:val="36"/>
        </w:rPr>
      </w:pPr>
      <w:r w:rsidRPr="00D21AAD">
        <w:rPr>
          <w:rFonts w:cs="Calibri"/>
          <w:b/>
          <w:bCs/>
          <w:color w:val="000000" w:themeColor="text1"/>
          <w:sz w:val="36"/>
          <w:szCs w:val="36"/>
        </w:rPr>
        <w:t xml:space="preserve">W  ZAKRESIE OBRONY CYWILNEJ </w:t>
      </w:r>
    </w:p>
    <w:p w14:paraId="4A58D592" w14:textId="77777777" w:rsidR="00555C9C" w:rsidRPr="00D21AAD" w:rsidRDefault="00555C9C" w:rsidP="00AB67AF">
      <w:pPr>
        <w:framePr w:h="6085" w:hRule="exact" w:hSpace="141" w:wrap="around" w:vAnchor="text" w:hAnchor="margin" w:y="-178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 w:themeColor="text1"/>
          <w:sz w:val="36"/>
          <w:szCs w:val="36"/>
        </w:rPr>
      </w:pPr>
      <w:r w:rsidRPr="00D21AAD">
        <w:rPr>
          <w:rFonts w:cs="Calibri"/>
          <w:b/>
          <w:bCs/>
          <w:color w:val="000000" w:themeColor="text1"/>
          <w:sz w:val="36"/>
          <w:szCs w:val="36"/>
        </w:rPr>
        <w:t>SZEFA OBRONY CYWILNEJ WOJEWÓDZTWA MAZOWIECKIEGO</w:t>
      </w:r>
    </w:p>
    <w:p w14:paraId="4D06276B" w14:textId="01CA42D8" w:rsidR="00555C9C" w:rsidRPr="00D21AAD" w:rsidRDefault="00555C9C" w:rsidP="00AB67AF">
      <w:pPr>
        <w:framePr w:h="6085" w:hRule="exact" w:hSpace="141" w:wrap="around" w:vAnchor="text" w:hAnchor="margin" w:y="-178"/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  <w:color w:val="000000" w:themeColor="text1"/>
          <w:sz w:val="36"/>
          <w:szCs w:val="36"/>
        </w:rPr>
      </w:pPr>
      <w:r w:rsidRPr="00D21AAD">
        <w:rPr>
          <w:rFonts w:cs="Calibri"/>
          <w:b/>
          <w:bCs/>
          <w:color w:val="000000" w:themeColor="text1"/>
          <w:sz w:val="36"/>
          <w:szCs w:val="36"/>
        </w:rPr>
        <w:t>NA 202</w:t>
      </w:r>
      <w:r w:rsidR="000C2144">
        <w:rPr>
          <w:rFonts w:cs="Calibri"/>
          <w:b/>
          <w:bCs/>
          <w:color w:val="000000" w:themeColor="text1"/>
          <w:sz w:val="36"/>
          <w:szCs w:val="36"/>
        </w:rPr>
        <w:t>2</w:t>
      </w:r>
      <w:r w:rsidRPr="00D21AAD">
        <w:rPr>
          <w:rFonts w:cs="Calibri"/>
          <w:b/>
          <w:bCs/>
          <w:color w:val="000000" w:themeColor="text1"/>
          <w:sz w:val="36"/>
          <w:szCs w:val="36"/>
        </w:rPr>
        <w:t xml:space="preserve"> ROK</w:t>
      </w:r>
    </w:p>
    <w:p w14:paraId="00230480" w14:textId="77777777" w:rsidR="00B82E5D" w:rsidRDefault="00B82E5D" w:rsidP="00AB67AF">
      <w:pPr>
        <w:framePr w:h="6085" w:hRule="exact" w:hSpace="141" w:wrap="around" w:vAnchor="text" w:hAnchor="margin" w:y="-178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5999E07E" w14:textId="77777777" w:rsidR="008E41C1" w:rsidRDefault="008E41C1" w:rsidP="00AB67AF">
      <w:pPr>
        <w:framePr w:h="6085" w:hRule="exact" w:hSpace="141" w:wrap="around" w:vAnchor="text" w:hAnchor="margin" w:y="-178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7F461684" w14:textId="77777777" w:rsidR="008E41C1" w:rsidRPr="00D21AAD" w:rsidRDefault="008E41C1" w:rsidP="00AB67AF">
      <w:pPr>
        <w:framePr w:h="6085" w:hRule="exact" w:hSpace="141" w:wrap="around" w:vAnchor="text" w:hAnchor="margin" w:y="-178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5A7040B2" w14:textId="77777777" w:rsidR="00214F07" w:rsidRPr="00D21AAD" w:rsidRDefault="00214F07" w:rsidP="007D68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3EDAB080" w14:textId="77777777" w:rsidR="008E41C1" w:rsidRDefault="00AB67AF" w:rsidP="00AB67A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D21AAD">
        <w:rPr>
          <w:rFonts w:cs="Calibri"/>
          <w:b/>
          <w:bCs/>
          <w:color w:val="000000" w:themeColor="text1"/>
          <w:sz w:val="28"/>
          <w:szCs w:val="28"/>
        </w:rPr>
        <w:t xml:space="preserve">                                         </w:t>
      </w:r>
    </w:p>
    <w:p w14:paraId="1F6ECE39" w14:textId="1308701A" w:rsidR="00AB67AF" w:rsidRPr="00D21AAD" w:rsidRDefault="00AB67AF" w:rsidP="008E41C1">
      <w:pPr>
        <w:autoSpaceDE w:val="0"/>
        <w:autoSpaceDN w:val="0"/>
        <w:adjustRightInd w:val="0"/>
        <w:spacing w:after="0" w:line="240" w:lineRule="auto"/>
        <w:ind w:left="1843" w:firstLine="708"/>
        <w:rPr>
          <w:rFonts w:cs="Calibri"/>
          <w:b/>
          <w:bCs/>
          <w:color w:val="000000" w:themeColor="text1"/>
          <w:sz w:val="28"/>
          <w:szCs w:val="28"/>
        </w:rPr>
      </w:pPr>
      <w:r w:rsidRPr="00D21AAD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 w:rsidR="004279D5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 w:rsidRPr="00D21AAD">
        <w:rPr>
          <w:rFonts w:cs="Calibri"/>
          <w:b/>
          <w:bCs/>
          <w:color w:val="000000" w:themeColor="text1"/>
          <w:sz w:val="28"/>
          <w:szCs w:val="28"/>
        </w:rPr>
        <w:t xml:space="preserve">Uzgodniono  </w:t>
      </w:r>
      <w:r w:rsidRPr="00D21AAD">
        <w:rPr>
          <w:rFonts w:cs="Calibri"/>
          <w:b/>
          <w:bCs/>
          <w:color w:val="000000" w:themeColor="text1"/>
          <w:sz w:val="28"/>
          <w:szCs w:val="28"/>
        </w:rPr>
        <w:tab/>
      </w:r>
      <w:r w:rsidRPr="00D21AAD">
        <w:rPr>
          <w:rFonts w:cs="Calibri"/>
          <w:b/>
          <w:bCs/>
          <w:color w:val="000000" w:themeColor="text1"/>
          <w:sz w:val="28"/>
          <w:szCs w:val="28"/>
        </w:rPr>
        <w:tab/>
      </w:r>
      <w:r w:rsidRPr="00D21AAD">
        <w:rPr>
          <w:rFonts w:cs="Calibri"/>
          <w:b/>
          <w:bCs/>
          <w:color w:val="000000" w:themeColor="text1"/>
          <w:sz w:val="28"/>
          <w:szCs w:val="28"/>
        </w:rPr>
        <w:tab/>
      </w:r>
      <w:r w:rsidRPr="00D21AAD">
        <w:rPr>
          <w:rFonts w:cs="Calibri"/>
          <w:b/>
          <w:bCs/>
          <w:color w:val="000000" w:themeColor="text1"/>
          <w:sz w:val="28"/>
          <w:szCs w:val="28"/>
        </w:rPr>
        <w:tab/>
      </w:r>
      <w:r w:rsidRPr="00D21AAD">
        <w:rPr>
          <w:rFonts w:cs="Calibri"/>
          <w:b/>
          <w:bCs/>
          <w:color w:val="000000" w:themeColor="text1"/>
          <w:sz w:val="28"/>
          <w:szCs w:val="28"/>
        </w:rPr>
        <w:tab/>
      </w:r>
      <w:r w:rsidRPr="00D21AAD">
        <w:rPr>
          <w:rFonts w:cs="Calibri"/>
          <w:b/>
          <w:bCs/>
          <w:color w:val="000000" w:themeColor="text1"/>
          <w:sz w:val="28"/>
          <w:szCs w:val="28"/>
        </w:rPr>
        <w:tab/>
      </w:r>
      <w:r w:rsidRPr="00D21AAD">
        <w:rPr>
          <w:rFonts w:cs="Calibri"/>
          <w:b/>
          <w:bCs/>
          <w:color w:val="000000" w:themeColor="text1"/>
          <w:sz w:val="28"/>
          <w:szCs w:val="28"/>
        </w:rPr>
        <w:tab/>
      </w:r>
      <w:r w:rsidRPr="00D21AAD">
        <w:rPr>
          <w:rFonts w:cs="Calibri"/>
          <w:b/>
          <w:bCs/>
          <w:color w:val="000000" w:themeColor="text1"/>
          <w:sz w:val="28"/>
          <w:szCs w:val="28"/>
        </w:rPr>
        <w:tab/>
      </w:r>
      <w:r w:rsidRPr="00D21AAD">
        <w:rPr>
          <w:rFonts w:cs="Calibri"/>
          <w:b/>
          <w:bCs/>
          <w:color w:val="000000" w:themeColor="text1"/>
          <w:sz w:val="28"/>
          <w:szCs w:val="28"/>
        </w:rPr>
        <w:tab/>
      </w:r>
      <w:r w:rsidRPr="00D21AAD">
        <w:rPr>
          <w:rFonts w:cs="Calibri"/>
          <w:b/>
          <w:bCs/>
          <w:color w:val="000000" w:themeColor="text1"/>
          <w:sz w:val="28"/>
          <w:szCs w:val="28"/>
        </w:rPr>
        <w:tab/>
      </w:r>
      <w:r w:rsidRPr="00D21AAD">
        <w:rPr>
          <w:rFonts w:cs="Calibri"/>
          <w:b/>
          <w:bCs/>
          <w:color w:val="000000" w:themeColor="text1"/>
          <w:sz w:val="28"/>
          <w:szCs w:val="28"/>
        </w:rPr>
        <w:tab/>
        <w:t>OPRACOWAŁ:</w:t>
      </w:r>
    </w:p>
    <w:p w14:paraId="78EA3599" w14:textId="77777777" w:rsidR="00AB67AF" w:rsidRPr="00D21AAD" w:rsidRDefault="00AB67AF" w:rsidP="00AB67AF">
      <w:pPr>
        <w:spacing w:after="0" w:line="240" w:lineRule="auto"/>
        <w:ind w:left="1416" w:firstLine="708"/>
        <w:jc w:val="both"/>
        <w:rPr>
          <w:rFonts w:eastAsia="Times New Roman" w:cs="Calibri"/>
          <w:b/>
          <w:color w:val="000000" w:themeColor="text1"/>
          <w:sz w:val="24"/>
          <w:szCs w:val="24"/>
          <w:lang w:eastAsia="pl-PL"/>
        </w:rPr>
      </w:pPr>
      <w:r w:rsidRPr="00D21AAD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                      </w:t>
      </w:r>
      <w:r w:rsidRPr="00D21AAD">
        <w:rPr>
          <w:rFonts w:ascii="Arial" w:hAnsi="Arial" w:cs="Arial"/>
          <w:b/>
          <w:bCs/>
          <w:color w:val="000000" w:themeColor="text1"/>
        </w:rPr>
        <w:t>z</w:t>
      </w:r>
    </w:p>
    <w:p w14:paraId="499D2396" w14:textId="33B738D7" w:rsidR="007003F2" w:rsidRDefault="00AB67AF" w:rsidP="00F13C29">
      <w:pPr>
        <w:framePr w:w="14647" w:h="1651" w:hRule="exact" w:hSpace="141" w:wrap="around" w:vAnchor="text" w:hAnchor="margin" w:y="60"/>
        <w:autoSpaceDE w:val="0"/>
        <w:autoSpaceDN w:val="0"/>
        <w:adjustRightInd w:val="0"/>
        <w:spacing w:after="0" w:line="240" w:lineRule="auto"/>
        <w:ind w:firstLine="708"/>
        <w:rPr>
          <w:rFonts w:cs="Calibri"/>
          <w:b/>
          <w:bCs/>
          <w:color w:val="000000" w:themeColor="text1"/>
          <w:sz w:val="24"/>
          <w:szCs w:val="24"/>
        </w:rPr>
      </w:pPr>
      <w:r w:rsidRPr="00D21AAD">
        <w:rPr>
          <w:rFonts w:ascii="Arial" w:hAnsi="Arial" w:cs="Arial"/>
          <w:b/>
          <w:bCs/>
          <w:color w:val="000000" w:themeColor="text1"/>
        </w:rPr>
        <w:t xml:space="preserve">                 </w:t>
      </w:r>
      <w:r w:rsidR="004279D5">
        <w:rPr>
          <w:rFonts w:ascii="Arial" w:hAnsi="Arial" w:cs="Arial"/>
          <w:b/>
          <w:bCs/>
          <w:color w:val="000000" w:themeColor="text1"/>
        </w:rPr>
        <w:t xml:space="preserve">  </w:t>
      </w:r>
      <w:r w:rsidRPr="00D21AAD">
        <w:rPr>
          <w:rFonts w:cs="Calibri"/>
          <w:b/>
          <w:bCs/>
          <w:color w:val="000000" w:themeColor="text1"/>
          <w:sz w:val="24"/>
          <w:szCs w:val="24"/>
        </w:rPr>
        <w:t>Szefem Obrony Cywilnej Kraju</w:t>
      </w:r>
      <w:r w:rsidR="00983FD6">
        <w:rPr>
          <w:rFonts w:cs="Calibri"/>
          <w:b/>
          <w:bCs/>
          <w:color w:val="000000" w:themeColor="text1"/>
          <w:sz w:val="24"/>
          <w:szCs w:val="24"/>
        </w:rPr>
        <w:tab/>
      </w:r>
      <w:r w:rsidR="00983FD6">
        <w:rPr>
          <w:rFonts w:cs="Calibri"/>
          <w:b/>
          <w:bCs/>
          <w:color w:val="000000" w:themeColor="text1"/>
          <w:sz w:val="24"/>
          <w:szCs w:val="24"/>
        </w:rPr>
        <w:tab/>
      </w:r>
      <w:r w:rsidR="00983FD6">
        <w:rPr>
          <w:rFonts w:cs="Calibri"/>
          <w:b/>
          <w:bCs/>
          <w:color w:val="000000" w:themeColor="text1"/>
          <w:sz w:val="24"/>
          <w:szCs w:val="24"/>
        </w:rPr>
        <w:tab/>
      </w:r>
      <w:r w:rsidR="00983FD6">
        <w:rPr>
          <w:rFonts w:cs="Calibri"/>
          <w:b/>
          <w:bCs/>
          <w:color w:val="000000" w:themeColor="text1"/>
          <w:sz w:val="24"/>
          <w:szCs w:val="24"/>
        </w:rPr>
        <w:tab/>
      </w:r>
      <w:r w:rsidR="00983FD6">
        <w:rPr>
          <w:rFonts w:cs="Calibri"/>
          <w:b/>
          <w:bCs/>
          <w:color w:val="000000" w:themeColor="text1"/>
          <w:sz w:val="24"/>
          <w:szCs w:val="24"/>
        </w:rPr>
        <w:tab/>
      </w:r>
      <w:r w:rsidR="00983FD6">
        <w:rPr>
          <w:rFonts w:cs="Calibri"/>
          <w:b/>
          <w:bCs/>
          <w:color w:val="000000" w:themeColor="text1"/>
          <w:sz w:val="24"/>
          <w:szCs w:val="24"/>
        </w:rPr>
        <w:tab/>
      </w:r>
      <w:r w:rsidR="00983FD6">
        <w:rPr>
          <w:rFonts w:cs="Calibri"/>
          <w:b/>
          <w:bCs/>
          <w:color w:val="000000" w:themeColor="text1"/>
          <w:sz w:val="24"/>
          <w:szCs w:val="24"/>
        </w:rPr>
        <w:tab/>
      </w:r>
      <w:r w:rsidR="00983FD6">
        <w:rPr>
          <w:rFonts w:cs="Calibri"/>
          <w:b/>
          <w:bCs/>
          <w:color w:val="000000" w:themeColor="text1"/>
          <w:sz w:val="24"/>
          <w:szCs w:val="24"/>
        </w:rPr>
        <w:tab/>
      </w:r>
      <w:r w:rsidR="00983FD6">
        <w:rPr>
          <w:rFonts w:cs="Calibri"/>
          <w:b/>
          <w:bCs/>
          <w:color w:val="000000" w:themeColor="text1"/>
          <w:sz w:val="24"/>
          <w:szCs w:val="24"/>
        </w:rPr>
        <w:tab/>
      </w:r>
      <w:r w:rsidR="000C2144">
        <w:rPr>
          <w:rFonts w:cs="Calibri"/>
          <w:b/>
          <w:bCs/>
          <w:color w:val="000000" w:themeColor="text1"/>
          <w:sz w:val="24"/>
          <w:szCs w:val="24"/>
        </w:rPr>
        <w:t xml:space="preserve">      </w:t>
      </w:r>
      <w:r w:rsidR="00983FD6"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  <w:r w:rsidR="009B6073">
        <w:rPr>
          <w:rFonts w:cs="Calibri"/>
          <w:b/>
          <w:bCs/>
          <w:color w:val="000000" w:themeColor="text1"/>
          <w:sz w:val="24"/>
          <w:szCs w:val="24"/>
        </w:rPr>
        <w:t xml:space="preserve">          </w:t>
      </w:r>
      <w:r w:rsidR="000C2144">
        <w:rPr>
          <w:rFonts w:cs="Calibri"/>
          <w:b/>
          <w:bCs/>
          <w:color w:val="000000" w:themeColor="text1"/>
          <w:sz w:val="24"/>
          <w:szCs w:val="24"/>
        </w:rPr>
        <w:t xml:space="preserve"> Dyrektor</w:t>
      </w:r>
    </w:p>
    <w:p w14:paraId="4C172711" w14:textId="4E1786F7" w:rsidR="00AB67AF" w:rsidRPr="00983FD6" w:rsidRDefault="00AB67AF" w:rsidP="00F13C29">
      <w:pPr>
        <w:framePr w:w="14647" w:h="1651" w:hRule="exact" w:hSpace="141" w:wrap="around" w:vAnchor="text" w:hAnchor="margin" w:y="60"/>
        <w:autoSpaceDE w:val="0"/>
        <w:autoSpaceDN w:val="0"/>
        <w:adjustRightInd w:val="0"/>
        <w:spacing w:after="0" w:line="240" w:lineRule="auto"/>
        <w:ind w:firstLine="708"/>
        <w:rPr>
          <w:rFonts w:cs="Calibri"/>
          <w:b/>
          <w:bCs/>
          <w:color w:val="000000" w:themeColor="text1"/>
          <w:sz w:val="16"/>
          <w:szCs w:val="16"/>
        </w:rPr>
      </w:pPr>
      <w:r w:rsidRPr="00D21AAD">
        <w:rPr>
          <w:rFonts w:cs="Calibri"/>
          <w:b/>
          <w:bCs/>
          <w:color w:val="000000" w:themeColor="text1"/>
          <w:sz w:val="24"/>
          <w:szCs w:val="24"/>
        </w:rPr>
        <w:tab/>
      </w:r>
      <w:r w:rsidRPr="00D21AAD">
        <w:rPr>
          <w:rFonts w:ascii="Arial" w:hAnsi="Arial" w:cs="Arial"/>
          <w:b/>
          <w:bCs/>
          <w:color w:val="000000" w:themeColor="text1"/>
        </w:rPr>
        <w:tab/>
      </w:r>
      <w:r w:rsidRPr="00D21AAD">
        <w:rPr>
          <w:rFonts w:ascii="Arial" w:hAnsi="Arial" w:cs="Arial"/>
          <w:b/>
          <w:bCs/>
          <w:color w:val="000000" w:themeColor="text1"/>
        </w:rPr>
        <w:tab/>
      </w:r>
      <w:r w:rsidRPr="00D21AAD">
        <w:rPr>
          <w:rFonts w:ascii="Arial" w:hAnsi="Arial" w:cs="Arial"/>
          <w:b/>
          <w:bCs/>
          <w:color w:val="000000" w:themeColor="text1"/>
        </w:rPr>
        <w:tab/>
      </w:r>
      <w:r w:rsidRPr="00D21AAD">
        <w:rPr>
          <w:rFonts w:ascii="Arial" w:hAnsi="Arial" w:cs="Arial"/>
          <w:b/>
          <w:bCs/>
          <w:color w:val="000000" w:themeColor="text1"/>
        </w:rPr>
        <w:tab/>
      </w:r>
      <w:r w:rsidRPr="00D21AAD">
        <w:rPr>
          <w:rFonts w:ascii="Arial" w:hAnsi="Arial" w:cs="Arial"/>
          <w:b/>
          <w:bCs/>
          <w:color w:val="000000" w:themeColor="text1"/>
        </w:rPr>
        <w:tab/>
      </w:r>
      <w:r w:rsidRPr="00D21AAD">
        <w:rPr>
          <w:rFonts w:ascii="Arial" w:hAnsi="Arial" w:cs="Arial"/>
          <w:b/>
          <w:bCs/>
          <w:color w:val="000000" w:themeColor="text1"/>
        </w:rPr>
        <w:tab/>
      </w:r>
      <w:r w:rsidRPr="00D21AAD">
        <w:rPr>
          <w:rFonts w:ascii="Arial" w:hAnsi="Arial" w:cs="Arial"/>
          <w:b/>
          <w:bCs/>
          <w:color w:val="000000" w:themeColor="text1"/>
        </w:rPr>
        <w:tab/>
      </w:r>
      <w:r w:rsidRPr="00D21AAD">
        <w:rPr>
          <w:rFonts w:ascii="Arial" w:hAnsi="Arial" w:cs="Arial"/>
          <w:b/>
          <w:bCs/>
          <w:color w:val="000000" w:themeColor="text1"/>
        </w:rPr>
        <w:tab/>
        <w:t xml:space="preserve">                 </w:t>
      </w:r>
      <w:r w:rsidR="00F13C29">
        <w:rPr>
          <w:rFonts w:ascii="Arial" w:hAnsi="Arial" w:cs="Arial"/>
          <w:b/>
          <w:bCs/>
          <w:color w:val="000000" w:themeColor="text1"/>
        </w:rPr>
        <w:tab/>
      </w:r>
      <w:r w:rsidR="00F13C29">
        <w:rPr>
          <w:rFonts w:ascii="Arial" w:hAnsi="Arial" w:cs="Arial"/>
          <w:b/>
          <w:bCs/>
          <w:color w:val="000000" w:themeColor="text1"/>
        </w:rPr>
        <w:tab/>
      </w:r>
      <w:r w:rsidR="00F13C29">
        <w:rPr>
          <w:rFonts w:ascii="Arial" w:hAnsi="Arial" w:cs="Arial"/>
          <w:b/>
          <w:bCs/>
          <w:color w:val="000000" w:themeColor="text1"/>
        </w:rPr>
        <w:tab/>
      </w:r>
      <w:r w:rsidR="00F13C29">
        <w:rPr>
          <w:rFonts w:ascii="Arial" w:hAnsi="Arial" w:cs="Arial"/>
          <w:b/>
          <w:bCs/>
          <w:color w:val="000000" w:themeColor="text1"/>
        </w:rPr>
        <w:tab/>
        <w:t xml:space="preserve">  </w:t>
      </w:r>
      <w:r w:rsidR="007003F2" w:rsidRPr="00983FD6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00F13C29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007C4DC5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00F13C29" w:rsidRPr="00F13C29">
        <w:rPr>
          <w:rFonts w:ascii="Arial" w:hAnsi="Arial" w:cs="Arial"/>
          <w:b/>
          <w:bCs/>
          <w:color w:val="000000" w:themeColor="text1"/>
        </w:rPr>
        <w:t>W</w:t>
      </w:r>
      <w:r w:rsidR="00F13C29" w:rsidRPr="00F13C29">
        <w:rPr>
          <w:rFonts w:cs="Calibri"/>
          <w:b/>
          <w:bCs/>
          <w:color w:val="000000" w:themeColor="text1"/>
        </w:rPr>
        <w:t>ydziału Bezpieczeństw</w:t>
      </w:r>
      <w:r w:rsidR="00F13C29" w:rsidRPr="00D21AAD">
        <w:rPr>
          <w:rFonts w:cs="Calibri"/>
          <w:b/>
          <w:bCs/>
          <w:color w:val="000000" w:themeColor="text1"/>
          <w:sz w:val="24"/>
          <w:szCs w:val="24"/>
        </w:rPr>
        <w:t>a</w:t>
      </w:r>
    </w:p>
    <w:p w14:paraId="2F429403" w14:textId="26025D07" w:rsidR="00AB67AF" w:rsidRDefault="00AB67AF" w:rsidP="00F13C29">
      <w:pPr>
        <w:framePr w:w="14647" w:h="1651" w:hRule="exact" w:hSpace="141" w:wrap="around" w:vAnchor="text" w:hAnchor="margin" w:y="60"/>
        <w:autoSpaceDE w:val="0"/>
        <w:autoSpaceDN w:val="0"/>
        <w:adjustRightInd w:val="0"/>
        <w:spacing w:after="0" w:line="240" w:lineRule="auto"/>
        <w:ind w:left="7788" w:hanging="7362"/>
        <w:rPr>
          <w:rFonts w:cs="Calibri"/>
          <w:b/>
          <w:bCs/>
          <w:color w:val="000000" w:themeColor="text1"/>
          <w:sz w:val="24"/>
          <w:szCs w:val="24"/>
        </w:rPr>
      </w:pPr>
      <w:r w:rsidRPr="00D21AAD">
        <w:rPr>
          <w:rFonts w:cs="Calibri"/>
          <w:b/>
          <w:bCs/>
          <w:color w:val="000000" w:themeColor="text1"/>
          <w:sz w:val="24"/>
          <w:szCs w:val="24"/>
        </w:rPr>
        <w:t>(pismo z dnia</w:t>
      </w:r>
      <w:r w:rsidR="00E70F5D"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  <w:r w:rsidR="007D5F07">
        <w:rPr>
          <w:rFonts w:cs="Calibri"/>
          <w:b/>
          <w:bCs/>
          <w:color w:val="000000" w:themeColor="text1"/>
          <w:sz w:val="24"/>
          <w:szCs w:val="24"/>
        </w:rPr>
        <w:t>12 listopada 2021 r</w:t>
      </w:r>
      <w:r w:rsidR="00401E40">
        <w:rPr>
          <w:rFonts w:cs="Calibri"/>
          <w:b/>
          <w:bCs/>
          <w:color w:val="000000" w:themeColor="text1"/>
          <w:sz w:val="24"/>
          <w:szCs w:val="24"/>
        </w:rPr>
        <w:t>oku</w:t>
      </w:r>
      <w:r w:rsidRPr="008439E6">
        <w:rPr>
          <w:rFonts w:cs="Calibri"/>
          <w:b/>
          <w:bCs/>
          <w:color w:val="000000" w:themeColor="text1"/>
          <w:sz w:val="24"/>
          <w:szCs w:val="24"/>
        </w:rPr>
        <w:t>,</w:t>
      </w:r>
      <w:r w:rsidRPr="00D21AAD">
        <w:rPr>
          <w:rFonts w:cs="Calibri"/>
          <w:b/>
          <w:bCs/>
          <w:color w:val="000000" w:themeColor="text1"/>
          <w:sz w:val="24"/>
          <w:szCs w:val="24"/>
        </w:rPr>
        <w:t xml:space="preserve"> znak</w:t>
      </w:r>
      <w:r w:rsidR="007D5F07" w:rsidRPr="007D5F07">
        <w:rPr>
          <w:rFonts w:ascii="ArialMT" w:eastAsiaTheme="minorHAnsi" w:hAnsi="ArialMT" w:cs="ArialMT"/>
          <w:sz w:val="20"/>
          <w:szCs w:val="20"/>
        </w:rPr>
        <w:t xml:space="preserve"> </w:t>
      </w:r>
      <w:r w:rsidR="007D5F07" w:rsidRPr="007D5F07">
        <w:rPr>
          <w:rFonts w:cs="Calibri"/>
          <w:b/>
          <w:bCs/>
          <w:color w:val="000000" w:themeColor="text1"/>
          <w:sz w:val="24"/>
          <w:szCs w:val="24"/>
        </w:rPr>
        <w:t>BOL-l-760/1-1/21</w:t>
      </w:r>
      <w:r w:rsidR="007D5F07">
        <w:rPr>
          <w:rFonts w:cs="Calibri"/>
          <w:b/>
          <w:bCs/>
          <w:color w:val="000000" w:themeColor="text1"/>
          <w:sz w:val="24"/>
          <w:szCs w:val="24"/>
        </w:rPr>
        <w:t>)</w:t>
      </w:r>
      <w:r w:rsidR="007D5F07" w:rsidRPr="007D5F07"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  <w:r w:rsidRPr="00D21AAD">
        <w:rPr>
          <w:rFonts w:cs="Calibri"/>
          <w:b/>
          <w:bCs/>
          <w:color w:val="000000" w:themeColor="text1"/>
        </w:rPr>
        <w:t xml:space="preserve"> </w:t>
      </w:r>
      <w:r w:rsidRPr="00D21AAD">
        <w:rPr>
          <w:rFonts w:cs="Calibri"/>
          <w:b/>
          <w:bCs/>
          <w:color w:val="000000" w:themeColor="text1"/>
        </w:rPr>
        <w:tab/>
      </w:r>
      <w:r w:rsidRPr="00D21AAD">
        <w:rPr>
          <w:rFonts w:cs="Calibri"/>
          <w:b/>
          <w:bCs/>
          <w:color w:val="000000" w:themeColor="text1"/>
        </w:rPr>
        <w:tab/>
      </w:r>
      <w:r w:rsidRPr="00D21AAD">
        <w:rPr>
          <w:rFonts w:cs="Calibri"/>
          <w:b/>
          <w:bCs/>
          <w:color w:val="000000" w:themeColor="text1"/>
        </w:rPr>
        <w:tab/>
      </w:r>
      <w:r w:rsidRPr="00D21AAD">
        <w:rPr>
          <w:rFonts w:cs="Calibri"/>
          <w:b/>
          <w:bCs/>
          <w:color w:val="000000" w:themeColor="text1"/>
        </w:rPr>
        <w:tab/>
      </w:r>
      <w:r w:rsidRPr="00D21AAD">
        <w:rPr>
          <w:rFonts w:cs="Calibri"/>
          <w:b/>
          <w:bCs/>
          <w:color w:val="000000" w:themeColor="text1"/>
        </w:rPr>
        <w:tab/>
        <w:t xml:space="preserve">  </w:t>
      </w:r>
      <w:r w:rsidRPr="00D21AAD">
        <w:rPr>
          <w:rFonts w:cs="Calibri"/>
          <w:b/>
          <w:bCs/>
          <w:color w:val="000000" w:themeColor="text1"/>
          <w:sz w:val="24"/>
          <w:szCs w:val="24"/>
        </w:rPr>
        <w:t>i Zarządzania Kryzysowego</w:t>
      </w:r>
    </w:p>
    <w:p w14:paraId="42FE4742" w14:textId="77777777" w:rsidR="00F13C29" w:rsidRPr="00D21AAD" w:rsidRDefault="00F13C29" w:rsidP="00F13C29">
      <w:pPr>
        <w:framePr w:w="14647" w:h="1651" w:hRule="exact" w:hSpace="141" w:wrap="around" w:vAnchor="text" w:hAnchor="margin" w:y="60"/>
        <w:autoSpaceDE w:val="0"/>
        <w:autoSpaceDN w:val="0"/>
        <w:adjustRightInd w:val="0"/>
        <w:spacing w:after="0" w:line="240" w:lineRule="auto"/>
        <w:ind w:left="7788" w:hanging="7362"/>
        <w:rPr>
          <w:rFonts w:cs="Calibri"/>
          <w:b/>
          <w:bCs/>
          <w:color w:val="000000" w:themeColor="text1"/>
        </w:rPr>
      </w:pPr>
    </w:p>
    <w:p w14:paraId="283512F4" w14:textId="3CC74420" w:rsidR="00AB67AF" w:rsidRPr="00D21AAD" w:rsidRDefault="00F13C29" w:rsidP="000C2144">
      <w:pPr>
        <w:framePr w:w="14647" w:h="1651" w:hRule="exact" w:hSpace="141" w:wrap="around" w:vAnchor="text" w:hAnchor="margin" w:y="60"/>
        <w:autoSpaceDE w:val="0"/>
        <w:autoSpaceDN w:val="0"/>
        <w:adjustRightInd w:val="0"/>
        <w:spacing w:after="0" w:line="240" w:lineRule="auto"/>
        <w:ind w:left="10065" w:firstLine="849"/>
        <w:rPr>
          <w:rFonts w:cs="Calibri"/>
          <w:b/>
          <w:bCs/>
          <w:color w:val="000000" w:themeColor="text1"/>
        </w:rPr>
      </w:pPr>
      <w:r>
        <w:rPr>
          <w:rFonts w:cs="Calibri"/>
          <w:b/>
          <w:bCs/>
          <w:color w:val="000000" w:themeColor="text1"/>
        </w:rPr>
        <w:t xml:space="preserve">     </w:t>
      </w:r>
      <w:r w:rsidR="009B6073">
        <w:rPr>
          <w:rFonts w:cs="Calibri"/>
          <w:b/>
          <w:bCs/>
          <w:color w:val="000000" w:themeColor="text1"/>
        </w:rPr>
        <w:t xml:space="preserve">Paulina Abramczyk </w:t>
      </w:r>
    </w:p>
    <w:p w14:paraId="1724E8A5" w14:textId="1302328C" w:rsidR="00AB67AF" w:rsidRPr="00D21AAD" w:rsidRDefault="00AB67AF" w:rsidP="00F13C29">
      <w:pPr>
        <w:framePr w:w="14647" w:h="1651" w:hRule="exact" w:hSpace="141" w:wrap="around" w:vAnchor="text" w:hAnchor="margin" w:y="60"/>
        <w:autoSpaceDE w:val="0"/>
        <w:autoSpaceDN w:val="0"/>
        <w:adjustRightInd w:val="0"/>
        <w:spacing w:after="0" w:line="240" w:lineRule="auto"/>
        <w:ind w:left="9072" w:firstLine="284"/>
        <w:jc w:val="center"/>
        <w:rPr>
          <w:rFonts w:cs="Calibri"/>
          <w:b/>
          <w:bCs/>
          <w:color w:val="000000" w:themeColor="text1"/>
          <w:sz w:val="24"/>
          <w:szCs w:val="24"/>
        </w:rPr>
      </w:pPr>
      <w:r w:rsidRPr="00D21AAD">
        <w:rPr>
          <w:rFonts w:cs="Calibri"/>
          <w:b/>
          <w:bCs/>
          <w:color w:val="000000" w:themeColor="text1"/>
        </w:rPr>
        <w:t xml:space="preserve">    </w:t>
      </w:r>
    </w:p>
    <w:p w14:paraId="7DFDB8C9" w14:textId="77777777" w:rsidR="00AB67AF" w:rsidRPr="00D21AAD" w:rsidRDefault="00AB67AF" w:rsidP="00F13C29">
      <w:pPr>
        <w:framePr w:w="14647" w:h="1651" w:hRule="exact" w:hSpace="141" w:wrap="around" w:vAnchor="text" w:hAnchor="margin" w:y="6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 w:themeColor="text1"/>
          <w:sz w:val="24"/>
          <w:szCs w:val="24"/>
        </w:rPr>
      </w:pPr>
    </w:p>
    <w:p w14:paraId="09A6F5BA" w14:textId="77777777" w:rsidR="00AB67AF" w:rsidRPr="00D21AAD" w:rsidRDefault="00AB67AF" w:rsidP="00F13C29">
      <w:pPr>
        <w:framePr w:w="14647" w:h="1651" w:hRule="exact" w:hSpace="141" w:wrap="around" w:vAnchor="text" w:hAnchor="margin" w:y="6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D21AAD">
        <w:rPr>
          <w:rFonts w:cs="Calibri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14:paraId="652D9A0A" w14:textId="77777777" w:rsidR="00AB67AF" w:rsidRPr="00D21AAD" w:rsidRDefault="00AB67AF" w:rsidP="00F13C29">
      <w:pPr>
        <w:framePr w:w="14647" w:h="1651" w:hRule="exact" w:hSpace="141" w:wrap="around" w:vAnchor="text" w:hAnchor="margin" w:y="6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D21AAD">
        <w:rPr>
          <w:rFonts w:cs="Calibri"/>
          <w:b/>
          <w:bCs/>
          <w:color w:val="000000" w:themeColor="text1"/>
          <w:sz w:val="24"/>
          <w:szCs w:val="24"/>
        </w:rPr>
        <w:t xml:space="preserve">     </w:t>
      </w:r>
    </w:p>
    <w:p w14:paraId="217B57B0" w14:textId="77777777" w:rsidR="00AB67AF" w:rsidRPr="00D21AAD" w:rsidRDefault="00AB67AF" w:rsidP="00F13C29">
      <w:pPr>
        <w:framePr w:w="14647" w:h="1651" w:hRule="exact" w:hSpace="141" w:wrap="around" w:vAnchor="text" w:hAnchor="margin" w:y="6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 w:themeColor="text1"/>
          <w:sz w:val="24"/>
          <w:szCs w:val="24"/>
        </w:rPr>
      </w:pPr>
    </w:p>
    <w:p w14:paraId="13DFBD8D" w14:textId="77777777" w:rsidR="00AB67AF" w:rsidRPr="00D21AAD" w:rsidRDefault="00AB67AF" w:rsidP="00F13C29">
      <w:pPr>
        <w:framePr w:w="14647" w:h="1651" w:hRule="exact" w:hSpace="141" w:wrap="around" w:vAnchor="text" w:hAnchor="margin" w:y="6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D21AAD">
        <w:rPr>
          <w:rFonts w:cs="Calibri"/>
          <w:b/>
          <w:bCs/>
          <w:color w:val="000000" w:themeColor="text1"/>
          <w:sz w:val="24"/>
          <w:szCs w:val="24"/>
        </w:rPr>
        <w:t xml:space="preserve">  …………………………………………….…</w:t>
      </w:r>
      <w:r w:rsidRPr="00D21AAD">
        <w:rPr>
          <w:rFonts w:cs="Calibri"/>
          <w:b/>
          <w:bCs/>
          <w:color w:val="000000" w:themeColor="text1"/>
          <w:sz w:val="24"/>
          <w:szCs w:val="24"/>
        </w:rPr>
        <w:tab/>
      </w:r>
      <w:r w:rsidRPr="00D21AAD">
        <w:rPr>
          <w:rFonts w:cs="Calibri"/>
          <w:b/>
          <w:bCs/>
          <w:color w:val="000000" w:themeColor="text1"/>
          <w:sz w:val="24"/>
          <w:szCs w:val="24"/>
        </w:rPr>
        <w:tab/>
      </w:r>
      <w:r w:rsidRPr="00D21AAD">
        <w:rPr>
          <w:rFonts w:cs="Calibri"/>
          <w:b/>
          <w:bCs/>
          <w:color w:val="000000" w:themeColor="text1"/>
          <w:sz w:val="24"/>
          <w:szCs w:val="24"/>
        </w:rPr>
        <w:tab/>
      </w:r>
      <w:r w:rsidRPr="00D21AAD">
        <w:rPr>
          <w:rFonts w:cs="Calibri"/>
          <w:b/>
          <w:bCs/>
          <w:color w:val="000000" w:themeColor="text1"/>
          <w:sz w:val="24"/>
          <w:szCs w:val="24"/>
        </w:rPr>
        <w:tab/>
      </w:r>
      <w:r w:rsidRPr="00D21AAD">
        <w:rPr>
          <w:rFonts w:cs="Calibri"/>
          <w:b/>
          <w:bCs/>
          <w:color w:val="000000" w:themeColor="text1"/>
          <w:sz w:val="24"/>
          <w:szCs w:val="24"/>
        </w:rPr>
        <w:tab/>
      </w:r>
      <w:r w:rsidRPr="00D21AAD">
        <w:rPr>
          <w:rFonts w:cs="Calibri"/>
          <w:b/>
          <w:bCs/>
          <w:color w:val="000000" w:themeColor="text1"/>
          <w:sz w:val="24"/>
          <w:szCs w:val="24"/>
        </w:rPr>
        <w:tab/>
      </w:r>
      <w:r w:rsidRPr="00D21AAD">
        <w:rPr>
          <w:rFonts w:cs="Calibri"/>
          <w:b/>
          <w:bCs/>
          <w:color w:val="000000" w:themeColor="text1"/>
          <w:sz w:val="24"/>
          <w:szCs w:val="24"/>
        </w:rPr>
        <w:tab/>
      </w:r>
      <w:r w:rsidRPr="00D21AAD">
        <w:rPr>
          <w:rFonts w:cs="Calibri"/>
          <w:b/>
          <w:bCs/>
          <w:color w:val="000000" w:themeColor="text1"/>
          <w:sz w:val="24"/>
          <w:szCs w:val="24"/>
        </w:rPr>
        <w:tab/>
      </w:r>
      <w:r w:rsidRPr="00D21AAD">
        <w:rPr>
          <w:rFonts w:cs="Calibri"/>
          <w:b/>
          <w:bCs/>
          <w:color w:val="000000" w:themeColor="text1"/>
          <w:sz w:val="24"/>
          <w:szCs w:val="24"/>
        </w:rPr>
        <w:tab/>
      </w:r>
      <w:r w:rsidRPr="00D21AAD">
        <w:rPr>
          <w:rFonts w:cs="Calibri"/>
          <w:b/>
          <w:bCs/>
          <w:color w:val="000000" w:themeColor="text1"/>
          <w:sz w:val="24"/>
          <w:szCs w:val="24"/>
        </w:rPr>
        <w:tab/>
        <w:t>………………………………………….</w:t>
      </w:r>
    </w:p>
    <w:p w14:paraId="0977900F" w14:textId="77777777" w:rsidR="00AB67AF" w:rsidRPr="00D21AAD" w:rsidRDefault="00AB67AF" w:rsidP="00F13C29">
      <w:pPr>
        <w:framePr w:w="14647" w:h="1651" w:hRule="exact" w:hSpace="141" w:wrap="around" w:vAnchor="text" w:hAnchor="margin" w:y="6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 w:themeColor="text1"/>
          <w:sz w:val="24"/>
          <w:szCs w:val="24"/>
        </w:rPr>
      </w:pPr>
    </w:p>
    <w:p w14:paraId="1E43103E" w14:textId="77777777" w:rsidR="005F7E88" w:rsidRPr="00315B72" w:rsidRDefault="005F7E88" w:rsidP="00315B7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right="142" w:hanging="568"/>
        <w:jc w:val="both"/>
        <w:rPr>
          <w:rFonts w:eastAsia="Times New Roman" w:cs="Calibri"/>
          <w:color w:val="000000" w:themeColor="text1"/>
          <w:sz w:val="24"/>
          <w:szCs w:val="24"/>
          <w:lang w:eastAsia="pl-PL"/>
        </w:rPr>
      </w:pPr>
      <w:r w:rsidRPr="00315B72">
        <w:rPr>
          <w:rFonts w:eastAsia="Times New Roman" w:cs="Calibri"/>
          <w:b/>
          <w:bCs/>
          <w:color w:val="000000" w:themeColor="text1"/>
          <w:sz w:val="24"/>
          <w:szCs w:val="24"/>
          <w:lang w:eastAsia="pl-PL"/>
        </w:rPr>
        <w:lastRenderedPageBreak/>
        <w:t>Dokumenty i inne plany strategiczne:</w:t>
      </w:r>
    </w:p>
    <w:p w14:paraId="6B7AA491" w14:textId="77777777" w:rsidR="005F7E88" w:rsidRPr="006836F7" w:rsidRDefault="005F7E88" w:rsidP="00315B72">
      <w:pPr>
        <w:spacing w:after="0" w:line="240" w:lineRule="auto"/>
        <w:ind w:left="426" w:right="142"/>
        <w:jc w:val="both"/>
        <w:rPr>
          <w:rFonts w:eastAsia="Times New Roman" w:cs="Calibri"/>
          <w:color w:val="000000" w:themeColor="text1"/>
          <w:sz w:val="16"/>
          <w:szCs w:val="16"/>
          <w:lang w:eastAsia="pl-PL"/>
        </w:rPr>
      </w:pPr>
    </w:p>
    <w:p w14:paraId="5B083840" w14:textId="77777777" w:rsidR="008D323A" w:rsidRPr="00315B72" w:rsidRDefault="008D323A" w:rsidP="00315B72">
      <w:pPr>
        <w:pStyle w:val="Akapitzlist"/>
        <w:numPr>
          <w:ilvl w:val="0"/>
          <w:numId w:val="26"/>
        </w:numPr>
        <w:spacing w:after="0" w:line="240" w:lineRule="auto"/>
        <w:ind w:left="426" w:right="142"/>
        <w:jc w:val="both"/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</w:pPr>
      <w:r w:rsidRPr="00315B72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 xml:space="preserve">Wytyczne Szefa Obrony Cywilnej Kraju z dnia 27 września 2019 r. w sprawie opracowywania rocznych i wieloletnich planów działania </w:t>
      </w:r>
      <w:r w:rsidR="006F5606" w:rsidRPr="00315B72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br/>
      </w:r>
      <w:r w:rsidRPr="00315B72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w zakresie obrony cywilnej</w:t>
      </w:r>
      <w:r w:rsidR="00703590" w:rsidRPr="00315B72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,</w:t>
      </w:r>
      <w:r w:rsidRPr="00315B72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6562C68A" w14:textId="77777777" w:rsidR="001C67F9" w:rsidRPr="00315B72" w:rsidRDefault="001C67F9" w:rsidP="00315B72">
      <w:pPr>
        <w:pStyle w:val="Akapitzlist"/>
        <w:numPr>
          <w:ilvl w:val="0"/>
          <w:numId w:val="26"/>
        </w:numPr>
        <w:spacing w:after="0" w:line="240" w:lineRule="auto"/>
        <w:ind w:left="426" w:right="142"/>
        <w:jc w:val="both"/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</w:pPr>
      <w:r w:rsidRPr="00315B72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 xml:space="preserve">Wytyczne Szefa Obrony Cywilnej Kraju z dnia 28 grudnia 2020 r. do działalności w dziedzinie </w:t>
      </w:r>
      <w:r w:rsidRPr="00315B72">
        <w:rPr>
          <w:rFonts w:eastAsia="Times New Roman" w:cs="Calibri"/>
          <w:bCs/>
          <w:color w:val="000000" w:themeColor="text1"/>
          <w:sz w:val="24"/>
          <w:szCs w:val="24"/>
          <w:lang w:eastAsia="pl-PL" w:bidi="pl-PL"/>
        </w:rPr>
        <w:t xml:space="preserve">ochrony ludności, ochrony przeciwpożarowej </w:t>
      </w:r>
      <w:r w:rsidR="00B35245" w:rsidRPr="00315B72">
        <w:rPr>
          <w:rFonts w:eastAsia="Times New Roman" w:cs="Calibri"/>
          <w:bCs/>
          <w:color w:val="000000" w:themeColor="text1"/>
          <w:sz w:val="24"/>
          <w:szCs w:val="24"/>
          <w:lang w:eastAsia="pl-PL" w:bidi="pl-PL"/>
        </w:rPr>
        <w:br/>
      </w:r>
      <w:r w:rsidRPr="00315B72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i obrony cywilnej w 2021 i 2022 r.</w:t>
      </w:r>
    </w:p>
    <w:p w14:paraId="19678D6D" w14:textId="70A6201A" w:rsidR="005F7E88" w:rsidRPr="00315B72" w:rsidRDefault="005F7E88" w:rsidP="00315B72">
      <w:pPr>
        <w:pStyle w:val="Akapitzlist"/>
        <w:numPr>
          <w:ilvl w:val="0"/>
          <w:numId w:val="26"/>
        </w:numPr>
        <w:spacing w:after="0" w:line="240" w:lineRule="auto"/>
        <w:ind w:left="426" w:right="142"/>
        <w:jc w:val="both"/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</w:pPr>
      <w:r w:rsidRPr="00315B72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Wytyczne Wojewody Mazowieckiego - Szefa Obrony Cywilnej Województwa do działalności w dziedzinie obrony cywilnej w 202</w:t>
      </w:r>
      <w:r w:rsidR="00FF1EA2" w:rsidRPr="00315B72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2</w:t>
      </w:r>
      <w:r w:rsidRPr="00315B72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 xml:space="preserve"> roku, </w:t>
      </w:r>
    </w:p>
    <w:p w14:paraId="34A95AA7" w14:textId="77777777" w:rsidR="005F7E88" w:rsidRPr="00315B72" w:rsidRDefault="005F7E88" w:rsidP="00315B72">
      <w:pPr>
        <w:pStyle w:val="Akapitzlist"/>
        <w:numPr>
          <w:ilvl w:val="0"/>
          <w:numId w:val="26"/>
        </w:numPr>
        <w:spacing w:after="0" w:line="240" w:lineRule="auto"/>
        <w:ind w:left="426" w:right="142"/>
        <w:jc w:val="both"/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</w:pPr>
      <w:r w:rsidRPr="00315B72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 xml:space="preserve">Wojewódzki Program Doskonalenia Obrony Cywilnej, </w:t>
      </w:r>
    </w:p>
    <w:p w14:paraId="60077A27" w14:textId="77777777" w:rsidR="005F7E88" w:rsidRPr="00315B72" w:rsidRDefault="005F7E88" w:rsidP="00315B72">
      <w:pPr>
        <w:pStyle w:val="Akapitzlist"/>
        <w:numPr>
          <w:ilvl w:val="0"/>
          <w:numId w:val="26"/>
        </w:numPr>
        <w:spacing w:after="0" w:line="240" w:lineRule="auto"/>
        <w:ind w:left="426" w:right="142"/>
        <w:jc w:val="both"/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</w:pPr>
      <w:r w:rsidRPr="00315B72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Plan Obrony Cywilnej Województwa Mazowieckiego,</w:t>
      </w:r>
    </w:p>
    <w:p w14:paraId="19E620EF" w14:textId="77777777" w:rsidR="00020F7D" w:rsidRPr="00315B72" w:rsidRDefault="00020F7D" w:rsidP="00315B72">
      <w:pPr>
        <w:pStyle w:val="Akapitzlist"/>
        <w:numPr>
          <w:ilvl w:val="0"/>
          <w:numId w:val="26"/>
        </w:numPr>
        <w:spacing w:after="0" w:line="240" w:lineRule="auto"/>
        <w:ind w:left="426" w:right="142"/>
        <w:jc w:val="both"/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</w:pPr>
      <w:r w:rsidRPr="00315B72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 xml:space="preserve">Plan ewakuacji (przyjęcia) ludności, zwierząt i mienia III stopnia </w:t>
      </w:r>
      <w:r w:rsidR="00491C5A" w:rsidRPr="00315B72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 xml:space="preserve">województwa mazowieckiego </w:t>
      </w:r>
      <w:r w:rsidR="009376B0" w:rsidRPr="00315B72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 xml:space="preserve">na czas zagrożenia bezpieczeństwa państwa </w:t>
      </w:r>
      <w:r w:rsidR="006F5606" w:rsidRPr="00315B72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br/>
      </w:r>
      <w:r w:rsidR="009376B0" w:rsidRPr="00315B72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i czas wojny</w:t>
      </w:r>
      <w:r w:rsidR="00491C5A" w:rsidRPr="00315B72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,</w:t>
      </w:r>
    </w:p>
    <w:p w14:paraId="2C8A207B" w14:textId="77777777" w:rsidR="00714671" w:rsidRPr="00315B72" w:rsidRDefault="00714671" w:rsidP="00315B72">
      <w:pPr>
        <w:pStyle w:val="Akapitzlist"/>
        <w:numPr>
          <w:ilvl w:val="0"/>
          <w:numId w:val="26"/>
        </w:numPr>
        <w:spacing w:after="0" w:line="240" w:lineRule="auto"/>
        <w:ind w:left="426" w:right="142"/>
        <w:jc w:val="both"/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</w:pPr>
      <w:r w:rsidRPr="00315B72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Plan operacyjny funkcjonowania</w:t>
      </w:r>
      <w:r w:rsidR="00C35197" w:rsidRPr="00315B72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 xml:space="preserve"> Województwa Mazowieckiego</w:t>
      </w:r>
      <w:r w:rsidR="00020F7D" w:rsidRPr="00315B72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,</w:t>
      </w:r>
    </w:p>
    <w:p w14:paraId="4A0CD63D" w14:textId="77777777" w:rsidR="005F7E88" w:rsidRPr="00315B72" w:rsidRDefault="005F7E88" w:rsidP="00315B72">
      <w:pPr>
        <w:pStyle w:val="Akapitzlist"/>
        <w:numPr>
          <w:ilvl w:val="0"/>
          <w:numId w:val="26"/>
        </w:numPr>
        <w:spacing w:after="0" w:line="240" w:lineRule="auto"/>
        <w:ind w:left="426" w:right="142"/>
        <w:jc w:val="both"/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</w:pPr>
      <w:r w:rsidRPr="00315B72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 xml:space="preserve">Plan ochrony </w:t>
      </w:r>
      <w:r w:rsidR="00BF07C1" w:rsidRPr="00315B72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zabytków na wypadek konfliktu zbrojnego i sytuacji kryzysowych dla województwa mazowieckiego</w:t>
      </w:r>
      <w:r w:rsidRPr="00315B72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.</w:t>
      </w:r>
    </w:p>
    <w:p w14:paraId="6983CDE8" w14:textId="77777777" w:rsidR="005F7E88" w:rsidRPr="00EF1916" w:rsidRDefault="005F7E88" w:rsidP="00315B72">
      <w:pPr>
        <w:spacing w:after="0" w:line="240" w:lineRule="auto"/>
        <w:ind w:left="426" w:right="142"/>
        <w:jc w:val="both"/>
        <w:rPr>
          <w:rFonts w:eastAsia="Times New Roman" w:cs="Calibri"/>
          <w:b/>
          <w:bCs/>
          <w:color w:val="000000" w:themeColor="text1"/>
          <w:sz w:val="16"/>
          <w:szCs w:val="16"/>
          <w:lang w:eastAsia="pl-PL"/>
        </w:rPr>
      </w:pPr>
    </w:p>
    <w:p w14:paraId="27CC04BE" w14:textId="09454493" w:rsidR="005F7E88" w:rsidRPr="00315B72" w:rsidRDefault="005F7E88" w:rsidP="00315B72">
      <w:pPr>
        <w:pStyle w:val="Akapitzlist"/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426" w:right="142" w:hanging="578"/>
        <w:jc w:val="both"/>
        <w:rPr>
          <w:rFonts w:cs="Calibri"/>
          <w:bCs/>
          <w:i/>
          <w:color w:val="000000" w:themeColor="text1"/>
          <w:sz w:val="24"/>
          <w:szCs w:val="24"/>
        </w:rPr>
      </w:pPr>
      <w:r w:rsidRPr="00315B72">
        <w:rPr>
          <w:rFonts w:cs="Calibri"/>
          <w:b/>
          <w:bCs/>
          <w:color w:val="000000" w:themeColor="text1"/>
          <w:sz w:val="24"/>
          <w:szCs w:val="24"/>
        </w:rPr>
        <w:t>Przyjęte kierunki działania</w:t>
      </w:r>
      <w:r w:rsidR="00315B72">
        <w:rPr>
          <w:rFonts w:cs="Calibri"/>
          <w:b/>
          <w:bCs/>
          <w:color w:val="000000" w:themeColor="text1"/>
          <w:sz w:val="24"/>
          <w:szCs w:val="24"/>
        </w:rPr>
        <w:t>:</w:t>
      </w:r>
    </w:p>
    <w:p w14:paraId="75ADE763" w14:textId="20524DED" w:rsidR="00C000AB" w:rsidRPr="00315B72" w:rsidRDefault="00C000AB" w:rsidP="00315B72">
      <w:pPr>
        <w:pStyle w:val="Bodytext50"/>
        <w:numPr>
          <w:ilvl w:val="0"/>
          <w:numId w:val="23"/>
        </w:numPr>
        <w:shd w:val="clear" w:color="auto" w:fill="auto"/>
        <w:spacing w:line="240" w:lineRule="auto"/>
        <w:ind w:left="426" w:right="142" w:hanging="356"/>
        <w:jc w:val="both"/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</w:pPr>
      <w:r w:rsidRPr="00315B72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przeciwdziałanie skutkom pandemii COVID-19, odbudowa i tworzenie rezerw zasobów materiałowych i sprzętowych niezbędnych do działań ochronno-ratowniczych,</w:t>
      </w:r>
    </w:p>
    <w:p w14:paraId="2B92B3C2" w14:textId="231517BA" w:rsidR="00C000AB" w:rsidRPr="00315B72" w:rsidRDefault="00C000AB" w:rsidP="00315B72">
      <w:pPr>
        <w:pStyle w:val="Bodytext50"/>
        <w:numPr>
          <w:ilvl w:val="0"/>
          <w:numId w:val="23"/>
        </w:numPr>
        <w:shd w:val="clear" w:color="auto" w:fill="auto"/>
        <w:spacing w:line="240" w:lineRule="auto"/>
        <w:ind w:left="426" w:right="142" w:hanging="356"/>
        <w:jc w:val="both"/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</w:pPr>
      <w:r w:rsidRPr="00315B72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wdrażanie postanowień Strategii Bezpieczeństwa Narodowego Rzeczypospolitej Polskiej z 2020 r. dotyczących obrony cywilnej, w tym m. in. budowania odporności państwa na zagrożenia, zapewnienia powszechnego charakteru obrony cywilnej i ochrony ludności oraz gromadzenie  </w:t>
      </w:r>
      <w:r w:rsidR="009819A6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br/>
      </w:r>
      <w:r w:rsidRPr="00315B72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i utrzymywanie zdolności do odtwarzania niezbędnych zasobów oraz zredefiniowania systemu obrony cywilnej i ochrony ludności, nadając mu powszechny charakter z położeniem nacisku na budowanie zdolności do stałej adaptacji systemu wobec zmieniających się wyzwań i zagrożeń.</w:t>
      </w:r>
    </w:p>
    <w:p w14:paraId="3606D771" w14:textId="77777777" w:rsidR="00C000AB" w:rsidRPr="008976A8" w:rsidRDefault="00C000AB" w:rsidP="00315B72">
      <w:pPr>
        <w:autoSpaceDE w:val="0"/>
        <w:autoSpaceDN w:val="0"/>
        <w:adjustRightInd w:val="0"/>
        <w:spacing w:after="0" w:line="240" w:lineRule="auto"/>
        <w:ind w:left="426" w:right="142"/>
        <w:jc w:val="both"/>
        <w:rPr>
          <w:rFonts w:cs="Calibri"/>
          <w:b/>
          <w:bCs/>
          <w:color w:val="000000" w:themeColor="text1"/>
          <w:sz w:val="16"/>
          <w:szCs w:val="16"/>
        </w:rPr>
      </w:pPr>
    </w:p>
    <w:p w14:paraId="10CD9590" w14:textId="10844914" w:rsidR="00C000AB" w:rsidRPr="00315B72" w:rsidRDefault="005F7E88" w:rsidP="00315B72">
      <w:pPr>
        <w:widowControl w:val="0"/>
        <w:spacing w:after="0"/>
        <w:ind w:right="142"/>
        <w:rPr>
          <w:rFonts w:eastAsia="Tahoma" w:cs="Calibri"/>
          <w:color w:val="000000" w:themeColor="text1"/>
          <w:sz w:val="24"/>
          <w:szCs w:val="24"/>
          <w:lang w:eastAsia="pl-PL" w:bidi="pl-PL"/>
        </w:rPr>
      </w:pPr>
      <w:r w:rsidRPr="00315B72">
        <w:rPr>
          <w:rFonts w:eastAsia="Tahoma" w:cs="Calibri"/>
          <w:color w:val="000000" w:themeColor="text1"/>
          <w:sz w:val="24"/>
          <w:szCs w:val="24"/>
          <w:lang w:eastAsia="pl-PL" w:bidi="pl-PL"/>
        </w:rPr>
        <w:t xml:space="preserve">Realizacja zadań obrony cywilnej </w:t>
      </w:r>
      <w:r w:rsidR="001C30F8" w:rsidRPr="00315B72">
        <w:rPr>
          <w:rFonts w:eastAsia="Tahoma" w:cs="Calibri"/>
          <w:color w:val="000000" w:themeColor="text1"/>
          <w:sz w:val="24"/>
          <w:szCs w:val="24"/>
          <w:lang w:eastAsia="pl-PL" w:bidi="pl-PL"/>
        </w:rPr>
        <w:t>w 202</w:t>
      </w:r>
      <w:r w:rsidR="00285CB5" w:rsidRPr="00315B72">
        <w:rPr>
          <w:rFonts w:eastAsia="Tahoma" w:cs="Calibri"/>
          <w:color w:val="000000" w:themeColor="text1"/>
          <w:sz w:val="24"/>
          <w:szCs w:val="24"/>
          <w:lang w:eastAsia="pl-PL" w:bidi="pl-PL"/>
        </w:rPr>
        <w:t>2</w:t>
      </w:r>
      <w:r w:rsidR="001C30F8" w:rsidRPr="00315B72">
        <w:rPr>
          <w:rFonts w:eastAsia="Tahoma" w:cs="Calibri"/>
          <w:color w:val="000000" w:themeColor="text1"/>
          <w:sz w:val="24"/>
          <w:szCs w:val="24"/>
          <w:lang w:eastAsia="pl-PL" w:bidi="pl-PL"/>
        </w:rPr>
        <w:t xml:space="preserve"> r. </w:t>
      </w:r>
      <w:r w:rsidRPr="00315B72">
        <w:rPr>
          <w:rFonts w:eastAsia="Tahoma" w:cs="Calibri"/>
          <w:color w:val="000000" w:themeColor="text1"/>
          <w:sz w:val="24"/>
          <w:szCs w:val="24"/>
          <w:lang w:eastAsia="pl-PL" w:bidi="pl-PL"/>
        </w:rPr>
        <w:t>skoncentrowana będzie na:</w:t>
      </w:r>
    </w:p>
    <w:p w14:paraId="39EF79CC" w14:textId="5EE3036A" w:rsidR="00264B87" w:rsidRPr="00315B72" w:rsidRDefault="00264B87" w:rsidP="00315B72">
      <w:pPr>
        <w:pStyle w:val="Akapitzlist"/>
        <w:widowControl w:val="0"/>
        <w:numPr>
          <w:ilvl w:val="0"/>
          <w:numId w:val="27"/>
        </w:numPr>
        <w:shd w:val="clear" w:color="auto" w:fill="FFFFFF"/>
        <w:spacing w:after="0" w:line="240" w:lineRule="auto"/>
        <w:ind w:left="426" w:right="142" w:hanging="342"/>
        <w:jc w:val="both"/>
        <w:rPr>
          <w:rFonts w:eastAsia="Times New Roman" w:cs="Calibri"/>
          <w:b/>
          <w:bCs/>
          <w:color w:val="000000" w:themeColor="text1"/>
          <w:sz w:val="24"/>
          <w:szCs w:val="24"/>
          <w:lang w:eastAsia="pl-PL" w:bidi="pl-PL"/>
        </w:rPr>
      </w:pPr>
      <w:r w:rsidRPr="00315B72">
        <w:rPr>
          <w:rFonts w:eastAsia="Times New Roman" w:cs="Calibri"/>
          <w:color w:val="000000" w:themeColor="text1"/>
          <w:sz w:val="24"/>
          <w:szCs w:val="24"/>
          <w:lang w:eastAsia="pl-PL" w:bidi="pl-PL"/>
        </w:rPr>
        <w:t xml:space="preserve">współpracy przy opracowaniu regulacji prawnych kompleksowo regulujących problematykę obrony  cywilnej  poprzez kontynuowanie prac związanych z procedowaniem projektu ustawy o ochronie ludności i obronie cywilnej oraz opracowaniem aktów wykonawczych do </w:t>
      </w:r>
      <w:r w:rsidR="00315B72">
        <w:rPr>
          <w:rFonts w:eastAsia="Times New Roman" w:cs="Calibri"/>
          <w:color w:val="000000" w:themeColor="text1"/>
          <w:sz w:val="24"/>
          <w:szCs w:val="24"/>
          <w:lang w:eastAsia="pl-PL" w:bidi="pl-PL"/>
        </w:rPr>
        <w:t>tejże</w:t>
      </w:r>
      <w:r w:rsidRPr="00315B72">
        <w:rPr>
          <w:rFonts w:eastAsia="Times New Roman" w:cs="Calibri"/>
          <w:color w:val="000000" w:themeColor="text1"/>
          <w:sz w:val="24"/>
          <w:szCs w:val="24"/>
          <w:lang w:eastAsia="pl-PL" w:bidi="pl-PL"/>
        </w:rPr>
        <w:t xml:space="preserve"> ustawy, </w:t>
      </w:r>
    </w:p>
    <w:p w14:paraId="332061B3" w14:textId="77777777" w:rsidR="00264B87" w:rsidRPr="00D427BE" w:rsidRDefault="00264B87" w:rsidP="00315B72">
      <w:pPr>
        <w:pStyle w:val="Akapitzlist"/>
        <w:widowControl w:val="0"/>
        <w:numPr>
          <w:ilvl w:val="0"/>
          <w:numId w:val="27"/>
        </w:numPr>
        <w:tabs>
          <w:tab w:val="left" w:pos="380"/>
        </w:tabs>
        <w:spacing w:after="0" w:line="240" w:lineRule="auto"/>
        <w:ind w:left="426" w:right="142" w:hanging="342"/>
        <w:jc w:val="both"/>
        <w:rPr>
          <w:rFonts w:eastAsia="Times New Roman" w:cs="Calibri"/>
          <w:b/>
          <w:color w:val="000000" w:themeColor="text1"/>
          <w:sz w:val="24"/>
          <w:szCs w:val="24"/>
          <w:lang w:eastAsia="pl-PL" w:bidi="pl-PL"/>
        </w:rPr>
      </w:pPr>
      <w:r w:rsidRPr="00315B72">
        <w:rPr>
          <w:rFonts w:eastAsia="Times New Roman" w:cs="Calibri"/>
          <w:color w:val="000000" w:themeColor="text1"/>
          <w:sz w:val="24"/>
          <w:szCs w:val="24"/>
          <w:lang w:eastAsia="pl-PL" w:bidi="pl-PL"/>
        </w:rPr>
        <w:t xml:space="preserve">analizie potrzeb i ocenie przygotowania istniejących struktur i zasobów na terenie gminy, powiatu i województwa do realizacji zadań </w:t>
      </w:r>
      <w:r w:rsidR="00F57BD9" w:rsidRPr="00315B72">
        <w:rPr>
          <w:rFonts w:eastAsia="Times New Roman" w:cs="Calibri"/>
          <w:color w:val="000000" w:themeColor="text1"/>
          <w:sz w:val="24"/>
          <w:szCs w:val="24"/>
          <w:lang w:eastAsia="pl-PL" w:bidi="pl-PL"/>
        </w:rPr>
        <w:br/>
      </w:r>
      <w:r w:rsidRPr="00315B72">
        <w:rPr>
          <w:rFonts w:eastAsia="Times New Roman" w:cs="Calibri"/>
          <w:color w:val="000000" w:themeColor="text1"/>
          <w:sz w:val="24"/>
          <w:szCs w:val="24"/>
          <w:lang w:eastAsia="pl-PL" w:bidi="pl-PL"/>
        </w:rPr>
        <w:t xml:space="preserve">w stanach nadzwyczajnych w zakresie ochrony ludności, </w:t>
      </w:r>
    </w:p>
    <w:p w14:paraId="71614764" w14:textId="4B1E732D" w:rsidR="00D427BE" w:rsidRPr="00D427BE" w:rsidRDefault="00D427BE" w:rsidP="00315B72">
      <w:pPr>
        <w:pStyle w:val="Akapitzlist"/>
        <w:widowControl w:val="0"/>
        <w:numPr>
          <w:ilvl w:val="0"/>
          <w:numId w:val="27"/>
        </w:numPr>
        <w:tabs>
          <w:tab w:val="left" w:pos="380"/>
        </w:tabs>
        <w:spacing w:after="0" w:line="240" w:lineRule="auto"/>
        <w:ind w:left="426" w:right="142" w:hanging="342"/>
        <w:jc w:val="both"/>
        <w:rPr>
          <w:rFonts w:eastAsia="Times New Roman" w:cs="Calibri"/>
          <w:b/>
          <w:color w:val="000000" w:themeColor="text1"/>
          <w:sz w:val="24"/>
          <w:szCs w:val="24"/>
          <w:lang w:eastAsia="pl-PL" w:bidi="pl-PL"/>
        </w:rPr>
      </w:pPr>
      <w:r>
        <w:rPr>
          <w:rFonts w:cs="Calibri"/>
          <w:sz w:val="24"/>
          <w:szCs w:val="24"/>
        </w:rPr>
        <w:t>zaopatrywaniu formacji obrony cywilnej w</w:t>
      </w:r>
      <w:r w:rsidRPr="00D427B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normatywny sprzęt oraz środki techniczne i umundurowanie niezbędne</w:t>
      </w:r>
      <w:r w:rsidRPr="00D427B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do wykonywania zadań,</w:t>
      </w:r>
    </w:p>
    <w:p w14:paraId="7C50DAA7" w14:textId="77777777" w:rsidR="00264B87" w:rsidRPr="00315B72" w:rsidRDefault="00264B87" w:rsidP="00315B72">
      <w:pPr>
        <w:pStyle w:val="Akapitzlist"/>
        <w:widowControl w:val="0"/>
        <w:numPr>
          <w:ilvl w:val="0"/>
          <w:numId w:val="27"/>
        </w:numPr>
        <w:tabs>
          <w:tab w:val="left" w:pos="380"/>
        </w:tabs>
        <w:spacing w:after="0" w:line="240" w:lineRule="auto"/>
        <w:ind w:left="426" w:right="142" w:hanging="342"/>
        <w:jc w:val="both"/>
        <w:rPr>
          <w:rFonts w:eastAsia="Times New Roman" w:cs="Calibri"/>
          <w:b/>
          <w:color w:val="000000" w:themeColor="text1"/>
          <w:sz w:val="24"/>
          <w:szCs w:val="24"/>
          <w:lang w:eastAsia="pl-PL" w:bidi="pl-PL"/>
        </w:rPr>
      </w:pPr>
      <w:r w:rsidRPr="00315B72">
        <w:rPr>
          <w:rFonts w:eastAsia="Times New Roman" w:cs="Calibri"/>
          <w:color w:val="000000" w:themeColor="text1"/>
          <w:sz w:val="24"/>
          <w:szCs w:val="24"/>
          <w:lang w:eastAsia="pl-PL" w:bidi="pl-PL"/>
        </w:rPr>
        <w:t xml:space="preserve">modernizacji radiowego </w:t>
      </w:r>
      <w:r w:rsidR="00BE43EA" w:rsidRPr="00315B72">
        <w:rPr>
          <w:rFonts w:eastAsia="Times New Roman" w:cs="Calibri"/>
          <w:color w:val="000000" w:themeColor="text1"/>
          <w:sz w:val="24"/>
          <w:szCs w:val="24"/>
          <w:lang w:eastAsia="pl-PL" w:bidi="pl-PL"/>
        </w:rPr>
        <w:t xml:space="preserve">analogowego </w:t>
      </w:r>
      <w:r w:rsidRPr="00315B72">
        <w:rPr>
          <w:rFonts w:eastAsia="Times New Roman" w:cs="Calibri"/>
          <w:color w:val="000000" w:themeColor="text1"/>
          <w:sz w:val="24"/>
          <w:szCs w:val="24"/>
          <w:lang w:eastAsia="pl-PL" w:bidi="pl-PL"/>
        </w:rPr>
        <w:t xml:space="preserve">systemu alarmowania i powiadamiania ludności, </w:t>
      </w:r>
    </w:p>
    <w:p w14:paraId="0ED11A74" w14:textId="44018482" w:rsidR="00FC5786" w:rsidRPr="00315B72" w:rsidRDefault="00264B87" w:rsidP="00315B72">
      <w:pPr>
        <w:pStyle w:val="Akapitzlist"/>
        <w:widowControl w:val="0"/>
        <w:numPr>
          <w:ilvl w:val="0"/>
          <w:numId w:val="27"/>
        </w:numPr>
        <w:tabs>
          <w:tab w:val="left" w:pos="380"/>
        </w:tabs>
        <w:spacing w:after="0" w:line="240" w:lineRule="auto"/>
        <w:ind w:left="426" w:right="142" w:hanging="342"/>
        <w:jc w:val="both"/>
        <w:rPr>
          <w:rFonts w:eastAsia="Times New Roman" w:cs="Calibri"/>
          <w:color w:val="000000" w:themeColor="text1"/>
          <w:sz w:val="24"/>
          <w:szCs w:val="24"/>
          <w:lang w:eastAsia="pl-PL" w:bidi="pl-PL"/>
        </w:rPr>
      </w:pPr>
      <w:r w:rsidRPr="00315B72">
        <w:rPr>
          <w:rFonts w:eastAsia="Times New Roman" w:cs="Calibri"/>
          <w:color w:val="000000" w:themeColor="text1"/>
          <w:sz w:val="24"/>
          <w:szCs w:val="24"/>
          <w:lang w:eastAsia="pl-PL" w:bidi="pl-PL"/>
        </w:rPr>
        <w:t xml:space="preserve">prowadzeniu działań związanych z budowaniem zdolności stałej adaptacji ochrony ludności  wobec stale zmieniających się zagrożeń i wyzwań, uwzględniając współpracę ze środowiskiem akademickim oraz naukowo-badawczym, a także dążenie do wypełniania zobowiązań międzynarodowych. </w:t>
      </w:r>
    </w:p>
    <w:p w14:paraId="06F083A6" w14:textId="77777777" w:rsidR="00FC5786" w:rsidRPr="00315B72" w:rsidRDefault="00FC5786" w:rsidP="00315B7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142" w:hanging="578"/>
        <w:jc w:val="both"/>
        <w:rPr>
          <w:rFonts w:cs="Calibri"/>
          <w:b/>
          <w:bCs/>
          <w:color w:val="000000" w:themeColor="text1"/>
          <w:sz w:val="24"/>
          <w:szCs w:val="24"/>
        </w:rPr>
      </w:pPr>
      <w:r w:rsidRPr="00315B72">
        <w:rPr>
          <w:rFonts w:cs="Calibri"/>
          <w:b/>
          <w:bCs/>
          <w:color w:val="000000" w:themeColor="text1"/>
          <w:sz w:val="24"/>
          <w:szCs w:val="24"/>
        </w:rPr>
        <w:t>Zaplanowane przedsi</w:t>
      </w:r>
      <w:r w:rsidRPr="00315B72">
        <w:rPr>
          <w:rFonts w:cs="Calibri"/>
          <w:b/>
          <w:color w:val="000000" w:themeColor="text1"/>
          <w:sz w:val="24"/>
          <w:szCs w:val="24"/>
        </w:rPr>
        <w:t>ę</w:t>
      </w:r>
      <w:r w:rsidRPr="00315B72">
        <w:rPr>
          <w:rFonts w:cs="Calibri"/>
          <w:b/>
          <w:bCs/>
          <w:color w:val="000000" w:themeColor="text1"/>
          <w:sz w:val="24"/>
          <w:szCs w:val="24"/>
        </w:rPr>
        <w:t>wzi</w:t>
      </w:r>
      <w:r w:rsidRPr="00315B72">
        <w:rPr>
          <w:rFonts w:cs="Calibri"/>
          <w:b/>
          <w:color w:val="000000" w:themeColor="text1"/>
          <w:sz w:val="24"/>
          <w:szCs w:val="24"/>
        </w:rPr>
        <w:t>ę</w:t>
      </w:r>
      <w:r w:rsidRPr="00315B72">
        <w:rPr>
          <w:rFonts w:cs="Calibri"/>
          <w:b/>
          <w:bCs/>
          <w:color w:val="000000" w:themeColor="text1"/>
          <w:sz w:val="24"/>
          <w:szCs w:val="24"/>
        </w:rPr>
        <w:t>cia i zadania</w:t>
      </w:r>
    </w:p>
    <w:p w14:paraId="53F730EC" w14:textId="77777777" w:rsidR="00FC5786" w:rsidRPr="00315B72" w:rsidRDefault="00FC5786" w:rsidP="00FC5786">
      <w:pPr>
        <w:pStyle w:val="Akapitzlist"/>
        <w:spacing w:after="0" w:line="240" w:lineRule="auto"/>
        <w:jc w:val="both"/>
        <w:rPr>
          <w:rFonts w:eastAsia="Times New Roman" w:cs="Calibri"/>
          <w:b/>
          <w:bCs/>
          <w:color w:val="000000" w:themeColor="text1"/>
          <w:sz w:val="24"/>
          <w:szCs w:val="24"/>
          <w:lang w:eastAsia="pl-PL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501"/>
        <w:gridCol w:w="3348"/>
        <w:gridCol w:w="2308"/>
        <w:gridCol w:w="3801"/>
      </w:tblGrid>
      <w:tr w:rsidR="00D21AAD" w:rsidRPr="00D21AAD" w14:paraId="38464271" w14:textId="77777777" w:rsidTr="00670392">
        <w:trPr>
          <w:trHeight w:val="457"/>
          <w:tblHeader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1CC1B9" w14:textId="77777777" w:rsidR="00FC5786" w:rsidRPr="00D21AAD" w:rsidRDefault="00FC5786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21AA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40B6F0" w14:textId="77777777" w:rsidR="00FC5786" w:rsidRPr="00D21AAD" w:rsidRDefault="00FC5786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21AA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Zadanie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B70222" w14:textId="77777777" w:rsidR="00FC5786" w:rsidRPr="00D21AAD" w:rsidRDefault="00FC5786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21AA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Realizujący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D9B03D" w14:textId="77777777" w:rsidR="00FC5786" w:rsidRPr="00D21AAD" w:rsidRDefault="00FC5786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21AA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Termin realizacji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4ADE7E" w14:textId="77777777" w:rsidR="00FC5786" w:rsidRPr="00D21AAD" w:rsidRDefault="00FC5786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21AA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Uwagi</w:t>
            </w:r>
          </w:p>
        </w:tc>
      </w:tr>
      <w:tr w:rsidR="00D21AAD" w:rsidRPr="00D21AAD" w14:paraId="2DDF07A1" w14:textId="77777777" w:rsidTr="00670392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6FCB81" w14:textId="77777777" w:rsidR="00FC5786" w:rsidRPr="002C3BD3" w:rsidRDefault="00FC5786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cs="Calibri"/>
                <w:b/>
                <w:color w:val="000000" w:themeColor="text1"/>
              </w:rPr>
            </w:pPr>
            <w:r w:rsidRPr="002C3BD3">
              <w:rPr>
                <w:rFonts w:cs="Calibri"/>
                <w:b/>
                <w:color w:val="000000" w:themeColor="text1"/>
              </w:rPr>
              <w:t>W zakresie organizacyjnym</w:t>
            </w:r>
          </w:p>
        </w:tc>
      </w:tr>
      <w:tr w:rsidR="00D21AAD" w:rsidRPr="00D21AAD" w14:paraId="58B0772C" w14:textId="77777777" w:rsidTr="00AD2C3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7764" w14:textId="77777777" w:rsidR="008B2211" w:rsidRPr="00D21AAD" w:rsidRDefault="008B221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 w:rsidRPr="00D21AAD">
              <w:rPr>
                <w:rFonts w:cs="Calibri"/>
                <w:color w:val="000000" w:themeColor="text1"/>
              </w:rPr>
              <w:t>1.</w:t>
            </w:r>
          </w:p>
        </w:tc>
        <w:tc>
          <w:tcPr>
            <w:tcW w:w="4501" w:type="dxa"/>
          </w:tcPr>
          <w:p w14:paraId="57D5113E" w14:textId="77777777" w:rsidR="008B2211" w:rsidRPr="00D21AAD" w:rsidRDefault="008B2211" w:rsidP="00AD2C3A">
            <w:pPr>
              <w:spacing w:before="60" w:after="60" w:line="240" w:lineRule="auto"/>
              <w:jc w:val="both"/>
              <w:rPr>
                <w:color w:val="000000" w:themeColor="text1"/>
              </w:rPr>
            </w:pPr>
            <w:r w:rsidRPr="00D21AAD">
              <w:rPr>
                <w:color w:val="000000" w:themeColor="text1"/>
              </w:rPr>
              <w:t xml:space="preserve">Udział w pracach nad projektami nowych regulacji prawnych dotyczących obrony cywilnej. </w:t>
            </w:r>
          </w:p>
        </w:tc>
        <w:tc>
          <w:tcPr>
            <w:tcW w:w="3348" w:type="dxa"/>
            <w:vAlign w:val="center"/>
          </w:tcPr>
          <w:p w14:paraId="2403502A" w14:textId="77777777" w:rsidR="008B2211" w:rsidRPr="00D21AAD" w:rsidRDefault="008B221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 w:rsidRPr="00D21AAD">
              <w:rPr>
                <w:rFonts w:cs="Calibri"/>
                <w:color w:val="000000" w:themeColor="text1"/>
              </w:rPr>
              <w:t>Szef OC Województwa</w:t>
            </w:r>
          </w:p>
        </w:tc>
        <w:tc>
          <w:tcPr>
            <w:tcW w:w="2308" w:type="dxa"/>
            <w:vAlign w:val="center"/>
          </w:tcPr>
          <w:p w14:paraId="2E273087" w14:textId="54E3A1A7" w:rsidR="008B2211" w:rsidRPr="00D21AAD" w:rsidRDefault="008B221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 w:rsidRPr="00D21AAD">
              <w:rPr>
                <w:rFonts w:cs="Calibri"/>
                <w:color w:val="000000" w:themeColor="text1"/>
              </w:rPr>
              <w:t xml:space="preserve">Według </w:t>
            </w:r>
            <w:r w:rsidR="00E33555">
              <w:rPr>
                <w:rFonts w:cs="Calibri"/>
                <w:color w:val="000000" w:themeColor="text1"/>
              </w:rPr>
              <w:t xml:space="preserve">potrzeb i </w:t>
            </w:r>
            <w:r w:rsidRPr="00D21AAD">
              <w:rPr>
                <w:rFonts w:cs="Calibri"/>
                <w:color w:val="000000" w:themeColor="text1"/>
              </w:rPr>
              <w:t>planu MSWiA (SzOCK)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79A5" w14:textId="77777777" w:rsidR="008B2211" w:rsidRPr="00D21AAD" w:rsidRDefault="008B221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21AAD" w:rsidRPr="00D21AAD" w14:paraId="380E7F7B" w14:textId="77777777" w:rsidTr="00AD2C3A">
        <w:trPr>
          <w:trHeight w:val="514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D8B0B9" w14:textId="77777777" w:rsidR="005A4D98" w:rsidRPr="00D21AAD" w:rsidRDefault="005A4D98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 w:rsidRPr="00D21AAD">
              <w:rPr>
                <w:rFonts w:cs="Calibri"/>
                <w:color w:val="000000" w:themeColor="text1"/>
              </w:rPr>
              <w:t>2.</w:t>
            </w:r>
          </w:p>
        </w:tc>
        <w:tc>
          <w:tcPr>
            <w:tcW w:w="4501" w:type="dxa"/>
            <w:vMerge w:val="restart"/>
          </w:tcPr>
          <w:p w14:paraId="0800659A" w14:textId="77777777" w:rsidR="005A4D98" w:rsidRPr="002F227F" w:rsidRDefault="005A4D98" w:rsidP="00AD2C3A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27F">
              <w:t>Aktualizacja wykazów instytucji, przedsiębiorstw  i innych podmiotów przewidzianych do prowadzenia przygotowań i realizacji przedsięw</w:t>
            </w:r>
            <w:r w:rsidR="00A95356" w:rsidRPr="002F227F">
              <w:t>zięć w zakresie obrony cywilnej.</w:t>
            </w:r>
          </w:p>
        </w:tc>
        <w:tc>
          <w:tcPr>
            <w:tcW w:w="3348" w:type="dxa"/>
            <w:vAlign w:val="center"/>
          </w:tcPr>
          <w:p w14:paraId="124687DC" w14:textId="77777777" w:rsidR="005A4D98" w:rsidRPr="002F227F" w:rsidRDefault="0002775B" w:rsidP="00AD2C3A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2F227F">
              <w:rPr>
                <w:rFonts w:cs="Calibri"/>
              </w:rPr>
              <w:t>Szef OC Województwa</w:t>
            </w:r>
          </w:p>
        </w:tc>
        <w:tc>
          <w:tcPr>
            <w:tcW w:w="2308" w:type="dxa"/>
            <w:vAlign w:val="center"/>
          </w:tcPr>
          <w:p w14:paraId="36D6BE44" w14:textId="77777777" w:rsidR="005A4D98" w:rsidRPr="002F227F" w:rsidRDefault="00D866F6" w:rsidP="00AD2C3A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2F227F">
              <w:rPr>
                <w:rFonts w:cs="Calibri"/>
              </w:rPr>
              <w:t xml:space="preserve">I kwartał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E0B25" w14:textId="725CBDA4" w:rsidR="005A4D98" w:rsidRPr="002F227F" w:rsidRDefault="005A4D98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21AAD" w:rsidRPr="00D21AAD" w14:paraId="7F4ADDEF" w14:textId="77777777" w:rsidTr="00AD2C3A">
        <w:trPr>
          <w:trHeight w:val="513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60E3" w14:textId="77777777" w:rsidR="005A4D98" w:rsidRPr="00D21AAD" w:rsidRDefault="005A4D98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501" w:type="dxa"/>
            <w:vMerge/>
          </w:tcPr>
          <w:p w14:paraId="10BA97B8" w14:textId="77777777" w:rsidR="005A4D98" w:rsidRPr="002F227F" w:rsidRDefault="005A4D98" w:rsidP="00AD2C3A">
            <w:pPr>
              <w:spacing w:before="60" w:after="60" w:line="240" w:lineRule="auto"/>
            </w:pPr>
          </w:p>
        </w:tc>
        <w:tc>
          <w:tcPr>
            <w:tcW w:w="3348" w:type="dxa"/>
            <w:vAlign w:val="center"/>
          </w:tcPr>
          <w:p w14:paraId="615B2A9C" w14:textId="77777777" w:rsidR="005A4D98" w:rsidRPr="002F227F" w:rsidRDefault="0056162A" w:rsidP="00AD2C3A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2F227F">
              <w:rPr>
                <w:rFonts w:cs="Calibri"/>
              </w:rPr>
              <w:t>Szef OC Powiatu/Miasta</w:t>
            </w:r>
          </w:p>
          <w:p w14:paraId="017E886E" w14:textId="77777777" w:rsidR="00B91356" w:rsidRPr="002F227F" w:rsidRDefault="00B91356" w:rsidP="00AD2C3A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2F227F">
              <w:rPr>
                <w:rFonts w:cs="Calibri"/>
              </w:rPr>
              <w:t>(miasta na prawach powiatu)</w:t>
            </w:r>
          </w:p>
        </w:tc>
        <w:tc>
          <w:tcPr>
            <w:tcW w:w="2308" w:type="dxa"/>
            <w:vAlign w:val="center"/>
          </w:tcPr>
          <w:p w14:paraId="6E448AB2" w14:textId="77777777" w:rsidR="005A4D98" w:rsidRPr="002F227F" w:rsidRDefault="00D866F6" w:rsidP="00AD2C3A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2F227F">
              <w:rPr>
                <w:rFonts w:cs="Calibri"/>
              </w:rPr>
              <w:t>I kwartał</w:t>
            </w:r>
          </w:p>
        </w:tc>
        <w:tc>
          <w:tcPr>
            <w:tcW w:w="3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CB58" w14:textId="77777777" w:rsidR="005A4D98" w:rsidRPr="002F227F" w:rsidRDefault="005A4D98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21AAD" w:rsidRPr="00D21AAD" w14:paraId="3CFBD038" w14:textId="77777777" w:rsidTr="00AD2C3A">
        <w:trPr>
          <w:trHeight w:val="270"/>
        </w:trPr>
        <w:tc>
          <w:tcPr>
            <w:tcW w:w="6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1024B" w14:textId="77777777" w:rsidR="00E23D33" w:rsidRDefault="00E23D33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</w:p>
          <w:p w14:paraId="76311A66" w14:textId="610CD8AB" w:rsidR="007B507C" w:rsidRPr="00D21AAD" w:rsidRDefault="007B507C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 w:rsidRPr="00D21AAD">
              <w:rPr>
                <w:rFonts w:cs="Calibri"/>
                <w:color w:val="000000" w:themeColor="text1"/>
              </w:rPr>
              <w:t>3.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EAF91" w14:textId="77777777" w:rsidR="007B507C" w:rsidRPr="006C25CB" w:rsidRDefault="007B507C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6C25CB">
              <w:rPr>
                <w:rFonts w:eastAsia="Times New Roman" w:cs="Calibri"/>
                <w:bCs/>
                <w:color w:val="000000" w:themeColor="text1"/>
                <w:lang w:eastAsia="pl-PL"/>
              </w:rPr>
              <w:t>Aktualizacja wykazu jednostek OSP włączonych do  KSRG</w:t>
            </w:r>
          </w:p>
        </w:tc>
        <w:tc>
          <w:tcPr>
            <w:tcW w:w="3348" w:type="dxa"/>
            <w:vAlign w:val="center"/>
          </w:tcPr>
          <w:p w14:paraId="183238E7" w14:textId="77777777" w:rsidR="007B507C" w:rsidRPr="006C25CB" w:rsidRDefault="007B507C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 w:rsidRPr="006C25CB">
              <w:rPr>
                <w:rFonts w:cs="Calibri"/>
                <w:color w:val="000000" w:themeColor="text1"/>
              </w:rPr>
              <w:t>Wojewoda Mazowiecki</w:t>
            </w:r>
          </w:p>
        </w:tc>
        <w:tc>
          <w:tcPr>
            <w:tcW w:w="23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DA69F" w14:textId="36ADB11A" w:rsidR="007B507C" w:rsidRPr="002C3BD3" w:rsidRDefault="00D2057A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D21AAD">
              <w:rPr>
                <w:rFonts w:cs="Calibri"/>
                <w:color w:val="000000" w:themeColor="text1"/>
              </w:rPr>
              <w:t>I kwartał</w:t>
            </w:r>
          </w:p>
        </w:tc>
        <w:tc>
          <w:tcPr>
            <w:tcW w:w="38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DFE26" w14:textId="381072F0" w:rsidR="007B507C" w:rsidRPr="006C25CB" w:rsidRDefault="007B507C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21AAD" w:rsidRPr="00D21AAD" w14:paraId="3DA07567" w14:textId="77777777" w:rsidTr="00AD2C3A">
        <w:trPr>
          <w:trHeight w:val="270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FDB13" w14:textId="77777777" w:rsidR="007B507C" w:rsidRPr="00D21AAD" w:rsidRDefault="007B507C" w:rsidP="00AD2C3A">
            <w:pPr>
              <w:spacing w:before="60" w:after="6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41C81" w14:textId="77777777" w:rsidR="007B507C" w:rsidRPr="006C25CB" w:rsidRDefault="007B507C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</w:p>
        </w:tc>
        <w:tc>
          <w:tcPr>
            <w:tcW w:w="3348" w:type="dxa"/>
            <w:vAlign w:val="center"/>
          </w:tcPr>
          <w:p w14:paraId="0B3647F9" w14:textId="77777777" w:rsidR="007B507C" w:rsidRPr="006C25CB" w:rsidRDefault="007B507C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 w:rsidRPr="006C25CB">
              <w:rPr>
                <w:rFonts w:cs="Calibri"/>
                <w:color w:val="000000" w:themeColor="text1"/>
              </w:rPr>
              <w:t>Starosta/Prezydent</w:t>
            </w:r>
            <w:r w:rsidR="00DB4345" w:rsidRPr="006C25CB">
              <w:rPr>
                <w:rFonts w:cs="Calibri"/>
                <w:color w:val="000000" w:themeColor="text1"/>
              </w:rPr>
              <w:t xml:space="preserve"> Miasta</w:t>
            </w:r>
            <w:r w:rsidRPr="006C25CB">
              <w:rPr>
                <w:rFonts w:cs="Calibri"/>
                <w:color w:val="000000" w:themeColor="text1"/>
              </w:rPr>
              <w:t>/</w:t>
            </w:r>
          </w:p>
          <w:p w14:paraId="3C73DD65" w14:textId="77777777" w:rsidR="007B507C" w:rsidRPr="006C25CB" w:rsidRDefault="007B507C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 w:rsidRPr="006C25CB">
              <w:rPr>
                <w:rFonts w:cs="Calibri"/>
                <w:color w:val="000000" w:themeColor="text1"/>
              </w:rPr>
              <w:t>Wójt (Burmistrz)</w:t>
            </w: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13F89" w14:textId="77777777" w:rsidR="007B507C" w:rsidRPr="00D21AAD" w:rsidRDefault="007B507C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F4E6C" w14:textId="77777777" w:rsidR="007B507C" w:rsidRPr="00D21AAD" w:rsidRDefault="007B507C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21AAD" w:rsidRPr="00D21AAD" w14:paraId="4B175D14" w14:textId="77777777" w:rsidTr="00670392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C4C71C" w14:textId="77777777" w:rsidR="00FC5786" w:rsidRPr="00D21AAD" w:rsidRDefault="00FC5786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  <w:t>W zakresie planowania</w:t>
            </w:r>
          </w:p>
        </w:tc>
      </w:tr>
      <w:tr w:rsidR="001E05F1" w:rsidRPr="00D21AAD" w14:paraId="01ECC40E" w14:textId="77777777" w:rsidTr="00AD2C3A">
        <w:trPr>
          <w:trHeight w:val="517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5AB549" w14:textId="77777777" w:rsidR="001E05F1" w:rsidRPr="002F227F" w:rsidRDefault="001E05F1" w:rsidP="00AD2C3A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2F227F">
              <w:rPr>
                <w:rFonts w:cs="Calibri"/>
              </w:rPr>
              <w:t>1.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9965F" w14:textId="1908FA77" w:rsidR="001E05F1" w:rsidRPr="002F227F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F227F">
              <w:t>Dokonanie Oceny stanu przygotowań w zakresie ochrony ludności i obrony cywilnej za 202</w:t>
            </w:r>
            <w:r w:rsidR="00956F2E">
              <w:t>1</w:t>
            </w:r>
            <w:r w:rsidRPr="002F227F">
              <w:t xml:space="preserve"> r. zgodnie z wytycznymi Szefa Obrony Cywilnej Województwa z dnia 13.01.2017 r. w sprawie opracowywania oceny stanu przygotowań ochrony ludności i obrony cywilnej w województwie mazowieckim.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A715" w14:textId="77777777" w:rsidR="001E05F1" w:rsidRPr="002F227F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2F227F">
              <w:rPr>
                <w:rFonts w:cs="Calibri"/>
              </w:rPr>
              <w:t>Szef OC Województwa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8B20A" w14:textId="1282CD64" w:rsidR="001E05F1" w:rsidRPr="002F227F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lang w:eastAsia="pl-PL"/>
              </w:rPr>
            </w:pPr>
            <w:r w:rsidRPr="002F227F">
              <w:rPr>
                <w:rFonts w:eastAsia="Times New Roman" w:cs="Calibri"/>
                <w:bCs/>
                <w:lang w:eastAsia="pl-PL"/>
              </w:rPr>
              <w:t>do 20 marca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2E234" w14:textId="6AE441CC" w:rsidR="001E05F1" w:rsidRPr="002F227F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E05F1" w:rsidRPr="00D21AAD" w14:paraId="2C939AF0" w14:textId="77777777" w:rsidTr="00AD2C3A">
        <w:trPr>
          <w:trHeight w:val="763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F46C" w14:textId="77777777" w:rsidR="001E05F1" w:rsidRPr="002F227F" w:rsidRDefault="001E05F1" w:rsidP="00AD2C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BAF0" w14:textId="77777777" w:rsidR="001E05F1" w:rsidRPr="002F227F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62BA" w14:textId="77777777" w:rsidR="001E05F1" w:rsidRPr="002F227F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cs="Calibri"/>
              </w:rPr>
            </w:pPr>
          </w:p>
          <w:p w14:paraId="0A4A55BC" w14:textId="77777777" w:rsidR="001E05F1" w:rsidRPr="002F227F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2F227F">
              <w:rPr>
                <w:rFonts w:cs="Calibri"/>
              </w:rPr>
              <w:t>Szef OC Powiatu/Miasta</w:t>
            </w:r>
          </w:p>
        </w:tc>
        <w:tc>
          <w:tcPr>
            <w:tcW w:w="2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D0CE" w14:textId="7A6FDE03" w:rsidR="001E05F1" w:rsidRPr="002F227F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lang w:eastAsia="pl-PL"/>
              </w:rPr>
            </w:pPr>
            <w:r w:rsidRPr="002F227F">
              <w:rPr>
                <w:rFonts w:eastAsia="Times New Roman" w:cs="Calibri"/>
                <w:bCs/>
                <w:lang w:eastAsia="pl-PL"/>
              </w:rPr>
              <w:t xml:space="preserve">zgodnie </w:t>
            </w:r>
            <w:r w:rsidR="008822F0">
              <w:rPr>
                <w:rFonts w:eastAsia="Times New Roman" w:cs="Calibri"/>
                <w:bCs/>
                <w:lang w:eastAsia="pl-PL"/>
              </w:rPr>
              <w:t xml:space="preserve">z </w:t>
            </w:r>
            <w:r w:rsidRPr="002F227F">
              <w:rPr>
                <w:rFonts w:eastAsia="Times New Roman" w:cs="Calibri"/>
                <w:bCs/>
                <w:lang w:eastAsia="pl-PL"/>
              </w:rPr>
              <w:t>terminem określonym w wytycznych SOCW z dnia 13.01.2017 r</w:t>
            </w:r>
          </w:p>
        </w:tc>
        <w:tc>
          <w:tcPr>
            <w:tcW w:w="3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61EC" w14:textId="77777777" w:rsidR="001E05F1" w:rsidRPr="002F227F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lang w:eastAsia="pl-PL"/>
              </w:rPr>
            </w:pPr>
            <w:r w:rsidRPr="002F227F">
              <w:rPr>
                <w:rFonts w:eastAsia="Times New Roman" w:cs="Calibri"/>
                <w:bCs/>
                <w:lang w:eastAsia="pl-PL"/>
              </w:rPr>
              <w:t>Szefowie Obrony Cywilnej Powiatów określą termin realizacji zadania dla gmin.</w:t>
            </w:r>
          </w:p>
        </w:tc>
      </w:tr>
      <w:tr w:rsidR="001E05F1" w:rsidRPr="0093652E" w14:paraId="61E4BD82" w14:textId="77777777" w:rsidTr="00AD2C3A">
        <w:trPr>
          <w:trHeight w:val="1843"/>
        </w:trPr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BBAEF" w14:textId="77777777" w:rsidR="001E05F1" w:rsidRPr="0093652E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FF0000"/>
              </w:rPr>
            </w:pPr>
            <w:r w:rsidRPr="006C25CB">
              <w:rPr>
                <w:rFonts w:cs="Calibri"/>
              </w:rPr>
              <w:t>2.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F432F" w14:textId="0B4719B6" w:rsidR="001E05F1" w:rsidRPr="00F5221A" w:rsidRDefault="001E05F1" w:rsidP="00AD2C3A">
            <w:pPr>
              <w:spacing w:after="0" w:line="240" w:lineRule="auto"/>
              <w:jc w:val="both"/>
              <w:rPr>
                <w:rFonts w:cs="Calibri"/>
              </w:rPr>
            </w:pPr>
            <w:r w:rsidRPr="00F5221A">
              <w:rPr>
                <w:rFonts w:cs="Calibri"/>
              </w:rPr>
              <w:t>Opracowanie rocznego planu działania w zakresie Obrony Cywilnej na 2022 r. i dokonanie jego uzgodnień zgodnie z obowiązującymi zasadami.</w:t>
            </w:r>
          </w:p>
          <w:p w14:paraId="4178ACD7" w14:textId="77777777" w:rsidR="001E05F1" w:rsidRPr="00F5221A" w:rsidRDefault="001E05F1" w:rsidP="00AD2C3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63" w:hanging="284"/>
              <w:contextualSpacing w:val="0"/>
              <w:jc w:val="both"/>
              <w:rPr>
                <w:rFonts w:cs="Calibri"/>
              </w:rPr>
            </w:pPr>
            <w:r w:rsidRPr="00F5221A">
              <w:rPr>
                <w:rFonts w:cs="Calibri"/>
              </w:rPr>
              <w:t xml:space="preserve">powiat - Szef OC Województwa, </w:t>
            </w:r>
          </w:p>
          <w:p w14:paraId="4D8B7C90" w14:textId="77777777" w:rsidR="001E05F1" w:rsidRPr="00F5221A" w:rsidRDefault="001E05F1" w:rsidP="00AD2C3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63" w:hanging="284"/>
              <w:contextualSpacing w:val="0"/>
              <w:jc w:val="both"/>
              <w:rPr>
                <w:rFonts w:cs="Calibri"/>
              </w:rPr>
            </w:pPr>
            <w:r w:rsidRPr="00F5221A">
              <w:rPr>
                <w:rFonts w:cs="Calibri"/>
              </w:rPr>
              <w:t xml:space="preserve">gmina - Szef OC Powiatu, </w:t>
            </w:r>
          </w:p>
          <w:p w14:paraId="7B366C96" w14:textId="77777777" w:rsidR="001E05F1" w:rsidRPr="0093652E" w:rsidRDefault="001E05F1" w:rsidP="00AD2C3A">
            <w:pPr>
              <w:pStyle w:val="Akapitzlist"/>
              <w:numPr>
                <w:ilvl w:val="0"/>
                <w:numId w:val="12"/>
              </w:numPr>
              <w:spacing w:after="60" w:line="240" w:lineRule="auto"/>
              <w:ind w:left="363" w:hanging="284"/>
              <w:contextualSpacing w:val="0"/>
              <w:jc w:val="both"/>
              <w:rPr>
                <w:rFonts w:cs="Calibri"/>
                <w:color w:val="FF0000"/>
              </w:rPr>
            </w:pPr>
            <w:r w:rsidRPr="00F5221A">
              <w:rPr>
                <w:rFonts w:cs="Calibri"/>
              </w:rPr>
              <w:t>podmioty - Szef OC Gminy.</w:t>
            </w:r>
          </w:p>
        </w:tc>
        <w:tc>
          <w:tcPr>
            <w:tcW w:w="3348" w:type="dxa"/>
            <w:vAlign w:val="center"/>
          </w:tcPr>
          <w:p w14:paraId="71F0B33F" w14:textId="523124F9" w:rsidR="001E05F1" w:rsidRPr="0093652E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FF0000"/>
              </w:rPr>
            </w:pPr>
            <w:r w:rsidRPr="00D21AAD">
              <w:rPr>
                <w:rFonts w:cs="Calibri"/>
                <w:color w:val="000000" w:themeColor="text1"/>
              </w:rPr>
              <w:t>Szef OC Powiatu/Miasta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9625C" w14:textId="4FB6E8AE" w:rsidR="001E05F1" w:rsidRPr="0093652E" w:rsidRDefault="00D2385F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cs="Calibri"/>
                <w:color w:val="FF0000"/>
              </w:rPr>
            </w:pPr>
            <w:r>
              <w:rPr>
                <w:rFonts w:cs="Calibri"/>
              </w:rPr>
              <w:t>do  31 s</w:t>
            </w:r>
            <w:r w:rsidR="001E05F1" w:rsidRPr="00F5221A">
              <w:rPr>
                <w:rFonts w:cs="Calibri"/>
              </w:rPr>
              <w:t>tycz</w:t>
            </w:r>
            <w:r>
              <w:rPr>
                <w:rFonts w:cs="Calibri"/>
              </w:rPr>
              <w:t>nia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ED5EE" w14:textId="24023BF3" w:rsidR="001E05F1" w:rsidRPr="00F5221A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lang w:eastAsia="pl-PL"/>
              </w:rPr>
            </w:pPr>
            <w:r w:rsidRPr="00F5221A">
              <w:rPr>
                <w:rFonts w:eastAsia="Times New Roman" w:cs="Calibri"/>
                <w:bCs/>
                <w:lang w:eastAsia="pl-PL"/>
              </w:rPr>
              <w:t xml:space="preserve">W oparciu o wytyczne Szefa Obrony Cywilnej Kraju z dn. 27 września 2019 r. w sprawie opracowania rocznych </w:t>
            </w:r>
            <w:r w:rsidRPr="00F5221A">
              <w:rPr>
                <w:rFonts w:eastAsia="Times New Roman" w:cs="Calibri"/>
                <w:bCs/>
                <w:lang w:eastAsia="pl-PL"/>
              </w:rPr>
              <w:br/>
              <w:t xml:space="preserve">i wieloletnich planów działania </w:t>
            </w:r>
            <w:r>
              <w:rPr>
                <w:rFonts w:eastAsia="Times New Roman" w:cs="Calibri"/>
                <w:bCs/>
                <w:lang w:eastAsia="pl-PL"/>
              </w:rPr>
              <w:br/>
            </w:r>
            <w:r w:rsidRPr="00F5221A">
              <w:rPr>
                <w:rFonts w:eastAsia="Times New Roman" w:cs="Calibri"/>
                <w:bCs/>
                <w:lang w:eastAsia="pl-PL"/>
              </w:rPr>
              <w:t>w zakresie obrony cywilnej.</w:t>
            </w:r>
          </w:p>
          <w:p w14:paraId="7ADF419A" w14:textId="7721BFFC" w:rsidR="001E05F1" w:rsidRPr="0093652E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color w:val="FF0000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Szefowie OC Powiatów sporządzają po otrzymaniu Planu działania w zakresie obrony cywilnej Szefa Obrony Cywilnej Województwa Mazowieckiego</w:t>
            </w:r>
          </w:p>
        </w:tc>
      </w:tr>
      <w:tr w:rsidR="001E05F1" w:rsidRPr="00D21AAD" w14:paraId="0759FDE9" w14:textId="77777777" w:rsidTr="00AD2C3A">
        <w:trPr>
          <w:trHeight w:val="490"/>
        </w:trPr>
        <w:tc>
          <w:tcPr>
            <w:tcW w:w="6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7E3D5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 w:rsidRPr="00D21AAD">
              <w:rPr>
                <w:rFonts w:cs="Calibri"/>
                <w:color w:val="000000" w:themeColor="text1"/>
              </w:rPr>
              <w:t>3.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C59F7" w14:textId="02788AF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D21AAD">
              <w:rPr>
                <w:rFonts w:cs="Calibri"/>
                <w:color w:val="000000" w:themeColor="text1"/>
              </w:rPr>
              <w:t xml:space="preserve">Realizacja zaleceń pokontrolnych wynikających </w:t>
            </w:r>
            <w:r>
              <w:rPr>
                <w:rFonts w:cs="Calibri"/>
                <w:color w:val="000000" w:themeColor="text1"/>
              </w:rPr>
              <w:br/>
            </w:r>
            <w:r w:rsidRPr="00D21AAD">
              <w:rPr>
                <w:rFonts w:cs="Calibri"/>
                <w:color w:val="000000" w:themeColor="text1"/>
              </w:rPr>
              <w:t xml:space="preserve">z kontroli przeprowadzonej przez Zespół Kontrolerów Szefa Obrony Cywilnej Kraju </w:t>
            </w:r>
            <w:r>
              <w:rPr>
                <w:rFonts w:cs="Calibri"/>
                <w:color w:val="000000" w:themeColor="text1"/>
              </w:rPr>
              <w:br/>
            </w:r>
            <w:r w:rsidRPr="00D21AAD">
              <w:rPr>
                <w:rFonts w:cs="Calibri"/>
                <w:color w:val="000000" w:themeColor="text1"/>
              </w:rPr>
              <w:t xml:space="preserve">w Mazowieckim Urzędzie Wojewódzkim  </w:t>
            </w:r>
            <w:r>
              <w:rPr>
                <w:rFonts w:cs="Calibri"/>
                <w:color w:val="000000" w:themeColor="text1"/>
              </w:rPr>
              <w:br/>
            </w:r>
            <w:r w:rsidRPr="00D21AAD">
              <w:rPr>
                <w:rFonts w:cs="Calibri"/>
                <w:color w:val="000000" w:themeColor="text1"/>
              </w:rPr>
              <w:t>w przedmiocie „Przygotowanie formacji obrony cywilnej i ratowników do przeprowadzenia działań ratowniczych”.</w:t>
            </w:r>
          </w:p>
        </w:tc>
        <w:tc>
          <w:tcPr>
            <w:tcW w:w="3348" w:type="dxa"/>
            <w:vAlign w:val="center"/>
          </w:tcPr>
          <w:p w14:paraId="4FC42EAC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 w:rsidRPr="00D21AAD">
              <w:rPr>
                <w:rFonts w:cs="Calibri"/>
                <w:color w:val="000000" w:themeColor="text1"/>
              </w:rPr>
              <w:t>Szef OC Województwa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F6370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D21AAD">
              <w:rPr>
                <w:rFonts w:cs="Calibri"/>
                <w:color w:val="000000" w:themeColor="text1"/>
              </w:rPr>
              <w:t>I-IV kwartał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68930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</w:p>
        </w:tc>
      </w:tr>
      <w:tr w:rsidR="001E05F1" w:rsidRPr="00D21AAD" w14:paraId="72122D3E" w14:textId="77777777" w:rsidTr="00AD2C3A">
        <w:trPr>
          <w:trHeight w:val="490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E96B5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670A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color w:val="000000" w:themeColor="text1"/>
              </w:rPr>
            </w:pPr>
          </w:p>
        </w:tc>
        <w:tc>
          <w:tcPr>
            <w:tcW w:w="3348" w:type="dxa"/>
            <w:vAlign w:val="center"/>
          </w:tcPr>
          <w:p w14:paraId="7CB59078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cs="Calibri"/>
                <w:color w:val="000000" w:themeColor="text1"/>
              </w:rPr>
            </w:pPr>
            <w:r w:rsidRPr="00D21AAD">
              <w:rPr>
                <w:rFonts w:cs="Calibri"/>
                <w:color w:val="000000" w:themeColor="text1"/>
              </w:rPr>
              <w:t>Szef OC Powiatu/Miasta</w:t>
            </w:r>
          </w:p>
        </w:tc>
        <w:tc>
          <w:tcPr>
            <w:tcW w:w="2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4161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21AAD">
              <w:rPr>
                <w:rFonts w:cs="Calibri"/>
                <w:color w:val="000000" w:themeColor="text1"/>
              </w:rPr>
              <w:t>II-IV kwartał</w:t>
            </w:r>
          </w:p>
        </w:tc>
        <w:tc>
          <w:tcPr>
            <w:tcW w:w="3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14C1" w14:textId="2A3D702A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Zgodnie z rekomendacjami Szefa Obrony Cywilnej Województwa przekazanymi na odprawie z szefami obrony cywilnej powiatów w dn.</w:t>
            </w:r>
            <w:r>
              <w:rPr>
                <w:rFonts w:eastAsia="Times New Roman" w:cs="Calibri"/>
                <w:bCs/>
                <w:color w:val="000000" w:themeColor="text1"/>
                <w:lang w:eastAsia="pl-PL"/>
              </w:rPr>
              <w:t xml:space="preserve"> </w:t>
            </w: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31 sierpnia 2020 roku.</w:t>
            </w:r>
          </w:p>
        </w:tc>
      </w:tr>
      <w:tr w:rsidR="001E05F1" w:rsidRPr="00D21AAD" w14:paraId="56CC49A3" w14:textId="77777777" w:rsidTr="00AD2C3A">
        <w:trPr>
          <w:trHeight w:val="293"/>
        </w:trPr>
        <w:tc>
          <w:tcPr>
            <w:tcW w:w="6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4346C" w14:textId="67F1873D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4</w:t>
            </w:r>
            <w:r w:rsidRPr="00D21AAD">
              <w:rPr>
                <w:rFonts w:cs="Calibri"/>
                <w:color w:val="000000" w:themeColor="text1"/>
              </w:rPr>
              <w:t>.</w:t>
            </w:r>
          </w:p>
        </w:tc>
        <w:tc>
          <w:tcPr>
            <w:tcW w:w="4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BCBA8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color w:val="000000" w:themeColor="text1"/>
              </w:rPr>
            </w:pPr>
            <w:r w:rsidRPr="00D21AAD">
              <w:rPr>
                <w:color w:val="000000" w:themeColor="text1"/>
              </w:rPr>
              <w:t>Aktualizacja planu obrony cywilnej.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BD41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cs="Calibri"/>
                <w:color w:val="000000" w:themeColor="text1"/>
              </w:rPr>
            </w:pPr>
            <w:r w:rsidRPr="00D21AAD">
              <w:rPr>
                <w:rFonts w:cs="Calibri"/>
                <w:color w:val="000000" w:themeColor="text1"/>
              </w:rPr>
              <w:t>Szef OC Województwa</w:t>
            </w:r>
          </w:p>
        </w:tc>
        <w:tc>
          <w:tcPr>
            <w:tcW w:w="2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3C8F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I kwartał</w:t>
            </w:r>
          </w:p>
        </w:tc>
        <w:tc>
          <w:tcPr>
            <w:tcW w:w="3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FA8A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</w:p>
        </w:tc>
      </w:tr>
      <w:tr w:rsidR="001E05F1" w:rsidRPr="00D21AAD" w14:paraId="7B2639FB" w14:textId="77777777" w:rsidTr="00AD2C3A">
        <w:trPr>
          <w:trHeight w:val="279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D352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DA36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color w:val="000000" w:themeColor="text1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3956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cs="Calibri"/>
                <w:color w:val="000000" w:themeColor="text1"/>
              </w:rPr>
            </w:pPr>
            <w:r w:rsidRPr="00D21AAD">
              <w:rPr>
                <w:rFonts w:cs="Calibri"/>
                <w:color w:val="000000" w:themeColor="text1"/>
              </w:rPr>
              <w:t>Szef OC Powiatu/Miasta</w:t>
            </w:r>
          </w:p>
        </w:tc>
        <w:tc>
          <w:tcPr>
            <w:tcW w:w="2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6B7D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I kwartał</w:t>
            </w:r>
          </w:p>
        </w:tc>
        <w:tc>
          <w:tcPr>
            <w:tcW w:w="3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6CAE" w14:textId="454C4698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>
              <w:rPr>
                <w:rFonts w:eastAsia="Times New Roman" w:cs="Calibri"/>
                <w:bCs/>
                <w:color w:val="000000" w:themeColor="text1"/>
                <w:lang w:eastAsia="pl-PL"/>
              </w:rPr>
              <w:t xml:space="preserve"> </w:t>
            </w:r>
          </w:p>
        </w:tc>
      </w:tr>
      <w:tr w:rsidR="001E05F1" w:rsidRPr="00D21AAD" w14:paraId="5B0157B2" w14:textId="77777777" w:rsidTr="00AD2C3A">
        <w:trPr>
          <w:trHeight w:val="332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B4C3F" w14:textId="5C6532A9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5</w:t>
            </w:r>
            <w:r w:rsidRPr="00D21AAD">
              <w:rPr>
                <w:rFonts w:cs="Calibri"/>
                <w:color w:val="000000" w:themeColor="text1"/>
              </w:rPr>
              <w:t>.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8BC50" w14:textId="689DAC97" w:rsidR="001E05F1" w:rsidRPr="00D21AAD" w:rsidRDefault="00D2385F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Aktualizacja</w:t>
            </w:r>
            <w:r w:rsidR="001E05F1">
              <w:rPr>
                <w:noProof/>
                <w:color w:val="000000" w:themeColor="text1"/>
              </w:rPr>
              <w:t xml:space="preserve"> Planu ewakuacji III stopnia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4871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cs="Calibri"/>
                <w:color w:val="000000" w:themeColor="text1"/>
              </w:rPr>
            </w:pPr>
            <w:r w:rsidRPr="00D21AAD">
              <w:rPr>
                <w:rFonts w:cs="Calibri"/>
                <w:color w:val="000000" w:themeColor="text1"/>
              </w:rPr>
              <w:t>Szef OC Województwa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0E8CC" w14:textId="7D527F85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I</w:t>
            </w:r>
            <w:r>
              <w:rPr>
                <w:rFonts w:eastAsia="Times New Roman" w:cs="Calibri"/>
                <w:bCs/>
                <w:color w:val="000000" w:themeColor="text1"/>
                <w:lang w:eastAsia="pl-PL"/>
              </w:rPr>
              <w:t>I</w:t>
            </w: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 xml:space="preserve"> kwartał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FBA78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</w:p>
        </w:tc>
      </w:tr>
      <w:tr w:rsidR="001E05F1" w:rsidRPr="00D21AAD" w14:paraId="6CA89185" w14:textId="77777777" w:rsidTr="00AD2C3A">
        <w:trPr>
          <w:trHeight w:val="407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E3A27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9D8FD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noProof/>
                <w:color w:val="000000" w:themeColor="text1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2E2F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cs="Calibri"/>
                <w:color w:val="000000" w:themeColor="text1"/>
              </w:rPr>
            </w:pPr>
            <w:r w:rsidRPr="00D21AAD">
              <w:rPr>
                <w:rFonts w:cs="Calibri"/>
                <w:color w:val="000000" w:themeColor="text1"/>
              </w:rPr>
              <w:t>Szef OC Powiatu/Miasta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6BDD5" w14:textId="3D6E1076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>
              <w:rPr>
                <w:rFonts w:eastAsia="Times New Roman" w:cs="Calibri"/>
                <w:bCs/>
                <w:color w:val="000000" w:themeColor="text1"/>
                <w:lang w:eastAsia="pl-PL"/>
              </w:rPr>
              <w:t>I</w:t>
            </w: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I kwartał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D587D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</w:p>
        </w:tc>
      </w:tr>
      <w:tr w:rsidR="001E05F1" w:rsidRPr="00D21AAD" w14:paraId="0B8C73AC" w14:textId="77777777" w:rsidTr="00AD2C3A">
        <w:trPr>
          <w:trHeight w:val="464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37A8E" w14:textId="35C91EE3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6</w:t>
            </w:r>
            <w:r w:rsidRPr="00D21AAD">
              <w:rPr>
                <w:rFonts w:cs="Calibri"/>
                <w:color w:val="000000" w:themeColor="text1"/>
              </w:rPr>
              <w:t>.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147F7" w14:textId="1DF483F9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noProof/>
                <w:color w:val="000000" w:themeColor="text1"/>
              </w:rPr>
            </w:pPr>
            <w:r w:rsidRPr="00D21AAD">
              <w:rPr>
                <w:color w:val="000000" w:themeColor="text1"/>
              </w:rPr>
              <w:t>Aktualizacja planu ochrony zabytków na wypadek konfliktu zbrojnego i sytuacji kryzysowych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B947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cs="Calibri"/>
                <w:color w:val="000000" w:themeColor="text1"/>
              </w:rPr>
            </w:pPr>
            <w:r w:rsidRPr="00D21AAD">
              <w:rPr>
                <w:rFonts w:cs="Calibri"/>
                <w:color w:val="000000" w:themeColor="text1"/>
              </w:rPr>
              <w:t>Szef OC Województwa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ABDDF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I kwartał</w:t>
            </w:r>
          </w:p>
        </w:tc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2EF20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 xml:space="preserve">W zależności od potrzeb określonych przez Mazowieckiego Wojewódzkiego Konserwatora Zabytków </w:t>
            </w:r>
          </w:p>
        </w:tc>
      </w:tr>
      <w:tr w:rsidR="001E05F1" w:rsidRPr="00D21AAD" w14:paraId="130E71FC" w14:textId="77777777" w:rsidTr="00AD2C3A">
        <w:trPr>
          <w:trHeight w:val="252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E472E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D844E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noProof/>
                <w:color w:val="000000" w:themeColor="text1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80F2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cs="Calibri"/>
                <w:color w:val="000000" w:themeColor="text1"/>
              </w:rPr>
            </w:pPr>
            <w:r w:rsidRPr="00D21AAD">
              <w:rPr>
                <w:rFonts w:cs="Calibri"/>
                <w:color w:val="000000" w:themeColor="text1"/>
              </w:rPr>
              <w:t>Szef OC Powiatu/Miasta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4B13C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I kwartał</w:t>
            </w:r>
          </w:p>
        </w:tc>
        <w:tc>
          <w:tcPr>
            <w:tcW w:w="3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02529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</w:p>
        </w:tc>
      </w:tr>
      <w:tr w:rsidR="001E05F1" w:rsidRPr="00D21AAD" w14:paraId="24709F86" w14:textId="77777777" w:rsidTr="00AD2C3A">
        <w:trPr>
          <w:trHeight w:val="503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78D17" w14:textId="0AD6BAE5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7</w:t>
            </w:r>
            <w:r w:rsidRPr="00D21AAD">
              <w:rPr>
                <w:rFonts w:cs="Calibri"/>
                <w:color w:val="000000" w:themeColor="text1"/>
              </w:rPr>
              <w:t>.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C7C33" w14:textId="2ECF1BD9" w:rsidR="001E05F1" w:rsidRPr="00D21AAD" w:rsidRDefault="001E05F1" w:rsidP="00AD2C3A">
            <w:pPr>
              <w:spacing w:before="60" w:after="60" w:line="240" w:lineRule="auto"/>
              <w:jc w:val="both"/>
              <w:rPr>
                <w:noProof/>
                <w:color w:val="000000" w:themeColor="text1"/>
              </w:rPr>
            </w:pPr>
            <w:r w:rsidRPr="00D21AAD">
              <w:rPr>
                <w:rFonts w:cs="Calibri"/>
                <w:color w:val="000000" w:themeColor="text1"/>
              </w:rPr>
              <w:t xml:space="preserve">Sporządzenie </w:t>
            </w:r>
            <w:r>
              <w:rPr>
                <w:rFonts w:cs="Calibri"/>
                <w:color w:val="000000" w:themeColor="text1"/>
              </w:rPr>
              <w:t>p</w:t>
            </w:r>
            <w:r w:rsidRPr="00D21AAD">
              <w:rPr>
                <w:rFonts w:cs="Calibri"/>
                <w:color w:val="000000" w:themeColor="text1"/>
              </w:rPr>
              <w:t>lanu działania w zakresie Obrony Cywilnej na 202</w:t>
            </w:r>
            <w:r>
              <w:rPr>
                <w:rFonts w:cs="Calibri"/>
                <w:color w:val="000000" w:themeColor="text1"/>
              </w:rPr>
              <w:t>3</w:t>
            </w:r>
            <w:r w:rsidRPr="00D21AAD">
              <w:rPr>
                <w:rFonts w:cs="Calibri"/>
                <w:color w:val="000000" w:themeColor="text1"/>
              </w:rPr>
              <w:t xml:space="preserve"> r. i dokonanie jego uzgodnień</w:t>
            </w:r>
            <w:r>
              <w:rPr>
                <w:rFonts w:cs="Calibri"/>
                <w:color w:val="000000" w:themeColor="text1"/>
              </w:rPr>
              <w:t>.</w:t>
            </w:r>
            <w:r w:rsidRPr="00D21AAD">
              <w:rPr>
                <w:rFonts w:cs="Calibri"/>
                <w:color w:val="000000" w:themeColor="text1"/>
              </w:rPr>
              <w:t xml:space="preserve"> 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B05B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cs="Calibri"/>
                <w:color w:val="000000" w:themeColor="text1"/>
              </w:rPr>
            </w:pPr>
            <w:r w:rsidRPr="00D21AAD">
              <w:rPr>
                <w:rFonts w:cs="Calibri"/>
                <w:color w:val="000000" w:themeColor="text1"/>
              </w:rPr>
              <w:t>Szef OC Województwa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B6841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IV kwartał</w:t>
            </w:r>
          </w:p>
        </w:tc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F363E" w14:textId="7FDF56A8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>
              <w:rPr>
                <w:rFonts w:cs="Calibri"/>
                <w:color w:val="000000" w:themeColor="text1"/>
              </w:rPr>
              <w:t>Z</w:t>
            </w:r>
            <w:r w:rsidRPr="00D21AAD">
              <w:rPr>
                <w:rFonts w:cs="Calibri"/>
                <w:color w:val="000000" w:themeColor="text1"/>
              </w:rPr>
              <w:t>godnie z zasadami</w:t>
            </w:r>
            <w:r>
              <w:rPr>
                <w:rFonts w:cs="Calibri"/>
                <w:color w:val="000000" w:themeColor="text1"/>
              </w:rPr>
              <w:t xml:space="preserve"> określonymi  w poz. 2</w:t>
            </w:r>
            <w:r w:rsidRPr="00D21AAD">
              <w:rPr>
                <w:rFonts w:cs="Calibri"/>
                <w:color w:val="000000" w:themeColor="text1"/>
              </w:rPr>
              <w:t>.</w:t>
            </w:r>
          </w:p>
        </w:tc>
      </w:tr>
      <w:tr w:rsidR="001E05F1" w:rsidRPr="00D21AAD" w14:paraId="5E618B81" w14:textId="77777777" w:rsidTr="00AD2C3A">
        <w:trPr>
          <w:trHeight w:val="460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49799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879BC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noProof/>
                <w:color w:val="000000" w:themeColor="text1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0122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cs="Calibri"/>
                <w:color w:val="000000" w:themeColor="text1"/>
              </w:rPr>
            </w:pPr>
            <w:r w:rsidRPr="00D21AAD">
              <w:rPr>
                <w:rFonts w:cs="Calibri"/>
                <w:color w:val="000000" w:themeColor="text1"/>
              </w:rPr>
              <w:t>Szef OC Powiatu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F350A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IV kwartał</w:t>
            </w:r>
          </w:p>
        </w:tc>
        <w:tc>
          <w:tcPr>
            <w:tcW w:w="3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2A99C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</w:p>
        </w:tc>
      </w:tr>
      <w:tr w:rsidR="001E05F1" w:rsidRPr="00D21AAD" w14:paraId="2B5255AF" w14:textId="77777777" w:rsidTr="00AD2C3A">
        <w:trPr>
          <w:trHeight w:val="1148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31B8CA" w14:textId="48CACC9E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8</w:t>
            </w:r>
            <w:r w:rsidRPr="00D21AAD">
              <w:rPr>
                <w:rFonts w:cs="Calibri"/>
                <w:color w:val="000000" w:themeColor="text1"/>
              </w:rPr>
              <w:t>.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B10ED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21AAD">
              <w:rPr>
                <w:noProof/>
                <w:color w:val="000000" w:themeColor="text1"/>
              </w:rPr>
              <w:t>Restrukturyzacja formacji obrony cywilnej zgodnie z wytycznymi Szefa Obrony Cywilnej Kraju z dnia 3 marca 2014 r. w sprawie normatywów w zakresie zaopatrywania organów i formacji obrony cywilnej w sprzęt, środki techniczne i umundurowanie niezbędne do wykonywania zadań obrony cywilnej z uwzglednieniem ramowych struktur organizacyjnych i podstawowych zadań formacji obrony cywilnej.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0B06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cs="Calibri"/>
                <w:color w:val="000000" w:themeColor="text1"/>
              </w:rPr>
            </w:pPr>
          </w:p>
          <w:p w14:paraId="05549E21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D21AAD">
              <w:rPr>
                <w:rFonts w:cs="Calibri"/>
                <w:color w:val="000000" w:themeColor="text1"/>
              </w:rPr>
              <w:t>Szef OC Województwa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30D44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I-IV kwartał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0A2CD" w14:textId="51BD2DD0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</w:p>
        </w:tc>
      </w:tr>
      <w:tr w:rsidR="001E05F1" w:rsidRPr="00D21AAD" w14:paraId="5FBEFA87" w14:textId="77777777" w:rsidTr="00AD2C3A">
        <w:trPr>
          <w:trHeight w:val="1147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F1CB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BCB4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noProof/>
                <w:color w:val="000000" w:themeColor="text1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3BEE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cs="Calibri"/>
                <w:color w:val="000000" w:themeColor="text1"/>
              </w:rPr>
            </w:pPr>
          </w:p>
          <w:p w14:paraId="0874DABA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cs="Calibri"/>
                <w:color w:val="000000" w:themeColor="text1"/>
              </w:rPr>
            </w:pPr>
          </w:p>
          <w:p w14:paraId="05F7CD11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D21AAD">
              <w:rPr>
                <w:rFonts w:cs="Calibri"/>
                <w:color w:val="000000" w:themeColor="text1"/>
              </w:rPr>
              <w:t>Szef OC Powiatu/Miasta</w:t>
            </w:r>
          </w:p>
        </w:tc>
        <w:tc>
          <w:tcPr>
            <w:tcW w:w="2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C132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I-IV kwartał</w:t>
            </w:r>
          </w:p>
        </w:tc>
        <w:tc>
          <w:tcPr>
            <w:tcW w:w="3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6199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</w:p>
        </w:tc>
      </w:tr>
      <w:tr w:rsidR="001E05F1" w:rsidRPr="00D21AAD" w14:paraId="0769D759" w14:textId="77777777" w:rsidTr="00AD2C3A">
        <w:trPr>
          <w:trHeight w:val="356"/>
        </w:trPr>
        <w:tc>
          <w:tcPr>
            <w:tcW w:w="6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A1E4E" w14:textId="09F82870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9</w:t>
            </w:r>
            <w:r w:rsidRPr="00D21AAD">
              <w:rPr>
                <w:rFonts w:cs="Calibri"/>
                <w:color w:val="000000" w:themeColor="text1"/>
              </w:rPr>
              <w:t>.</w:t>
            </w:r>
          </w:p>
        </w:tc>
        <w:tc>
          <w:tcPr>
            <w:tcW w:w="4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7F3C" w14:textId="7CFF0B5A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noProof/>
              </w:rPr>
            </w:pPr>
            <w:r w:rsidRPr="006C25CB">
              <w:rPr>
                <w:bCs/>
                <w:noProof/>
              </w:rPr>
              <w:t xml:space="preserve">Aktualizacja Planu Ratowniczego Województwa 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30606" w14:textId="4B8145D3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Komendant Wojewódzki PSP</w:t>
            </w:r>
          </w:p>
        </w:tc>
        <w:tc>
          <w:tcPr>
            <w:tcW w:w="23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AFD3A" w14:textId="185135CA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>
              <w:rPr>
                <w:rFonts w:eastAsia="Times New Roman" w:cs="Calibri"/>
                <w:bCs/>
                <w:color w:val="000000" w:themeColor="text1"/>
                <w:lang w:eastAsia="pl-PL"/>
              </w:rPr>
              <w:t>I kwartał</w:t>
            </w:r>
          </w:p>
        </w:tc>
        <w:tc>
          <w:tcPr>
            <w:tcW w:w="38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18D63" w14:textId="7C66DE82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</w:p>
        </w:tc>
      </w:tr>
      <w:tr w:rsidR="001E05F1" w:rsidRPr="00D21AAD" w14:paraId="45E63CCF" w14:textId="77777777" w:rsidTr="00AD2C3A">
        <w:trPr>
          <w:trHeight w:val="294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36A5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0C18" w14:textId="77777777" w:rsidR="001E05F1" w:rsidRPr="006C423F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noProof/>
              </w:rPr>
            </w:pPr>
            <w:r w:rsidRPr="006C423F">
              <w:rPr>
                <w:bCs/>
                <w:noProof/>
              </w:rPr>
              <w:t xml:space="preserve">Aktualizacja Planu Ratowniczego Powiatu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B862" w14:textId="61386708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Komendant Powiatowy PSP</w:t>
            </w:r>
          </w:p>
        </w:tc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52E8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</w:p>
        </w:tc>
        <w:tc>
          <w:tcPr>
            <w:tcW w:w="3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56D0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</w:p>
        </w:tc>
      </w:tr>
      <w:tr w:rsidR="001E05F1" w:rsidRPr="00D21AAD" w14:paraId="1C071D5E" w14:textId="77777777" w:rsidTr="00670392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B7A379" w14:textId="51233D1F" w:rsidR="001E05F1" w:rsidRPr="006C423F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eastAsia="Times New Roman" w:cs="Calibri"/>
                <w:b/>
                <w:bCs/>
                <w:lang w:eastAsia="pl-PL"/>
              </w:rPr>
            </w:pPr>
            <w:r w:rsidRPr="006C423F">
              <w:rPr>
                <w:rFonts w:eastAsia="Times New Roman" w:cs="Calibri"/>
                <w:b/>
                <w:bCs/>
                <w:lang w:eastAsia="pl-PL"/>
              </w:rPr>
              <w:t>W zakresie zabezpieczenia logistycznego i infrastruktury technicznej</w:t>
            </w:r>
          </w:p>
        </w:tc>
      </w:tr>
      <w:tr w:rsidR="001E05F1" w:rsidRPr="00D21AAD" w14:paraId="349A11FE" w14:textId="77777777" w:rsidTr="00AD2C3A">
        <w:trPr>
          <w:trHeight w:val="529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E72C4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 w:rsidRPr="00D21AAD">
              <w:rPr>
                <w:rFonts w:cs="Calibri"/>
                <w:color w:val="000000" w:themeColor="text1"/>
              </w:rPr>
              <w:t>1.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F4327" w14:textId="1D1DAE36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lang w:eastAsia="pl-PL"/>
              </w:rPr>
            </w:pPr>
            <w:r w:rsidRPr="001621B5">
              <w:t>Aktualizacja baz danych w zakresie zapewnienia dostaw wody dla ludności</w:t>
            </w:r>
            <w:r>
              <w:t xml:space="preserve"> </w:t>
            </w:r>
            <w:r w:rsidRPr="001621B5">
              <w:t>i wyznaczonych zakładów przemysłu spożywczego.</w:t>
            </w:r>
          </w:p>
          <w:p w14:paraId="5785BE51" w14:textId="4930E648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lang w:eastAsia="pl-PL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FF98" w14:textId="77777777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6C25CB">
              <w:rPr>
                <w:rFonts w:cs="Calibri"/>
              </w:rPr>
              <w:t>Szef OC Województwa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3FB6" w14:textId="77777777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lang w:eastAsia="pl-PL"/>
              </w:rPr>
            </w:pPr>
            <w:r w:rsidRPr="006C25CB">
              <w:rPr>
                <w:rFonts w:eastAsia="Times New Roman" w:cs="Calibri"/>
                <w:bCs/>
                <w:lang w:eastAsia="pl-PL"/>
              </w:rPr>
              <w:t>I-IV kwartał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0CA0" w14:textId="15AC0BE3" w:rsidR="001E05F1" w:rsidRPr="00B11362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FF0000"/>
                <w:lang w:eastAsia="pl-PL"/>
              </w:rPr>
            </w:pPr>
          </w:p>
        </w:tc>
      </w:tr>
      <w:tr w:rsidR="001E05F1" w:rsidRPr="00D21AAD" w14:paraId="04C12996" w14:textId="77777777" w:rsidTr="00AD2C3A"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1C23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1C8B" w14:textId="77777777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D251" w14:textId="77777777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lang w:eastAsia="pl-PL"/>
              </w:rPr>
            </w:pPr>
            <w:r w:rsidRPr="006C25CB">
              <w:rPr>
                <w:rFonts w:eastAsia="Times New Roman" w:cs="Calibri"/>
                <w:bCs/>
                <w:lang w:eastAsia="pl-PL"/>
              </w:rPr>
              <w:t>Szef OC Powiatu/Miasta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54C0" w14:textId="77777777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lang w:eastAsia="pl-PL"/>
              </w:rPr>
            </w:pPr>
            <w:r w:rsidRPr="006C25CB">
              <w:rPr>
                <w:rFonts w:eastAsia="Times New Roman" w:cs="Calibri"/>
                <w:bCs/>
                <w:lang w:eastAsia="pl-PL"/>
              </w:rPr>
              <w:t>I-IV kwartał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3618" w14:textId="35585E09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lang w:eastAsia="pl-PL"/>
              </w:rPr>
            </w:pPr>
            <w:r w:rsidRPr="006C25CB">
              <w:rPr>
                <w:rFonts w:eastAsia="Times New Roman" w:cs="Calibri"/>
                <w:bCs/>
                <w:lang w:eastAsia="pl-PL"/>
              </w:rPr>
              <w:t>Po otrzymaniu powiadomienia</w:t>
            </w:r>
            <w:r>
              <w:rPr>
                <w:rFonts w:eastAsia="Times New Roman" w:cs="Calibri"/>
                <w:bCs/>
                <w:lang w:eastAsia="pl-PL"/>
              </w:rPr>
              <w:t xml:space="preserve"> z</w:t>
            </w:r>
            <w:r w:rsidRPr="006C25CB">
              <w:rPr>
                <w:rFonts w:eastAsia="Times New Roman" w:cs="Calibri"/>
                <w:bCs/>
                <w:lang w:eastAsia="pl-PL"/>
              </w:rPr>
              <w:t xml:space="preserve"> WBZK MUW</w:t>
            </w:r>
            <w:r>
              <w:rPr>
                <w:rFonts w:eastAsia="Times New Roman" w:cs="Calibri"/>
                <w:bCs/>
                <w:lang w:eastAsia="pl-PL"/>
              </w:rPr>
              <w:t xml:space="preserve"> </w:t>
            </w:r>
          </w:p>
        </w:tc>
      </w:tr>
      <w:tr w:rsidR="001E05F1" w:rsidRPr="00D21AAD" w14:paraId="0B1CDAFE" w14:textId="77777777" w:rsidTr="00AD2C3A">
        <w:trPr>
          <w:trHeight w:val="129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52481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 w:rsidRPr="00D21AAD">
              <w:rPr>
                <w:rFonts w:cs="Calibri"/>
                <w:color w:val="000000" w:themeColor="text1"/>
              </w:rPr>
              <w:t>2.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62781" w14:textId="22C017B2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621B5">
              <w:t xml:space="preserve">Aktualizacja ewidencji punktów zabiegów specjalnych. 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5402" w14:textId="77777777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lang w:eastAsia="pl-PL"/>
              </w:rPr>
            </w:pPr>
            <w:r w:rsidRPr="006C25CB">
              <w:rPr>
                <w:rFonts w:cs="Calibri"/>
              </w:rPr>
              <w:t>Szef OC Województwa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1B565" w14:textId="77777777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6C25CB">
              <w:rPr>
                <w:rFonts w:eastAsia="Times New Roman" w:cs="Calibri"/>
                <w:bCs/>
                <w:lang w:eastAsia="pl-PL"/>
              </w:rPr>
              <w:t>I-IV kwartał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8ABA0" w14:textId="77777777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/>
                <w:bCs/>
                <w:lang w:eastAsia="pl-PL"/>
              </w:rPr>
            </w:pPr>
          </w:p>
        </w:tc>
      </w:tr>
      <w:tr w:rsidR="001E05F1" w:rsidRPr="00D21AAD" w14:paraId="7EBE9124" w14:textId="77777777" w:rsidTr="00AD2C3A">
        <w:trPr>
          <w:trHeight w:val="128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E8C9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4ECC" w14:textId="77777777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B19D" w14:textId="77777777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lang w:eastAsia="pl-PL"/>
              </w:rPr>
            </w:pPr>
            <w:r w:rsidRPr="006C25CB">
              <w:rPr>
                <w:rFonts w:eastAsia="Times New Roman" w:cs="Calibri"/>
                <w:bCs/>
                <w:lang w:eastAsia="pl-PL"/>
              </w:rPr>
              <w:t>Szef OC Powiatu/Miasta</w:t>
            </w:r>
          </w:p>
        </w:tc>
        <w:tc>
          <w:tcPr>
            <w:tcW w:w="2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B525" w14:textId="77777777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6C25CB">
              <w:rPr>
                <w:rFonts w:eastAsia="Times New Roman" w:cs="Calibri"/>
                <w:bCs/>
                <w:lang w:eastAsia="pl-PL"/>
              </w:rPr>
              <w:t>I-IV kwartał</w:t>
            </w:r>
          </w:p>
        </w:tc>
        <w:tc>
          <w:tcPr>
            <w:tcW w:w="3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0F81" w14:textId="51D6335F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/>
                <w:bCs/>
                <w:lang w:eastAsia="pl-PL"/>
              </w:rPr>
            </w:pPr>
            <w:r w:rsidRPr="006C25CB">
              <w:rPr>
                <w:rFonts w:eastAsia="Times New Roman" w:cs="Calibri"/>
                <w:bCs/>
                <w:lang w:eastAsia="pl-PL"/>
              </w:rPr>
              <w:t>Po otrzymaniu powiadomienia</w:t>
            </w:r>
            <w:r>
              <w:rPr>
                <w:rFonts w:eastAsia="Times New Roman" w:cs="Calibri"/>
                <w:bCs/>
                <w:lang w:eastAsia="pl-PL"/>
              </w:rPr>
              <w:t xml:space="preserve"> z</w:t>
            </w:r>
            <w:r w:rsidRPr="006C25CB">
              <w:rPr>
                <w:rFonts w:eastAsia="Times New Roman" w:cs="Calibri"/>
                <w:bCs/>
                <w:lang w:eastAsia="pl-PL"/>
              </w:rPr>
              <w:t xml:space="preserve"> WBZK MUW</w:t>
            </w:r>
            <w:r>
              <w:rPr>
                <w:rFonts w:eastAsia="Times New Roman" w:cs="Calibri"/>
                <w:bCs/>
                <w:lang w:eastAsia="pl-PL"/>
              </w:rPr>
              <w:t xml:space="preserve"> </w:t>
            </w:r>
          </w:p>
        </w:tc>
      </w:tr>
      <w:tr w:rsidR="001E05F1" w:rsidRPr="00F83C78" w14:paraId="2B5A5856" w14:textId="77777777" w:rsidTr="00AD2C3A">
        <w:trPr>
          <w:trHeight w:val="547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304A4" w14:textId="77777777" w:rsidR="001E05F1" w:rsidRPr="00F83C78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 w:rsidRPr="00F83C78">
              <w:rPr>
                <w:rFonts w:cs="Calibri"/>
                <w:color w:val="000000" w:themeColor="text1"/>
              </w:rPr>
              <w:t>3.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5FD72" w14:textId="77777777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6C25CB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Sprawdzenie, wzorcowanie radiometrów </w:t>
            </w:r>
            <w:r w:rsidRPr="006C25CB">
              <w:rPr>
                <w:rFonts w:cs="Calibri"/>
                <w:bCs/>
                <w:lang w:eastAsia="pl-PL"/>
              </w:rPr>
              <w:t xml:space="preserve">Obrony Cywilnej, w tym użyczonych jednostkom KSRG.  </w:t>
            </w:r>
            <w:r w:rsidRPr="006C25CB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 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8A741" w14:textId="77777777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6C25CB">
              <w:rPr>
                <w:rFonts w:cs="Calibri"/>
              </w:rPr>
              <w:t>Szef OC Województwa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51BDD" w14:textId="77777777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6C25CB">
              <w:rPr>
                <w:rFonts w:eastAsia="Times New Roman" w:cs="Calibri"/>
                <w:bCs/>
                <w:lang w:eastAsia="pl-PL"/>
              </w:rPr>
              <w:t>I-IV kwartał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AD06A" w14:textId="2A6CABDC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lang w:eastAsia="pl-PL"/>
              </w:rPr>
            </w:pPr>
          </w:p>
        </w:tc>
      </w:tr>
      <w:tr w:rsidR="001E05F1" w:rsidRPr="00D21AAD" w14:paraId="48E1E5A6" w14:textId="77777777" w:rsidTr="00AD2C3A">
        <w:trPr>
          <w:trHeight w:val="128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AF50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6243" w14:textId="77777777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61C7" w14:textId="77777777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6C25CB">
              <w:rPr>
                <w:rFonts w:eastAsia="Times New Roman" w:cs="Calibri"/>
                <w:bCs/>
                <w:lang w:eastAsia="pl-PL"/>
              </w:rPr>
              <w:t>Szef OC Powiatu/Miasta</w:t>
            </w:r>
          </w:p>
        </w:tc>
        <w:tc>
          <w:tcPr>
            <w:tcW w:w="2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0D67" w14:textId="77777777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6C25CB">
              <w:rPr>
                <w:rFonts w:eastAsia="Times New Roman" w:cs="Calibri"/>
                <w:bCs/>
                <w:lang w:eastAsia="pl-PL"/>
              </w:rPr>
              <w:t>I-IV kwartał</w:t>
            </w:r>
          </w:p>
        </w:tc>
        <w:tc>
          <w:tcPr>
            <w:tcW w:w="3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D06F" w14:textId="6A2A2174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/>
                <w:bCs/>
                <w:lang w:eastAsia="pl-PL"/>
              </w:rPr>
            </w:pPr>
            <w:r w:rsidRPr="006C25CB">
              <w:rPr>
                <w:rFonts w:eastAsia="Times New Roman" w:cs="Calibri"/>
                <w:bCs/>
                <w:lang w:eastAsia="pl-PL"/>
              </w:rPr>
              <w:t>Po otrzymaniu powiadomienia</w:t>
            </w:r>
            <w:r>
              <w:rPr>
                <w:rFonts w:eastAsia="Times New Roman" w:cs="Calibri"/>
                <w:bCs/>
                <w:lang w:eastAsia="pl-PL"/>
              </w:rPr>
              <w:t xml:space="preserve"> </w:t>
            </w:r>
            <w:r w:rsidRPr="006C25CB">
              <w:rPr>
                <w:rFonts w:eastAsia="Times New Roman" w:cs="Calibri"/>
                <w:bCs/>
                <w:lang w:eastAsia="pl-PL"/>
              </w:rPr>
              <w:t>z WBZK MUW</w:t>
            </w:r>
            <w:r>
              <w:rPr>
                <w:rFonts w:eastAsia="Times New Roman" w:cs="Calibri"/>
                <w:bCs/>
                <w:lang w:eastAsia="pl-PL"/>
              </w:rPr>
              <w:t xml:space="preserve"> </w:t>
            </w:r>
          </w:p>
        </w:tc>
      </w:tr>
      <w:tr w:rsidR="001E05F1" w:rsidRPr="00D21AAD" w14:paraId="4036694D" w14:textId="77777777" w:rsidTr="00AD2C3A">
        <w:trPr>
          <w:trHeight w:val="54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C3D3F" w14:textId="496A665D" w:rsidR="001E05F1" w:rsidRPr="00D21AAD" w:rsidRDefault="00E8068F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4</w:t>
            </w:r>
            <w:r w:rsidR="001E05F1" w:rsidRPr="00D21AAD">
              <w:rPr>
                <w:rFonts w:cs="Calibri"/>
                <w:color w:val="000000" w:themeColor="text1"/>
              </w:rPr>
              <w:t>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65708" w14:textId="77777777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  <w:r w:rsidRPr="006C25CB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  <w:t xml:space="preserve">Wybrakowanie sprzętu pozbawionego wartości użytkowych. 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589C6" w14:textId="77777777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  <w:r w:rsidRPr="006C25CB">
              <w:rPr>
                <w:rFonts w:asciiTheme="minorHAnsi" w:hAnsiTheme="minorHAnsi" w:cstheme="minorHAnsi"/>
                <w:color w:val="000000" w:themeColor="text1"/>
              </w:rPr>
              <w:t>Szef OC Województwa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34FC9" w14:textId="6AA85566" w:rsidR="001E05F1" w:rsidRPr="00B11362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FF0000"/>
                <w:lang w:eastAsia="pl-PL"/>
              </w:rPr>
            </w:pPr>
            <w:r w:rsidRPr="006C25CB">
              <w:rPr>
                <w:rFonts w:eastAsia="Times New Roman" w:cs="Calibri"/>
                <w:bCs/>
                <w:lang w:eastAsia="pl-PL"/>
              </w:rPr>
              <w:t>I-IV kwartał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8D092" w14:textId="505947E5" w:rsidR="001E05F1" w:rsidRPr="001E30CC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Cs/>
                <w:color w:val="FF0000"/>
                <w:lang w:eastAsia="pl-PL"/>
              </w:rPr>
            </w:pPr>
          </w:p>
        </w:tc>
      </w:tr>
      <w:tr w:rsidR="001E05F1" w:rsidRPr="00D21AAD" w14:paraId="7A9F0623" w14:textId="77777777" w:rsidTr="00670392">
        <w:trPr>
          <w:trHeight w:val="94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1877F" w14:textId="77777777" w:rsidR="000E3131" w:rsidRDefault="000E313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</w:p>
          <w:p w14:paraId="027276FC" w14:textId="3BEC6B82" w:rsidR="001E05F1" w:rsidRPr="00D21AAD" w:rsidRDefault="00E8068F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5</w:t>
            </w:r>
            <w:r w:rsidR="001E05F1" w:rsidRPr="00D21AAD">
              <w:rPr>
                <w:rFonts w:cs="Calibri"/>
                <w:color w:val="000000" w:themeColor="text1"/>
              </w:rPr>
              <w:t>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B4403" w14:textId="77777777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Cs w:val="20"/>
                <w:lang w:eastAsia="pl-PL"/>
              </w:rPr>
            </w:pPr>
            <w:r w:rsidRPr="006C25CB">
              <w:rPr>
                <w:rFonts w:asciiTheme="minorHAnsi" w:eastAsia="Times New Roman" w:hAnsiTheme="minorHAnsi" w:cstheme="minorHAnsi"/>
                <w:bCs/>
                <w:color w:val="000000" w:themeColor="text1"/>
                <w:szCs w:val="20"/>
                <w:lang w:eastAsia="pl-PL"/>
              </w:rPr>
              <w:t>Przygotowanie specyfikacji do postępowania przetargowego na utylizację wybrakowanego sprzętu.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D1635" w14:textId="77777777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  <w:r w:rsidRPr="006C25CB">
              <w:rPr>
                <w:rFonts w:asciiTheme="minorHAnsi" w:hAnsiTheme="minorHAnsi" w:cstheme="minorHAnsi"/>
                <w:color w:val="000000" w:themeColor="text1"/>
              </w:rPr>
              <w:t>Szef OC Województwa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9EE68" w14:textId="56E12336" w:rsidR="001E05F1" w:rsidRPr="00B11362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FF0000"/>
                <w:szCs w:val="20"/>
                <w:lang w:eastAsia="pl-PL"/>
              </w:rPr>
            </w:pPr>
            <w:r w:rsidRPr="006C25CB">
              <w:rPr>
                <w:rFonts w:eastAsia="Times New Roman" w:cs="Calibri"/>
                <w:bCs/>
                <w:lang w:eastAsia="pl-PL"/>
              </w:rPr>
              <w:t>I-IV kwartał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3E6AB" w14:textId="77777777" w:rsidR="001E05F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Cs/>
                <w:color w:val="FF0000"/>
                <w:lang w:eastAsia="pl-PL"/>
              </w:rPr>
            </w:pPr>
          </w:p>
          <w:p w14:paraId="334251B9" w14:textId="77777777" w:rsidR="000E3131" w:rsidRDefault="000E3131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Cs/>
                <w:color w:val="FF0000"/>
                <w:lang w:eastAsia="pl-PL"/>
              </w:rPr>
            </w:pPr>
          </w:p>
          <w:p w14:paraId="10CBEF10" w14:textId="0C27FAE7" w:rsidR="000E3131" w:rsidRPr="001E30CC" w:rsidRDefault="000E3131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Cs/>
                <w:color w:val="FF0000"/>
                <w:lang w:eastAsia="pl-PL"/>
              </w:rPr>
            </w:pPr>
          </w:p>
        </w:tc>
      </w:tr>
      <w:tr w:rsidR="000E3131" w:rsidRPr="00D21AAD" w14:paraId="655E0820" w14:textId="77777777" w:rsidTr="00AD2C3A">
        <w:trPr>
          <w:trHeight w:val="738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6AF7D" w14:textId="77777777" w:rsidR="000E3131" w:rsidRDefault="000E313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</w:p>
          <w:p w14:paraId="41BB57F0" w14:textId="30E58C83" w:rsidR="000E3131" w:rsidRPr="00D21AAD" w:rsidRDefault="00E8068F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6</w:t>
            </w:r>
            <w:r w:rsidR="000E3131" w:rsidRPr="00D21AAD">
              <w:rPr>
                <w:rFonts w:cs="Calibri"/>
                <w:color w:val="000000" w:themeColor="text1"/>
              </w:rPr>
              <w:t>.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96954" w14:textId="77777777" w:rsidR="000E3131" w:rsidRPr="006C25CB" w:rsidRDefault="000E313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color w:val="000000" w:themeColor="text1"/>
              </w:rPr>
            </w:pPr>
            <w:r w:rsidRPr="006C25CB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  <w:t>Rozdysponowywanie asortymentu przeznaczonego na przeciwdziałanie COVID-19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A9EE0" w14:textId="77777777" w:rsidR="000E3131" w:rsidRPr="006C25CB" w:rsidRDefault="000E313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  <w:r w:rsidRPr="006C25CB">
              <w:rPr>
                <w:rFonts w:asciiTheme="minorHAnsi" w:hAnsiTheme="minorHAnsi" w:cstheme="minorHAnsi"/>
                <w:color w:val="000000" w:themeColor="text1"/>
              </w:rPr>
              <w:t>Szef OC Województwa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DA54F" w14:textId="1610C3CF" w:rsidR="000E3131" w:rsidRPr="00B11362" w:rsidRDefault="000E313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FF0000"/>
                <w:lang w:eastAsia="pl-PL"/>
              </w:rPr>
            </w:pPr>
            <w:r w:rsidRPr="006C25CB">
              <w:rPr>
                <w:rFonts w:eastAsia="Times New Roman" w:cs="Calibri"/>
                <w:bCs/>
                <w:lang w:eastAsia="pl-PL"/>
              </w:rPr>
              <w:t>I-IV kwartał</w:t>
            </w:r>
          </w:p>
        </w:tc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B8871" w14:textId="74D13A2B" w:rsidR="000E3131" w:rsidRPr="001E30CC" w:rsidRDefault="000E313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color w:val="FF0000"/>
              </w:rPr>
            </w:pPr>
          </w:p>
        </w:tc>
      </w:tr>
      <w:tr w:rsidR="001E05F1" w:rsidRPr="00D21AAD" w14:paraId="241ABA7D" w14:textId="77777777" w:rsidTr="00AD2C3A">
        <w:trPr>
          <w:trHeight w:val="364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AB2DA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C3F5F" w14:textId="77777777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color w:val="000000" w:themeColor="text1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E1BF" w14:textId="77777777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  <w:r w:rsidRPr="006C25CB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  <w:t>Szef OC Powiatu/Miasta</w:t>
            </w: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C4C1B" w14:textId="77777777" w:rsidR="001E05F1" w:rsidRPr="00B11362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07AFB" w14:textId="77777777" w:rsidR="001E05F1" w:rsidRPr="001E30CC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color w:val="FF0000"/>
              </w:rPr>
            </w:pPr>
          </w:p>
        </w:tc>
      </w:tr>
      <w:tr w:rsidR="001E05F1" w:rsidRPr="00D21AAD" w14:paraId="44B99F85" w14:textId="77777777" w:rsidTr="00AD2C3A">
        <w:trPr>
          <w:trHeight w:val="40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115F1" w14:textId="148A1943" w:rsidR="001E05F1" w:rsidRDefault="00E8068F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7</w:t>
            </w:r>
            <w:r w:rsidR="001E05F1">
              <w:rPr>
                <w:rFonts w:cs="Calibri"/>
                <w:color w:val="000000" w:themeColor="text1"/>
              </w:rPr>
              <w:t>.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391CB" w14:textId="77777777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color w:val="000000" w:themeColor="text1"/>
              </w:rPr>
            </w:pPr>
            <w:r w:rsidRPr="006C25CB">
              <w:rPr>
                <w:rFonts w:cs="Calibri"/>
                <w:color w:val="000000" w:themeColor="text1"/>
              </w:rPr>
              <w:t>Bieżąca analiza ilości i jakości sprzętu znajdującego się na wyposażeniu magazynów OC w odniesieniu do istniejących potrzeb.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1161" w14:textId="6F71F426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cs="Calibri"/>
                <w:color w:val="000000" w:themeColor="text1"/>
              </w:rPr>
            </w:pPr>
            <w:r w:rsidRPr="006C25CB">
              <w:rPr>
                <w:rFonts w:cs="Calibri"/>
                <w:color w:val="000000" w:themeColor="text1"/>
              </w:rPr>
              <w:t>Szef OC Województwa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0A12A" w14:textId="1C3492F9" w:rsidR="001E05F1" w:rsidRPr="00B11362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FF0000"/>
                <w:sz w:val="20"/>
                <w:szCs w:val="20"/>
                <w:lang w:eastAsia="pl-PL"/>
              </w:rPr>
            </w:pPr>
            <w:r w:rsidRPr="006C25CB">
              <w:rPr>
                <w:rFonts w:eastAsia="Times New Roman" w:cs="Calibri"/>
                <w:bCs/>
                <w:lang w:eastAsia="pl-PL"/>
              </w:rPr>
              <w:t>I-IV kwartał</w:t>
            </w:r>
          </w:p>
        </w:tc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38387" w14:textId="19B1840D" w:rsidR="001E05F1" w:rsidRPr="001E30CC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color w:val="FF0000"/>
              </w:rPr>
            </w:pPr>
          </w:p>
        </w:tc>
      </w:tr>
      <w:tr w:rsidR="001E05F1" w:rsidRPr="00D21AAD" w14:paraId="7965C921" w14:textId="77777777" w:rsidTr="00AD2C3A">
        <w:trPr>
          <w:trHeight w:val="405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056CB" w14:textId="77777777" w:rsidR="001E05F1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E8709" w14:textId="77777777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cs="Calibri"/>
                <w:color w:val="000000" w:themeColor="text1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1D38" w14:textId="5DCAAAAB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cs="Calibri"/>
                <w:color w:val="000000" w:themeColor="text1"/>
              </w:rPr>
            </w:pPr>
            <w:r w:rsidRPr="006C25CB">
              <w:rPr>
                <w:rFonts w:cs="Calibri"/>
                <w:color w:val="000000" w:themeColor="text1"/>
              </w:rPr>
              <w:t>Szef OC Powiatu/Miasta</w:t>
            </w: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0A29F" w14:textId="77777777" w:rsidR="001E05F1" w:rsidRPr="00B11362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B66DB" w14:textId="77777777" w:rsidR="001E05F1" w:rsidRPr="00B11362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color w:val="FF0000"/>
              </w:rPr>
            </w:pPr>
          </w:p>
        </w:tc>
      </w:tr>
      <w:tr w:rsidR="001E05F1" w:rsidRPr="00D21AAD" w14:paraId="0E67E0D7" w14:textId="77777777" w:rsidTr="00AD2C3A">
        <w:trPr>
          <w:trHeight w:val="364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9841D" w14:textId="1092D441" w:rsidR="001E05F1" w:rsidRPr="00D21AAD" w:rsidRDefault="00E8068F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8</w:t>
            </w:r>
            <w:r w:rsidR="001E05F1" w:rsidRPr="00D21AAD">
              <w:rPr>
                <w:rFonts w:cs="Calibri"/>
                <w:color w:val="000000" w:themeColor="text1"/>
              </w:rPr>
              <w:t>.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E1B5B" w14:textId="3A39964C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6C25CB">
              <w:rPr>
                <w:color w:val="000000" w:themeColor="text1"/>
              </w:rPr>
              <w:t xml:space="preserve">Aktualizacja wykazu obiektów budowlanych przeznaczonych do zbiorowej ochrony ludności na wypadek masowego zagrożenia.  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758E" w14:textId="77777777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6C25CB">
              <w:rPr>
                <w:rFonts w:cs="Calibri"/>
                <w:color w:val="000000" w:themeColor="text1"/>
              </w:rPr>
              <w:t>Szef OC Województwa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6C065" w14:textId="77777777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6C25CB">
              <w:rPr>
                <w:rFonts w:eastAsia="Times New Roman" w:cs="Calibri"/>
                <w:bCs/>
                <w:color w:val="000000" w:themeColor="text1"/>
                <w:lang w:eastAsia="pl-PL"/>
              </w:rPr>
              <w:t>I kwartał</w:t>
            </w:r>
          </w:p>
          <w:p w14:paraId="632FCD8A" w14:textId="77777777" w:rsidR="001E05F1" w:rsidRPr="006C25CB" w:rsidRDefault="001E05F1" w:rsidP="00AD2C3A">
            <w:pPr>
              <w:spacing w:before="60" w:after="60" w:line="240" w:lineRule="auto"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D01B9" w14:textId="6C83BCE6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6C25CB">
              <w:rPr>
                <w:color w:val="000000" w:themeColor="text1"/>
              </w:rPr>
              <w:t>Na podstawie danych z oceny stanu przygotowań w zakresie ochrony ludności i obrony cywilnej za 2021 r. powiatów i miast na prawach powiatów</w:t>
            </w:r>
          </w:p>
        </w:tc>
      </w:tr>
      <w:tr w:rsidR="001E05F1" w:rsidRPr="00D21AAD" w14:paraId="33CADA10" w14:textId="77777777" w:rsidTr="00AD2C3A">
        <w:trPr>
          <w:trHeight w:val="128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4849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EA7E" w14:textId="77777777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B2AD" w14:textId="77777777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6C25CB">
              <w:rPr>
                <w:rFonts w:eastAsia="Times New Roman" w:cs="Calibri"/>
                <w:bCs/>
                <w:color w:val="000000" w:themeColor="text1"/>
                <w:lang w:eastAsia="pl-PL"/>
              </w:rPr>
              <w:t>Szef OC Powiatu/Miasta</w:t>
            </w:r>
          </w:p>
        </w:tc>
        <w:tc>
          <w:tcPr>
            <w:tcW w:w="2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5497" w14:textId="77777777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6C25CB">
              <w:rPr>
                <w:rFonts w:eastAsia="Times New Roman" w:cs="Calibri"/>
                <w:bCs/>
                <w:color w:val="000000" w:themeColor="text1"/>
                <w:lang w:eastAsia="pl-PL"/>
              </w:rPr>
              <w:t>I kwartał</w:t>
            </w:r>
          </w:p>
        </w:tc>
        <w:tc>
          <w:tcPr>
            <w:tcW w:w="3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F21B" w14:textId="3C2AEAD1" w:rsidR="001E05F1" w:rsidRPr="006C25C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6C25CB">
              <w:rPr>
                <w:color w:val="000000" w:themeColor="text1"/>
              </w:rPr>
              <w:t xml:space="preserve">Na podstawie danych z oceny stanu przygotowań w zakresie ochrony ludności i obrony cywilnej za 2021 r. gmin </w:t>
            </w:r>
          </w:p>
        </w:tc>
      </w:tr>
      <w:tr w:rsidR="001E05F1" w:rsidRPr="00D21AAD" w14:paraId="4674A303" w14:textId="77777777" w:rsidTr="00670392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1C7301" w14:textId="77777777" w:rsidR="001E05F1" w:rsidRPr="002C3BD3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2C3BD3"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  <w:t>W zakresie wykrywania zagrożeń, ostrzegania i alarmowania</w:t>
            </w:r>
          </w:p>
        </w:tc>
      </w:tr>
      <w:tr w:rsidR="001E05F1" w:rsidRPr="00D21AAD" w14:paraId="13389B9E" w14:textId="77777777" w:rsidTr="00AD2C3A">
        <w:trPr>
          <w:trHeight w:val="129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9E8608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 w:rsidRPr="00D21AAD">
              <w:rPr>
                <w:rFonts w:cs="Calibri"/>
                <w:color w:val="000000" w:themeColor="text1"/>
              </w:rPr>
              <w:t>1.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88F82" w14:textId="49F3E730" w:rsidR="001E05F1" w:rsidRPr="0034360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43601">
              <w:rPr>
                <w:color w:val="000000" w:themeColor="text1"/>
              </w:rPr>
              <w:t xml:space="preserve">Organizacja treningów Systemu Wykrywania </w:t>
            </w:r>
            <w:r w:rsidRPr="00343601">
              <w:rPr>
                <w:color w:val="000000" w:themeColor="text1"/>
              </w:rPr>
              <w:br/>
              <w:t xml:space="preserve">i Alarmowania. 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6DAE" w14:textId="77777777" w:rsidR="001E05F1" w:rsidRPr="0034360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343601">
              <w:rPr>
                <w:rFonts w:cs="Calibri"/>
                <w:color w:val="000000" w:themeColor="text1"/>
              </w:rPr>
              <w:t>Szef OC Województwa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A8501" w14:textId="77777777" w:rsidR="001E05F1" w:rsidRPr="0034360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  <w:r w:rsidRPr="00343601">
              <w:rPr>
                <w:rFonts w:eastAsia="Times New Roman" w:cs="Calibri"/>
                <w:bCs/>
                <w:color w:val="000000" w:themeColor="text1"/>
                <w:lang w:eastAsia="pl-PL"/>
              </w:rPr>
              <w:t>Zgodnie z decyzją przekazaną przez Centralny Ośrodek Analizy Skażeń</w:t>
            </w:r>
          </w:p>
        </w:tc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D3434" w14:textId="284F10B2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1E05F1" w:rsidRPr="00D21AAD" w14:paraId="7CC0D642" w14:textId="77777777" w:rsidTr="00AD2C3A">
        <w:trPr>
          <w:trHeight w:val="315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AA7A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FF5B" w14:textId="77777777" w:rsidR="001E05F1" w:rsidRPr="0034360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3BC4" w14:textId="77777777" w:rsidR="001E05F1" w:rsidRPr="0034360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343601">
              <w:rPr>
                <w:rFonts w:eastAsia="Times New Roman" w:cs="Calibri"/>
                <w:bCs/>
                <w:color w:val="000000" w:themeColor="text1"/>
                <w:lang w:eastAsia="pl-PL"/>
              </w:rPr>
              <w:t>Szef OC Powiatu/Miasta</w:t>
            </w:r>
          </w:p>
        </w:tc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DC1F" w14:textId="77777777" w:rsidR="001E05F1" w:rsidRPr="0034360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</w:p>
        </w:tc>
        <w:tc>
          <w:tcPr>
            <w:tcW w:w="3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45F0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</w:p>
        </w:tc>
      </w:tr>
      <w:tr w:rsidR="001E05F1" w:rsidRPr="00D21AAD" w14:paraId="7DCC16F5" w14:textId="77777777" w:rsidTr="00AD2C3A">
        <w:trPr>
          <w:trHeight w:val="574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E8AC86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 w:rsidRPr="00D21AAD">
              <w:rPr>
                <w:rFonts w:cs="Calibri"/>
                <w:color w:val="000000" w:themeColor="text1"/>
              </w:rPr>
              <w:t>2.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F3E9C" w14:textId="77777777" w:rsidR="001E05F1" w:rsidRPr="0034360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43601">
              <w:rPr>
                <w:color w:val="000000" w:themeColor="text1"/>
              </w:rPr>
              <w:t>Wdrożenie i konfiguracja systemu informatycznego SI PROMIEŃ do prognozowania skażeń chemicznych, biologicznych i promieniotwórczych  w powiatach.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CDC7" w14:textId="77777777" w:rsidR="001E05F1" w:rsidRPr="0034360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343601">
              <w:rPr>
                <w:rFonts w:cs="Calibri"/>
                <w:color w:val="000000" w:themeColor="text1"/>
              </w:rPr>
              <w:t>Szef OC Województwa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FFC5F" w14:textId="77777777" w:rsidR="001E05F1" w:rsidRPr="0034360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</w:p>
          <w:p w14:paraId="0641A161" w14:textId="77777777" w:rsidR="001E05F1" w:rsidRPr="0034360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  <w:r w:rsidRPr="00343601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  <w:t>I-IV kwartał</w:t>
            </w:r>
          </w:p>
        </w:tc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8CA0D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1E05F1" w:rsidRPr="00D21AAD" w14:paraId="5F80FB05" w14:textId="77777777" w:rsidTr="00AD2C3A">
        <w:trPr>
          <w:trHeight w:val="128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A4BA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2074" w14:textId="77777777" w:rsidR="001E05F1" w:rsidRPr="0034360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D469" w14:textId="77777777" w:rsidR="001E05F1" w:rsidRPr="0034360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343601">
              <w:rPr>
                <w:rFonts w:eastAsia="Times New Roman" w:cs="Calibri"/>
                <w:bCs/>
                <w:color w:val="000000" w:themeColor="text1"/>
                <w:lang w:eastAsia="pl-PL"/>
              </w:rPr>
              <w:t>Szef OC Powiatu/Miasta</w:t>
            </w:r>
          </w:p>
        </w:tc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AAEB" w14:textId="77777777" w:rsidR="001E05F1" w:rsidRPr="0034360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</w:p>
        </w:tc>
        <w:tc>
          <w:tcPr>
            <w:tcW w:w="3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CCFD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1E05F1" w:rsidRPr="00D21AAD" w14:paraId="470C39A1" w14:textId="77777777" w:rsidTr="00AD2C3A">
        <w:trPr>
          <w:trHeight w:val="476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2AEB58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 w:rsidRPr="00D21AAD">
              <w:rPr>
                <w:rFonts w:cs="Calibri"/>
                <w:color w:val="000000" w:themeColor="text1"/>
              </w:rPr>
              <w:t>3.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38AD3" w14:textId="366DBBBD" w:rsidR="001E05F1" w:rsidRPr="0034360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43601">
              <w:rPr>
                <w:color w:val="000000" w:themeColor="text1"/>
              </w:rPr>
              <w:t xml:space="preserve">Tworzenie i aktualizacja obsad osobowych formacji obrony cywilnej działających </w:t>
            </w:r>
            <w:r w:rsidRPr="00343601">
              <w:rPr>
                <w:color w:val="000000" w:themeColor="text1"/>
              </w:rPr>
              <w:br/>
              <w:t xml:space="preserve">w Systemie Wykrywania i Alarmowania. 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A43B" w14:textId="77777777" w:rsidR="001E05F1" w:rsidRPr="0034360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343601">
              <w:rPr>
                <w:rFonts w:cs="Calibri"/>
                <w:color w:val="000000" w:themeColor="text1"/>
              </w:rPr>
              <w:t>Szef OC Województwa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654B5" w14:textId="77777777" w:rsidR="001E05F1" w:rsidRPr="0034360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</w:p>
          <w:p w14:paraId="202C858A" w14:textId="77777777" w:rsidR="001E05F1" w:rsidRPr="0034360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  <w:r w:rsidRPr="00343601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  <w:t>I-IV kwartał</w:t>
            </w:r>
          </w:p>
        </w:tc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BB42E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1E05F1" w:rsidRPr="00D21AAD" w14:paraId="5C4D2796" w14:textId="77777777" w:rsidTr="00AD2C3A">
        <w:trPr>
          <w:trHeight w:val="128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A510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2CE8" w14:textId="77777777" w:rsidR="001E05F1" w:rsidRPr="0034360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8ECE" w14:textId="77777777" w:rsidR="001E05F1" w:rsidRPr="0034360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343601">
              <w:rPr>
                <w:rFonts w:eastAsia="Times New Roman" w:cs="Calibri"/>
                <w:bCs/>
                <w:color w:val="000000" w:themeColor="text1"/>
                <w:lang w:eastAsia="pl-PL"/>
              </w:rPr>
              <w:t>Szef OC Powiatu/Miasta</w:t>
            </w:r>
          </w:p>
        </w:tc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5C76" w14:textId="77777777" w:rsidR="001E05F1" w:rsidRPr="0034360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</w:p>
        </w:tc>
        <w:tc>
          <w:tcPr>
            <w:tcW w:w="3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FCB9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1E05F1" w:rsidRPr="00D21AAD" w14:paraId="217A64AD" w14:textId="77777777" w:rsidTr="00AD2C3A">
        <w:trPr>
          <w:trHeight w:val="538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E644C" w14:textId="77777777" w:rsidR="000E3131" w:rsidRDefault="000E313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</w:p>
          <w:p w14:paraId="16F4925E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4.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FD0B4" w14:textId="100937F2" w:rsidR="001E05F1" w:rsidRPr="0034360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43601">
              <w:rPr>
                <w:rFonts w:asciiTheme="minorHAnsi" w:eastAsia="Times New Roman" w:hAnsiTheme="minorHAnsi" w:cs="Arial"/>
                <w:bCs/>
                <w:color w:val="000000" w:themeColor="text1"/>
                <w:szCs w:val="20"/>
                <w:lang w:eastAsia="pl-PL"/>
              </w:rPr>
              <w:t>Doposażenie formacji obrony cywilnej w sprzęt.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57D6" w14:textId="77777777" w:rsidR="001E05F1" w:rsidRPr="0034360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cs="Calibri"/>
                <w:color w:val="000000" w:themeColor="text1"/>
              </w:rPr>
            </w:pPr>
            <w:r w:rsidRPr="00343601">
              <w:rPr>
                <w:rFonts w:cs="Calibri"/>
                <w:color w:val="000000" w:themeColor="text1"/>
              </w:rPr>
              <w:t>Szef OC Województwa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4B3C4" w14:textId="6EB7E48E" w:rsidR="000E3131" w:rsidRPr="0034360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  <w:r w:rsidRPr="00343601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  <w:t>II-IV kwartał</w:t>
            </w:r>
          </w:p>
        </w:tc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125F7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1E05F1" w:rsidRPr="00D21AAD" w14:paraId="74783063" w14:textId="77777777" w:rsidTr="00AD2C3A">
        <w:trPr>
          <w:trHeight w:val="557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FE947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51D3D" w14:textId="77777777" w:rsidR="001E05F1" w:rsidRPr="007E2A36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="Arial"/>
                <w:bCs/>
                <w:color w:val="FF0000"/>
                <w:szCs w:val="20"/>
                <w:lang w:eastAsia="pl-PL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7BD6" w14:textId="3AFC7466" w:rsidR="001E05F1" w:rsidRPr="0034360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cs="Calibri"/>
                <w:color w:val="000000" w:themeColor="text1"/>
              </w:rPr>
            </w:pPr>
            <w:r w:rsidRPr="00343601">
              <w:rPr>
                <w:rFonts w:cs="Calibri"/>
                <w:color w:val="000000" w:themeColor="text1"/>
              </w:rPr>
              <w:t>Szef OC Powiatu</w:t>
            </w: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E8FF1" w14:textId="77777777" w:rsidR="001E05F1" w:rsidRPr="007E2A36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FF0000"/>
                <w:lang w:eastAsia="pl-PL"/>
              </w:rPr>
            </w:pPr>
          </w:p>
        </w:tc>
        <w:tc>
          <w:tcPr>
            <w:tcW w:w="3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EA2B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1E05F1" w:rsidRPr="00D21AAD" w14:paraId="060F78DA" w14:textId="77777777" w:rsidTr="00AD2C3A">
        <w:trPr>
          <w:trHeight w:val="56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50E05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5.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7D976" w14:textId="77777777" w:rsidR="001E05F1" w:rsidRPr="007E2A36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343601">
              <w:rPr>
                <w:color w:val="000000" w:themeColor="text1"/>
              </w:rPr>
              <w:t>Demontaż niesprawnych syren alarmowych  będących własnością WBZK MUW rozlokowanych w punktach alarmowych m.st. Warszawy.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899D" w14:textId="77777777" w:rsidR="001E05F1" w:rsidRPr="0034360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343601">
              <w:rPr>
                <w:rFonts w:cs="Calibri"/>
                <w:color w:val="000000" w:themeColor="text1"/>
              </w:rPr>
              <w:t>Szef OC Województwa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22EB8" w14:textId="77777777" w:rsidR="001E05F1" w:rsidRPr="007E2A36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FF0000"/>
                <w:lang w:eastAsia="pl-PL"/>
              </w:rPr>
            </w:pPr>
            <w:r w:rsidRPr="00343601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  <w:t>II – IV kwartał</w:t>
            </w:r>
          </w:p>
        </w:tc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704C9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1E05F1" w:rsidRPr="00D21AAD" w14:paraId="4DB82F3D" w14:textId="77777777" w:rsidTr="00AD2C3A">
        <w:trPr>
          <w:trHeight w:val="107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F0FB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7FFC" w14:textId="77777777" w:rsidR="001E05F1" w:rsidRPr="007E2A36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C63C" w14:textId="77777777" w:rsidR="001E05F1" w:rsidRPr="0034360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343601">
              <w:rPr>
                <w:rFonts w:eastAsia="Times New Roman" w:cs="Calibri"/>
                <w:bCs/>
                <w:color w:val="000000" w:themeColor="text1"/>
                <w:lang w:eastAsia="pl-PL"/>
              </w:rPr>
              <w:t>Szef OC Powiatu/Miasta</w:t>
            </w:r>
          </w:p>
        </w:tc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9DA0" w14:textId="77777777" w:rsidR="001E05F1" w:rsidRPr="007E2A36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FF0000"/>
                <w:lang w:eastAsia="pl-PL"/>
              </w:rPr>
            </w:pPr>
          </w:p>
        </w:tc>
        <w:tc>
          <w:tcPr>
            <w:tcW w:w="3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D4F2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1E05F1" w:rsidRPr="00D21AAD" w14:paraId="067D82CE" w14:textId="77777777" w:rsidTr="00AD2C3A">
        <w:trPr>
          <w:trHeight w:val="398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92395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6.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6DE99" w14:textId="7DEC461B" w:rsidR="001E05F1" w:rsidRPr="002F227F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F227F">
              <w:t xml:space="preserve">Udział w konferencjach, warsztatach szkoleniowych i odprawach dotyczących Krajowego Systemu Wykrywania Skażeń </w:t>
            </w:r>
            <w:r w:rsidR="0058403F" w:rsidRPr="002F227F">
              <w:br/>
            </w:r>
            <w:r w:rsidRPr="002F227F">
              <w:t xml:space="preserve">i Alarmowania. 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7AC2" w14:textId="77777777" w:rsidR="001E05F1" w:rsidRPr="002F227F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2F227F">
              <w:rPr>
                <w:rFonts w:cs="Calibri"/>
              </w:rPr>
              <w:t>Szef OC Województwa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4042E4" w14:textId="77777777" w:rsidR="001E05F1" w:rsidRPr="002F227F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2F227F">
              <w:rPr>
                <w:rFonts w:asciiTheme="minorHAnsi" w:eastAsia="Times New Roman" w:hAnsiTheme="minorHAnsi" w:cstheme="minorHAnsi"/>
                <w:bCs/>
                <w:lang w:eastAsia="pl-PL"/>
              </w:rPr>
              <w:t>I-IV kwartał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D335" w14:textId="0ED3A576" w:rsidR="001E05F1" w:rsidRPr="002F227F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lang w:eastAsia="pl-PL"/>
              </w:rPr>
            </w:pPr>
            <w:r w:rsidRPr="002F227F">
              <w:rPr>
                <w:rFonts w:eastAsia="Times New Roman" w:cs="Calibri"/>
                <w:bCs/>
                <w:lang w:eastAsia="pl-PL"/>
              </w:rPr>
              <w:t>Zgodnie z otrzymanymi zaproszeniami oraz powiadomieniami</w:t>
            </w:r>
          </w:p>
        </w:tc>
      </w:tr>
      <w:tr w:rsidR="001E05F1" w:rsidRPr="00D21AAD" w14:paraId="58521A7F" w14:textId="77777777" w:rsidTr="00AD2C3A">
        <w:trPr>
          <w:trHeight w:val="107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D78E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1756" w14:textId="77777777" w:rsidR="001E05F1" w:rsidRPr="002F227F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134A" w14:textId="77777777" w:rsidR="001E05F1" w:rsidRPr="002F227F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2F227F">
              <w:rPr>
                <w:rFonts w:eastAsia="Times New Roman" w:cs="Calibri"/>
                <w:bCs/>
                <w:lang w:eastAsia="pl-PL"/>
              </w:rPr>
              <w:t>Szef OC Powiatu/Miasta</w:t>
            </w:r>
          </w:p>
        </w:tc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B794" w14:textId="77777777" w:rsidR="001E05F1" w:rsidRPr="002F227F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7D5D" w14:textId="289F470A" w:rsidR="001E05F1" w:rsidRPr="002F227F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lang w:eastAsia="pl-PL"/>
              </w:rPr>
            </w:pPr>
            <w:r w:rsidRPr="002F227F">
              <w:rPr>
                <w:rFonts w:eastAsia="Times New Roman" w:cs="Calibri"/>
                <w:bCs/>
                <w:lang w:eastAsia="pl-PL"/>
              </w:rPr>
              <w:t>Zgodnie z otrzymanymi zaproszeniami oraz powiadomieniami</w:t>
            </w:r>
          </w:p>
        </w:tc>
      </w:tr>
      <w:tr w:rsidR="001E05F1" w:rsidRPr="00D21AAD" w14:paraId="12024823" w14:textId="77777777" w:rsidTr="00AD2C3A">
        <w:trPr>
          <w:trHeight w:val="574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F5F70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7.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D3BB5" w14:textId="77777777" w:rsidR="001E05F1" w:rsidRPr="0034360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43601">
              <w:rPr>
                <w:color w:val="000000" w:themeColor="text1"/>
              </w:rPr>
              <w:t xml:space="preserve">Modernizacja i rozbudowa systemu ostrzegania </w:t>
            </w:r>
            <w:r w:rsidRPr="00343601">
              <w:rPr>
                <w:color w:val="000000" w:themeColor="text1"/>
              </w:rPr>
              <w:br/>
              <w:t>i alarmowania ludności.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576F" w14:textId="77777777" w:rsidR="001E05F1" w:rsidRPr="0034360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343601">
              <w:rPr>
                <w:rFonts w:cs="Calibri"/>
                <w:color w:val="000000" w:themeColor="text1"/>
              </w:rPr>
              <w:t>Szef OC Województwa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F1E82" w14:textId="77777777" w:rsidR="001E05F1" w:rsidRPr="0034360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  <w:r w:rsidRPr="00343601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  <w:t>I-IV kwartał</w:t>
            </w:r>
          </w:p>
        </w:tc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22B41" w14:textId="77777777" w:rsidR="001E05F1" w:rsidRPr="0034360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1E05F1" w:rsidRPr="00D21AAD" w14:paraId="3AACA157" w14:textId="77777777" w:rsidTr="00AD2C3A">
        <w:trPr>
          <w:trHeight w:val="568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335D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7005" w14:textId="77777777" w:rsidR="001E05F1" w:rsidRPr="007E2A36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45C3" w14:textId="77777777" w:rsidR="001E05F1" w:rsidRPr="007E2A36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FF0000"/>
                <w:lang w:eastAsia="pl-PL"/>
              </w:rPr>
            </w:pPr>
            <w:r w:rsidRPr="00343601">
              <w:rPr>
                <w:rFonts w:eastAsia="Times New Roman" w:cs="Calibri"/>
                <w:bCs/>
                <w:color w:val="000000" w:themeColor="text1"/>
                <w:lang w:eastAsia="pl-PL"/>
              </w:rPr>
              <w:t>Szef OC Powiatu/Miasta</w:t>
            </w:r>
          </w:p>
        </w:tc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0A6E" w14:textId="77777777" w:rsidR="001E05F1" w:rsidRPr="007E2A36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FF0000"/>
                <w:lang w:eastAsia="pl-PL"/>
              </w:rPr>
            </w:pPr>
          </w:p>
        </w:tc>
        <w:tc>
          <w:tcPr>
            <w:tcW w:w="3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E777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1E05F1" w:rsidRPr="00D21AAD" w14:paraId="1859ECE1" w14:textId="77777777" w:rsidTr="00AD2C3A">
        <w:trPr>
          <w:trHeight w:val="708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649AB" w14:textId="77777777" w:rsidR="001E05F1" w:rsidRPr="002F227F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lang w:eastAsia="pl-PL"/>
              </w:rPr>
            </w:pPr>
            <w:r w:rsidRPr="002F227F">
              <w:rPr>
                <w:rFonts w:eastAsia="Times New Roman" w:cs="Calibri"/>
                <w:bCs/>
                <w:lang w:eastAsia="pl-PL"/>
              </w:rPr>
              <w:t>8.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4EE66" w14:textId="77777777" w:rsidR="001E05F1" w:rsidRPr="002F227F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F227F">
              <w:t>Utrzymanie w sprawności technicznej urządzeń służących do rozpoznania zagrożeń oraz ostrzegania i alarmowania ludności o zagrożeniach, a także systemów łączności wykorzystywanych na potrzeby SWA.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FD4D" w14:textId="77777777" w:rsidR="00AD2C3A" w:rsidRDefault="00AD2C3A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cs="Calibri"/>
              </w:rPr>
            </w:pPr>
          </w:p>
          <w:p w14:paraId="253A3BD4" w14:textId="2D5CDBB2" w:rsidR="001E05F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cs="Calibri"/>
              </w:rPr>
            </w:pPr>
            <w:r w:rsidRPr="002F227F">
              <w:rPr>
                <w:rFonts w:cs="Calibri"/>
              </w:rPr>
              <w:t>Szef OC Województwa</w:t>
            </w:r>
          </w:p>
          <w:p w14:paraId="68AAB19E" w14:textId="461603AA" w:rsidR="00AD2C3A" w:rsidRPr="002F227F" w:rsidRDefault="00AD2C3A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CF042" w14:textId="77777777" w:rsidR="001E05F1" w:rsidRPr="002F227F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2F227F">
              <w:rPr>
                <w:rFonts w:asciiTheme="minorHAnsi" w:eastAsia="Times New Roman" w:hAnsiTheme="minorHAnsi" w:cstheme="minorHAnsi"/>
                <w:bCs/>
                <w:lang w:eastAsia="pl-PL"/>
              </w:rPr>
              <w:t>I-IV kwartał</w:t>
            </w:r>
          </w:p>
        </w:tc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C9557" w14:textId="77777777" w:rsidR="001E05F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96B4C9A" w14:textId="77777777" w:rsidR="00AD2C3A" w:rsidRDefault="00AD2C3A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C817889" w14:textId="77777777" w:rsidR="00AD2C3A" w:rsidRDefault="00AD2C3A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BEF1011" w14:textId="77777777" w:rsidR="00AD2C3A" w:rsidRDefault="00AD2C3A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44D6026" w14:textId="77777777" w:rsidR="00AD2C3A" w:rsidRDefault="00AD2C3A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BE33137" w14:textId="77777777" w:rsidR="00AD2C3A" w:rsidRDefault="00AD2C3A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0F6B32C" w14:textId="77777777" w:rsidR="00670392" w:rsidRDefault="00670392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29D2232" w14:textId="77777777" w:rsidR="00670392" w:rsidRDefault="00670392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94A0977" w14:textId="534469D6" w:rsidR="00670392" w:rsidRPr="002F227F" w:rsidRDefault="00670392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E05F1" w:rsidRPr="00D21AAD" w14:paraId="207C6F54" w14:textId="77777777" w:rsidTr="00AD2C3A">
        <w:trPr>
          <w:trHeight w:val="470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34A0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C380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A117B" w14:textId="77777777" w:rsidR="00AD2C3A" w:rsidRDefault="00AD2C3A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</w:p>
          <w:p w14:paraId="083207D5" w14:textId="77777777" w:rsidR="001E05F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CD47B2">
              <w:rPr>
                <w:rFonts w:eastAsia="Times New Roman" w:cs="Calibri"/>
                <w:bCs/>
                <w:color w:val="000000" w:themeColor="text1"/>
                <w:lang w:eastAsia="pl-PL"/>
              </w:rPr>
              <w:t>Szef OC Powiatu/Miasta</w:t>
            </w:r>
          </w:p>
          <w:p w14:paraId="5CD4FC7C" w14:textId="42FD3DA0" w:rsidR="00AD2C3A" w:rsidRPr="00CD47B2" w:rsidRDefault="00AD2C3A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0BF8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</w:p>
        </w:tc>
        <w:tc>
          <w:tcPr>
            <w:tcW w:w="3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0AA6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1E05F1" w:rsidRPr="00D21AAD" w14:paraId="66851AEF" w14:textId="77777777" w:rsidTr="00670392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7A801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  <w:r w:rsidRPr="00D21AA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Cs w:val="20"/>
                <w:lang w:eastAsia="pl-PL"/>
              </w:rPr>
              <w:t>W zakresie łączności radiotelefonicznej (Radiowej Sieci Zarządzania Wojewody Mazowieckiego)</w:t>
            </w:r>
          </w:p>
        </w:tc>
      </w:tr>
      <w:tr w:rsidR="001E05F1" w:rsidRPr="00D21AAD" w14:paraId="0BB0C487" w14:textId="77777777" w:rsidTr="00AD2C3A">
        <w:trPr>
          <w:trHeight w:val="8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7243C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Cs w:val="20"/>
                <w:lang w:eastAsia="pl-PL"/>
              </w:rPr>
            </w:pPr>
            <w:r w:rsidRPr="00D21AAD">
              <w:rPr>
                <w:rFonts w:asciiTheme="minorHAnsi" w:eastAsia="Times New Roman" w:hAnsiTheme="minorHAnsi" w:cstheme="minorHAnsi"/>
                <w:bCs/>
                <w:color w:val="000000" w:themeColor="text1"/>
                <w:szCs w:val="20"/>
                <w:lang w:eastAsia="pl-PL"/>
              </w:rPr>
              <w:t>1.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5CA5E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21AAD">
              <w:rPr>
                <w:color w:val="000000" w:themeColor="text1"/>
              </w:rPr>
              <w:t xml:space="preserve">Stały nadzór nad utrzymaniem sprawności technicznej łączności radiotelefonicznej w Radiowej Sieci Zarządzania Wojewody. 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1574F" w14:textId="77777777" w:rsidR="001E05F1" w:rsidRPr="00AC5AF5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AC5AF5">
              <w:rPr>
                <w:rFonts w:cs="Calibri"/>
                <w:color w:val="000000" w:themeColor="text1"/>
              </w:rPr>
              <w:t>Szef OC Województwa</w:t>
            </w:r>
          </w:p>
          <w:p w14:paraId="52CF3F66" w14:textId="77777777" w:rsidR="001E05F1" w:rsidRPr="00AC5AF5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013C1" w14:textId="68C56F44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  <w:r w:rsidRPr="00D21AAD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  <w:t>I-IV</w:t>
            </w: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  <w:t xml:space="preserve"> kwartał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2BBF1" w14:textId="33E9E995" w:rsidR="001E05F1" w:rsidRPr="001E30CC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</w:p>
        </w:tc>
      </w:tr>
      <w:tr w:rsidR="001E05F1" w:rsidRPr="00D21AAD" w14:paraId="1C9B8234" w14:textId="77777777" w:rsidTr="00AD2C3A">
        <w:trPr>
          <w:trHeight w:val="398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01675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Cs w:val="20"/>
                <w:lang w:eastAsia="pl-PL"/>
              </w:rPr>
            </w:pPr>
            <w:r w:rsidRPr="00D21AAD">
              <w:rPr>
                <w:rFonts w:asciiTheme="minorHAnsi" w:eastAsia="Times New Roman" w:hAnsiTheme="minorHAnsi" w:cstheme="minorHAnsi"/>
                <w:bCs/>
                <w:color w:val="000000" w:themeColor="text1"/>
                <w:szCs w:val="20"/>
                <w:lang w:eastAsia="pl-PL"/>
              </w:rPr>
              <w:t>2.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A4ECF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21AAD">
              <w:rPr>
                <w:color w:val="000000" w:themeColor="text1"/>
              </w:rPr>
              <w:t xml:space="preserve">Modernizacja Radiowej Sieci Zarządzania Wojewody Mazowieckiego. 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3FE8" w14:textId="77777777" w:rsidR="001E05F1" w:rsidRPr="00AC5AF5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AC5AF5">
              <w:rPr>
                <w:rFonts w:cs="Calibri"/>
                <w:color w:val="000000" w:themeColor="text1"/>
              </w:rPr>
              <w:t>Szef OC Województwa</w:t>
            </w:r>
          </w:p>
        </w:tc>
        <w:tc>
          <w:tcPr>
            <w:tcW w:w="23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65F8E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  <w:r w:rsidRPr="00D21AAD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  <w:t>I-IV</w:t>
            </w:r>
          </w:p>
        </w:tc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C8DDF" w14:textId="7C89BEC5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21AAD">
              <w:rPr>
                <w:color w:val="000000" w:themeColor="text1"/>
              </w:rPr>
              <w:t>Kontynuacja wdrażania systemu cyfrowego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1E05F1" w:rsidRPr="00D21AAD" w14:paraId="1CDB37C6" w14:textId="77777777" w:rsidTr="00AD2C3A">
        <w:trPr>
          <w:trHeight w:val="204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B55F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Cs w:val="20"/>
                <w:lang w:eastAsia="pl-PL"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C4FE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290D" w14:textId="77777777" w:rsidR="001E05F1" w:rsidRPr="00AC5AF5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AC5AF5">
              <w:rPr>
                <w:rFonts w:eastAsia="Times New Roman" w:cs="Calibri"/>
                <w:bCs/>
                <w:color w:val="000000" w:themeColor="text1"/>
                <w:lang w:eastAsia="pl-PL"/>
              </w:rPr>
              <w:t>Szef OC Powiatu/Miasta</w:t>
            </w: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DBD54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</w:p>
        </w:tc>
        <w:tc>
          <w:tcPr>
            <w:tcW w:w="3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FEAE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1E05F1" w:rsidRPr="00D21AAD" w14:paraId="4291DE3F" w14:textId="77777777" w:rsidTr="00AD2C3A">
        <w:trPr>
          <w:trHeight w:val="470"/>
        </w:trPr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76340" w14:textId="4FECBAD5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Cs w:val="20"/>
                <w:lang w:eastAsia="pl-PL"/>
              </w:rPr>
            </w:pPr>
            <w:r w:rsidRPr="00D21AAD">
              <w:rPr>
                <w:rFonts w:asciiTheme="minorHAnsi" w:eastAsia="Times New Roman" w:hAnsiTheme="minorHAnsi" w:cstheme="minorHAnsi"/>
                <w:bCs/>
                <w:color w:val="000000" w:themeColor="text1"/>
                <w:szCs w:val="20"/>
                <w:lang w:eastAsia="pl-PL"/>
              </w:rPr>
              <w:t>3.</w:t>
            </w:r>
          </w:p>
        </w:tc>
        <w:tc>
          <w:tcPr>
            <w:tcW w:w="4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74A31" w14:textId="77777777" w:rsidR="001E05F1" w:rsidRPr="0034360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Cs w:val="20"/>
                <w:lang w:eastAsia="pl-PL"/>
              </w:rPr>
            </w:pPr>
            <w:r w:rsidRPr="00343601">
              <w:rPr>
                <w:rFonts w:asciiTheme="minorHAnsi" w:eastAsia="Times New Roman" w:hAnsiTheme="minorHAnsi" w:cstheme="minorHAnsi"/>
                <w:bCs/>
                <w:color w:val="000000" w:themeColor="text1"/>
                <w:szCs w:val="20"/>
                <w:lang w:eastAsia="pl-PL"/>
              </w:rPr>
              <w:t>Budowa masztu do systemu łączności radiowej oraz systemu wykrywania i alarmowania.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61FA1" w14:textId="77777777" w:rsidR="001E05F1" w:rsidRPr="0034360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343601">
              <w:rPr>
                <w:rFonts w:eastAsia="Times New Roman" w:cs="Calibri"/>
                <w:bCs/>
                <w:color w:val="000000" w:themeColor="text1"/>
                <w:lang w:eastAsia="pl-PL"/>
              </w:rPr>
              <w:t>Szef OC Województwa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8378F" w14:textId="7120B079" w:rsidR="001E05F1" w:rsidRPr="00895B46" w:rsidRDefault="002F227F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  <w:r w:rsidRPr="00895B46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  <w:t xml:space="preserve">II-IV </w:t>
            </w:r>
          </w:p>
        </w:tc>
        <w:tc>
          <w:tcPr>
            <w:tcW w:w="3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83B25" w14:textId="2E466E6D" w:rsidR="001E05F1" w:rsidRPr="0034360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1E05F1" w:rsidRPr="00D21AAD" w14:paraId="14F5EEA2" w14:textId="77777777" w:rsidTr="00AD2C3A">
        <w:trPr>
          <w:trHeight w:val="94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07EEA0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Cs w:val="20"/>
                <w:lang w:eastAsia="pl-PL"/>
              </w:rPr>
            </w:pPr>
            <w:r w:rsidRPr="00D21AAD">
              <w:rPr>
                <w:rFonts w:asciiTheme="minorHAnsi" w:eastAsia="Times New Roman" w:hAnsiTheme="minorHAnsi" w:cstheme="minorHAnsi"/>
                <w:bCs/>
                <w:color w:val="000000" w:themeColor="text1"/>
                <w:szCs w:val="20"/>
                <w:lang w:eastAsia="pl-PL"/>
              </w:rPr>
              <w:t>4.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A64DD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21AAD">
              <w:rPr>
                <w:color w:val="000000" w:themeColor="text1"/>
              </w:rPr>
              <w:t xml:space="preserve">Prowadzenie bieżącej kontroli funkcjonowania Radiowej Sieci Zarządzania Wojewody Mazowieckiego i </w:t>
            </w:r>
            <w:r w:rsidRPr="00D21AAD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  <w:t xml:space="preserve">nadzór nad siecią dyspozytorską WCZK. 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C4C20" w14:textId="77777777" w:rsidR="001E05F1" w:rsidRPr="00C30926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cs="Calibri"/>
                <w:color w:val="000000" w:themeColor="text1"/>
              </w:rPr>
            </w:pPr>
          </w:p>
          <w:p w14:paraId="0461394D" w14:textId="77777777" w:rsidR="001E05F1" w:rsidRPr="00C30926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C30926">
              <w:rPr>
                <w:rFonts w:cs="Calibri"/>
                <w:color w:val="000000" w:themeColor="text1"/>
              </w:rPr>
              <w:t>Szef OC Województwa</w:t>
            </w:r>
          </w:p>
          <w:p w14:paraId="20DFF200" w14:textId="77777777" w:rsidR="001E05F1" w:rsidRPr="00C30926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3B83A" w14:textId="29FF256B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  <w:r w:rsidRPr="00D21AAD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  <w:t>I-IV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F54D4" w14:textId="2409FD48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1E05F1" w:rsidRPr="00D21AAD" w14:paraId="387633FA" w14:textId="77777777" w:rsidTr="00AD2C3A">
        <w:trPr>
          <w:trHeight w:val="398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63FE5" w14:textId="6D7C93D2" w:rsidR="001E05F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Cs w:val="20"/>
                <w:lang w:eastAsia="pl-PL"/>
              </w:rPr>
              <w:t>5.</w:t>
            </w:r>
          </w:p>
          <w:p w14:paraId="39D0775F" w14:textId="5F3FDD18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Cs w:val="20"/>
                <w:lang w:eastAsia="pl-PL"/>
              </w:rPr>
            </w:pP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04C09" w14:textId="77777777" w:rsidR="001E05F1" w:rsidRPr="00D21AAD" w:rsidRDefault="001E05F1" w:rsidP="00AD2C3A">
            <w:pPr>
              <w:tabs>
                <w:tab w:val="num" w:pos="312"/>
              </w:tabs>
              <w:spacing w:before="60" w:after="60" w:line="240" w:lineRule="auto"/>
              <w:jc w:val="both"/>
              <w:rPr>
                <w:color w:val="000000" w:themeColor="text1"/>
              </w:rPr>
            </w:pPr>
            <w:r w:rsidRPr="00D21AAD">
              <w:rPr>
                <w:color w:val="000000" w:themeColor="text1"/>
              </w:rPr>
              <w:t xml:space="preserve">Test łączności radiowej. 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A48D" w14:textId="77777777" w:rsidR="001E05F1" w:rsidRPr="00C30926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C30926">
              <w:rPr>
                <w:rFonts w:cs="Calibri"/>
                <w:color w:val="000000" w:themeColor="text1"/>
              </w:rPr>
              <w:t>Szef OC Województwa</w:t>
            </w:r>
          </w:p>
        </w:tc>
        <w:tc>
          <w:tcPr>
            <w:tcW w:w="2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42804E" w14:textId="1926858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  <w:r w:rsidRPr="00D21AAD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  <w:t>I-IV</w:t>
            </w:r>
          </w:p>
        </w:tc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0E3F6" w14:textId="0A443E91" w:rsidR="000E3131" w:rsidRPr="00AD2C3A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color w:val="000000" w:themeColor="text1"/>
              </w:rPr>
            </w:pPr>
            <w:r w:rsidRPr="00D21AAD">
              <w:rPr>
                <w:color w:val="000000" w:themeColor="text1"/>
              </w:rPr>
              <w:t>Raz w tygodniu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1E05F1" w:rsidRPr="00D21AAD" w14:paraId="77AF6750" w14:textId="77777777" w:rsidTr="00AD2C3A">
        <w:trPr>
          <w:trHeight w:val="112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4CEF8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Cs w:val="20"/>
                <w:lang w:eastAsia="pl-PL"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4CF12" w14:textId="77777777" w:rsidR="001E05F1" w:rsidRPr="00D21AAD" w:rsidRDefault="001E05F1" w:rsidP="00AD2C3A">
            <w:pPr>
              <w:numPr>
                <w:ilvl w:val="0"/>
                <w:numId w:val="8"/>
              </w:numPr>
              <w:tabs>
                <w:tab w:val="num" w:pos="312"/>
              </w:tabs>
              <w:spacing w:before="60" w:after="60" w:line="240" w:lineRule="auto"/>
              <w:ind w:left="312" w:hanging="312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38AA3F" w14:textId="77777777" w:rsidR="001E05F1" w:rsidRPr="00C30926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C30926">
              <w:rPr>
                <w:rFonts w:eastAsia="Times New Roman" w:cs="Calibri"/>
                <w:bCs/>
                <w:color w:val="000000" w:themeColor="text1"/>
                <w:lang w:eastAsia="pl-PL"/>
              </w:rPr>
              <w:t>Szef OC Powiatu/Miasta</w:t>
            </w: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82262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</w:p>
        </w:tc>
        <w:tc>
          <w:tcPr>
            <w:tcW w:w="3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BC7DF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1E05F1" w:rsidRPr="00D21AAD" w14:paraId="60E1F857" w14:textId="77777777" w:rsidTr="00AD2C3A">
        <w:trPr>
          <w:trHeight w:val="223"/>
        </w:trPr>
        <w:tc>
          <w:tcPr>
            <w:tcW w:w="6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B55D6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  <w:r w:rsidRPr="00D21AAD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  <w:t>6.</w:t>
            </w:r>
          </w:p>
        </w:tc>
        <w:tc>
          <w:tcPr>
            <w:tcW w:w="4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8AA43" w14:textId="76753A23" w:rsidR="00AD2C3A" w:rsidRPr="00D21AAD" w:rsidRDefault="001E05F1" w:rsidP="00AD2C3A">
            <w:pPr>
              <w:spacing w:before="60" w:after="6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  <w:r w:rsidRPr="00D21AAD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  <w:t>Aktualizacja bazy danych dotyczących abonentów radiotelefonicznych.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8BD09" w14:textId="77777777" w:rsidR="001E05F1" w:rsidRPr="00C30926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C30926">
              <w:rPr>
                <w:rFonts w:cs="Calibri"/>
                <w:color w:val="000000" w:themeColor="text1"/>
              </w:rPr>
              <w:t>Szef OC Województwa</w:t>
            </w:r>
          </w:p>
        </w:tc>
        <w:tc>
          <w:tcPr>
            <w:tcW w:w="23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8BCF0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  <w:r w:rsidRPr="00D21AAD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  <w:t>I-IV</w:t>
            </w:r>
          </w:p>
        </w:tc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525A5" w14:textId="5F071912" w:rsidR="001E05F1" w:rsidRPr="002F227F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pl-PL"/>
              </w:rPr>
            </w:pPr>
          </w:p>
        </w:tc>
      </w:tr>
      <w:tr w:rsidR="001E05F1" w:rsidRPr="00D21AAD" w14:paraId="523E4602" w14:textId="77777777" w:rsidTr="00AD2C3A">
        <w:trPr>
          <w:trHeight w:val="294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13CC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4C0E" w14:textId="77777777" w:rsidR="001E05F1" w:rsidRPr="00D21AAD" w:rsidRDefault="001E05F1" w:rsidP="00AD2C3A">
            <w:pPr>
              <w:numPr>
                <w:ilvl w:val="0"/>
                <w:numId w:val="8"/>
              </w:numPr>
              <w:tabs>
                <w:tab w:val="num" w:pos="312"/>
              </w:tabs>
              <w:spacing w:before="60" w:after="60" w:line="240" w:lineRule="auto"/>
              <w:ind w:left="312" w:hanging="312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91D8" w14:textId="77777777" w:rsidR="001E05F1" w:rsidRPr="00C30926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C30926">
              <w:rPr>
                <w:rFonts w:eastAsia="Times New Roman" w:cs="Calibri"/>
                <w:bCs/>
                <w:color w:val="000000" w:themeColor="text1"/>
                <w:lang w:eastAsia="pl-PL"/>
              </w:rPr>
              <w:t>Szef OC Powiatu/Miasta</w:t>
            </w:r>
          </w:p>
        </w:tc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06BA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</w:p>
        </w:tc>
        <w:tc>
          <w:tcPr>
            <w:tcW w:w="3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DFC5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</w:p>
        </w:tc>
      </w:tr>
      <w:tr w:rsidR="00AD2C3A" w:rsidRPr="00D21AAD" w14:paraId="5F70CA28" w14:textId="77777777" w:rsidTr="00AD2C3A">
        <w:trPr>
          <w:trHeight w:val="294"/>
        </w:trPr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180D9E" w14:textId="77777777" w:rsidR="00AD2C3A" w:rsidRDefault="00AD2C3A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pl-PL"/>
              </w:rPr>
            </w:pPr>
          </w:p>
          <w:p w14:paraId="76CC16BC" w14:textId="77777777" w:rsidR="00AD2C3A" w:rsidRDefault="00AD2C3A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pl-PL"/>
              </w:rPr>
            </w:pPr>
          </w:p>
          <w:p w14:paraId="7099F385" w14:textId="77777777" w:rsidR="00AD2C3A" w:rsidRDefault="00AD2C3A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pl-PL"/>
              </w:rPr>
            </w:pPr>
          </w:p>
          <w:p w14:paraId="359E3910" w14:textId="77777777" w:rsidR="00AD2C3A" w:rsidRDefault="00AD2C3A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pl-PL"/>
              </w:rPr>
            </w:pPr>
          </w:p>
          <w:p w14:paraId="24A40D78" w14:textId="77777777" w:rsidR="00AD2C3A" w:rsidRDefault="00AD2C3A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pl-PL"/>
              </w:rPr>
            </w:pPr>
          </w:p>
          <w:p w14:paraId="1C3C822F" w14:textId="77777777" w:rsidR="00AD2C3A" w:rsidRDefault="00AD2C3A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pl-PL"/>
              </w:rPr>
            </w:pPr>
          </w:p>
          <w:p w14:paraId="356E25DA" w14:textId="77777777" w:rsidR="00AD2C3A" w:rsidRDefault="00AD2C3A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pl-PL"/>
              </w:rPr>
            </w:pPr>
          </w:p>
          <w:p w14:paraId="1AF97644" w14:textId="77777777" w:rsidR="00AD2C3A" w:rsidRDefault="00AD2C3A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pl-PL"/>
              </w:rPr>
            </w:pPr>
          </w:p>
          <w:p w14:paraId="26E0FAE8" w14:textId="5DAEEE51" w:rsidR="00AD2C3A" w:rsidRPr="00D21AAD" w:rsidRDefault="00AD2C3A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0661BC" w14:textId="77777777" w:rsidR="00AD2C3A" w:rsidRPr="00D21AAD" w:rsidRDefault="00AD2C3A" w:rsidP="00AD2C3A">
            <w:pPr>
              <w:spacing w:before="60" w:after="60" w:line="240" w:lineRule="auto"/>
              <w:ind w:left="312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E03FC4" w14:textId="77777777" w:rsidR="00AD2C3A" w:rsidRPr="00C30926" w:rsidRDefault="00AD2C3A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FB0D35" w14:textId="77777777" w:rsidR="00AD2C3A" w:rsidRPr="00D21AAD" w:rsidRDefault="00AD2C3A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367D46" w14:textId="77777777" w:rsidR="00AD2C3A" w:rsidRPr="00D21AAD" w:rsidRDefault="00AD2C3A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</w:p>
        </w:tc>
      </w:tr>
      <w:tr w:rsidR="001E05F1" w:rsidRPr="00D21AAD" w14:paraId="28CFD3F8" w14:textId="77777777" w:rsidTr="00670392">
        <w:tc>
          <w:tcPr>
            <w:tcW w:w="146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109278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pl-PL"/>
              </w:rPr>
            </w:pPr>
            <w:r w:rsidRPr="00D21AA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pl-PL"/>
              </w:rPr>
              <w:t>Plan treningów elementów systemu wykrywania i alarmowania oraz wczesnego ostrzegania</w:t>
            </w:r>
          </w:p>
        </w:tc>
      </w:tr>
      <w:tr w:rsidR="001E05F1" w:rsidRPr="00D21AAD" w14:paraId="1100A03E" w14:textId="77777777" w:rsidTr="00AD2C3A">
        <w:trPr>
          <w:trHeight w:val="848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03AAC8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 w:rsidRPr="00D21AAD">
              <w:rPr>
                <w:rFonts w:cs="Calibri"/>
                <w:color w:val="000000" w:themeColor="text1"/>
              </w:rPr>
              <w:t>1.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BA4C1" w14:textId="77777777" w:rsidR="001E05F1" w:rsidRPr="004F780B" w:rsidRDefault="001E05F1" w:rsidP="00AD2C3A">
            <w:pPr>
              <w:spacing w:before="60" w:after="60" w:line="240" w:lineRule="auto"/>
              <w:jc w:val="both"/>
            </w:pPr>
            <w:r w:rsidRPr="004F780B">
              <w:t xml:space="preserve">Treningi doskonalące z zakresu znajomości procedur ATP–45 w godz. 8.00–12.00 </w:t>
            </w:r>
          </w:p>
          <w:p w14:paraId="2C2EA9DD" w14:textId="77777777" w:rsidR="001E05F1" w:rsidRPr="004F780B" w:rsidRDefault="001E05F1" w:rsidP="00AD2C3A">
            <w:pPr>
              <w:pStyle w:val="Akapitzlist"/>
              <w:numPr>
                <w:ilvl w:val="0"/>
                <w:numId w:val="8"/>
              </w:numPr>
              <w:spacing w:before="60" w:after="60" w:line="240" w:lineRule="auto"/>
              <w:ind w:left="312" w:hanging="312"/>
              <w:contextualSpacing w:val="0"/>
              <w:jc w:val="both"/>
            </w:pPr>
            <w:r w:rsidRPr="004F780B">
              <w:t>powiaty: ciechanowski, mławski, żuromiński, pułtuski, legionowski, płocki, m. Płock, sierpecki, gostyniński, sochaczewski, warszawski-zachodni, nowodworski, płoński;</w:t>
            </w:r>
          </w:p>
          <w:p w14:paraId="1537563C" w14:textId="77777777" w:rsidR="001E05F1" w:rsidRPr="004F780B" w:rsidRDefault="001E05F1" w:rsidP="00AD2C3A">
            <w:pPr>
              <w:numPr>
                <w:ilvl w:val="0"/>
                <w:numId w:val="6"/>
              </w:numPr>
              <w:tabs>
                <w:tab w:val="num" w:pos="312"/>
              </w:tabs>
              <w:spacing w:before="60" w:after="60" w:line="240" w:lineRule="auto"/>
              <w:ind w:left="312" w:hanging="312"/>
              <w:jc w:val="both"/>
            </w:pPr>
            <w:r w:rsidRPr="004F780B">
              <w:t>powiaty: m. Radom, radomski, białobrzeski, grójecki, kozienicki, lipski, przysuski, szydłowiecki, zwoleński, żyrardowski, grodziski, piaseczyński, pruszkowski, przasnyski;</w:t>
            </w:r>
          </w:p>
          <w:p w14:paraId="06F3F233" w14:textId="77777777" w:rsidR="001E05F1" w:rsidRPr="004F780B" w:rsidRDefault="001E05F1" w:rsidP="00AD2C3A">
            <w:pPr>
              <w:numPr>
                <w:ilvl w:val="0"/>
                <w:numId w:val="6"/>
              </w:numPr>
              <w:tabs>
                <w:tab w:val="num" w:pos="312"/>
              </w:tabs>
              <w:spacing w:before="60" w:after="60" w:line="240" w:lineRule="auto"/>
              <w:ind w:left="312" w:hanging="31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780B">
              <w:t xml:space="preserve">powiaty: makowski, m. Warszawa, m. Siedlce, m. Ostrołęka, ostrołęcki, siedlecki, garwoliński, łosicki, miński, sokołowski, węgrowski, otwocki, wołomiński, wyszkowski, ostrowski. 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F3D0F" w14:textId="77777777" w:rsidR="001E05F1" w:rsidRPr="004F780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780B">
              <w:rPr>
                <w:rFonts w:cs="Calibri"/>
              </w:rPr>
              <w:t>Szef OC Województwa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E0F4F" w14:textId="77777777" w:rsidR="001E05F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lang w:eastAsia="pl-PL"/>
              </w:rPr>
            </w:pPr>
            <w:r w:rsidRPr="00535E0B">
              <w:rPr>
                <w:rFonts w:eastAsia="Times New Roman" w:cs="Calibri"/>
                <w:bCs/>
                <w:lang w:eastAsia="pl-PL"/>
              </w:rPr>
              <w:t>Zgodnie z poniższymi terminami:</w:t>
            </w:r>
          </w:p>
          <w:p w14:paraId="278E408A" w14:textId="77777777" w:rsidR="001E05F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lang w:eastAsia="pl-PL"/>
              </w:rPr>
            </w:pPr>
          </w:p>
          <w:p w14:paraId="34E28510" w14:textId="77777777" w:rsidR="001E05F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lang w:eastAsia="pl-PL"/>
              </w:rPr>
            </w:pPr>
            <w:r w:rsidRPr="004974C3">
              <w:rPr>
                <w:rFonts w:eastAsia="Times New Roman" w:cs="Calibri"/>
                <w:bCs/>
                <w:lang w:eastAsia="pl-PL"/>
              </w:rPr>
              <w:t>13.01, 07.04, 07.07, 06.10</w:t>
            </w:r>
          </w:p>
          <w:p w14:paraId="71177E97" w14:textId="77777777" w:rsidR="001E05F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lang w:eastAsia="pl-PL"/>
              </w:rPr>
            </w:pPr>
          </w:p>
          <w:p w14:paraId="10085B2B" w14:textId="77777777" w:rsidR="001E05F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lang w:eastAsia="pl-PL"/>
              </w:rPr>
            </w:pPr>
          </w:p>
          <w:p w14:paraId="2B9E2CE8" w14:textId="77777777" w:rsidR="001E05F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lang w:eastAsia="pl-PL"/>
              </w:rPr>
            </w:pPr>
          </w:p>
          <w:p w14:paraId="31004200" w14:textId="77777777" w:rsidR="001E05F1" w:rsidRPr="004974C3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lang w:eastAsia="pl-PL"/>
              </w:rPr>
            </w:pPr>
            <w:r w:rsidRPr="004974C3">
              <w:rPr>
                <w:rFonts w:eastAsia="Times New Roman" w:cs="Calibri"/>
                <w:bCs/>
                <w:lang w:eastAsia="pl-PL"/>
              </w:rPr>
              <w:t>03.02, 05.05, 04.08, 03.11</w:t>
            </w:r>
          </w:p>
          <w:p w14:paraId="71F0D75C" w14:textId="77777777" w:rsidR="001E05F1" w:rsidRPr="004974C3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lang w:eastAsia="pl-PL"/>
              </w:rPr>
            </w:pPr>
          </w:p>
          <w:p w14:paraId="7A9C66BD" w14:textId="77777777" w:rsidR="001E05F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lang w:eastAsia="pl-PL"/>
              </w:rPr>
            </w:pPr>
          </w:p>
          <w:p w14:paraId="6F6BA791" w14:textId="77777777" w:rsidR="001E05F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eastAsia="Times New Roman" w:cs="Calibri"/>
                <w:bCs/>
                <w:lang w:eastAsia="pl-PL"/>
              </w:rPr>
            </w:pPr>
          </w:p>
          <w:p w14:paraId="12F63A93" w14:textId="3492AD09" w:rsidR="001E05F1" w:rsidRPr="00AD2C3A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lang w:eastAsia="pl-PL"/>
              </w:rPr>
            </w:pPr>
            <w:r w:rsidRPr="004974C3">
              <w:rPr>
                <w:rFonts w:eastAsia="Times New Roman" w:cs="Calibri"/>
                <w:bCs/>
                <w:lang w:eastAsia="pl-PL"/>
              </w:rPr>
              <w:t>03.03, 02.06, 01.09, 01.12</w:t>
            </w:r>
          </w:p>
        </w:tc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1CFE1" w14:textId="575091D7" w:rsidR="001E05F1" w:rsidRPr="006B7F12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</w:p>
        </w:tc>
      </w:tr>
      <w:tr w:rsidR="001E05F1" w:rsidRPr="00D21AAD" w14:paraId="57382F9A" w14:textId="77777777" w:rsidTr="00AD2C3A">
        <w:trPr>
          <w:trHeight w:val="2961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1229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8C1A" w14:textId="77777777" w:rsidR="001E05F1" w:rsidRPr="004F780B" w:rsidRDefault="001E05F1" w:rsidP="00AD2C3A">
            <w:pPr>
              <w:spacing w:before="60" w:after="60" w:line="240" w:lineRule="auto"/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C025" w14:textId="77777777" w:rsidR="001E05F1" w:rsidRPr="004F780B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cs="Calibri"/>
              </w:rPr>
            </w:pPr>
            <w:r w:rsidRPr="004F780B">
              <w:rPr>
                <w:rFonts w:cs="Calibri"/>
              </w:rPr>
              <w:t>Szef OC Powiatu/Miasta</w:t>
            </w:r>
          </w:p>
        </w:tc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518F" w14:textId="525E22CF" w:rsidR="001E05F1" w:rsidRPr="003E6E14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FF0000"/>
                <w:lang w:eastAsia="pl-PL"/>
              </w:rPr>
            </w:pPr>
          </w:p>
        </w:tc>
        <w:tc>
          <w:tcPr>
            <w:tcW w:w="3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E08C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1E05F1" w:rsidRPr="00D21AAD" w14:paraId="72C69738" w14:textId="77777777" w:rsidTr="00AD2C3A">
        <w:trPr>
          <w:trHeight w:val="800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8F74A3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 w:rsidRPr="00D21AAD">
              <w:rPr>
                <w:rFonts w:cs="Calibri"/>
                <w:color w:val="000000" w:themeColor="text1"/>
              </w:rPr>
              <w:t>2.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A9790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21AAD">
              <w:rPr>
                <w:color w:val="000000" w:themeColor="text1"/>
              </w:rPr>
              <w:t>Trening radiowy w systemie ostrzegania ludności cywilnej i wojsk o zagrożeniach uderzeniami z powietrza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3D04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D21AAD">
              <w:rPr>
                <w:rFonts w:cs="Calibri"/>
                <w:color w:val="000000" w:themeColor="text1"/>
              </w:rPr>
              <w:t>Szef OC Województwa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283CA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</w:p>
          <w:p w14:paraId="2C16C536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  <w:r w:rsidRPr="00D21AAD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  <w:t>I-IV kwartał</w:t>
            </w:r>
          </w:p>
        </w:tc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86E28" w14:textId="4DEC7A46" w:rsidR="001E05F1" w:rsidRPr="00794404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066045">
              <w:rPr>
                <w:rFonts w:eastAsia="Times New Roman" w:cs="Calibri"/>
                <w:bCs/>
                <w:lang w:eastAsia="pl-PL"/>
              </w:rPr>
              <w:t>Dokładne terminy zostaną określone po otrzymaniu informacji z Centrum Operacji Powietrznych</w:t>
            </w:r>
            <w:r>
              <w:rPr>
                <w:rFonts w:eastAsia="Times New Roman" w:cs="Calibri"/>
                <w:bCs/>
                <w:lang w:eastAsia="pl-PL"/>
              </w:rPr>
              <w:t xml:space="preserve">  </w:t>
            </w:r>
            <w:r w:rsidRPr="001719B7">
              <w:rPr>
                <w:rFonts w:eastAsia="Times New Roman" w:cs="Calibri"/>
                <w:bCs/>
                <w:lang w:eastAsia="pl-PL"/>
              </w:rPr>
              <w:t xml:space="preserve">oraz </w:t>
            </w:r>
            <w:r w:rsidR="00895B46">
              <w:rPr>
                <w:rFonts w:eastAsia="Times New Roman" w:cs="Calibri"/>
                <w:bCs/>
                <w:lang w:eastAsia="pl-PL"/>
              </w:rPr>
              <w:t xml:space="preserve">od </w:t>
            </w:r>
            <w:r w:rsidRPr="001719B7">
              <w:rPr>
                <w:rFonts w:eastAsia="Times New Roman" w:cs="Calibri"/>
                <w:bCs/>
                <w:lang w:eastAsia="pl-PL"/>
              </w:rPr>
              <w:t>Szefa Obrony Cywilnej Kraju</w:t>
            </w:r>
            <w:r>
              <w:rPr>
                <w:rFonts w:eastAsia="Times New Roman" w:cs="Calibri"/>
                <w:bCs/>
                <w:lang w:eastAsia="pl-PL"/>
              </w:rPr>
              <w:t xml:space="preserve"> </w:t>
            </w:r>
          </w:p>
        </w:tc>
      </w:tr>
      <w:tr w:rsidR="001E05F1" w:rsidRPr="00D21AAD" w14:paraId="75615C9C" w14:textId="77777777" w:rsidTr="00AD2C3A">
        <w:trPr>
          <w:trHeight w:val="273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435E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547B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924D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Szef OC Powiatu/Miasta</w:t>
            </w:r>
          </w:p>
        </w:tc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86D6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</w:p>
        </w:tc>
        <w:tc>
          <w:tcPr>
            <w:tcW w:w="3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AB1D" w14:textId="77777777" w:rsidR="001E05F1" w:rsidRPr="00794404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1E05F1" w:rsidRPr="00D21AAD" w14:paraId="0DB6977A" w14:textId="77777777" w:rsidTr="00AD2C3A">
        <w:trPr>
          <w:trHeight w:val="567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ACE26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 w:rsidRPr="00D21AAD">
              <w:rPr>
                <w:rFonts w:cs="Calibri"/>
                <w:color w:val="000000" w:themeColor="text1"/>
              </w:rPr>
              <w:t>3.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35CDA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21AAD">
              <w:rPr>
                <w:color w:val="000000" w:themeColor="text1"/>
              </w:rPr>
              <w:t xml:space="preserve">Sprawdzenie łączności w systemie SI PROMIEŃ (pierwszy czwartek miesiąca - w zależności od decyzji podjętych przez Centrum Dyspozycyjne  Krajowego Systemu Wykrywania Skażeń </w:t>
            </w:r>
            <w:r w:rsidRPr="00D21AAD">
              <w:rPr>
                <w:color w:val="000000" w:themeColor="text1"/>
              </w:rPr>
              <w:br/>
              <w:t>i Alarmowania).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D0E4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D21AAD">
              <w:rPr>
                <w:rFonts w:cs="Calibri"/>
                <w:color w:val="000000" w:themeColor="text1"/>
              </w:rPr>
              <w:t>Szef OC Województwa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38F6C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</w:p>
          <w:p w14:paraId="1B61FED9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</w:p>
          <w:p w14:paraId="197A91CB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  <w:r w:rsidRPr="00D21AAD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  <w:t>I-IV kwartał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7CCC0" w14:textId="2E59C0B3" w:rsidR="001E05F1" w:rsidRPr="00794404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1E05F1" w:rsidRPr="00D21AAD" w14:paraId="07773F8C" w14:textId="77777777" w:rsidTr="00AD2C3A">
        <w:trPr>
          <w:trHeight w:val="128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DFDD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F222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DBD1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Szef OC Powiatu/Miasta</w:t>
            </w:r>
          </w:p>
        </w:tc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B61F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</w:p>
        </w:tc>
        <w:tc>
          <w:tcPr>
            <w:tcW w:w="3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8AE5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1E05F1" w:rsidRPr="00D21AAD" w14:paraId="56808C6A" w14:textId="77777777" w:rsidTr="00AD2C3A">
        <w:trPr>
          <w:trHeight w:val="1093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A0FBCF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 w:rsidRPr="00D21AAD">
              <w:rPr>
                <w:rFonts w:cs="Calibri"/>
                <w:color w:val="000000" w:themeColor="text1"/>
              </w:rPr>
              <w:t>4.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91A40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21AAD">
              <w:rPr>
                <w:color w:val="000000" w:themeColor="text1"/>
              </w:rPr>
              <w:t>Udział w treningu Krajowego Systemu Wykrywania Skażeń i Alarmowania.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F260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D21AAD">
              <w:rPr>
                <w:rFonts w:cs="Calibri"/>
                <w:color w:val="000000" w:themeColor="text1"/>
              </w:rPr>
              <w:t>Szef OC Województwa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F20A5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Zgodnie z terminem ustalonym przez Centralny Ośrodek Analizy Skażeń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436A1" w14:textId="444261DA" w:rsidR="001E05F1" w:rsidRPr="00794404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</w:p>
        </w:tc>
      </w:tr>
      <w:tr w:rsidR="001E05F1" w:rsidRPr="00D21AAD" w14:paraId="2A3019BA" w14:textId="77777777" w:rsidTr="00AD2C3A">
        <w:trPr>
          <w:trHeight w:val="214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94C1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6635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0500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Szef OC Powiatu/Miasta</w:t>
            </w:r>
          </w:p>
        </w:tc>
        <w:tc>
          <w:tcPr>
            <w:tcW w:w="2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B3AE" w14:textId="7E0D613A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Po otrzymaniu info</w:t>
            </w:r>
            <w:r>
              <w:rPr>
                <w:rFonts w:eastAsia="Times New Roman" w:cs="Calibri"/>
                <w:bCs/>
                <w:color w:val="000000" w:themeColor="text1"/>
                <w:lang w:eastAsia="pl-PL"/>
              </w:rPr>
              <w:t>rmacji</w:t>
            </w: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 xml:space="preserve"> od Szefa OC Województwa</w:t>
            </w:r>
          </w:p>
        </w:tc>
        <w:tc>
          <w:tcPr>
            <w:tcW w:w="3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FC97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1E05F1" w:rsidRPr="00D21AAD" w14:paraId="4D2648DC" w14:textId="77777777" w:rsidTr="00670392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57CB7E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21AA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W zakresie szkoleń</w:t>
            </w:r>
          </w:p>
        </w:tc>
      </w:tr>
      <w:tr w:rsidR="001E05F1" w:rsidRPr="00D21AAD" w14:paraId="24C42050" w14:textId="77777777" w:rsidTr="00AD2C3A">
        <w:trPr>
          <w:trHeight w:val="452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62A6B" w14:textId="2415D6FA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1.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62F46" w14:textId="09CC5732" w:rsidR="001E05F1" w:rsidRPr="00D21AAD" w:rsidRDefault="001E05F1" w:rsidP="00670392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D21AAD">
              <w:rPr>
                <w:color w:val="000000" w:themeColor="text1"/>
              </w:rPr>
              <w:t>Szkolenie dla</w:t>
            </w:r>
            <w:r>
              <w:rPr>
                <w:color w:val="000000" w:themeColor="text1"/>
              </w:rPr>
              <w:t xml:space="preserve"> nowo zatrudnionych pracowników realizujących zadania obrony cywilnej w powiatach i gminach. 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798E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cs="Calibri"/>
                <w:color w:val="000000" w:themeColor="text1"/>
              </w:rPr>
            </w:pPr>
            <w:r w:rsidRPr="00D21AAD">
              <w:rPr>
                <w:rFonts w:cs="Calibri"/>
                <w:color w:val="000000" w:themeColor="text1"/>
              </w:rPr>
              <w:t>Szef OC Województwa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4105B" w14:textId="5992F10E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II-I</w:t>
            </w:r>
            <w:r>
              <w:rPr>
                <w:rFonts w:eastAsia="Times New Roman" w:cs="Calibri"/>
                <w:bCs/>
                <w:color w:val="000000" w:themeColor="text1"/>
                <w:lang w:eastAsia="pl-PL"/>
              </w:rPr>
              <w:t>II</w:t>
            </w: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 xml:space="preserve"> kwartał</w:t>
            </w:r>
          </w:p>
        </w:tc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44FC0" w14:textId="014A5480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>
              <w:rPr>
                <w:rFonts w:eastAsia="Times New Roman" w:cs="Calibri"/>
                <w:bCs/>
                <w:color w:val="000000" w:themeColor="text1"/>
                <w:lang w:eastAsia="pl-PL"/>
              </w:rPr>
              <w:t xml:space="preserve">Dokładne terminy zostaną określone </w:t>
            </w:r>
            <w:r>
              <w:rPr>
                <w:rFonts w:eastAsia="Times New Roman" w:cs="Calibri"/>
                <w:bCs/>
                <w:color w:val="000000" w:themeColor="text1"/>
                <w:lang w:eastAsia="pl-PL"/>
              </w:rPr>
              <w:br/>
              <w:t xml:space="preserve">w piśmie Dyrektora WBZK do Szefów OC Powiatów po dokonaniu analizy </w:t>
            </w:r>
            <w:r>
              <w:rPr>
                <w:rFonts w:eastAsia="Times New Roman" w:cs="Calibri"/>
                <w:bCs/>
                <w:color w:val="000000" w:themeColor="text1"/>
                <w:lang w:eastAsia="pl-PL"/>
              </w:rPr>
              <w:br/>
              <w:t xml:space="preserve">w zakresie istniejących potrzeb.   </w:t>
            </w:r>
          </w:p>
        </w:tc>
      </w:tr>
      <w:tr w:rsidR="001E05F1" w:rsidRPr="00D21AAD" w14:paraId="1EDD4DBD" w14:textId="77777777" w:rsidTr="00AD2C3A">
        <w:trPr>
          <w:trHeight w:val="450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61DD0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26D21" w14:textId="77777777" w:rsidR="001E05F1" w:rsidRPr="00D21AAD" w:rsidRDefault="001E05F1" w:rsidP="00670392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color w:val="000000" w:themeColor="text1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9083" w14:textId="35924901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Szef OC Powiatu</w:t>
            </w: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1BF72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</w:p>
        </w:tc>
        <w:tc>
          <w:tcPr>
            <w:tcW w:w="3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A2154" w14:textId="24A24C00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</w:p>
        </w:tc>
      </w:tr>
      <w:tr w:rsidR="001E05F1" w:rsidRPr="00D21AAD" w14:paraId="15134874" w14:textId="77777777" w:rsidTr="00AD2C3A">
        <w:trPr>
          <w:trHeight w:val="262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98B3F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FDF3B" w14:textId="77777777" w:rsidR="001E05F1" w:rsidRPr="00D21AAD" w:rsidRDefault="001E05F1" w:rsidP="00670392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color w:val="000000" w:themeColor="text1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B120" w14:textId="23C5241F" w:rsidR="001E05F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Szef OC Gminy</w:t>
            </w: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EF889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</w:p>
        </w:tc>
        <w:tc>
          <w:tcPr>
            <w:tcW w:w="3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1666D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</w:p>
        </w:tc>
      </w:tr>
      <w:tr w:rsidR="001E05F1" w:rsidRPr="00D21AAD" w14:paraId="67292159" w14:textId="77777777" w:rsidTr="00AD2C3A">
        <w:trPr>
          <w:trHeight w:val="8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18734F" w14:textId="0F81FCD3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2</w:t>
            </w:r>
            <w:r w:rsidRPr="00D21AAD">
              <w:rPr>
                <w:rFonts w:cs="Calibri"/>
                <w:color w:val="000000" w:themeColor="text1"/>
              </w:rPr>
              <w:t>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C53CD" w14:textId="77777777" w:rsidR="001E05F1" w:rsidRPr="00D21AAD" w:rsidRDefault="001E05F1" w:rsidP="00670392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 xml:space="preserve">Szkolenie personelu wchodzącego w skład  zespołów organizacyjnych zabezpieczających ewakuację/przyjęcie ludności.   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7987E" w14:textId="06049DD6" w:rsidR="001E05F1" w:rsidRPr="00A57AEC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A57AEC">
              <w:rPr>
                <w:rFonts w:eastAsia="Times New Roman" w:cs="Calibri"/>
                <w:bCs/>
                <w:color w:val="000000" w:themeColor="text1"/>
                <w:lang w:eastAsia="pl-PL"/>
              </w:rPr>
              <w:t>Szef OC Powiatu/Miasta</w:t>
            </w:r>
            <w:r>
              <w:rPr>
                <w:rFonts w:eastAsia="Times New Roman" w:cs="Calibri"/>
                <w:bCs/>
                <w:color w:val="000000" w:themeColor="text1"/>
                <w:lang w:eastAsia="pl-PL"/>
              </w:rPr>
              <w:t>/Gminy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1FC62" w14:textId="25922992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Wg planu Szefa OC Powiatu/Miasta</w:t>
            </w:r>
            <w:r>
              <w:rPr>
                <w:rFonts w:eastAsia="Times New Roman" w:cs="Calibri"/>
                <w:bCs/>
                <w:color w:val="000000" w:themeColor="text1"/>
                <w:lang w:eastAsia="pl-PL"/>
              </w:rPr>
              <w:t>/Gminy</w:t>
            </w: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BF093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</w:p>
        </w:tc>
      </w:tr>
      <w:tr w:rsidR="001E05F1" w:rsidRPr="00D21AAD" w14:paraId="587B7882" w14:textId="77777777" w:rsidTr="00670392">
        <w:trPr>
          <w:trHeight w:val="86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14D64" w14:textId="369AA7DA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3</w:t>
            </w:r>
            <w:r w:rsidRPr="00D21AAD">
              <w:rPr>
                <w:rFonts w:cs="Calibri"/>
                <w:color w:val="000000" w:themeColor="text1"/>
              </w:rPr>
              <w:t>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2CB0C" w14:textId="77777777" w:rsidR="001E05F1" w:rsidRPr="00D21AAD" w:rsidRDefault="001E05F1" w:rsidP="00670392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Szkolenie formacji obrony cywilnej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45D68" w14:textId="0F82473E" w:rsidR="001E05F1" w:rsidRPr="00A57AEC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A57AEC">
              <w:rPr>
                <w:rFonts w:eastAsia="Times New Roman" w:cs="Calibri"/>
                <w:bCs/>
                <w:color w:val="000000" w:themeColor="text1"/>
                <w:lang w:eastAsia="pl-PL"/>
              </w:rPr>
              <w:t>Szef OC Powiatu/Miasta</w:t>
            </w:r>
            <w:r>
              <w:rPr>
                <w:rFonts w:eastAsia="Times New Roman" w:cs="Calibri"/>
                <w:bCs/>
                <w:color w:val="000000" w:themeColor="text1"/>
                <w:lang w:eastAsia="pl-PL"/>
              </w:rPr>
              <w:t>/Gminy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034A7" w14:textId="40D44A24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Wg planu Szefa OC Powiatu/Miasta</w:t>
            </w:r>
            <w:r>
              <w:rPr>
                <w:rFonts w:eastAsia="Times New Roman" w:cs="Calibri"/>
                <w:bCs/>
                <w:color w:val="000000" w:themeColor="text1"/>
                <w:lang w:eastAsia="pl-PL"/>
              </w:rPr>
              <w:t>/Gminy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0A44A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</w:p>
        </w:tc>
      </w:tr>
      <w:tr w:rsidR="001E05F1" w:rsidRPr="00D21AAD" w14:paraId="6BFDEAF3" w14:textId="77777777" w:rsidTr="00670392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CAF3F6" w14:textId="77777777" w:rsidR="001E05F1" w:rsidRPr="00A57AEC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A57AEC"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  <w:t>W zakresie ćwiczeń</w:t>
            </w:r>
          </w:p>
        </w:tc>
      </w:tr>
      <w:tr w:rsidR="001E05F1" w:rsidRPr="00D21AAD" w14:paraId="0D59BEFC" w14:textId="77777777" w:rsidTr="00670392">
        <w:trPr>
          <w:trHeight w:val="999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BA5D37" w14:textId="795A900D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1</w:t>
            </w:r>
            <w:r w:rsidRPr="00D21AAD">
              <w:rPr>
                <w:rFonts w:cs="Calibri"/>
                <w:color w:val="000000" w:themeColor="text1"/>
              </w:rPr>
              <w:t>.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6DB0D" w14:textId="53039447" w:rsidR="001E05F1" w:rsidRPr="00D21AAD" w:rsidRDefault="001E05F1" w:rsidP="00670392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F5221A">
              <w:rPr>
                <w:rFonts w:eastAsia="Times New Roman" w:cs="Calibri"/>
                <w:bCs/>
                <w:lang w:eastAsia="pl-PL"/>
              </w:rPr>
              <w:t xml:space="preserve">Realizacja epizodu praktycznego w zakresie obrony cywilnej/ochrony ludności w ramach powiatowych ćwiczeń obronnych. 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6AEC" w14:textId="77777777" w:rsidR="001E05F1" w:rsidRPr="00A57AEC" w:rsidRDefault="001E05F1" w:rsidP="00670392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A57AEC">
              <w:rPr>
                <w:rFonts w:cs="Calibri"/>
                <w:color w:val="000000" w:themeColor="text1"/>
              </w:rPr>
              <w:t>Szef OC Województwa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F971F" w14:textId="02D48B02" w:rsidR="00B10A9D" w:rsidRPr="00B10A9D" w:rsidRDefault="001E05F1" w:rsidP="00AD2C3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>
              <w:rPr>
                <w:rFonts w:eastAsia="Times New Roman" w:cs="Calibri"/>
                <w:bCs/>
                <w:color w:val="000000" w:themeColor="text1"/>
                <w:lang w:eastAsia="pl-PL"/>
              </w:rPr>
              <w:t xml:space="preserve">Zgodnie z </w:t>
            </w:r>
            <w:r w:rsidR="0072543D">
              <w:rPr>
                <w:rFonts w:eastAsia="Times New Roman" w:cs="Calibri"/>
                <w:bCs/>
                <w:color w:val="000000" w:themeColor="text1"/>
                <w:lang w:eastAsia="pl-PL"/>
              </w:rPr>
              <w:t>P</w:t>
            </w:r>
            <w:r w:rsidR="00B10A9D" w:rsidRPr="00B10A9D">
              <w:rPr>
                <w:rFonts w:asciiTheme="minorHAnsi" w:eastAsiaTheme="minorHAnsi" w:hAnsiTheme="minorHAnsi" w:cstheme="minorHAnsi"/>
                <w:bCs/>
              </w:rPr>
              <w:t>lan</w:t>
            </w:r>
            <w:r w:rsidR="00B10A9D">
              <w:rPr>
                <w:rFonts w:asciiTheme="minorHAnsi" w:eastAsiaTheme="minorHAnsi" w:hAnsiTheme="minorHAnsi" w:cstheme="minorHAnsi"/>
                <w:bCs/>
              </w:rPr>
              <w:t>em</w:t>
            </w:r>
          </w:p>
          <w:p w14:paraId="74B544D1" w14:textId="243DDE0E" w:rsidR="00B10A9D" w:rsidRPr="00B10A9D" w:rsidRDefault="00B10A9D" w:rsidP="00AD2C3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B10A9D">
              <w:rPr>
                <w:rFonts w:asciiTheme="minorHAnsi" w:eastAsiaTheme="minorHAnsi" w:hAnsiTheme="minorHAnsi" w:cstheme="minorHAnsi"/>
                <w:bCs/>
              </w:rPr>
              <w:t>szkolenia obronnego</w:t>
            </w:r>
          </w:p>
          <w:p w14:paraId="5338BA79" w14:textId="5203170F" w:rsidR="001E05F1" w:rsidRPr="00D21AAD" w:rsidRDefault="00B10A9D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B10A9D">
              <w:rPr>
                <w:rFonts w:asciiTheme="minorHAnsi" w:eastAsiaTheme="minorHAnsi" w:hAnsiTheme="minorHAnsi" w:cstheme="minorHAnsi"/>
                <w:bCs/>
              </w:rPr>
              <w:t>województwa</w:t>
            </w:r>
            <w:r>
              <w:rPr>
                <w:rFonts w:asciiTheme="minorHAnsi" w:eastAsiaTheme="minorHAnsi" w:hAnsiTheme="minorHAnsi" w:cstheme="minorHAnsi"/>
                <w:bCs/>
              </w:rPr>
              <w:t xml:space="preserve"> m</w:t>
            </w:r>
            <w:r w:rsidRPr="00B10A9D">
              <w:rPr>
                <w:rFonts w:asciiTheme="minorHAnsi" w:eastAsiaTheme="minorHAnsi" w:hAnsiTheme="minorHAnsi" w:cstheme="minorHAnsi"/>
                <w:bCs/>
              </w:rPr>
              <w:t>azowieckiego na 202</w:t>
            </w:r>
            <w:r>
              <w:rPr>
                <w:rFonts w:asciiTheme="minorHAnsi" w:eastAsiaTheme="minorHAnsi" w:hAnsiTheme="minorHAnsi" w:cstheme="minorHAnsi"/>
                <w:bCs/>
              </w:rPr>
              <w:t>2</w:t>
            </w:r>
            <w:r w:rsidRPr="00B10A9D">
              <w:rPr>
                <w:rFonts w:asciiTheme="minorHAnsi" w:eastAsiaTheme="minorHAnsi" w:hAnsiTheme="minorHAnsi" w:cstheme="minorHAnsi"/>
                <w:bCs/>
              </w:rPr>
              <w:t xml:space="preserve"> rok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68C86" w14:textId="5F16BD15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Uzgadnianie   zakresu problemowego</w:t>
            </w:r>
            <w:r>
              <w:rPr>
                <w:rFonts w:eastAsia="Times New Roman" w:cs="Calibri"/>
                <w:bCs/>
                <w:color w:val="000000" w:themeColor="text1"/>
                <w:lang w:eastAsia="pl-PL"/>
              </w:rPr>
              <w:t xml:space="preserve"> dot. obrony cywilnej przez WBZK MUW</w:t>
            </w:r>
          </w:p>
        </w:tc>
      </w:tr>
      <w:tr w:rsidR="001E05F1" w:rsidRPr="00D21AAD" w14:paraId="25D3D257" w14:textId="77777777" w:rsidTr="00670392">
        <w:trPr>
          <w:trHeight w:val="1067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75E8" w14:textId="1393DD0B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0D22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1C39" w14:textId="75E1D411" w:rsidR="001E05F1" w:rsidRPr="00F034AF" w:rsidRDefault="001E05F1" w:rsidP="00670392">
            <w:pPr>
              <w:spacing w:before="60" w:after="60" w:line="240" w:lineRule="auto"/>
              <w:ind w:left="135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>
              <w:rPr>
                <w:rFonts w:eastAsia="Times New Roman" w:cs="Calibri"/>
                <w:bCs/>
                <w:color w:val="000000" w:themeColor="text1"/>
                <w:lang w:eastAsia="pl-PL"/>
              </w:rPr>
              <w:t>Szef OC Powiatu</w:t>
            </w:r>
          </w:p>
        </w:tc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6B75" w14:textId="3E1D2EF1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</w:p>
        </w:tc>
        <w:tc>
          <w:tcPr>
            <w:tcW w:w="3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BDED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color w:val="000000" w:themeColor="text1"/>
              </w:rPr>
              <w:t>Uzgodnienie zakresu problemowego obrony cywilnej z WBZK MUW</w:t>
            </w:r>
            <w:r w:rsidRPr="00D21AAD">
              <w:rPr>
                <w:rFonts w:eastAsia="Times New Roman" w:cs="Calibri"/>
                <w:color w:val="000000" w:themeColor="text1"/>
              </w:rPr>
              <w:tab/>
            </w:r>
          </w:p>
        </w:tc>
      </w:tr>
      <w:tr w:rsidR="001E05F1" w:rsidRPr="00D21AAD" w14:paraId="360B147F" w14:textId="77777777" w:rsidTr="00AD2C3A">
        <w:trPr>
          <w:trHeight w:val="129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3911A6" w14:textId="3CE3E530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2</w:t>
            </w:r>
            <w:r w:rsidRPr="00D21AAD">
              <w:rPr>
                <w:rFonts w:cs="Calibri"/>
                <w:color w:val="000000" w:themeColor="text1"/>
              </w:rPr>
              <w:t>.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C7A2D" w14:textId="77777777" w:rsidR="000E3131" w:rsidRDefault="000E313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</w:p>
          <w:p w14:paraId="0A66DB92" w14:textId="41FD0E61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 xml:space="preserve">Współudział struktur obrony cywilnej </w:t>
            </w:r>
            <w:r>
              <w:rPr>
                <w:rFonts w:eastAsia="Times New Roman" w:cs="Calibri"/>
                <w:bCs/>
                <w:color w:val="000000" w:themeColor="text1"/>
                <w:lang w:eastAsia="pl-PL"/>
              </w:rPr>
              <w:br/>
            </w: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 xml:space="preserve">w ćwiczeniach tematycznie związanych  </w:t>
            </w:r>
            <w:r>
              <w:rPr>
                <w:rFonts w:eastAsia="Times New Roman" w:cs="Calibri"/>
                <w:bCs/>
                <w:color w:val="000000" w:themeColor="text1"/>
                <w:lang w:eastAsia="pl-PL"/>
              </w:rPr>
              <w:br/>
            </w: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 xml:space="preserve">z ratownictwem i ochroną ludności oraz bezpieczeństwem narodowym.  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2C22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D21AAD">
              <w:rPr>
                <w:rFonts w:cs="Calibri"/>
                <w:color w:val="000000" w:themeColor="text1"/>
              </w:rPr>
              <w:t>Szef OC Województwa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3E1C1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 xml:space="preserve">I-IV kwartał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874F1" w14:textId="34272815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W zależności od potrzeb po otrzymaniu info</w:t>
            </w:r>
            <w:r>
              <w:rPr>
                <w:rFonts w:eastAsia="Times New Roman" w:cs="Calibri"/>
                <w:bCs/>
                <w:color w:val="000000" w:themeColor="text1"/>
                <w:lang w:eastAsia="pl-PL"/>
              </w:rPr>
              <w:t>rmacji</w:t>
            </w: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 xml:space="preserve"> od organizatorów ćwiczeń.   </w:t>
            </w:r>
          </w:p>
        </w:tc>
      </w:tr>
      <w:tr w:rsidR="001E05F1" w:rsidRPr="00D21AAD" w14:paraId="28A8E6CE" w14:textId="77777777" w:rsidTr="00AD2C3A">
        <w:trPr>
          <w:trHeight w:val="797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28E5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D473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11E7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Szef OC Powiatu/Miasta</w:t>
            </w:r>
          </w:p>
        </w:tc>
        <w:tc>
          <w:tcPr>
            <w:tcW w:w="2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8164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I-IV kwartał</w:t>
            </w:r>
          </w:p>
        </w:tc>
        <w:tc>
          <w:tcPr>
            <w:tcW w:w="3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08E0" w14:textId="77777777" w:rsidR="000E3131" w:rsidRDefault="000E313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</w:p>
          <w:p w14:paraId="6B9FC3CA" w14:textId="76E9C45D" w:rsidR="000E313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W zależności od potrzeb po otrzymaniu info</w:t>
            </w:r>
            <w:r>
              <w:rPr>
                <w:rFonts w:eastAsia="Times New Roman" w:cs="Calibri"/>
                <w:bCs/>
                <w:color w:val="000000" w:themeColor="text1"/>
                <w:lang w:eastAsia="pl-PL"/>
              </w:rPr>
              <w:t>rmacji</w:t>
            </w: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 xml:space="preserve"> od organizatorów ćwiczeń.  </w:t>
            </w:r>
          </w:p>
          <w:p w14:paraId="0AF9B532" w14:textId="5D398C30" w:rsidR="000E3131" w:rsidRPr="00D21AAD" w:rsidRDefault="000E313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</w:p>
        </w:tc>
      </w:tr>
      <w:tr w:rsidR="001E05F1" w:rsidRPr="00D21AAD" w14:paraId="2A84C8EB" w14:textId="77777777" w:rsidTr="00670392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8C2700" w14:textId="77777777" w:rsidR="001E05F1" w:rsidRDefault="001E05F1" w:rsidP="00670392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rPr>
                <w:rFonts w:cs="Calibri"/>
                <w:b/>
                <w:color w:val="000000" w:themeColor="text1"/>
              </w:rPr>
            </w:pPr>
            <w:r w:rsidRPr="001144D5">
              <w:rPr>
                <w:rFonts w:cs="Calibri"/>
                <w:b/>
                <w:color w:val="000000" w:themeColor="text1"/>
              </w:rPr>
              <w:t>W zakresie finansowania</w:t>
            </w:r>
          </w:p>
          <w:p w14:paraId="72AB23AE" w14:textId="77777777" w:rsidR="000E3131" w:rsidRPr="001144D5" w:rsidRDefault="000E3131" w:rsidP="00AD2C3A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center"/>
              <w:rPr>
                <w:rFonts w:cs="Calibri"/>
                <w:b/>
                <w:color w:val="000000" w:themeColor="text1"/>
              </w:rPr>
            </w:pPr>
          </w:p>
        </w:tc>
      </w:tr>
      <w:tr w:rsidR="001E05F1" w:rsidRPr="00D21AAD" w14:paraId="031A2C6B" w14:textId="77777777" w:rsidTr="00AD2C3A">
        <w:trPr>
          <w:trHeight w:val="107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1C98D7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 w:rsidRPr="00D21AAD">
              <w:rPr>
                <w:rFonts w:cs="Calibri"/>
                <w:color w:val="000000" w:themeColor="text1"/>
              </w:rPr>
              <w:t>1.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05629" w14:textId="19296EAE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21AAD">
              <w:rPr>
                <w:rFonts w:cs="Arial"/>
                <w:color w:val="000000" w:themeColor="text1"/>
              </w:rPr>
              <w:t xml:space="preserve">Analiza i weryfikacja sprawozdań </w:t>
            </w:r>
            <w:r w:rsidR="00DF3F49">
              <w:rPr>
                <w:rFonts w:cs="Arial"/>
                <w:color w:val="000000" w:themeColor="text1"/>
              </w:rPr>
              <w:br/>
            </w:r>
            <w:r w:rsidRPr="00D21AAD">
              <w:rPr>
                <w:rFonts w:cs="Arial"/>
                <w:color w:val="000000" w:themeColor="text1"/>
              </w:rPr>
              <w:t>z wykorzystania dotacji celowych w dziale 754, rozdział 75414 za 202</w:t>
            </w:r>
            <w:r>
              <w:rPr>
                <w:rFonts w:cs="Arial"/>
                <w:color w:val="000000" w:themeColor="text1"/>
              </w:rPr>
              <w:t>1</w:t>
            </w:r>
            <w:r w:rsidRPr="00D21AAD">
              <w:rPr>
                <w:rFonts w:cs="Arial"/>
                <w:color w:val="000000" w:themeColor="text1"/>
              </w:rPr>
              <w:t xml:space="preserve"> r. przekazanych jednostkom samorządu terytorialnego.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62581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21AAD">
              <w:rPr>
                <w:rFonts w:cs="Calibri"/>
                <w:color w:val="000000" w:themeColor="text1"/>
              </w:rPr>
              <w:t>Szef OC Województwa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9B210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I kwartał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0CE61" w14:textId="0870A262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1E05F1" w:rsidRPr="00D21AAD" w14:paraId="68748683" w14:textId="77777777" w:rsidTr="00670392">
        <w:trPr>
          <w:trHeight w:val="107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26BBCC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 w:rsidRPr="00D21AAD">
              <w:rPr>
                <w:rFonts w:cs="Calibri"/>
                <w:color w:val="000000" w:themeColor="text1"/>
              </w:rPr>
              <w:t>2.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F3A0E" w14:textId="0660B5CF" w:rsidR="001E05F1" w:rsidRPr="00D21AAD" w:rsidRDefault="001E05F1" w:rsidP="00670392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21AAD">
              <w:rPr>
                <w:rFonts w:cs="Arial"/>
                <w:color w:val="000000" w:themeColor="text1"/>
              </w:rPr>
              <w:t xml:space="preserve">Przesłanie do WBZK MUW przez jednostki samorządu terytorialnego wniosków </w:t>
            </w:r>
            <w:r>
              <w:rPr>
                <w:rFonts w:cs="Arial"/>
                <w:color w:val="000000" w:themeColor="text1"/>
              </w:rPr>
              <w:br/>
            </w:r>
            <w:r w:rsidRPr="00D21AAD">
              <w:rPr>
                <w:rFonts w:cs="Arial"/>
                <w:color w:val="000000" w:themeColor="text1"/>
              </w:rPr>
              <w:t>o udzielenie dotacji celowej na realizację zadań obrony cywilnej na 202</w:t>
            </w:r>
            <w:r>
              <w:rPr>
                <w:rFonts w:cs="Arial"/>
                <w:color w:val="000000" w:themeColor="text1"/>
              </w:rPr>
              <w:t>2</w:t>
            </w:r>
            <w:r w:rsidRPr="00D21AAD">
              <w:rPr>
                <w:rFonts w:cs="Arial"/>
                <w:color w:val="000000" w:themeColor="text1"/>
              </w:rPr>
              <w:t xml:space="preserve"> r.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31DBA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Szef OC Powiatu/Miasta</w:t>
            </w:r>
          </w:p>
          <w:p w14:paraId="65783EF6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Szef OC Gminy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44DC4" w14:textId="64658BFD" w:rsidR="001E05F1" w:rsidRPr="00C810C4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C810C4">
              <w:rPr>
                <w:rFonts w:eastAsia="Times New Roman" w:cs="Calibri"/>
                <w:bCs/>
                <w:color w:val="000000" w:themeColor="text1"/>
                <w:lang w:eastAsia="pl-PL"/>
              </w:rPr>
              <w:t>Termin zostanie określony pismem Dyrektora WBZK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82F59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 xml:space="preserve">Zgodnie z zaleceniami zawartymi </w:t>
            </w: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br/>
              <w:t>w instrukcji wypełniania wniosku o udzielenie dotacji celowej z budżetu państwa zamieszczonej na stronie</w:t>
            </w:r>
          </w:p>
          <w:p w14:paraId="563D2653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internetowej MUW:</w:t>
            </w:r>
          </w:p>
          <w:p w14:paraId="02F41273" w14:textId="64122DF1" w:rsidR="001E05F1" w:rsidRPr="00D21AAD" w:rsidRDefault="00524B99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hyperlink r:id="rId10" w:history="1">
              <w:r w:rsidR="001E05F1" w:rsidRPr="00D21AAD">
                <w:rPr>
                  <w:rStyle w:val="Hipercze"/>
                  <w:rFonts w:eastAsia="Times New Roman" w:cs="Calibri"/>
                  <w:bCs/>
                  <w:color w:val="000000" w:themeColor="text1"/>
                  <w:lang w:eastAsia="pl-PL"/>
                </w:rPr>
                <w:t>www.gov.pl/web/uw-mazowiecki</w:t>
              </w:r>
            </w:hyperlink>
            <w:r w:rsidR="001E05F1"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 xml:space="preserve">, </w:t>
            </w:r>
            <w:r w:rsidR="001E05F1"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br/>
              <w:t>w zakładce Co</w:t>
            </w:r>
            <w:r w:rsidR="001E05F1">
              <w:rPr>
                <w:rFonts w:eastAsia="Times New Roman" w:cs="Calibri"/>
                <w:bCs/>
                <w:color w:val="000000" w:themeColor="text1"/>
                <w:lang w:eastAsia="pl-PL"/>
              </w:rPr>
              <w:t xml:space="preserve"> </w:t>
            </w:r>
            <w:r w:rsidR="001E05F1"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robimy/Bezpieczeństwo i Zarządzanie</w:t>
            </w:r>
            <w:r w:rsidR="001E05F1">
              <w:rPr>
                <w:rFonts w:eastAsia="Times New Roman" w:cs="Calibri"/>
                <w:bCs/>
                <w:color w:val="000000" w:themeColor="text1"/>
                <w:lang w:eastAsia="pl-PL"/>
              </w:rPr>
              <w:t xml:space="preserve"> </w:t>
            </w:r>
            <w:r w:rsidR="001E05F1"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 xml:space="preserve">Kryzysowe/Sprawy </w:t>
            </w:r>
            <w:r w:rsidR="001E05F1">
              <w:rPr>
                <w:rFonts w:eastAsia="Times New Roman" w:cs="Calibri"/>
                <w:bCs/>
                <w:color w:val="000000" w:themeColor="text1"/>
                <w:lang w:eastAsia="pl-PL"/>
              </w:rPr>
              <w:t>obrony cywilnej/</w:t>
            </w:r>
            <w:r w:rsidR="001E05F1"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Dotacje celowe</w:t>
            </w:r>
            <w:r w:rsidR="001E05F1">
              <w:rPr>
                <w:rFonts w:eastAsia="Times New Roman" w:cs="Calibri"/>
                <w:bCs/>
                <w:color w:val="000000" w:themeColor="text1"/>
                <w:lang w:eastAsia="pl-PL"/>
              </w:rPr>
              <w:t xml:space="preserve"> </w:t>
            </w:r>
          </w:p>
        </w:tc>
      </w:tr>
      <w:tr w:rsidR="001E05F1" w:rsidRPr="00D21AAD" w14:paraId="58B7D15D" w14:textId="77777777" w:rsidTr="00670392">
        <w:trPr>
          <w:trHeight w:val="107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594D65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 w:rsidRPr="00D21AAD">
              <w:rPr>
                <w:rFonts w:cs="Calibri"/>
                <w:color w:val="000000" w:themeColor="text1"/>
              </w:rPr>
              <w:t>3.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B0B8F" w14:textId="1F80D879" w:rsidR="00670392" w:rsidRPr="00670392" w:rsidRDefault="001E05F1" w:rsidP="00670392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cs="Arial"/>
                <w:color w:val="000000" w:themeColor="text1"/>
              </w:rPr>
            </w:pPr>
            <w:r w:rsidRPr="00D21AAD">
              <w:rPr>
                <w:rFonts w:cs="Arial"/>
                <w:color w:val="000000" w:themeColor="text1"/>
              </w:rPr>
              <w:t>Analiza i weryfikacja otrzymanych</w:t>
            </w:r>
            <w:r w:rsidRPr="00D21AAD">
              <w:rPr>
                <w:rFonts w:cs="Arial"/>
                <w:color w:val="000000" w:themeColor="text1"/>
              </w:rPr>
              <w:br/>
              <w:t>z jednostek samorządu terytorialnego wniosków o udzielenie dotacji celowej na realizację zadań obrony cywilnej na 202</w:t>
            </w:r>
            <w:r>
              <w:rPr>
                <w:rFonts w:cs="Arial"/>
                <w:color w:val="000000" w:themeColor="text1"/>
              </w:rPr>
              <w:t>2</w:t>
            </w:r>
            <w:r w:rsidRPr="00D21AAD">
              <w:rPr>
                <w:rFonts w:cs="Arial"/>
                <w:color w:val="000000" w:themeColor="text1"/>
              </w:rPr>
              <w:t xml:space="preserve"> r.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74E0F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21AAD">
              <w:rPr>
                <w:rFonts w:cs="Calibri"/>
                <w:color w:val="000000" w:themeColor="text1"/>
              </w:rPr>
              <w:t>Szef OC Województwa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A5882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I kwartał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99365" w14:textId="77777777" w:rsidR="001E05F1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2F217EEB" w14:textId="77777777" w:rsidR="00670392" w:rsidRDefault="00670392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5843E83E" w14:textId="77777777" w:rsidR="00670392" w:rsidRDefault="00670392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08A262E0" w14:textId="65A74194" w:rsidR="00670392" w:rsidRPr="00D21AAD" w:rsidRDefault="00670392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1E05F1" w:rsidRPr="00D21AAD" w14:paraId="2F83CFBC" w14:textId="77777777" w:rsidTr="00670392">
        <w:trPr>
          <w:trHeight w:val="434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E7BA26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 w:rsidRPr="00D21AAD">
              <w:rPr>
                <w:rFonts w:cs="Calibri"/>
                <w:color w:val="000000" w:themeColor="text1"/>
              </w:rPr>
              <w:t>4.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D03B8" w14:textId="197C9FD1" w:rsidR="000E3131" w:rsidRPr="00670392" w:rsidRDefault="001E05F1" w:rsidP="00670392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cs="Arial"/>
                <w:color w:val="000000" w:themeColor="text1"/>
              </w:rPr>
            </w:pPr>
            <w:r w:rsidRPr="00D21AAD">
              <w:rPr>
                <w:rFonts w:cs="Arial"/>
                <w:color w:val="000000" w:themeColor="text1"/>
              </w:rPr>
              <w:t>Sporządzenie i podpisanie umów o udzielenie  dotacji celowej w dziale 754, rozdział 75414 na 202</w:t>
            </w:r>
            <w:r>
              <w:rPr>
                <w:rFonts w:cs="Arial"/>
                <w:color w:val="000000" w:themeColor="text1"/>
              </w:rPr>
              <w:t>2</w:t>
            </w:r>
            <w:r w:rsidRPr="00D21AAD">
              <w:rPr>
                <w:rFonts w:cs="Arial"/>
                <w:color w:val="000000" w:themeColor="text1"/>
              </w:rPr>
              <w:t xml:space="preserve"> r.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4815C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21AAD">
              <w:rPr>
                <w:rFonts w:cs="Calibri"/>
                <w:color w:val="000000" w:themeColor="text1"/>
              </w:rPr>
              <w:t>Szef OC Województwa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38642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I –II kwartał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251AA" w14:textId="519AB7AA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1E05F1" w:rsidRPr="00D21AAD" w14:paraId="6B216393" w14:textId="77777777" w:rsidTr="00AD2C3A">
        <w:trPr>
          <w:trHeight w:val="671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52534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127CA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03971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Szef OC Powiatu/Miasta,</w:t>
            </w:r>
          </w:p>
          <w:p w14:paraId="63385B59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Szef OC Gminy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54120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I –II kwartał</w:t>
            </w:r>
          </w:p>
        </w:tc>
        <w:tc>
          <w:tcPr>
            <w:tcW w:w="3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0094B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1E05F1" w:rsidRPr="00D21AAD" w14:paraId="69A46EB3" w14:textId="77777777" w:rsidTr="00AD2C3A">
        <w:trPr>
          <w:trHeight w:val="107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F5FCBA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cs="Calibri"/>
                <w:color w:val="000000" w:themeColor="text1"/>
              </w:rPr>
            </w:pPr>
            <w:r w:rsidRPr="00D21AAD">
              <w:rPr>
                <w:rFonts w:cs="Calibri"/>
                <w:color w:val="000000" w:themeColor="text1"/>
              </w:rPr>
              <w:t>5.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D755D" w14:textId="1E82C2EC" w:rsidR="000E3131" w:rsidRPr="00670392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cs="Arial"/>
                <w:color w:val="000000" w:themeColor="text1"/>
              </w:rPr>
            </w:pPr>
            <w:r w:rsidRPr="00D21AAD">
              <w:rPr>
                <w:rFonts w:cs="Arial"/>
                <w:color w:val="000000" w:themeColor="text1"/>
              </w:rPr>
              <w:t xml:space="preserve">Przesłanie do WBZK MUW sprawozdania </w:t>
            </w:r>
            <w:r w:rsidRPr="00D21AAD">
              <w:rPr>
                <w:rFonts w:cs="Arial"/>
                <w:color w:val="000000" w:themeColor="text1"/>
              </w:rPr>
              <w:br/>
              <w:t>z wykorzystania dotacji celowych na realizację zadań obrony cywilnej  w 202</w:t>
            </w:r>
            <w:r>
              <w:rPr>
                <w:rFonts w:cs="Arial"/>
                <w:color w:val="000000" w:themeColor="text1"/>
              </w:rPr>
              <w:t>2</w:t>
            </w:r>
            <w:r w:rsidRPr="00D21AAD">
              <w:rPr>
                <w:rFonts w:cs="Arial"/>
                <w:color w:val="000000" w:themeColor="text1"/>
              </w:rPr>
              <w:t xml:space="preserve"> roku przez jednostki samorządu terytorialnego.  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C4C20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Szef OC Powiatu/Miasta</w:t>
            </w:r>
          </w:p>
          <w:p w14:paraId="13C12B37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Szef OC Gminy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E5220" w14:textId="5260B46A" w:rsidR="001E05F1" w:rsidRPr="005E7D6A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5E7D6A">
              <w:rPr>
                <w:rFonts w:eastAsia="Times New Roman" w:cs="Calibri"/>
                <w:bCs/>
                <w:color w:val="000000" w:themeColor="text1"/>
                <w:lang w:eastAsia="pl-PL"/>
              </w:rPr>
              <w:t>do 31 grudnia</w:t>
            </w:r>
          </w:p>
          <w:p w14:paraId="74A38A4F" w14:textId="46735B75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5E7D6A">
              <w:rPr>
                <w:rFonts w:eastAsia="Times New Roman" w:cs="Calibri"/>
                <w:bCs/>
                <w:color w:val="000000" w:themeColor="text1"/>
                <w:lang w:eastAsia="pl-PL"/>
              </w:rPr>
              <w:t>202</w:t>
            </w:r>
            <w:r>
              <w:rPr>
                <w:rFonts w:eastAsia="Times New Roman" w:cs="Calibri"/>
                <w:bCs/>
                <w:color w:val="000000" w:themeColor="text1"/>
                <w:lang w:eastAsia="pl-PL"/>
              </w:rPr>
              <w:t>2 roku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DF4C8" w14:textId="3784C408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1E05F1" w:rsidRPr="00D21AAD" w14:paraId="4A9754F6" w14:textId="77777777" w:rsidTr="00670392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A0106F" w14:textId="77777777" w:rsidR="000E3131" w:rsidRDefault="000E3131" w:rsidP="00670392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  <w:t>W zakresie kontroli</w:t>
            </w:r>
          </w:p>
          <w:p w14:paraId="6437C542" w14:textId="2CA95FB3" w:rsidR="000E3131" w:rsidRPr="001144D5" w:rsidRDefault="000E313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</w:p>
        </w:tc>
      </w:tr>
      <w:tr w:rsidR="001E05F1" w:rsidRPr="00D21AAD" w14:paraId="051E494B" w14:textId="77777777" w:rsidTr="00AD2C3A">
        <w:trPr>
          <w:trHeight w:val="1023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EA701" w14:textId="57B4C147" w:rsidR="001E05F1" w:rsidRPr="00927EF9" w:rsidRDefault="00927EF9" w:rsidP="00AD2C3A">
            <w:pPr>
              <w:spacing w:before="60" w:after="6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27EF9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9BE4F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 xml:space="preserve">Przygotowanie i przeprowadzenie kontroli  w zakresie realizacji zadań planistyczno-organizacyjnych zgodnie z </w:t>
            </w:r>
            <w:r w:rsidRPr="00D21AAD">
              <w:rPr>
                <w:rFonts w:ascii="Times New Roman" w:eastAsia="Times New Roman" w:hAnsi="Times New Roman"/>
                <w:bCs/>
                <w:color w:val="000000" w:themeColor="text1"/>
                <w:lang w:eastAsia="pl-PL"/>
              </w:rPr>
              <w:t>§</w:t>
            </w: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 xml:space="preserve">4 </w:t>
            </w:r>
            <w:r w:rsidRPr="00D21AAD">
              <w:rPr>
                <w:rFonts w:cs="Calibri"/>
                <w:bCs/>
                <w:color w:val="000000" w:themeColor="text1"/>
              </w:rPr>
              <w:t xml:space="preserve">rozporządzenia Rady Ministrów </w:t>
            </w:r>
            <w:r w:rsidRPr="00D21AAD">
              <w:rPr>
                <w:rFonts w:cs="Calibri"/>
                <w:color w:val="000000" w:themeColor="text1"/>
              </w:rPr>
              <w:t xml:space="preserve">z dnia 25 czerwca 2002 r. </w:t>
            </w:r>
            <w:r w:rsidRPr="00D21AAD">
              <w:rPr>
                <w:rFonts w:cs="Calibri"/>
                <w:bCs/>
                <w:color w:val="000000" w:themeColor="text1"/>
              </w:rPr>
              <w:t>w sprawie szczegółowego zakresu działania szefa obrony cywilnej kraju, szefów obrony cywilnej województw, powiatów i gmin.</w:t>
            </w: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BA95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D21AAD">
              <w:rPr>
                <w:rFonts w:cs="Calibri"/>
                <w:color w:val="000000" w:themeColor="text1"/>
              </w:rPr>
              <w:t>Szef OC Województwa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D6D2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wg  planu</w:t>
            </w:r>
          </w:p>
          <w:p w14:paraId="4FDE1752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>
              <w:rPr>
                <w:rFonts w:eastAsia="Times New Roman" w:cs="Calibri"/>
                <w:bCs/>
                <w:color w:val="000000" w:themeColor="text1"/>
                <w:lang w:eastAsia="pl-PL"/>
              </w:rPr>
              <w:t>k</w:t>
            </w: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ontroli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873F" w14:textId="503F9FFF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</w:p>
        </w:tc>
      </w:tr>
      <w:tr w:rsidR="001E05F1" w:rsidRPr="00D21AAD" w14:paraId="235851CD" w14:textId="77777777" w:rsidTr="00AD2C3A"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67B5" w14:textId="77777777" w:rsidR="001E05F1" w:rsidRPr="00D21AAD" w:rsidRDefault="001E05F1" w:rsidP="00AD2C3A">
            <w:pPr>
              <w:spacing w:before="60" w:after="6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8410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36A6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Szef OC Powiatu/Miasta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5A2B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wg planu</w:t>
            </w:r>
          </w:p>
          <w:p w14:paraId="5BC8F19F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>
              <w:rPr>
                <w:rFonts w:eastAsia="Times New Roman" w:cs="Calibri"/>
                <w:bCs/>
                <w:color w:val="000000" w:themeColor="text1"/>
                <w:lang w:eastAsia="pl-PL"/>
              </w:rPr>
              <w:t>k</w:t>
            </w: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>ontroli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3DF9" w14:textId="77777777" w:rsidR="001E05F1" w:rsidRPr="00D21AAD" w:rsidRDefault="001E05F1" w:rsidP="00AD2C3A">
            <w:pPr>
              <w:pStyle w:val="Akapitzlist"/>
              <w:spacing w:before="60" w:after="60" w:line="240" w:lineRule="auto"/>
              <w:ind w:left="0"/>
              <w:contextualSpacing w:val="0"/>
              <w:jc w:val="both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D21AAD">
              <w:rPr>
                <w:rFonts w:eastAsia="Times New Roman" w:cs="Calibri"/>
                <w:bCs/>
                <w:color w:val="000000" w:themeColor="text1"/>
                <w:lang w:eastAsia="pl-PL"/>
              </w:rPr>
              <w:t xml:space="preserve">Powiaty i miasta opracowują własne plany kontroli </w:t>
            </w:r>
          </w:p>
        </w:tc>
      </w:tr>
    </w:tbl>
    <w:p w14:paraId="0E46DEDF" w14:textId="77777777" w:rsidR="00FC5786" w:rsidRPr="00343601" w:rsidRDefault="00FC5786" w:rsidP="008B2211">
      <w:pPr>
        <w:pStyle w:val="Akapitzlist"/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eastAsia="pl-PL"/>
        </w:rPr>
      </w:pPr>
    </w:p>
    <w:p w14:paraId="5B83D969" w14:textId="77777777" w:rsidR="00670392" w:rsidRDefault="00670392" w:rsidP="00794404">
      <w:pPr>
        <w:pStyle w:val="Akapitzlist"/>
        <w:spacing w:after="0" w:line="240" w:lineRule="auto"/>
        <w:ind w:left="0"/>
        <w:jc w:val="both"/>
        <w:rPr>
          <w:rFonts w:cs="Calibri"/>
          <w:b/>
        </w:rPr>
      </w:pPr>
    </w:p>
    <w:p w14:paraId="2CA6F43D" w14:textId="73E962E5" w:rsidR="00794404" w:rsidRPr="00670392" w:rsidRDefault="00FC5786" w:rsidP="00794404">
      <w:pPr>
        <w:pStyle w:val="Akapitzlist"/>
        <w:spacing w:after="0" w:line="240" w:lineRule="auto"/>
        <w:ind w:left="0"/>
        <w:jc w:val="both"/>
        <w:rPr>
          <w:rFonts w:cs="Calibri"/>
          <w:b/>
        </w:rPr>
      </w:pPr>
      <w:r w:rsidRPr="00670392">
        <w:rPr>
          <w:rFonts w:cs="Calibri"/>
          <w:b/>
        </w:rPr>
        <w:t xml:space="preserve">Plan wydatków na cele związane z obroną cywilną </w:t>
      </w:r>
      <w:r w:rsidR="00794404" w:rsidRPr="00670392">
        <w:rPr>
          <w:rFonts w:cs="Calibri"/>
          <w:b/>
        </w:rPr>
        <w:t xml:space="preserve"> </w:t>
      </w:r>
    </w:p>
    <w:p w14:paraId="7DA7F807" w14:textId="77777777" w:rsidR="00DA3FDF" w:rsidRPr="00670392" w:rsidRDefault="00DA3FDF" w:rsidP="008B2211">
      <w:pPr>
        <w:pStyle w:val="Akapitzlist"/>
        <w:autoSpaceDE w:val="0"/>
        <w:autoSpaceDN w:val="0"/>
        <w:adjustRightInd w:val="0"/>
        <w:spacing w:after="0"/>
        <w:ind w:left="709"/>
        <w:rPr>
          <w:rFonts w:cs="Calibri"/>
          <w:b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4592"/>
        <w:gridCol w:w="3223"/>
        <w:gridCol w:w="2268"/>
        <w:gridCol w:w="3827"/>
      </w:tblGrid>
      <w:tr w:rsidR="002F227F" w:rsidRPr="00670392" w14:paraId="3471E7DE" w14:textId="77777777" w:rsidTr="00670392">
        <w:trPr>
          <w:trHeight w:val="40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3105E" w14:textId="77777777" w:rsidR="00B70E2C" w:rsidRPr="00670392" w:rsidRDefault="00B70E2C" w:rsidP="00B70E2C">
            <w:pPr>
              <w:spacing w:after="0"/>
              <w:jc w:val="center"/>
              <w:rPr>
                <w:rFonts w:cs="Calibri"/>
              </w:rPr>
            </w:pPr>
            <w:r w:rsidRPr="00670392">
              <w:rPr>
                <w:rFonts w:cs="Calibri"/>
              </w:rPr>
              <w:t>Lp.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F7A850" w14:textId="77777777" w:rsidR="00B70E2C" w:rsidRPr="00670392" w:rsidRDefault="00B70E2C" w:rsidP="00B70E2C">
            <w:pPr>
              <w:spacing w:after="0"/>
              <w:jc w:val="center"/>
              <w:rPr>
                <w:rFonts w:cs="Calibri"/>
              </w:rPr>
            </w:pPr>
            <w:r w:rsidRPr="00670392">
              <w:rPr>
                <w:rFonts w:cs="Calibri"/>
              </w:rPr>
              <w:t>Przedsięwzięcie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00C774" w14:textId="77777777" w:rsidR="00B70E2C" w:rsidRPr="00670392" w:rsidRDefault="00B70E2C" w:rsidP="00B70E2C">
            <w:pPr>
              <w:spacing w:after="0"/>
              <w:jc w:val="center"/>
              <w:rPr>
                <w:rFonts w:cs="Calibri"/>
              </w:rPr>
            </w:pPr>
            <w:r w:rsidRPr="00670392">
              <w:rPr>
                <w:rFonts w:cs="Calibri"/>
              </w:rPr>
              <w:t>Zaplanowane środki</w:t>
            </w:r>
          </w:p>
          <w:p w14:paraId="64F05E11" w14:textId="77777777" w:rsidR="00B70E2C" w:rsidRPr="00670392" w:rsidRDefault="00B70E2C" w:rsidP="00B70E2C">
            <w:pPr>
              <w:spacing w:after="0"/>
              <w:jc w:val="center"/>
              <w:rPr>
                <w:rFonts w:cs="Calibri"/>
              </w:rPr>
            </w:pPr>
            <w:r w:rsidRPr="00670392">
              <w:rPr>
                <w:rFonts w:cs="Calibri"/>
              </w:rPr>
              <w:t>(w tyś. PLN)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55A377" w14:textId="77777777" w:rsidR="00B70E2C" w:rsidRPr="00670392" w:rsidRDefault="00B70E2C" w:rsidP="00B70E2C">
            <w:pPr>
              <w:spacing w:after="0"/>
              <w:jc w:val="center"/>
              <w:rPr>
                <w:rFonts w:cs="Calibri"/>
              </w:rPr>
            </w:pPr>
            <w:r w:rsidRPr="00670392">
              <w:rPr>
                <w:rFonts w:cs="Calibri"/>
              </w:rPr>
              <w:t>Źródło finansowania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6CFEA6" w14:textId="77777777" w:rsidR="00B70E2C" w:rsidRPr="00670392" w:rsidRDefault="00B70E2C" w:rsidP="00B70E2C">
            <w:pPr>
              <w:spacing w:after="0"/>
              <w:jc w:val="center"/>
              <w:rPr>
                <w:rFonts w:cs="Calibri"/>
              </w:rPr>
            </w:pPr>
            <w:r w:rsidRPr="00670392">
              <w:rPr>
                <w:rFonts w:cs="Calibri"/>
              </w:rPr>
              <w:t>Uwagi</w:t>
            </w:r>
          </w:p>
        </w:tc>
      </w:tr>
      <w:tr w:rsidR="002F227F" w:rsidRPr="00670392" w14:paraId="3408E9F7" w14:textId="77777777" w:rsidTr="003F7A87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0705" w14:textId="77777777" w:rsidR="002F227F" w:rsidRPr="00670392" w:rsidRDefault="002F227F" w:rsidP="002F227F">
            <w:pPr>
              <w:spacing w:after="0"/>
              <w:jc w:val="center"/>
              <w:rPr>
                <w:rFonts w:cs="Calibri"/>
              </w:rPr>
            </w:pPr>
            <w:r w:rsidRPr="00670392">
              <w:rPr>
                <w:rFonts w:cs="Calibri"/>
              </w:rPr>
              <w:t>1.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F659" w14:textId="77777777" w:rsidR="002F227F" w:rsidRPr="00670392" w:rsidRDefault="002F227F" w:rsidP="002F227F">
            <w:pPr>
              <w:spacing w:after="0"/>
              <w:rPr>
                <w:rFonts w:cs="Calibri"/>
              </w:rPr>
            </w:pPr>
            <w:r w:rsidRPr="00670392">
              <w:rPr>
                <w:rFonts w:cs="Calibri"/>
              </w:rPr>
              <w:t>Szkolenia w zakresie Obrony Cywilnej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A2A1" w14:textId="49CBE405" w:rsidR="002F227F" w:rsidRPr="00670392" w:rsidRDefault="002F227F" w:rsidP="002F227F">
            <w:pPr>
              <w:spacing w:after="0"/>
              <w:jc w:val="center"/>
              <w:rPr>
                <w:rFonts w:cs="Calibri"/>
              </w:rPr>
            </w:pPr>
            <w:r w:rsidRPr="00670392">
              <w:rPr>
                <w:rFonts w:cs="Calibri"/>
              </w:rPr>
              <w:t>50 000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BC59" w14:textId="77777777" w:rsidR="002F227F" w:rsidRPr="00670392" w:rsidRDefault="002F227F" w:rsidP="002F227F">
            <w:pPr>
              <w:spacing w:after="0"/>
              <w:jc w:val="center"/>
              <w:rPr>
                <w:rFonts w:cs="Calibri"/>
              </w:rPr>
            </w:pPr>
            <w:r w:rsidRPr="00670392">
              <w:rPr>
                <w:rFonts w:cs="Calibri"/>
              </w:rPr>
              <w:t>Budżet państwa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9591" w14:textId="4FE89607" w:rsidR="002F227F" w:rsidRPr="00670392" w:rsidRDefault="002F227F" w:rsidP="002F227F">
            <w:pPr>
              <w:spacing w:after="0"/>
              <w:jc w:val="center"/>
              <w:rPr>
                <w:rFonts w:cs="Calibri"/>
              </w:rPr>
            </w:pPr>
          </w:p>
        </w:tc>
      </w:tr>
      <w:tr w:rsidR="002F227F" w:rsidRPr="00670392" w14:paraId="26DFB12A" w14:textId="77777777" w:rsidTr="003F7A87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802C" w14:textId="77777777" w:rsidR="002F227F" w:rsidRPr="00670392" w:rsidRDefault="002F227F" w:rsidP="002F227F">
            <w:pPr>
              <w:spacing w:after="0"/>
              <w:jc w:val="center"/>
              <w:rPr>
                <w:rFonts w:cs="Calibri"/>
              </w:rPr>
            </w:pPr>
            <w:r w:rsidRPr="00670392">
              <w:rPr>
                <w:rFonts w:cs="Calibri"/>
              </w:rPr>
              <w:t>2.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F0DA" w14:textId="77777777" w:rsidR="002F227F" w:rsidRPr="00670392" w:rsidRDefault="002F227F" w:rsidP="002F227F">
            <w:pPr>
              <w:spacing w:after="0"/>
              <w:rPr>
                <w:rFonts w:cs="Calibri"/>
              </w:rPr>
            </w:pPr>
            <w:r w:rsidRPr="00670392">
              <w:rPr>
                <w:rFonts w:cs="Calibri"/>
              </w:rPr>
              <w:t>Zakup materiałów i wyposażenia, w tym: sprzętu łączności, systemu ostrzegania i alarmowania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9F01" w14:textId="2DF76E7B" w:rsidR="002F227F" w:rsidRPr="00670392" w:rsidRDefault="002F227F" w:rsidP="002F227F">
            <w:pPr>
              <w:spacing w:after="0"/>
              <w:jc w:val="center"/>
              <w:rPr>
                <w:rFonts w:cs="Calibri"/>
              </w:rPr>
            </w:pPr>
            <w:r w:rsidRPr="00670392">
              <w:rPr>
                <w:rFonts w:cs="Calibri"/>
              </w:rPr>
              <w:t>70 000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D1F7" w14:textId="77777777" w:rsidR="002F227F" w:rsidRPr="00670392" w:rsidRDefault="002F227F" w:rsidP="002F227F">
            <w:pPr>
              <w:spacing w:after="0"/>
              <w:jc w:val="center"/>
              <w:rPr>
                <w:rFonts w:cs="Calibri"/>
              </w:rPr>
            </w:pPr>
            <w:r w:rsidRPr="00670392">
              <w:rPr>
                <w:rFonts w:cs="Calibri"/>
              </w:rPr>
              <w:t>Budżet państwa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BA16" w14:textId="65A8C72A" w:rsidR="002F227F" w:rsidRPr="00670392" w:rsidRDefault="002F227F" w:rsidP="002F227F">
            <w:pPr>
              <w:spacing w:after="0"/>
              <w:jc w:val="center"/>
              <w:rPr>
                <w:rFonts w:cs="Calibri"/>
              </w:rPr>
            </w:pPr>
          </w:p>
        </w:tc>
      </w:tr>
      <w:tr w:rsidR="002F227F" w:rsidRPr="00670392" w14:paraId="32330AAA" w14:textId="77777777" w:rsidTr="003F7A87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638F" w14:textId="77777777" w:rsidR="002F227F" w:rsidRPr="00670392" w:rsidRDefault="002F227F" w:rsidP="002F227F">
            <w:pPr>
              <w:spacing w:after="0"/>
              <w:jc w:val="center"/>
              <w:rPr>
                <w:rFonts w:cs="Calibri"/>
              </w:rPr>
            </w:pPr>
            <w:r w:rsidRPr="00670392">
              <w:rPr>
                <w:rFonts w:cs="Calibri"/>
              </w:rPr>
              <w:t>3.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53D9" w14:textId="77777777" w:rsidR="002F227F" w:rsidRPr="00670392" w:rsidRDefault="002F227F" w:rsidP="002F227F">
            <w:pPr>
              <w:spacing w:after="0"/>
              <w:rPr>
                <w:rFonts w:cs="Calibri"/>
              </w:rPr>
            </w:pPr>
            <w:r w:rsidRPr="00670392">
              <w:rPr>
                <w:rFonts w:cs="Calibri"/>
              </w:rPr>
              <w:t>Zakup usług remontowych - konserwacja central alarmowych, anten i masztów antenowych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58B7" w14:textId="085641C0" w:rsidR="002F227F" w:rsidRPr="00670392" w:rsidRDefault="002F227F" w:rsidP="002F227F">
            <w:pPr>
              <w:spacing w:after="0"/>
              <w:jc w:val="center"/>
              <w:rPr>
                <w:rFonts w:cs="Calibri"/>
              </w:rPr>
            </w:pPr>
            <w:r w:rsidRPr="00670392">
              <w:rPr>
                <w:rFonts w:cs="Calibri"/>
              </w:rPr>
              <w:t>20 000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36C0" w14:textId="77777777" w:rsidR="002F227F" w:rsidRPr="00670392" w:rsidRDefault="002F227F" w:rsidP="002F227F">
            <w:pPr>
              <w:spacing w:after="0"/>
              <w:jc w:val="center"/>
              <w:rPr>
                <w:rFonts w:cs="Calibri"/>
              </w:rPr>
            </w:pPr>
            <w:r w:rsidRPr="00670392">
              <w:rPr>
                <w:rFonts w:cs="Calibri"/>
              </w:rPr>
              <w:t>Budżet państwa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59FE" w14:textId="17370CC9" w:rsidR="002F227F" w:rsidRPr="00670392" w:rsidRDefault="002F227F" w:rsidP="002F227F">
            <w:pPr>
              <w:spacing w:after="0"/>
              <w:jc w:val="center"/>
              <w:rPr>
                <w:rFonts w:cs="Calibri"/>
              </w:rPr>
            </w:pPr>
          </w:p>
        </w:tc>
      </w:tr>
      <w:tr w:rsidR="002F227F" w:rsidRPr="00670392" w14:paraId="02519C3F" w14:textId="77777777" w:rsidTr="003F7A87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E7BC" w14:textId="77777777" w:rsidR="002F227F" w:rsidRPr="00670392" w:rsidRDefault="002F227F" w:rsidP="002F227F">
            <w:pPr>
              <w:spacing w:after="0"/>
              <w:jc w:val="center"/>
              <w:rPr>
                <w:rFonts w:cs="Calibri"/>
                <w:color w:val="000000" w:themeColor="text1"/>
              </w:rPr>
            </w:pPr>
            <w:r w:rsidRPr="00670392">
              <w:rPr>
                <w:rFonts w:cs="Calibri"/>
                <w:color w:val="000000" w:themeColor="text1"/>
              </w:rPr>
              <w:t>4.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0F2F" w14:textId="77777777" w:rsidR="002F227F" w:rsidRPr="00670392" w:rsidRDefault="002F227F" w:rsidP="002F227F">
            <w:pPr>
              <w:spacing w:after="0"/>
              <w:rPr>
                <w:rFonts w:cs="Calibri"/>
                <w:color w:val="000000" w:themeColor="text1"/>
              </w:rPr>
            </w:pPr>
            <w:r w:rsidRPr="00670392">
              <w:rPr>
                <w:rFonts w:cs="Calibri"/>
                <w:color w:val="000000" w:themeColor="text1"/>
              </w:rPr>
              <w:t>Dotacje dla JST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4987" w14:textId="360BBE6D" w:rsidR="002F227F" w:rsidRPr="00670392" w:rsidRDefault="002F227F" w:rsidP="002F227F">
            <w:pPr>
              <w:spacing w:after="0"/>
              <w:jc w:val="center"/>
              <w:rPr>
                <w:rFonts w:cs="Calibri"/>
                <w:color w:val="FF0000"/>
              </w:rPr>
            </w:pPr>
            <w:r w:rsidRPr="00670392">
              <w:rPr>
                <w:rFonts w:cs="Calibri"/>
              </w:rPr>
              <w:t>226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9684" w14:textId="77777777" w:rsidR="002F227F" w:rsidRPr="00670392" w:rsidRDefault="002F227F" w:rsidP="002F227F">
            <w:pPr>
              <w:spacing w:after="0"/>
              <w:jc w:val="center"/>
              <w:rPr>
                <w:rFonts w:cs="Calibri"/>
              </w:rPr>
            </w:pPr>
            <w:r w:rsidRPr="00670392">
              <w:rPr>
                <w:rFonts w:cs="Calibri"/>
              </w:rPr>
              <w:t>Budżet państwa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EA98" w14:textId="77777777" w:rsidR="002F227F" w:rsidRPr="00670392" w:rsidRDefault="002F227F" w:rsidP="002F227F">
            <w:pPr>
              <w:spacing w:after="0"/>
              <w:jc w:val="both"/>
              <w:rPr>
                <w:rFonts w:cs="Calibri"/>
                <w:color w:val="FF0000"/>
              </w:rPr>
            </w:pPr>
            <w:r w:rsidRPr="00670392">
              <w:rPr>
                <w:rFonts w:cs="Calibri"/>
              </w:rPr>
              <w:t>Zgodnie ze złożonymi wnioskami. Rozdział 75414</w:t>
            </w:r>
          </w:p>
        </w:tc>
      </w:tr>
    </w:tbl>
    <w:p w14:paraId="30EB7AE7" w14:textId="77777777" w:rsidR="00B70E2C" w:rsidRPr="00670392" w:rsidRDefault="00B70E2C" w:rsidP="00B22F68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cs="Calibri"/>
          <w:b/>
          <w:color w:val="000000" w:themeColor="text1"/>
        </w:rPr>
      </w:pPr>
    </w:p>
    <w:p w14:paraId="36CA6078" w14:textId="77777777" w:rsidR="004B36F0" w:rsidRPr="00670392" w:rsidRDefault="004B36F0" w:rsidP="00B22F68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cs="Calibri"/>
          <w:b/>
          <w:color w:val="000000" w:themeColor="text1"/>
        </w:rPr>
      </w:pPr>
    </w:p>
    <w:p w14:paraId="06CCA64C" w14:textId="61357768" w:rsidR="000E3131" w:rsidRPr="00670392" w:rsidRDefault="000E3131" w:rsidP="00B22F68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cs="Calibri"/>
          <w:b/>
          <w:color w:val="000000" w:themeColor="text1"/>
        </w:rPr>
      </w:pPr>
    </w:p>
    <w:p w14:paraId="54D6B3E1" w14:textId="77777777" w:rsidR="00FC5786" w:rsidRPr="00670392" w:rsidRDefault="00FC5786" w:rsidP="00DA3FDF">
      <w:pPr>
        <w:widowControl w:val="0"/>
        <w:tabs>
          <w:tab w:val="center" w:pos="4791"/>
        </w:tabs>
        <w:suppressAutoHyphens/>
        <w:spacing w:after="0"/>
        <w:ind w:firstLine="142"/>
        <w:rPr>
          <w:rFonts w:cs="Calibri"/>
          <w:b/>
          <w:color w:val="000000" w:themeColor="text1"/>
        </w:rPr>
      </w:pPr>
      <w:r w:rsidRPr="00670392">
        <w:rPr>
          <w:rFonts w:cs="Calibri"/>
          <w:b/>
          <w:color w:val="000000" w:themeColor="text1"/>
        </w:rPr>
        <w:t>Plan kontroli</w:t>
      </w:r>
    </w:p>
    <w:p w14:paraId="4BBF8EE9" w14:textId="77777777" w:rsidR="00DA3FDF" w:rsidRPr="00670392" w:rsidRDefault="00DA3FDF" w:rsidP="008B2211">
      <w:pPr>
        <w:widowControl w:val="0"/>
        <w:tabs>
          <w:tab w:val="center" w:pos="4791"/>
        </w:tabs>
        <w:suppressAutoHyphens/>
        <w:spacing w:after="0"/>
        <w:ind w:firstLine="709"/>
        <w:rPr>
          <w:rFonts w:cs="Calibri"/>
          <w:b/>
          <w:bCs/>
          <w:color w:val="000000" w:themeColor="text1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24"/>
        <w:gridCol w:w="3274"/>
        <w:gridCol w:w="2268"/>
        <w:gridCol w:w="3827"/>
      </w:tblGrid>
      <w:tr w:rsidR="00D21AAD" w:rsidRPr="00670392" w14:paraId="5B36C4D0" w14:textId="77777777" w:rsidTr="00670392">
        <w:trPr>
          <w:trHeight w:val="6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DA6820" w14:textId="77777777" w:rsidR="00FC5786" w:rsidRPr="00670392" w:rsidRDefault="00FC5786" w:rsidP="008B2211">
            <w:pPr>
              <w:widowControl w:val="0"/>
              <w:suppressAutoHyphens/>
              <w:spacing w:after="0"/>
              <w:jc w:val="center"/>
              <w:rPr>
                <w:rFonts w:cs="Calibri"/>
                <w:b/>
                <w:color w:val="000000" w:themeColor="text1"/>
              </w:rPr>
            </w:pPr>
            <w:r w:rsidRPr="00670392">
              <w:rPr>
                <w:rFonts w:cs="Calibri"/>
                <w:b/>
                <w:color w:val="000000" w:themeColor="text1"/>
              </w:rPr>
              <w:t>Lp.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D9412E" w14:textId="77777777" w:rsidR="00FC5786" w:rsidRPr="00670392" w:rsidRDefault="00FC5786" w:rsidP="008B2211">
            <w:pPr>
              <w:widowControl w:val="0"/>
              <w:suppressAutoHyphens/>
              <w:spacing w:after="0"/>
              <w:jc w:val="center"/>
              <w:rPr>
                <w:rFonts w:cs="Calibri"/>
                <w:b/>
                <w:color w:val="000000" w:themeColor="text1"/>
              </w:rPr>
            </w:pPr>
            <w:r w:rsidRPr="00670392">
              <w:rPr>
                <w:rFonts w:cs="Calibri"/>
                <w:b/>
                <w:color w:val="000000" w:themeColor="text1"/>
              </w:rPr>
              <w:t xml:space="preserve">Temat kontroli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A66C56" w14:textId="77777777" w:rsidR="00FC5786" w:rsidRPr="00670392" w:rsidRDefault="00FC5786" w:rsidP="008B2211">
            <w:pPr>
              <w:widowControl w:val="0"/>
              <w:suppressAutoHyphens/>
              <w:spacing w:after="0"/>
              <w:jc w:val="center"/>
              <w:rPr>
                <w:rFonts w:cs="Calibri"/>
                <w:b/>
                <w:color w:val="000000" w:themeColor="text1"/>
              </w:rPr>
            </w:pPr>
            <w:r w:rsidRPr="00670392">
              <w:rPr>
                <w:rFonts w:cs="Calibri"/>
                <w:b/>
                <w:color w:val="000000" w:themeColor="text1"/>
              </w:rPr>
              <w:t>Nazwa kontrolowanego podmiotu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96E4FF" w14:textId="67DF22D5" w:rsidR="00FC5786" w:rsidRPr="00670392" w:rsidRDefault="00FC5786" w:rsidP="00D77CC8">
            <w:pPr>
              <w:widowControl w:val="0"/>
              <w:suppressAutoHyphens/>
              <w:spacing w:after="0"/>
              <w:jc w:val="center"/>
              <w:rPr>
                <w:rFonts w:cs="Calibri"/>
                <w:b/>
                <w:color w:val="000000" w:themeColor="text1"/>
              </w:rPr>
            </w:pPr>
            <w:r w:rsidRPr="00670392">
              <w:rPr>
                <w:rFonts w:cs="Calibri"/>
                <w:b/>
                <w:color w:val="000000" w:themeColor="text1"/>
              </w:rPr>
              <w:t>Termin kontroli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DC0EF5" w14:textId="77777777" w:rsidR="00FC5786" w:rsidRPr="00670392" w:rsidRDefault="00FC5786" w:rsidP="008B2211">
            <w:pPr>
              <w:widowControl w:val="0"/>
              <w:suppressAutoHyphens/>
              <w:spacing w:after="0"/>
              <w:jc w:val="center"/>
              <w:rPr>
                <w:rFonts w:cs="Calibri"/>
                <w:b/>
                <w:color w:val="000000" w:themeColor="text1"/>
              </w:rPr>
            </w:pPr>
            <w:r w:rsidRPr="00670392">
              <w:rPr>
                <w:rFonts w:cs="Calibri"/>
                <w:b/>
                <w:color w:val="000000" w:themeColor="text1"/>
              </w:rPr>
              <w:t xml:space="preserve">Uwagi </w:t>
            </w:r>
          </w:p>
        </w:tc>
      </w:tr>
      <w:tr w:rsidR="00D21AAD" w:rsidRPr="00670392" w14:paraId="7A7E5663" w14:textId="77777777" w:rsidTr="00670392">
        <w:trPr>
          <w:trHeight w:val="5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4A7C" w14:textId="77777777" w:rsidR="00DE6D72" w:rsidRPr="00670392" w:rsidRDefault="00DE6D72" w:rsidP="00670392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589A" w14:textId="77777777" w:rsidR="00DE6D72" w:rsidRPr="00670392" w:rsidRDefault="00DE6D72" w:rsidP="00670392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670392">
              <w:rPr>
                <w:rFonts w:cs="Calibri"/>
                <w:color w:val="000000" w:themeColor="text1"/>
              </w:rPr>
              <w:t xml:space="preserve">Realizacja zadań planistyczno-organizacyjnych </w:t>
            </w:r>
            <w:r w:rsidRPr="00670392">
              <w:rPr>
                <w:rFonts w:cs="Calibri"/>
                <w:color w:val="000000" w:themeColor="text1"/>
              </w:rPr>
              <w:br/>
              <w:t xml:space="preserve">z zakresu obrony cywilnej. 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F8D2" w14:textId="7B86B3C8" w:rsidR="00DE6D72" w:rsidRPr="00670392" w:rsidRDefault="00FF0F4F" w:rsidP="00D64FBE">
            <w:pPr>
              <w:spacing w:after="0" w:line="240" w:lineRule="auto"/>
              <w:jc w:val="center"/>
              <w:rPr>
                <w:rFonts w:cs="Calibri"/>
                <w:bCs/>
                <w:color w:val="000000" w:themeColor="text1"/>
                <w:lang w:eastAsia="pl-PL"/>
              </w:rPr>
            </w:pPr>
            <w:r w:rsidRPr="00670392">
              <w:rPr>
                <w:rFonts w:cs="Calibri"/>
                <w:bCs/>
                <w:color w:val="000000" w:themeColor="text1"/>
                <w:lang w:eastAsia="pl-PL"/>
              </w:rPr>
              <w:t xml:space="preserve">Starostwo Powiatowe </w:t>
            </w:r>
            <w:r w:rsidRPr="00670392">
              <w:rPr>
                <w:rFonts w:cs="Calibri"/>
                <w:bCs/>
                <w:color w:val="000000" w:themeColor="text1"/>
                <w:lang w:eastAsia="pl-PL"/>
              </w:rPr>
              <w:br/>
              <w:t xml:space="preserve">w </w:t>
            </w:r>
            <w:r w:rsidR="00D64FBE" w:rsidRPr="00670392">
              <w:rPr>
                <w:rFonts w:cs="Calibri"/>
                <w:bCs/>
                <w:color w:val="000000" w:themeColor="text1"/>
                <w:lang w:eastAsia="pl-PL"/>
              </w:rPr>
              <w:t>Piasecznie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40D7" w14:textId="77777777" w:rsidR="00DE6D72" w:rsidRPr="00670392" w:rsidRDefault="00DE6D72" w:rsidP="00DE6D72">
            <w:pPr>
              <w:widowControl w:val="0"/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670392">
              <w:rPr>
                <w:rFonts w:cs="Calibri"/>
                <w:color w:val="000000" w:themeColor="text1"/>
              </w:rPr>
              <w:t>II kwartał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6CEB" w14:textId="77777777" w:rsidR="001C625B" w:rsidRPr="00670392" w:rsidRDefault="004D4ACB" w:rsidP="001C625B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 w:themeColor="text1"/>
              </w:rPr>
            </w:pPr>
            <w:r w:rsidRPr="00670392">
              <w:rPr>
                <w:rFonts w:cs="Calibri"/>
                <w:color w:val="000000" w:themeColor="text1"/>
              </w:rPr>
              <w:t xml:space="preserve">Podstawa prawna: </w:t>
            </w:r>
          </w:p>
          <w:p w14:paraId="62C3541A" w14:textId="77777777" w:rsidR="00DE6D72" w:rsidRPr="00670392" w:rsidRDefault="001C625B" w:rsidP="001C625B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 w:themeColor="text1"/>
              </w:rPr>
            </w:pPr>
            <w:r w:rsidRPr="00670392">
              <w:rPr>
                <w:rFonts w:cs="Calibri"/>
                <w:bCs/>
                <w:color w:val="000000" w:themeColor="text1"/>
              </w:rPr>
              <w:t xml:space="preserve">§ 4 pkt 2 </w:t>
            </w:r>
            <w:r w:rsidR="004D4ACB" w:rsidRPr="00670392">
              <w:rPr>
                <w:rFonts w:cs="Calibri"/>
                <w:color w:val="000000" w:themeColor="text1"/>
              </w:rPr>
              <w:t>rozporządzeni</w:t>
            </w:r>
            <w:r w:rsidRPr="00670392">
              <w:rPr>
                <w:rFonts w:cs="Calibri"/>
                <w:color w:val="000000" w:themeColor="text1"/>
              </w:rPr>
              <w:t>a</w:t>
            </w:r>
            <w:r w:rsidR="004D4ACB" w:rsidRPr="00670392">
              <w:rPr>
                <w:rFonts w:cs="Calibri"/>
                <w:color w:val="000000" w:themeColor="text1"/>
              </w:rPr>
              <w:t xml:space="preserve"> Rady Ministrów z dnia 25 czerwca 2002 r. w sprawie szczegółowego zakresu działania Szefa Obrony Cywilnej Kraju, szefów obrony cywilnej województw, powiatów i gmin (Dz. U. Nr 96, poz. 850); </w:t>
            </w:r>
          </w:p>
        </w:tc>
      </w:tr>
      <w:tr w:rsidR="00D21AAD" w:rsidRPr="00670392" w14:paraId="7A0C2920" w14:textId="77777777" w:rsidTr="003F7A87">
        <w:trPr>
          <w:trHeight w:val="3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1836" w14:textId="77777777" w:rsidR="00DE6D72" w:rsidRPr="00670392" w:rsidRDefault="00DE6D72" w:rsidP="001C3BEA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C063" w14:textId="77777777" w:rsidR="00DE6D72" w:rsidRPr="00670392" w:rsidRDefault="00DE6D72" w:rsidP="007F6B1A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670392">
              <w:rPr>
                <w:rFonts w:cs="Calibri"/>
                <w:color w:val="000000" w:themeColor="text1"/>
              </w:rPr>
              <w:t xml:space="preserve">Realizacja zadań planistyczno-organizacyjnych </w:t>
            </w:r>
            <w:r w:rsidRPr="00670392">
              <w:rPr>
                <w:rFonts w:cs="Calibri"/>
                <w:color w:val="000000" w:themeColor="text1"/>
              </w:rPr>
              <w:br/>
              <w:t>z zakresu obrony cywilnej.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579B" w14:textId="3E7A5649" w:rsidR="00DE6D72" w:rsidRPr="00670392" w:rsidRDefault="00DE6D72" w:rsidP="00D64FBE">
            <w:pPr>
              <w:spacing w:after="0" w:line="240" w:lineRule="auto"/>
              <w:jc w:val="center"/>
              <w:rPr>
                <w:rFonts w:cs="Calibri"/>
                <w:bCs/>
                <w:color w:val="000000" w:themeColor="text1"/>
                <w:lang w:eastAsia="pl-PL"/>
              </w:rPr>
            </w:pPr>
            <w:r w:rsidRPr="00670392">
              <w:rPr>
                <w:rFonts w:cs="Calibri"/>
                <w:bCs/>
                <w:color w:val="000000" w:themeColor="text1"/>
                <w:lang w:eastAsia="pl-PL"/>
              </w:rPr>
              <w:t xml:space="preserve">Starostwo Powiatowe </w:t>
            </w:r>
            <w:r w:rsidRPr="00670392">
              <w:rPr>
                <w:rFonts w:cs="Calibri"/>
                <w:bCs/>
                <w:color w:val="000000" w:themeColor="text1"/>
                <w:lang w:eastAsia="pl-PL"/>
              </w:rPr>
              <w:br/>
              <w:t xml:space="preserve">w </w:t>
            </w:r>
            <w:r w:rsidR="00D64FBE" w:rsidRPr="00670392">
              <w:rPr>
                <w:rFonts w:cs="Calibri"/>
                <w:bCs/>
                <w:color w:val="000000" w:themeColor="text1"/>
                <w:lang w:eastAsia="pl-PL"/>
              </w:rPr>
              <w:t>Ożarowie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8D47" w14:textId="77777777" w:rsidR="00DE6D72" w:rsidRPr="00670392" w:rsidRDefault="00DE6D72" w:rsidP="00DE6D72">
            <w:pPr>
              <w:widowControl w:val="0"/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670392">
              <w:rPr>
                <w:rFonts w:cs="Calibri"/>
                <w:color w:val="000000" w:themeColor="text1"/>
              </w:rPr>
              <w:t>II kwartał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D0EE" w14:textId="77777777" w:rsidR="00DE6D72" w:rsidRPr="00670392" w:rsidRDefault="004D4ACB" w:rsidP="00DE6D72">
            <w:pPr>
              <w:widowControl w:val="0"/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670392">
              <w:rPr>
                <w:rFonts w:cs="Calibri"/>
                <w:color w:val="000000" w:themeColor="text1"/>
              </w:rPr>
              <w:t>j.w.</w:t>
            </w:r>
          </w:p>
        </w:tc>
      </w:tr>
      <w:tr w:rsidR="00D21AAD" w:rsidRPr="00670392" w14:paraId="5496127C" w14:textId="77777777" w:rsidTr="003F7A87">
        <w:trPr>
          <w:trHeight w:val="2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BBB1" w14:textId="77777777" w:rsidR="00DE6D72" w:rsidRPr="00670392" w:rsidRDefault="00DE6D72" w:rsidP="001C3BEA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53EF" w14:textId="77777777" w:rsidR="00DE6D72" w:rsidRPr="00670392" w:rsidRDefault="00DE6D72" w:rsidP="007F6B1A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670392">
              <w:rPr>
                <w:rFonts w:cs="Calibri"/>
                <w:color w:val="000000" w:themeColor="text1"/>
              </w:rPr>
              <w:t xml:space="preserve">Realizacja zadań planistyczno-organizacyjnych </w:t>
            </w:r>
            <w:r w:rsidRPr="00670392">
              <w:rPr>
                <w:rFonts w:cs="Calibri"/>
                <w:color w:val="000000" w:themeColor="text1"/>
              </w:rPr>
              <w:br/>
              <w:t>z zakresu obrony cywilnej.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E17A" w14:textId="09948DEB" w:rsidR="00DE6D72" w:rsidRPr="00670392" w:rsidRDefault="00DE6D72" w:rsidP="00D64FBE">
            <w:pPr>
              <w:spacing w:after="0" w:line="240" w:lineRule="auto"/>
              <w:jc w:val="center"/>
              <w:rPr>
                <w:rFonts w:cs="Calibri"/>
                <w:bCs/>
                <w:color w:val="000000" w:themeColor="text1"/>
                <w:lang w:eastAsia="pl-PL"/>
              </w:rPr>
            </w:pPr>
            <w:r w:rsidRPr="00670392">
              <w:rPr>
                <w:rFonts w:cs="Calibri"/>
                <w:bCs/>
                <w:color w:val="000000" w:themeColor="text1"/>
                <w:lang w:eastAsia="pl-PL"/>
              </w:rPr>
              <w:t xml:space="preserve">Starostwo Powiatowe </w:t>
            </w:r>
            <w:r w:rsidRPr="00670392">
              <w:rPr>
                <w:rFonts w:cs="Calibri"/>
                <w:bCs/>
                <w:color w:val="000000" w:themeColor="text1"/>
                <w:lang w:eastAsia="pl-PL"/>
              </w:rPr>
              <w:br/>
              <w:t xml:space="preserve">w </w:t>
            </w:r>
            <w:r w:rsidR="00D64FBE" w:rsidRPr="00670392">
              <w:rPr>
                <w:rFonts w:cs="Calibri"/>
                <w:bCs/>
                <w:color w:val="000000" w:themeColor="text1"/>
                <w:lang w:eastAsia="pl-PL"/>
              </w:rPr>
              <w:t>Mińsku Maz.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BD4B" w14:textId="77777777" w:rsidR="00DE6D72" w:rsidRPr="00670392" w:rsidRDefault="00DE6D72" w:rsidP="00DE6D72">
            <w:pPr>
              <w:widowControl w:val="0"/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670392">
              <w:rPr>
                <w:rFonts w:cs="Calibri"/>
                <w:color w:val="000000" w:themeColor="text1"/>
              </w:rPr>
              <w:t>III kwartał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B406" w14:textId="77777777" w:rsidR="00DE6D72" w:rsidRPr="00670392" w:rsidRDefault="004D4ACB" w:rsidP="00DE6D72">
            <w:pPr>
              <w:widowControl w:val="0"/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670392">
              <w:rPr>
                <w:rFonts w:cs="Calibri"/>
                <w:color w:val="000000" w:themeColor="text1"/>
              </w:rPr>
              <w:t>j.w</w:t>
            </w:r>
          </w:p>
        </w:tc>
      </w:tr>
      <w:tr w:rsidR="00D21AAD" w:rsidRPr="00670392" w14:paraId="1D61F898" w14:textId="77777777" w:rsidTr="003F7A87">
        <w:trPr>
          <w:trHeight w:val="2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03C1" w14:textId="77777777" w:rsidR="00DE6D72" w:rsidRPr="00670392" w:rsidRDefault="00DE6D72" w:rsidP="001C3BEA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113" w:firstLine="0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BB62" w14:textId="77777777" w:rsidR="00DE6D72" w:rsidRPr="00670392" w:rsidRDefault="00DE6D72" w:rsidP="007F6B1A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670392">
              <w:rPr>
                <w:rFonts w:cs="Calibri"/>
                <w:color w:val="000000" w:themeColor="text1"/>
              </w:rPr>
              <w:t xml:space="preserve">Realizacja zadań planistyczno-organizacyjnych </w:t>
            </w:r>
            <w:r w:rsidRPr="00670392">
              <w:rPr>
                <w:rFonts w:cs="Calibri"/>
                <w:color w:val="000000" w:themeColor="text1"/>
              </w:rPr>
              <w:br/>
              <w:t>z zakresu obrony cywilnej.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8840" w14:textId="2B594067" w:rsidR="00DE6D72" w:rsidRPr="00670392" w:rsidRDefault="00DE6D72" w:rsidP="00D64FBE">
            <w:pPr>
              <w:spacing w:after="0" w:line="240" w:lineRule="auto"/>
              <w:jc w:val="center"/>
              <w:rPr>
                <w:rFonts w:cs="Calibri"/>
                <w:bCs/>
                <w:color w:val="000000" w:themeColor="text1"/>
                <w:lang w:eastAsia="pl-PL"/>
              </w:rPr>
            </w:pPr>
            <w:r w:rsidRPr="00670392">
              <w:rPr>
                <w:rFonts w:cs="Calibri"/>
                <w:bCs/>
                <w:color w:val="000000" w:themeColor="text1"/>
                <w:lang w:eastAsia="pl-PL"/>
              </w:rPr>
              <w:t xml:space="preserve">Starostwo Powiatowe </w:t>
            </w:r>
            <w:r w:rsidRPr="00670392">
              <w:rPr>
                <w:rFonts w:cs="Calibri"/>
                <w:bCs/>
                <w:color w:val="000000" w:themeColor="text1"/>
                <w:lang w:eastAsia="pl-PL"/>
              </w:rPr>
              <w:br/>
              <w:t xml:space="preserve">w </w:t>
            </w:r>
            <w:r w:rsidR="00D64FBE" w:rsidRPr="00670392">
              <w:rPr>
                <w:rFonts w:cs="Calibri"/>
                <w:bCs/>
                <w:color w:val="000000" w:themeColor="text1"/>
                <w:lang w:eastAsia="pl-PL"/>
              </w:rPr>
              <w:t>Garwolinie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DD70" w14:textId="77777777" w:rsidR="00DE6D72" w:rsidRPr="00670392" w:rsidRDefault="00DE6D72" w:rsidP="00866B26">
            <w:pPr>
              <w:widowControl w:val="0"/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670392">
              <w:rPr>
                <w:rFonts w:cs="Calibri"/>
                <w:color w:val="000000" w:themeColor="text1"/>
              </w:rPr>
              <w:t>I</w:t>
            </w:r>
            <w:r w:rsidR="00866B26" w:rsidRPr="00670392">
              <w:rPr>
                <w:rFonts w:cs="Calibri"/>
                <w:color w:val="000000" w:themeColor="text1"/>
              </w:rPr>
              <w:t>II</w:t>
            </w:r>
            <w:r w:rsidRPr="00670392">
              <w:rPr>
                <w:rFonts w:cs="Calibri"/>
                <w:color w:val="000000" w:themeColor="text1"/>
              </w:rPr>
              <w:t xml:space="preserve"> kwartał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D188" w14:textId="77777777" w:rsidR="00DE6D72" w:rsidRPr="00670392" w:rsidRDefault="004D4ACB" w:rsidP="00DE6D72">
            <w:pPr>
              <w:widowControl w:val="0"/>
              <w:suppressAutoHyphens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670392">
              <w:rPr>
                <w:rFonts w:cs="Calibri"/>
                <w:color w:val="000000" w:themeColor="text1"/>
              </w:rPr>
              <w:t>j.w</w:t>
            </w:r>
          </w:p>
        </w:tc>
      </w:tr>
    </w:tbl>
    <w:p w14:paraId="528A9CD0" w14:textId="3A7096D4" w:rsidR="00FC5786" w:rsidRPr="00670392" w:rsidRDefault="00FC5786" w:rsidP="008B2211">
      <w:pPr>
        <w:pStyle w:val="Akapitzlist"/>
        <w:spacing w:after="0" w:line="240" w:lineRule="auto"/>
        <w:jc w:val="both"/>
        <w:rPr>
          <w:rFonts w:eastAsia="Times New Roman" w:cs="Calibri"/>
          <w:b/>
          <w:bCs/>
          <w:color w:val="000000" w:themeColor="text1"/>
          <w:lang w:eastAsia="pl-PL"/>
        </w:rPr>
      </w:pPr>
    </w:p>
    <w:sectPr w:rsidR="00FC5786" w:rsidRPr="00670392" w:rsidSect="000056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962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DBCF6" w14:textId="77777777" w:rsidR="00524B99" w:rsidRDefault="00524B99" w:rsidP="0073152A">
      <w:pPr>
        <w:spacing w:after="0" w:line="240" w:lineRule="auto"/>
      </w:pPr>
      <w:r>
        <w:separator/>
      </w:r>
    </w:p>
  </w:endnote>
  <w:endnote w:type="continuationSeparator" w:id="0">
    <w:p w14:paraId="1434D7BF" w14:textId="77777777" w:rsidR="00524B99" w:rsidRDefault="00524B99" w:rsidP="0073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gold">
    <w:panose1 w:val="030207020404020205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E15AB" w14:textId="77777777" w:rsidR="00315B72" w:rsidRDefault="00315B7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7572801"/>
      <w:docPartObj>
        <w:docPartGallery w:val="Page Numbers (Bottom of Page)"/>
        <w:docPartUnique/>
      </w:docPartObj>
    </w:sdtPr>
    <w:sdtEndPr/>
    <w:sdtContent>
      <w:p w14:paraId="2615D95F" w14:textId="01D53914" w:rsidR="00315B72" w:rsidRDefault="00315B7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1DB">
          <w:rPr>
            <w:noProof/>
          </w:rPr>
          <w:t>2</w:t>
        </w:r>
        <w:r>
          <w:fldChar w:fldCharType="end"/>
        </w:r>
      </w:p>
    </w:sdtContent>
  </w:sdt>
  <w:p w14:paraId="2F40D2B3" w14:textId="77777777" w:rsidR="00315B72" w:rsidRDefault="00315B7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37AFB" w14:textId="77777777" w:rsidR="00315B72" w:rsidRDefault="00315B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5E7DC" w14:textId="77777777" w:rsidR="00524B99" w:rsidRDefault="00524B99" w:rsidP="0073152A">
      <w:pPr>
        <w:spacing w:after="0" w:line="240" w:lineRule="auto"/>
      </w:pPr>
      <w:r>
        <w:separator/>
      </w:r>
    </w:p>
  </w:footnote>
  <w:footnote w:type="continuationSeparator" w:id="0">
    <w:p w14:paraId="2EAC8638" w14:textId="77777777" w:rsidR="00524B99" w:rsidRDefault="00524B99" w:rsidP="00731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1329D" w14:textId="77777777" w:rsidR="00315B72" w:rsidRDefault="00315B7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D1726" w14:textId="77777777" w:rsidR="00315B72" w:rsidRDefault="00315B7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6B282" w14:textId="77777777" w:rsidR="00315B72" w:rsidRPr="0078213E" w:rsidRDefault="00315B72" w:rsidP="00E05588">
    <w:pPr>
      <w:pStyle w:val="Nagwek"/>
      <w:jc w:val="center"/>
      <w:rPr>
        <w:rFonts w:cs="Calibri"/>
        <w:b/>
        <w:sz w:val="30"/>
        <w:szCs w:val="30"/>
      </w:rPr>
    </w:pPr>
    <w:r w:rsidRPr="0078213E">
      <w:rPr>
        <w:rFonts w:cs="Calibri"/>
        <w:b/>
        <w:sz w:val="30"/>
        <w:szCs w:val="30"/>
      </w:rPr>
      <w:t>MAZOWIECKI URZ</w:t>
    </w:r>
    <w:r>
      <w:rPr>
        <w:rFonts w:cs="Calibri"/>
        <w:b/>
        <w:sz w:val="30"/>
        <w:szCs w:val="30"/>
      </w:rPr>
      <w:t>Ą</w:t>
    </w:r>
    <w:r w:rsidRPr="0078213E">
      <w:rPr>
        <w:rFonts w:cs="Calibri"/>
        <w:b/>
        <w:sz w:val="30"/>
        <w:szCs w:val="30"/>
      </w:rPr>
      <w:t>D WOJEWÓDZKI</w:t>
    </w:r>
  </w:p>
  <w:p w14:paraId="706B11A5" w14:textId="77777777" w:rsidR="00315B72" w:rsidRPr="0078213E" w:rsidRDefault="00315B72" w:rsidP="00E05588">
    <w:pPr>
      <w:pStyle w:val="Nagwek"/>
      <w:jc w:val="center"/>
      <w:rPr>
        <w:rFonts w:cs="Calibri"/>
        <w:sz w:val="30"/>
        <w:szCs w:val="30"/>
      </w:rPr>
    </w:pPr>
    <w:r w:rsidRPr="0078213E">
      <w:rPr>
        <w:rFonts w:cs="Calibri"/>
        <w:b/>
        <w:sz w:val="30"/>
        <w:szCs w:val="30"/>
      </w:rPr>
      <w:t>Wydział Bezpieczeństwa i Z</w:t>
    </w:r>
    <w:r>
      <w:rPr>
        <w:rFonts w:cs="Calibri"/>
        <w:b/>
        <w:sz w:val="30"/>
        <w:szCs w:val="30"/>
      </w:rPr>
      <w:t>a</w:t>
    </w:r>
    <w:r w:rsidRPr="0078213E">
      <w:rPr>
        <w:rFonts w:cs="Calibri"/>
        <w:b/>
        <w:sz w:val="30"/>
        <w:szCs w:val="30"/>
      </w:rPr>
      <w:t>rządzania Kryzysowego</w:t>
    </w:r>
  </w:p>
  <w:p w14:paraId="5690E0D9" w14:textId="77777777" w:rsidR="00315B72" w:rsidRDefault="00315B7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EA5ACC"/>
    <w:multiLevelType w:val="hybridMultilevel"/>
    <w:tmpl w:val="27DEF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31958"/>
    <w:multiLevelType w:val="hybridMultilevel"/>
    <w:tmpl w:val="10DC43F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547359E"/>
    <w:multiLevelType w:val="hybridMultilevel"/>
    <w:tmpl w:val="42947DBE"/>
    <w:lvl w:ilvl="0" w:tplc="94446982">
      <w:start w:val="1"/>
      <w:numFmt w:val="bullet"/>
      <w:lvlText w:val="-"/>
      <w:lvlJc w:val="left"/>
      <w:pPr>
        <w:ind w:left="720" w:hanging="360"/>
      </w:pPr>
      <w:rPr>
        <w:rFonts w:ascii="Marigold" w:hAnsi="Marigold" w:cs="Marigold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72362"/>
    <w:multiLevelType w:val="multilevel"/>
    <w:tmpl w:val="38D6E3D2"/>
    <w:lvl w:ilvl="0">
      <w:start w:val="3"/>
      <w:numFmt w:val="decimal"/>
      <w:lvlText w:val="%1)"/>
      <w:lvlJc w:val="left"/>
      <w:pPr>
        <w:ind w:left="0" w:firstLine="0"/>
      </w:pPr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91053D2"/>
    <w:multiLevelType w:val="hybridMultilevel"/>
    <w:tmpl w:val="AB02FE3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B003B82"/>
    <w:multiLevelType w:val="multilevel"/>
    <w:tmpl w:val="77BE3F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0E074CF3"/>
    <w:multiLevelType w:val="hybridMultilevel"/>
    <w:tmpl w:val="864ED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6105B"/>
    <w:multiLevelType w:val="hybridMultilevel"/>
    <w:tmpl w:val="DAF8EA0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20687C5F"/>
    <w:multiLevelType w:val="hybridMultilevel"/>
    <w:tmpl w:val="B7B89F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C8076C3"/>
    <w:multiLevelType w:val="hybridMultilevel"/>
    <w:tmpl w:val="9514B5E8"/>
    <w:lvl w:ilvl="0" w:tplc="9444698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Marigold" w:hAnsi="Marigold" w:cs="Marigold" w:hint="default"/>
        <w:sz w:val="3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904F1"/>
    <w:multiLevelType w:val="hybridMultilevel"/>
    <w:tmpl w:val="16E6E618"/>
    <w:lvl w:ilvl="0" w:tplc="BF4412F0">
      <w:start w:val="1"/>
      <w:numFmt w:val="bullet"/>
      <w:lvlText w:val="-"/>
      <w:lvlJc w:val="left"/>
      <w:pPr>
        <w:ind w:left="720" w:hanging="360"/>
      </w:pPr>
      <w:rPr>
        <w:rFonts w:ascii="Marigold" w:hAnsi="Marigold" w:cs="Marigold" w:hint="default"/>
        <w:color w:val="auto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1455A"/>
    <w:multiLevelType w:val="hybridMultilevel"/>
    <w:tmpl w:val="B68C895E"/>
    <w:lvl w:ilvl="0" w:tplc="94446982">
      <w:start w:val="1"/>
      <w:numFmt w:val="bullet"/>
      <w:lvlText w:val="-"/>
      <w:lvlJc w:val="left"/>
      <w:pPr>
        <w:ind w:left="1080" w:hanging="360"/>
      </w:pPr>
      <w:rPr>
        <w:rFonts w:ascii="Marigold" w:hAnsi="Marigold" w:cs="Marigold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E055D6"/>
    <w:multiLevelType w:val="multilevel"/>
    <w:tmpl w:val="6174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2158B8"/>
    <w:multiLevelType w:val="multilevel"/>
    <w:tmpl w:val="142894E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CF73FC"/>
    <w:multiLevelType w:val="multilevel"/>
    <w:tmpl w:val="206E99F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8FF058F"/>
    <w:multiLevelType w:val="hybridMultilevel"/>
    <w:tmpl w:val="093217A8"/>
    <w:lvl w:ilvl="0" w:tplc="94446982">
      <w:start w:val="1"/>
      <w:numFmt w:val="bullet"/>
      <w:lvlText w:val="-"/>
      <w:lvlJc w:val="left"/>
      <w:pPr>
        <w:ind w:left="720" w:hanging="360"/>
      </w:pPr>
      <w:rPr>
        <w:rFonts w:ascii="Marigold" w:hAnsi="Marigold" w:cs="Marigold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42C40"/>
    <w:multiLevelType w:val="hybridMultilevel"/>
    <w:tmpl w:val="BF0011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6E4435"/>
    <w:multiLevelType w:val="hybridMultilevel"/>
    <w:tmpl w:val="E162250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3050B33"/>
    <w:multiLevelType w:val="hybridMultilevel"/>
    <w:tmpl w:val="F3A823BA"/>
    <w:lvl w:ilvl="0" w:tplc="39200C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7D61734">
      <w:start w:val="1"/>
      <w:numFmt w:val="decimal"/>
      <w:lvlText w:val="%7."/>
      <w:lvlJc w:val="left"/>
      <w:pPr>
        <w:ind w:left="502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F41DC"/>
    <w:multiLevelType w:val="hybridMultilevel"/>
    <w:tmpl w:val="B7B89F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0F00708"/>
    <w:multiLevelType w:val="hybridMultilevel"/>
    <w:tmpl w:val="6AC6ABB4"/>
    <w:lvl w:ilvl="0" w:tplc="364C82E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D33BEE"/>
    <w:multiLevelType w:val="hybridMultilevel"/>
    <w:tmpl w:val="95D6C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403FB"/>
    <w:multiLevelType w:val="multilevel"/>
    <w:tmpl w:val="A46097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7EFD0B0D"/>
    <w:multiLevelType w:val="hybridMultilevel"/>
    <w:tmpl w:val="F508DB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FB068A7"/>
    <w:multiLevelType w:val="hybridMultilevel"/>
    <w:tmpl w:val="832C99D6"/>
    <w:lvl w:ilvl="0" w:tplc="FE2210A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0"/>
  </w:num>
  <w:num w:numId="7">
    <w:abstractNumId w:val="24"/>
  </w:num>
  <w:num w:numId="8">
    <w:abstractNumId w:val="16"/>
  </w:num>
  <w:num w:numId="9">
    <w:abstractNumId w:val="19"/>
  </w:num>
  <w:num w:numId="10">
    <w:abstractNumId w:val="8"/>
  </w:num>
  <w:num w:numId="11">
    <w:abstractNumId w:val="22"/>
  </w:num>
  <w:num w:numId="12">
    <w:abstractNumId w:val="11"/>
  </w:num>
  <w:num w:numId="13">
    <w:abstractNumId w:val="18"/>
  </w:num>
  <w:num w:numId="14">
    <w:abstractNumId w:val="12"/>
  </w:num>
  <w:num w:numId="15">
    <w:abstractNumId w:val="9"/>
  </w:num>
  <w:num w:numId="16">
    <w:abstractNumId w:val="7"/>
  </w:num>
  <w:num w:numId="17">
    <w:abstractNumId w:val="21"/>
  </w:num>
  <w:num w:numId="18">
    <w:abstractNumId w:val="23"/>
  </w:num>
  <w:num w:numId="19">
    <w:abstractNumId w:val="20"/>
  </w:num>
  <w:num w:numId="20">
    <w:abstractNumId w:val="1"/>
  </w:num>
  <w:num w:numId="21">
    <w:abstractNumId w:val="3"/>
  </w:num>
  <w:num w:numId="22">
    <w:abstractNumId w:val="17"/>
  </w:num>
  <w:num w:numId="23">
    <w:abstractNumId w:val="14"/>
  </w:num>
  <w:num w:numId="24">
    <w:abstractNumId w:val="4"/>
  </w:num>
  <w:num w:numId="25">
    <w:abstractNumId w:val="5"/>
  </w:num>
  <w:num w:numId="26">
    <w:abstractNumId w:val="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86"/>
    <w:rsid w:val="000014B7"/>
    <w:rsid w:val="00002A16"/>
    <w:rsid w:val="00005696"/>
    <w:rsid w:val="00006BC2"/>
    <w:rsid w:val="00007A95"/>
    <w:rsid w:val="00011DA8"/>
    <w:rsid w:val="0001440B"/>
    <w:rsid w:val="00020F7D"/>
    <w:rsid w:val="00025639"/>
    <w:rsid w:val="000262F2"/>
    <w:rsid w:val="0002775B"/>
    <w:rsid w:val="000332AA"/>
    <w:rsid w:val="00034360"/>
    <w:rsid w:val="00040D3F"/>
    <w:rsid w:val="00043474"/>
    <w:rsid w:val="00044D5A"/>
    <w:rsid w:val="0004529C"/>
    <w:rsid w:val="00054891"/>
    <w:rsid w:val="00055050"/>
    <w:rsid w:val="00055246"/>
    <w:rsid w:val="00061B04"/>
    <w:rsid w:val="00064D9E"/>
    <w:rsid w:val="000659AC"/>
    <w:rsid w:val="00066045"/>
    <w:rsid w:val="000670EB"/>
    <w:rsid w:val="00075A1D"/>
    <w:rsid w:val="00077A12"/>
    <w:rsid w:val="00077FA2"/>
    <w:rsid w:val="00080B0D"/>
    <w:rsid w:val="00081FFC"/>
    <w:rsid w:val="00082B88"/>
    <w:rsid w:val="000848E0"/>
    <w:rsid w:val="00085777"/>
    <w:rsid w:val="0008599E"/>
    <w:rsid w:val="00087C1F"/>
    <w:rsid w:val="000A2802"/>
    <w:rsid w:val="000A3AEF"/>
    <w:rsid w:val="000A702C"/>
    <w:rsid w:val="000B001F"/>
    <w:rsid w:val="000B3451"/>
    <w:rsid w:val="000B66B9"/>
    <w:rsid w:val="000B7E75"/>
    <w:rsid w:val="000C024C"/>
    <w:rsid w:val="000C0338"/>
    <w:rsid w:val="000C0E6C"/>
    <w:rsid w:val="000C1727"/>
    <w:rsid w:val="000C1811"/>
    <w:rsid w:val="000C2144"/>
    <w:rsid w:val="000C29D1"/>
    <w:rsid w:val="000C331D"/>
    <w:rsid w:val="000C351C"/>
    <w:rsid w:val="000C601E"/>
    <w:rsid w:val="000D2910"/>
    <w:rsid w:val="000D37F8"/>
    <w:rsid w:val="000D4D63"/>
    <w:rsid w:val="000D5A7A"/>
    <w:rsid w:val="000D7742"/>
    <w:rsid w:val="000E1872"/>
    <w:rsid w:val="000E3131"/>
    <w:rsid w:val="000E4906"/>
    <w:rsid w:val="000E4BC3"/>
    <w:rsid w:val="000E5F0C"/>
    <w:rsid w:val="000E6CFF"/>
    <w:rsid w:val="000E7994"/>
    <w:rsid w:val="000F08F8"/>
    <w:rsid w:val="000F0DB6"/>
    <w:rsid w:val="000F186C"/>
    <w:rsid w:val="000F3416"/>
    <w:rsid w:val="000F438C"/>
    <w:rsid w:val="000F605C"/>
    <w:rsid w:val="00101FF3"/>
    <w:rsid w:val="001020CF"/>
    <w:rsid w:val="00103E7F"/>
    <w:rsid w:val="0010620C"/>
    <w:rsid w:val="00110D84"/>
    <w:rsid w:val="001121B4"/>
    <w:rsid w:val="001144D5"/>
    <w:rsid w:val="00115E49"/>
    <w:rsid w:val="00120599"/>
    <w:rsid w:val="001267B1"/>
    <w:rsid w:val="00127055"/>
    <w:rsid w:val="00130278"/>
    <w:rsid w:val="00133035"/>
    <w:rsid w:val="00135A9F"/>
    <w:rsid w:val="001408F0"/>
    <w:rsid w:val="00143F47"/>
    <w:rsid w:val="00144735"/>
    <w:rsid w:val="00145932"/>
    <w:rsid w:val="001511DB"/>
    <w:rsid w:val="00151BEF"/>
    <w:rsid w:val="001521B3"/>
    <w:rsid w:val="00152849"/>
    <w:rsid w:val="0015681A"/>
    <w:rsid w:val="001610FE"/>
    <w:rsid w:val="0016413A"/>
    <w:rsid w:val="00166CA9"/>
    <w:rsid w:val="00167529"/>
    <w:rsid w:val="001717E1"/>
    <w:rsid w:val="001719B7"/>
    <w:rsid w:val="001742FC"/>
    <w:rsid w:val="001755EB"/>
    <w:rsid w:val="00175AFD"/>
    <w:rsid w:val="001833AE"/>
    <w:rsid w:val="00184ADD"/>
    <w:rsid w:val="0018629A"/>
    <w:rsid w:val="00187424"/>
    <w:rsid w:val="00192930"/>
    <w:rsid w:val="00197F48"/>
    <w:rsid w:val="001A5361"/>
    <w:rsid w:val="001B4E83"/>
    <w:rsid w:val="001B651B"/>
    <w:rsid w:val="001B662A"/>
    <w:rsid w:val="001B75DB"/>
    <w:rsid w:val="001B7B3A"/>
    <w:rsid w:val="001C26FC"/>
    <w:rsid w:val="001C30F8"/>
    <w:rsid w:val="001C37F6"/>
    <w:rsid w:val="001C3BEA"/>
    <w:rsid w:val="001C579F"/>
    <w:rsid w:val="001C625B"/>
    <w:rsid w:val="001C6577"/>
    <w:rsid w:val="001C67F9"/>
    <w:rsid w:val="001C6F17"/>
    <w:rsid w:val="001C738B"/>
    <w:rsid w:val="001D0963"/>
    <w:rsid w:val="001D114A"/>
    <w:rsid w:val="001D1280"/>
    <w:rsid w:val="001D1715"/>
    <w:rsid w:val="001D2718"/>
    <w:rsid w:val="001D2EBD"/>
    <w:rsid w:val="001E05F1"/>
    <w:rsid w:val="001E30CC"/>
    <w:rsid w:val="001E498B"/>
    <w:rsid w:val="001E6AE1"/>
    <w:rsid w:val="001E6BAC"/>
    <w:rsid w:val="001F104D"/>
    <w:rsid w:val="001F4868"/>
    <w:rsid w:val="001F7B41"/>
    <w:rsid w:val="002025E7"/>
    <w:rsid w:val="00203DA3"/>
    <w:rsid w:val="00205D84"/>
    <w:rsid w:val="00206DA1"/>
    <w:rsid w:val="00207247"/>
    <w:rsid w:val="002075FF"/>
    <w:rsid w:val="00210050"/>
    <w:rsid w:val="0021062B"/>
    <w:rsid w:val="00211200"/>
    <w:rsid w:val="00211F6F"/>
    <w:rsid w:val="00212628"/>
    <w:rsid w:val="00214B22"/>
    <w:rsid w:val="00214F07"/>
    <w:rsid w:val="00227358"/>
    <w:rsid w:val="00230857"/>
    <w:rsid w:val="00235E0C"/>
    <w:rsid w:val="0023606B"/>
    <w:rsid w:val="002402C6"/>
    <w:rsid w:val="00241042"/>
    <w:rsid w:val="00242543"/>
    <w:rsid w:val="0024371A"/>
    <w:rsid w:val="002477CE"/>
    <w:rsid w:val="00250097"/>
    <w:rsid w:val="0025169F"/>
    <w:rsid w:val="002536BC"/>
    <w:rsid w:val="00260470"/>
    <w:rsid w:val="002628F7"/>
    <w:rsid w:val="00264A65"/>
    <w:rsid w:val="00264B87"/>
    <w:rsid w:val="00265942"/>
    <w:rsid w:val="002663F5"/>
    <w:rsid w:val="002757DA"/>
    <w:rsid w:val="00276457"/>
    <w:rsid w:val="002805EE"/>
    <w:rsid w:val="00281667"/>
    <w:rsid w:val="00281769"/>
    <w:rsid w:val="00285CB5"/>
    <w:rsid w:val="00296783"/>
    <w:rsid w:val="002969C5"/>
    <w:rsid w:val="00297EEC"/>
    <w:rsid w:val="002A30F5"/>
    <w:rsid w:val="002B196E"/>
    <w:rsid w:val="002B2699"/>
    <w:rsid w:val="002B64C6"/>
    <w:rsid w:val="002C374E"/>
    <w:rsid w:val="002C3A78"/>
    <w:rsid w:val="002C3BD3"/>
    <w:rsid w:val="002C3DAA"/>
    <w:rsid w:val="002C4B7F"/>
    <w:rsid w:val="002D075C"/>
    <w:rsid w:val="002D2098"/>
    <w:rsid w:val="002D3804"/>
    <w:rsid w:val="002D6488"/>
    <w:rsid w:val="002E365D"/>
    <w:rsid w:val="002F083F"/>
    <w:rsid w:val="002F106F"/>
    <w:rsid w:val="002F227F"/>
    <w:rsid w:val="00303B43"/>
    <w:rsid w:val="003072BC"/>
    <w:rsid w:val="003073B8"/>
    <w:rsid w:val="00312171"/>
    <w:rsid w:val="0031555F"/>
    <w:rsid w:val="00315AC1"/>
    <w:rsid w:val="00315B72"/>
    <w:rsid w:val="00317836"/>
    <w:rsid w:val="003209A3"/>
    <w:rsid w:val="00324EC2"/>
    <w:rsid w:val="003256F3"/>
    <w:rsid w:val="00327308"/>
    <w:rsid w:val="00330D08"/>
    <w:rsid w:val="003331B1"/>
    <w:rsid w:val="003363A0"/>
    <w:rsid w:val="003374E4"/>
    <w:rsid w:val="00337D49"/>
    <w:rsid w:val="003405FE"/>
    <w:rsid w:val="00340E3C"/>
    <w:rsid w:val="0034246C"/>
    <w:rsid w:val="00343601"/>
    <w:rsid w:val="0034408B"/>
    <w:rsid w:val="0035538C"/>
    <w:rsid w:val="00356DC8"/>
    <w:rsid w:val="003610CE"/>
    <w:rsid w:val="00361CC6"/>
    <w:rsid w:val="00364E4C"/>
    <w:rsid w:val="00365927"/>
    <w:rsid w:val="00366912"/>
    <w:rsid w:val="00366DAB"/>
    <w:rsid w:val="003672CC"/>
    <w:rsid w:val="003673FA"/>
    <w:rsid w:val="003700E1"/>
    <w:rsid w:val="00373629"/>
    <w:rsid w:val="00375F03"/>
    <w:rsid w:val="00377936"/>
    <w:rsid w:val="00384DE8"/>
    <w:rsid w:val="00384F43"/>
    <w:rsid w:val="00386E17"/>
    <w:rsid w:val="0039432B"/>
    <w:rsid w:val="00394EB1"/>
    <w:rsid w:val="0039507D"/>
    <w:rsid w:val="00395A79"/>
    <w:rsid w:val="0039773A"/>
    <w:rsid w:val="003A0DC7"/>
    <w:rsid w:val="003A0E93"/>
    <w:rsid w:val="003A1862"/>
    <w:rsid w:val="003A2184"/>
    <w:rsid w:val="003A3F77"/>
    <w:rsid w:val="003B0C59"/>
    <w:rsid w:val="003B181F"/>
    <w:rsid w:val="003B4EE3"/>
    <w:rsid w:val="003B65D8"/>
    <w:rsid w:val="003B7F68"/>
    <w:rsid w:val="003C231D"/>
    <w:rsid w:val="003D08E7"/>
    <w:rsid w:val="003D1745"/>
    <w:rsid w:val="003D22CD"/>
    <w:rsid w:val="003D3B5F"/>
    <w:rsid w:val="003D577D"/>
    <w:rsid w:val="003D6254"/>
    <w:rsid w:val="003D76FA"/>
    <w:rsid w:val="003E07F3"/>
    <w:rsid w:val="003E1B42"/>
    <w:rsid w:val="003E2508"/>
    <w:rsid w:val="003E6E14"/>
    <w:rsid w:val="003F0B40"/>
    <w:rsid w:val="003F15C3"/>
    <w:rsid w:val="003F2886"/>
    <w:rsid w:val="003F4324"/>
    <w:rsid w:val="003F597E"/>
    <w:rsid w:val="003F7A87"/>
    <w:rsid w:val="003F7D68"/>
    <w:rsid w:val="00401A8B"/>
    <w:rsid w:val="00401E40"/>
    <w:rsid w:val="004027A4"/>
    <w:rsid w:val="00405A57"/>
    <w:rsid w:val="00406601"/>
    <w:rsid w:val="004078E0"/>
    <w:rsid w:val="0041402F"/>
    <w:rsid w:val="00415A20"/>
    <w:rsid w:val="004201E8"/>
    <w:rsid w:val="004218BC"/>
    <w:rsid w:val="00422257"/>
    <w:rsid w:val="00423E28"/>
    <w:rsid w:val="00423EAC"/>
    <w:rsid w:val="0042648B"/>
    <w:rsid w:val="00426AC0"/>
    <w:rsid w:val="00426BF7"/>
    <w:rsid w:val="004279D5"/>
    <w:rsid w:val="00430133"/>
    <w:rsid w:val="00430633"/>
    <w:rsid w:val="00432DFB"/>
    <w:rsid w:val="0043389A"/>
    <w:rsid w:val="0043460E"/>
    <w:rsid w:val="00434F8F"/>
    <w:rsid w:val="00440E7A"/>
    <w:rsid w:val="004431A5"/>
    <w:rsid w:val="00443B97"/>
    <w:rsid w:val="00451CB5"/>
    <w:rsid w:val="00454A88"/>
    <w:rsid w:val="00455510"/>
    <w:rsid w:val="004559FC"/>
    <w:rsid w:val="00455B9D"/>
    <w:rsid w:val="00460049"/>
    <w:rsid w:val="004651D0"/>
    <w:rsid w:val="004652A7"/>
    <w:rsid w:val="004671D1"/>
    <w:rsid w:val="00471A3D"/>
    <w:rsid w:val="00472561"/>
    <w:rsid w:val="00473B3A"/>
    <w:rsid w:val="00475421"/>
    <w:rsid w:val="00475CA5"/>
    <w:rsid w:val="0048095C"/>
    <w:rsid w:val="00483F93"/>
    <w:rsid w:val="00485EBC"/>
    <w:rsid w:val="00486993"/>
    <w:rsid w:val="00490004"/>
    <w:rsid w:val="00491C5A"/>
    <w:rsid w:val="00492DF0"/>
    <w:rsid w:val="004974C3"/>
    <w:rsid w:val="004A15A8"/>
    <w:rsid w:val="004A4352"/>
    <w:rsid w:val="004B329E"/>
    <w:rsid w:val="004B36F0"/>
    <w:rsid w:val="004B5AF9"/>
    <w:rsid w:val="004C117E"/>
    <w:rsid w:val="004C2526"/>
    <w:rsid w:val="004C2D79"/>
    <w:rsid w:val="004C3E67"/>
    <w:rsid w:val="004D36EE"/>
    <w:rsid w:val="004D454B"/>
    <w:rsid w:val="004D4ACB"/>
    <w:rsid w:val="004D54D8"/>
    <w:rsid w:val="004E036B"/>
    <w:rsid w:val="004E08AE"/>
    <w:rsid w:val="004E120D"/>
    <w:rsid w:val="004E147F"/>
    <w:rsid w:val="004E16E3"/>
    <w:rsid w:val="004E1E0F"/>
    <w:rsid w:val="004F14E2"/>
    <w:rsid w:val="004F17C0"/>
    <w:rsid w:val="004F24C4"/>
    <w:rsid w:val="004F780B"/>
    <w:rsid w:val="004F7DF9"/>
    <w:rsid w:val="0050173F"/>
    <w:rsid w:val="005027A4"/>
    <w:rsid w:val="005121AD"/>
    <w:rsid w:val="00513DD3"/>
    <w:rsid w:val="005171E6"/>
    <w:rsid w:val="00517359"/>
    <w:rsid w:val="00521AA5"/>
    <w:rsid w:val="00524B99"/>
    <w:rsid w:val="0052512E"/>
    <w:rsid w:val="00527EFC"/>
    <w:rsid w:val="00532BD6"/>
    <w:rsid w:val="00535E0B"/>
    <w:rsid w:val="00540729"/>
    <w:rsid w:val="00543399"/>
    <w:rsid w:val="005464A9"/>
    <w:rsid w:val="005507CD"/>
    <w:rsid w:val="00551EAA"/>
    <w:rsid w:val="005556E2"/>
    <w:rsid w:val="00555C9C"/>
    <w:rsid w:val="00557652"/>
    <w:rsid w:val="00560BA5"/>
    <w:rsid w:val="00560FEB"/>
    <w:rsid w:val="0056162A"/>
    <w:rsid w:val="005623BF"/>
    <w:rsid w:val="005648BA"/>
    <w:rsid w:val="005674F0"/>
    <w:rsid w:val="00567B0D"/>
    <w:rsid w:val="005708DA"/>
    <w:rsid w:val="00575410"/>
    <w:rsid w:val="005763D6"/>
    <w:rsid w:val="00580821"/>
    <w:rsid w:val="0058403F"/>
    <w:rsid w:val="00584F78"/>
    <w:rsid w:val="005910B7"/>
    <w:rsid w:val="005919F3"/>
    <w:rsid w:val="005A227F"/>
    <w:rsid w:val="005A3F79"/>
    <w:rsid w:val="005A4D64"/>
    <w:rsid w:val="005A4D98"/>
    <w:rsid w:val="005A6D7F"/>
    <w:rsid w:val="005B2289"/>
    <w:rsid w:val="005B33AA"/>
    <w:rsid w:val="005B592C"/>
    <w:rsid w:val="005B5BBE"/>
    <w:rsid w:val="005C2F2D"/>
    <w:rsid w:val="005C50CA"/>
    <w:rsid w:val="005C5AEE"/>
    <w:rsid w:val="005C646E"/>
    <w:rsid w:val="005D2327"/>
    <w:rsid w:val="005D6CA2"/>
    <w:rsid w:val="005D7EE3"/>
    <w:rsid w:val="005E0580"/>
    <w:rsid w:val="005E27EB"/>
    <w:rsid w:val="005E3232"/>
    <w:rsid w:val="005E7D6A"/>
    <w:rsid w:val="005F01EE"/>
    <w:rsid w:val="005F1CAD"/>
    <w:rsid w:val="005F1DBF"/>
    <w:rsid w:val="005F2202"/>
    <w:rsid w:val="005F3E05"/>
    <w:rsid w:val="005F3FE6"/>
    <w:rsid w:val="005F510C"/>
    <w:rsid w:val="005F7AE6"/>
    <w:rsid w:val="005F7E88"/>
    <w:rsid w:val="00600116"/>
    <w:rsid w:val="00601DFE"/>
    <w:rsid w:val="006027DD"/>
    <w:rsid w:val="00603E93"/>
    <w:rsid w:val="00603F86"/>
    <w:rsid w:val="00605866"/>
    <w:rsid w:val="00616B74"/>
    <w:rsid w:val="00622657"/>
    <w:rsid w:val="006247C4"/>
    <w:rsid w:val="00625E33"/>
    <w:rsid w:val="0063069E"/>
    <w:rsid w:val="00634F98"/>
    <w:rsid w:val="00635607"/>
    <w:rsid w:val="0063675F"/>
    <w:rsid w:val="00637EFD"/>
    <w:rsid w:val="00643BE1"/>
    <w:rsid w:val="0064486F"/>
    <w:rsid w:val="00646FC3"/>
    <w:rsid w:val="006544F2"/>
    <w:rsid w:val="00657CC8"/>
    <w:rsid w:val="00657F03"/>
    <w:rsid w:val="00664012"/>
    <w:rsid w:val="0066485D"/>
    <w:rsid w:val="00665E6E"/>
    <w:rsid w:val="00670392"/>
    <w:rsid w:val="00672339"/>
    <w:rsid w:val="00672F6B"/>
    <w:rsid w:val="00682EAA"/>
    <w:rsid w:val="00683210"/>
    <w:rsid w:val="006836F7"/>
    <w:rsid w:val="00684A53"/>
    <w:rsid w:val="00687B5E"/>
    <w:rsid w:val="00690A22"/>
    <w:rsid w:val="006937DF"/>
    <w:rsid w:val="006943EE"/>
    <w:rsid w:val="00695497"/>
    <w:rsid w:val="006A04FF"/>
    <w:rsid w:val="006A7050"/>
    <w:rsid w:val="006A70F2"/>
    <w:rsid w:val="006B60B0"/>
    <w:rsid w:val="006B7F12"/>
    <w:rsid w:val="006C23A5"/>
    <w:rsid w:val="006C25CB"/>
    <w:rsid w:val="006C423F"/>
    <w:rsid w:val="006C700C"/>
    <w:rsid w:val="006C76E3"/>
    <w:rsid w:val="006D24EF"/>
    <w:rsid w:val="006D2EE6"/>
    <w:rsid w:val="006D3FED"/>
    <w:rsid w:val="006D501B"/>
    <w:rsid w:val="006D6848"/>
    <w:rsid w:val="006D68CD"/>
    <w:rsid w:val="006D7833"/>
    <w:rsid w:val="006E1765"/>
    <w:rsid w:val="006E24B9"/>
    <w:rsid w:val="006E2B5E"/>
    <w:rsid w:val="006E459E"/>
    <w:rsid w:val="006E5FFF"/>
    <w:rsid w:val="006E7742"/>
    <w:rsid w:val="006F0482"/>
    <w:rsid w:val="006F1964"/>
    <w:rsid w:val="006F3A3C"/>
    <w:rsid w:val="006F5606"/>
    <w:rsid w:val="007003F2"/>
    <w:rsid w:val="007014B8"/>
    <w:rsid w:val="00702235"/>
    <w:rsid w:val="0070318B"/>
    <w:rsid w:val="00703431"/>
    <w:rsid w:val="00703590"/>
    <w:rsid w:val="00703B47"/>
    <w:rsid w:val="00710679"/>
    <w:rsid w:val="00713638"/>
    <w:rsid w:val="00714671"/>
    <w:rsid w:val="007146C6"/>
    <w:rsid w:val="00714D22"/>
    <w:rsid w:val="0071628B"/>
    <w:rsid w:val="00720EDD"/>
    <w:rsid w:val="007215B9"/>
    <w:rsid w:val="007218F5"/>
    <w:rsid w:val="00722DBE"/>
    <w:rsid w:val="00723CF7"/>
    <w:rsid w:val="00725428"/>
    <w:rsid w:val="0072543D"/>
    <w:rsid w:val="007266EB"/>
    <w:rsid w:val="00730557"/>
    <w:rsid w:val="007311EE"/>
    <w:rsid w:val="0073152A"/>
    <w:rsid w:val="00733AA2"/>
    <w:rsid w:val="00734C60"/>
    <w:rsid w:val="00734F3A"/>
    <w:rsid w:val="00736FE8"/>
    <w:rsid w:val="00737CE4"/>
    <w:rsid w:val="00741129"/>
    <w:rsid w:val="00741248"/>
    <w:rsid w:val="00742019"/>
    <w:rsid w:val="00742577"/>
    <w:rsid w:val="007426FA"/>
    <w:rsid w:val="00743AAC"/>
    <w:rsid w:val="00751EE1"/>
    <w:rsid w:val="0075270B"/>
    <w:rsid w:val="007577D0"/>
    <w:rsid w:val="007633E1"/>
    <w:rsid w:val="00763724"/>
    <w:rsid w:val="007638AE"/>
    <w:rsid w:val="0076511C"/>
    <w:rsid w:val="00765D22"/>
    <w:rsid w:val="007663A8"/>
    <w:rsid w:val="0077331E"/>
    <w:rsid w:val="0077449A"/>
    <w:rsid w:val="00775B15"/>
    <w:rsid w:val="007828EB"/>
    <w:rsid w:val="007843E7"/>
    <w:rsid w:val="007862C3"/>
    <w:rsid w:val="00787A0B"/>
    <w:rsid w:val="00791186"/>
    <w:rsid w:val="00793C25"/>
    <w:rsid w:val="00794404"/>
    <w:rsid w:val="00796EF6"/>
    <w:rsid w:val="007A4632"/>
    <w:rsid w:val="007A47BE"/>
    <w:rsid w:val="007A598E"/>
    <w:rsid w:val="007A5AC3"/>
    <w:rsid w:val="007A6335"/>
    <w:rsid w:val="007B034A"/>
    <w:rsid w:val="007B06A3"/>
    <w:rsid w:val="007B0A09"/>
    <w:rsid w:val="007B22D4"/>
    <w:rsid w:val="007B3A2D"/>
    <w:rsid w:val="007B507C"/>
    <w:rsid w:val="007C22CF"/>
    <w:rsid w:val="007C3A7E"/>
    <w:rsid w:val="007C47E6"/>
    <w:rsid w:val="007C4DC5"/>
    <w:rsid w:val="007C6D50"/>
    <w:rsid w:val="007C7B6C"/>
    <w:rsid w:val="007D15E9"/>
    <w:rsid w:val="007D1E3F"/>
    <w:rsid w:val="007D240D"/>
    <w:rsid w:val="007D5F07"/>
    <w:rsid w:val="007D6843"/>
    <w:rsid w:val="007E2A36"/>
    <w:rsid w:val="007E39D1"/>
    <w:rsid w:val="007F19FB"/>
    <w:rsid w:val="007F26BC"/>
    <w:rsid w:val="007F4590"/>
    <w:rsid w:val="007F544F"/>
    <w:rsid w:val="007F69E9"/>
    <w:rsid w:val="007F6B1A"/>
    <w:rsid w:val="00801599"/>
    <w:rsid w:val="00801861"/>
    <w:rsid w:val="00802892"/>
    <w:rsid w:val="00804B35"/>
    <w:rsid w:val="008070CD"/>
    <w:rsid w:val="008101EA"/>
    <w:rsid w:val="00810783"/>
    <w:rsid w:val="00813670"/>
    <w:rsid w:val="008170D2"/>
    <w:rsid w:val="00817654"/>
    <w:rsid w:val="00817D70"/>
    <w:rsid w:val="00817E4E"/>
    <w:rsid w:val="008201A4"/>
    <w:rsid w:val="008232B9"/>
    <w:rsid w:val="00823A5D"/>
    <w:rsid w:val="008268FC"/>
    <w:rsid w:val="00826F59"/>
    <w:rsid w:val="00827347"/>
    <w:rsid w:val="00830691"/>
    <w:rsid w:val="00831745"/>
    <w:rsid w:val="00834BB6"/>
    <w:rsid w:val="0083605E"/>
    <w:rsid w:val="00837631"/>
    <w:rsid w:val="0084005A"/>
    <w:rsid w:val="008409EA"/>
    <w:rsid w:val="00842D09"/>
    <w:rsid w:val="008439E6"/>
    <w:rsid w:val="008465FD"/>
    <w:rsid w:val="00847FA0"/>
    <w:rsid w:val="00853E99"/>
    <w:rsid w:val="0085585C"/>
    <w:rsid w:val="00857970"/>
    <w:rsid w:val="00861287"/>
    <w:rsid w:val="00861891"/>
    <w:rsid w:val="008623A0"/>
    <w:rsid w:val="00863EF5"/>
    <w:rsid w:val="00866233"/>
    <w:rsid w:val="00866B26"/>
    <w:rsid w:val="0087184D"/>
    <w:rsid w:val="0087324C"/>
    <w:rsid w:val="00873C4C"/>
    <w:rsid w:val="00874469"/>
    <w:rsid w:val="0087724F"/>
    <w:rsid w:val="00880BE6"/>
    <w:rsid w:val="0088194B"/>
    <w:rsid w:val="008822F0"/>
    <w:rsid w:val="00882D79"/>
    <w:rsid w:val="00890C90"/>
    <w:rsid w:val="00893E4F"/>
    <w:rsid w:val="00895B46"/>
    <w:rsid w:val="008976A8"/>
    <w:rsid w:val="008A0FEC"/>
    <w:rsid w:val="008A13CD"/>
    <w:rsid w:val="008A1E8F"/>
    <w:rsid w:val="008A2C34"/>
    <w:rsid w:val="008A381A"/>
    <w:rsid w:val="008A7E29"/>
    <w:rsid w:val="008B131A"/>
    <w:rsid w:val="008B2211"/>
    <w:rsid w:val="008B48E4"/>
    <w:rsid w:val="008B65EF"/>
    <w:rsid w:val="008B6921"/>
    <w:rsid w:val="008C3238"/>
    <w:rsid w:val="008C68D2"/>
    <w:rsid w:val="008C702A"/>
    <w:rsid w:val="008C7A93"/>
    <w:rsid w:val="008D2302"/>
    <w:rsid w:val="008D323A"/>
    <w:rsid w:val="008E30B9"/>
    <w:rsid w:val="008E41C1"/>
    <w:rsid w:val="008E764C"/>
    <w:rsid w:val="008F0A5A"/>
    <w:rsid w:val="008F0EF7"/>
    <w:rsid w:val="008F1019"/>
    <w:rsid w:val="008F453C"/>
    <w:rsid w:val="00900A12"/>
    <w:rsid w:val="00901978"/>
    <w:rsid w:val="0090373C"/>
    <w:rsid w:val="009041E8"/>
    <w:rsid w:val="009101E0"/>
    <w:rsid w:val="00911DB9"/>
    <w:rsid w:val="009130C8"/>
    <w:rsid w:val="009176C9"/>
    <w:rsid w:val="009233F0"/>
    <w:rsid w:val="00923CDC"/>
    <w:rsid w:val="00925131"/>
    <w:rsid w:val="00925DE9"/>
    <w:rsid w:val="00926189"/>
    <w:rsid w:val="00926E23"/>
    <w:rsid w:val="00927DB6"/>
    <w:rsid w:val="00927EF9"/>
    <w:rsid w:val="00932FB4"/>
    <w:rsid w:val="00933B84"/>
    <w:rsid w:val="0093513B"/>
    <w:rsid w:val="00935322"/>
    <w:rsid w:val="0093652E"/>
    <w:rsid w:val="009376B0"/>
    <w:rsid w:val="009414D8"/>
    <w:rsid w:val="009420E6"/>
    <w:rsid w:val="00943190"/>
    <w:rsid w:val="009439FE"/>
    <w:rsid w:val="009444C7"/>
    <w:rsid w:val="00947ED0"/>
    <w:rsid w:val="00956F2E"/>
    <w:rsid w:val="00961A27"/>
    <w:rsid w:val="00962D27"/>
    <w:rsid w:val="00972FD4"/>
    <w:rsid w:val="00973E6C"/>
    <w:rsid w:val="009757D8"/>
    <w:rsid w:val="00975BE2"/>
    <w:rsid w:val="00981320"/>
    <w:rsid w:val="009819A6"/>
    <w:rsid w:val="00983FD6"/>
    <w:rsid w:val="00986FDF"/>
    <w:rsid w:val="00987007"/>
    <w:rsid w:val="0099214E"/>
    <w:rsid w:val="00992B8D"/>
    <w:rsid w:val="009939EE"/>
    <w:rsid w:val="00996F25"/>
    <w:rsid w:val="00997397"/>
    <w:rsid w:val="009B421B"/>
    <w:rsid w:val="009B4A27"/>
    <w:rsid w:val="009B6073"/>
    <w:rsid w:val="009B6B1B"/>
    <w:rsid w:val="009B7A16"/>
    <w:rsid w:val="009C1C92"/>
    <w:rsid w:val="009C33DC"/>
    <w:rsid w:val="009C5E1C"/>
    <w:rsid w:val="009C66DE"/>
    <w:rsid w:val="009D22AE"/>
    <w:rsid w:val="009D299C"/>
    <w:rsid w:val="009D311D"/>
    <w:rsid w:val="009D4F06"/>
    <w:rsid w:val="009E0E0D"/>
    <w:rsid w:val="009E6699"/>
    <w:rsid w:val="009F343D"/>
    <w:rsid w:val="009F4DCC"/>
    <w:rsid w:val="009F5709"/>
    <w:rsid w:val="009F623D"/>
    <w:rsid w:val="009F71B9"/>
    <w:rsid w:val="00A012F3"/>
    <w:rsid w:val="00A0144D"/>
    <w:rsid w:val="00A017A9"/>
    <w:rsid w:val="00A0737D"/>
    <w:rsid w:val="00A10D7B"/>
    <w:rsid w:val="00A1415C"/>
    <w:rsid w:val="00A15683"/>
    <w:rsid w:val="00A16821"/>
    <w:rsid w:val="00A16AB0"/>
    <w:rsid w:val="00A16DC9"/>
    <w:rsid w:val="00A21AAF"/>
    <w:rsid w:val="00A22675"/>
    <w:rsid w:val="00A22D4F"/>
    <w:rsid w:val="00A25E6C"/>
    <w:rsid w:val="00A32E60"/>
    <w:rsid w:val="00A34CE1"/>
    <w:rsid w:val="00A353EC"/>
    <w:rsid w:val="00A379A6"/>
    <w:rsid w:val="00A37DE7"/>
    <w:rsid w:val="00A429C4"/>
    <w:rsid w:val="00A43551"/>
    <w:rsid w:val="00A46F43"/>
    <w:rsid w:val="00A507C6"/>
    <w:rsid w:val="00A5151C"/>
    <w:rsid w:val="00A52D24"/>
    <w:rsid w:val="00A57AEC"/>
    <w:rsid w:val="00A613A3"/>
    <w:rsid w:val="00A635AA"/>
    <w:rsid w:val="00A64371"/>
    <w:rsid w:val="00A64B86"/>
    <w:rsid w:val="00A7274A"/>
    <w:rsid w:val="00A75160"/>
    <w:rsid w:val="00A7529D"/>
    <w:rsid w:val="00A80012"/>
    <w:rsid w:val="00A8148D"/>
    <w:rsid w:val="00A83B3C"/>
    <w:rsid w:val="00A83D49"/>
    <w:rsid w:val="00A86938"/>
    <w:rsid w:val="00A91E3F"/>
    <w:rsid w:val="00A95356"/>
    <w:rsid w:val="00A954FF"/>
    <w:rsid w:val="00A96F9A"/>
    <w:rsid w:val="00AA00C2"/>
    <w:rsid w:val="00AA2161"/>
    <w:rsid w:val="00AA5A9D"/>
    <w:rsid w:val="00AB04B8"/>
    <w:rsid w:val="00AB2730"/>
    <w:rsid w:val="00AB3F0E"/>
    <w:rsid w:val="00AB67AF"/>
    <w:rsid w:val="00AC02FF"/>
    <w:rsid w:val="00AC072F"/>
    <w:rsid w:val="00AC44B7"/>
    <w:rsid w:val="00AC4C27"/>
    <w:rsid w:val="00AC5AF5"/>
    <w:rsid w:val="00AC7C19"/>
    <w:rsid w:val="00AD0CC7"/>
    <w:rsid w:val="00AD0F98"/>
    <w:rsid w:val="00AD1AFC"/>
    <w:rsid w:val="00AD2C3A"/>
    <w:rsid w:val="00AD591C"/>
    <w:rsid w:val="00AD59F4"/>
    <w:rsid w:val="00AD63D6"/>
    <w:rsid w:val="00AE0013"/>
    <w:rsid w:val="00AE4E8D"/>
    <w:rsid w:val="00AF0057"/>
    <w:rsid w:val="00AF40B4"/>
    <w:rsid w:val="00B010D6"/>
    <w:rsid w:val="00B03507"/>
    <w:rsid w:val="00B0463C"/>
    <w:rsid w:val="00B058EC"/>
    <w:rsid w:val="00B1003C"/>
    <w:rsid w:val="00B10A9D"/>
    <w:rsid w:val="00B11362"/>
    <w:rsid w:val="00B11932"/>
    <w:rsid w:val="00B13654"/>
    <w:rsid w:val="00B143F4"/>
    <w:rsid w:val="00B20BF4"/>
    <w:rsid w:val="00B22F68"/>
    <w:rsid w:val="00B22FD4"/>
    <w:rsid w:val="00B25096"/>
    <w:rsid w:val="00B307FE"/>
    <w:rsid w:val="00B3103A"/>
    <w:rsid w:val="00B3195D"/>
    <w:rsid w:val="00B35245"/>
    <w:rsid w:val="00B35D31"/>
    <w:rsid w:val="00B40E1E"/>
    <w:rsid w:val="00B4136D"/>
    <w:rsid w:val="00B41CCD"/>
    <w:rsid w:val="00B4596D"/>
    <w:rsid w:val="00B45EF1"/>
    <w:rsid w:val="00B45F34"/>
    <w:rsid w:val="00B46253"/>
    <w:rsid w:val="00B46B0A"/>
    <w:rsid w:val="00B50CBC"/>
    <w:rsid w:val="00B51DCA"/>
    <w:rsid w:val="00B52CD5"/>
    <w:rsid w:val="00B52D92"/>
    <w:rsid w:val="00B55885"/>
    <w:rsid w:val="00B5793A"/>
    <w:rsid w:val="00B60ACA"/>
    <w:rsid w:val="00B61B66"/>
    <w:rsid w:val="00B62DCB"/>
    <w:rsid w:val="00B62FD3"/>
    <w:rsid w:val="00B63346"/>
    <w:rsid w:val="00B63439"/>
    <w:rsid w:val="00B64BF5"/>
    <w:rsid w:val="00B70E2C"/>
    <w:rsid w:val="00B71522"/>
    <w:rsid w:val="00B71D58"/>
    <w:rsid w:val="00B72659"/>
    <w:rsid w:val="00B73055"/>
    <w:rsid w:val="00B74F92"/>
    <w:rsid w:val="00B7541A"/>
    <w:rsid w:val="00B7553A"/>
    <w:rsid w:val="00B7593A"/>
    <w:rsid w:val="00B77ED8"/>
    <w:rsid w:val="00B80B1E"/>
    <w:rsid w:val="00B82E5D"/>
    <w:rsid w:val="00B82F7B"/>
    <w:rsid w:val="00B838C1"/>
    <w:rsid w:val="00B84B05"/>
    <w:rsid w:val="00B84B6F"/>
    <w:rsid w:val="00B90C5E"/>
    <w:rsid w:val="00B91356"/>
    <w:rsid w:val="00B92C08"/>
    <w:rsid w:val="00B97A19"/>
    <w:rsid w:val="00BA28D8"/>
    <w:rsid w:val="00BA2C70"/>
    <w:rsid w:val="00BA48AF"/>
    <w:rsid w:val="00BA5CC0"/>
    <w:rsid w:val="00BA72EF"/>
    <w:rsid w:val="00BA7DBA"/>
    <w:rsid w:val="00BA7F79"/>
    <w:rsid w:val="00BB512C"/>
    <w:rsid w:val="00BB5471"/>
    <w:rsid w:val="00BB6F15"/>
    <w:rsid w:val="00BB776B"/>
    <w:rsid w:val="00BC0DAB"/>
    <w:rsid w:val="00BC339F"/>
    <w:rsid w:val="00BC5041"/>
    <w:rsid w:val="00BC5B24"/>
    <w:rsid w:val="00BD0210"/>
    <w:rsid w:val="00BD23EB"/>
    <w:rsid w:val="00BD244B"/>
    <w:rsid w:val="00BD4B77"/>
    <w:rsid w:val="00BD74DC"/>
    <w:rsid w:val="00BD7A3E"/>
    <w:rsid w:val="00BE13B9"/>
    <w:rsid w:val="00BE22F3"/>
    <w:rsid w:val="00BE23B0"/>
    <w:rsid w:val="00BE3B82"/>
    <w:rsid w:val="00BE3F51"/>
    <w:rsid w:val="00BE43EA"/>
    <w:rsid w:val="00BE7888"/>
    <w:rsid w:val="00BF07C1"/>
    <w:rsid w:val="00BF1C03"/>
    <w:rsid w:val="00BF241D"/>
    <w:rsid w:val="00BF54DC"/>
    <w:rsid w:val="00BF5BF4"/>
    <w:rsid w:val="00BF6963"/>
    <w:rsid w:val="00C000AB"/>
    <w:rsid w:val="00C01521"/>
    <w:rsid w:val="00C02AB0"/>
    <w:rsid w:val="00C059A7"/>
    <w:rsid w:val="00C101A8"/>
    <w:rsid w:val="00C10351"/>
    <w:rsid w:val="00C10BF5"/>
    <w:rsid w:val="00C113DD"/>
    <w:rsid w:val="00C13D10"/>
    <w:rsid w:val="00C1599D"/>
    <w:rsid w:val="00C20389"/>
    <w:rsid w:val="00C27D47"/>
    <w:rsid w:val="00C30926"/>
    <w:rsid w:val="00C34869"/>
    <w:rsid w:val="00C35197"/>
    <w:rsid w:val="00C365D6"/>
    <w:rsid w:val="00C41A55"/>
    <w:rsid w:val="00C430FA"/>
    <w:rsid w:val="00C4666B"/>
    <w:rsid w:val="00C5017C"/>
    <w:rsid w:val="00C50A24"/>
    <w:rsid w:val="00C51787"/>
    <w:rsid w:val="00C51833"/>
    <w:rsid w:val="00C526D6"/>
    <w:rsid w:val="00C56705"/>
    <w:rsid w:val="00C5687C"/>
    <w:rsid w:val="00C600F7"/>
    <w:rsid w:val="00C60C71"/>
    <w:rsid w:val="00C62F3F"/>
    <w:rsid w:val="00C65044"/>
    <w:rsid w:val="00C70166"/>
    <w:rsid w:val="00C72685"/>
    <w:rsid w:val="00C74634"/>
    <w:rsid w:val="00C76974"/>
    <w:rsid w:val="00C76ED0"/>
    <w:rsid w:val="00C771F4"/>
    <w:rsid w:val="00C77E09"/>
    <w:rsid w:val="00C810C4"/>
    <w:rsid w:val="00C82757"/>
    <w:rsid w:val="00C83CD5"/>
    <w:rsid w:val="00C85DE7"/>
    <w:rsid w:val="00C87562"/>
    <w:rsid w:val="00C9121D"/>
    <w:rsid w:val="00C9180D"/>
    <w:rsid w:val="00CA1880"/>
    <w:rsid w:val="00CA1985"/>
    <w:rsid w:val="00CA359C"/>
    <w:rsid w:val="00CA6F68"/>
    <w:rsid w:val="00CB0B09"/>
    <w:rsid w:val="00CB2375"/>
    <w:rsid w:val="00CB4929"/>
    <w:rsid w:val="00CB49CD"/>
    <w:rsid w:val="00CB6ABB"/>
    <w:rsid w:val="00CB6D2E"/>
    <w:rsid w:val="00CB6D42"/>
    <w:rsid w:val="00CC02BF"/>
    <w:rsid w:val="00CC0D10"/>
    <w:rsid w:val="00CC0E19"/>
    <w:rsid w:val="00CC2A65"/>
    <w:rsid w:val="00CC7F1F"/>
    <w:rsid w:val="00CD071E"/>
    <w:rsid w:val="00CD0CB7"/>
    <w:rsid w:val="00CD1961"/>
    <w:rsid w:val="00CD22A2"/>
    <w:rsid w:val="00CD47B2"/>
    <w:rsid w:val="00CE350B"/>
    <w:rsid w:val="00CE44CF"/>
    <w:rsid w:val="00CE4676"/>
    <w:rsid w:val="00CF19BA"/>
    <w:rsid w:val="00CF2F9B"/>
    <w:rsid w:val="00CF589B"/>
    <w:rsid w:val="00D014A0"/>
    <w:rsid w:val="00D017A6"/>
    <w:rsid w:val="00D01CBE"/>
    <w:rsid w:val="00D05414"/>
    <w:rsid w:val="00D07637"/>
    <w:rsid w:val="00D12819"/>
    <w:rsid w:val="00D12A70"/>
    <w:rsid w:val="00D14831"/>
    <w:rsid w:val="00D17741"/>
    <w:rsid w:val="00D2057A"/>
    <w:rsid w:val="00D21127"/>
    <w:rsid w:val="00D21AAD"/>
    <w:rsid w:val="00D2385F"/>
    <w:rsid w:val="00D253EE"/>
    <w:rsid w:val="00D30F32"/>
    <w:rsid w:val="00D332FA"/>
    <w:rsid w:val="00D342D1"/>
    <w:rsid w:val="00D36EC8"/>
    <w:rsid w:val="00D37077"/>
    <w:rsid w:val="00D370CF"/>
    <w:rsid w:val="00D40D09"/>
    <w:rsid w:val="00D4134A"/>
    <w:rsid w:val="00D427BE"/>
    <w:rsid w:val="00D507E3"/>
    <w:rsid w:val="00D53D73"/>
    <w:rsid w:val="00D5626B"/>
    <w:rsid w:val="00D56411"/>
    <w:rsid w:val="00D56593"/>
    <w:rsid w:val="00D605BD"/>
    <w:rsid w:val="00D64C9B"/>
    <w:rsid w:val="00D64FBE"/>
    <w:rsid w:val="00D659D5"/>
    <w:rsid w:val="00D67647"/>
    <w:rsid w:val="00D73E0F"/>
    <w:rsid w:val="00D75C5E"/>
    <w:rsid w:val="00D77CC8"/>
    <w:rsid w:val="00D85EF1"/>
    <w:rsid w:val="00D86508"/>
    <w:rsid w:val="00D866F6"/>
    <w:rsid w:val="00D928EB"/>
    <w:rsid w:val="00D932B7"/>
    <w:rsid w:val="00D94003"/>
    <w:rsid w:val="00D95B5A"/>
    <w:rsid w:val="00D95ED8"/>
    <w:rsid w:val="00D97482"/>
    <w:rsid w:val="00DA1EC1"/>
    <w:rsid w:val="00DA2E77"/>
    <w:rsid w:val="00DA3FDF"/>
    <w:rsid w:val="00DA6C4C"/>
    <w:rsid w:val="00DA72BF"/>
    <w:rsid w:val="00DB34A9"/>
    <w:rsid w:val="00DB4345"/>
    <w:rsid w:val="00DB4BAB"/>
    <w:rsid w:val="00DB4C7C"/>
    <w:rsid w:val="00DB622D"/>
    <w:rsid w:val="00DC1B2B"/>
    <w:rsid w:val="00DC201C"/>
    <w:rsid w:val="00DC305E"/>
    <w:rsid w:val="00DC40F3"/>
    <w:rsid w:val="00DD4C0F"/>
    <w:rsid w:val="00DD5BC3"/>
    <w:rsid w:val="00DE2C36"/>
    <w:rsid w:val="00DE435B"/>
    <w:rsid w:val="00DE6D72"/>
    <w:rsid w:val="00DF12A9"/>
    <w:rsid w:val="00DF3F49"/>
    <w:rsid w:val="00DF6F11"/>
    <w:rsid w:val="00DF7C5A"/>
    <w:rsid w:val="00E00855"/>
    <w:rsid w:val="00E00F89"/>
    <w:rsid w:val="00E05588"/>
    <w:rsid w:val="00E056B9"/>
    <w:rsid w:val="00E06AAA"/>
    <w:rsid w:val="00E11F4D"/>
    <w:rsid w:val="00E16560"/>
    <w:rsid w:val="00E16D64"/>
    <w:rsid w:val="00E23D33"/>
    <w:rsid w:val="00E242BE"/>
    <w:rsid w:val="00E24327"/>
    <w:rsid w:val="00E24CB9"/>
    <w:rsid w:val="00E25486"/>
    <w:rsid w:val="00E26E7D"/>
    <w:rsid w:val="00E30CF0"/>
    <w:rsid w:val="00E31C60"/>
    <w:rsid w:val="00E33555"/>
    <w:rsid w:val="00E3650E"/>
    <w:rsid w:val="00E50B8D"/>
    <w:rsid w:val="00E50E6B"/>
    <w:rsid w:val="00E513F3"/>
    <w:rsid w:val="00E52870"/>
    <w:rsid w:val="00E558DB"/>
    <w:rsid w:val="00E57621"/>
    <w:rsid w:val="00E57747"/>
    <w:rsid w:val="00E63841"/>
    <w:rsid w:val="00E67555"/>
    <w:rsid w:val="00E70F5D"/>
    <w:rsid w:val="00E750CA"/>
    <w:rsid w:val="00E77798"/>
    <w:rsid w:val="00E77B18"/>
    <w:rsid w:val="00E8068F"/>
    <w:rsid w:val="00E82661"/>
    <w:rsid w:val="00E8366C"/>
    <w:rsid w:val="00E84C7C"/>
    <w:rsid w:val="00E879AF"/>
    <w:rsid w:val="00E91A4D"/>
    <w:rsid w:val="00E9611A"/>
    <w:rsid w:val="00EA4729"/>
    <w:rsid w:val="00EA5B47"/>
    <w:rsid w:val="00EB3179"/>
    <w:rsid w:val="00EB497D"/>
    <w:rsid w:val="00EB5B29"/>
    <w:rsid w:val="00EB7643"/>
    <w:rsid w:val="00EB7CEE"/>
    <w:rsid w:val="00EC0F61"/>
    <w:rsid w:val="00EC1D46"/>
    <w:rsid w:val="00EC252A"/>
    <w:rsid w:val="00EC61B5"/>
    <w:rsid w:val="00EC718E"/>
    <w:rsid w:val="00ED0995"/>
    <w:rsid w:val="00ED6C32"/>
    <w:rsid w:val="00ED7DB0"/>
    <w:rsid w:val="00EE4566"/>
    <w:rsid w:val="00EE57BE"/>
    <w:rsid w:val="00EF1916"/>
    <w:rsid w:val="00EF4F83"/>
    <w:rsid w:val="00F0019D"/>
    <w:rsid w:val="00F01B16"/>
    <w:rsid w:val="00F034AF"/>
    <w:rsid w:val="00F03BCF"/>
    <w:rsid w:val="00F05758"/>
    <w:rsid w:val="00F06287"/>
    <w:rsid w:val="00F11CE0"/>
    <w:rsid w:val="00F12D01"/>
    <w:rsid w:val="00F13C29"/>
    <w:rsid w:val="00F14E87"/>
    <w:rsid w:val="00F16B02"/>
    <w:rsid w:val="00F21435"/>
    <w:rsid w:val="00F24094"/>
    <w:rsid w:val="00F26092"/>
    <w:rsid w:val="00F30E13"/>
    <w:rsid w:val="00F31E32"/>
    <w:rsid w:val="00F37467"/>
    <w:rsid w:val="00F41715"/>
    <w:rsid w:val="00F425BF"/>
    <w:rsid w:val="00F42F93"/>
    <w:rsid w:val="00F435AC"/>
    <w:rsid w:val="00F43654"/>
    <w:rsid w:val="00F46473"/>
    <w:rsid w:val="00F471E2"/>
    <w:rsid w:val="00F47253"/>
    <w:rsid w:val="00F51419"/>
    <w:rsid w:val="00F5221A"/>
    <w:rsid w:val="00F52E33"/>
    <w:rsid w:val="00F56E07"/>
    <w:rsid w:val="00F57BD9"/>
    <w:rsid w:val="00F60880"/>
    <w:rsid w:val="00F60D89"/>
    <w:rsid w:val="00F65948"/>
    <w:rsid w:val="00F66BE3"/>
    <w:rsid w:val="00F70F42"/>
    <w:rsid w:val="00F72902"/>
    <w:rsid w:val="00F72CE5"/>
    <w:rsid w:val="00F74DC5"/>
    <w:rsid w:val="00F753D0"/>
    <w:rsid w:val="00F8126D"/>
    <w:rsid w:val="00F83890"/>
    <w:rsid w:val="00F83C12"/>
    <w:rsid w:val="00F83C78"/>
    <w:rsid w:val="00F84949"/>
    <w:rsid w:val="00F85596"/>
    <w:rsid w:val="00F90156"/>
    <w:rsid w:val="00F9262A"/>
    <w:rsid w:val="00F95374"/>
    <w:rsid w:val="00F97432"/>
    <w:rsid w:val="00F979E6"/>
    <w:rsid w:val="00FA13B7"/>
    <w:rsid w:val="00FA178E"/>
    <w:rsid w:val="00FA2CD7"/>
    <w:rsid w:val="00FB57A5"/>
    <w:rsid w:val="00FC232D"/>
    <w:rsid w:val="00FC2997"/>
    <w:rsid w:val="00FC2C19"/>
    <w:rsid w:val="00FC2C90"/>
    <w:rsid w:val="00FC4658"/>
    <w:rsid w:val="00FC5786"/>
    <w:rsid w:val="00FC6F57"/>
    <w:rsid w:val="00FC70D8"/>
    <w:rsid w:val="00FC7FD5"/>
    <w:rsid w:val="00FD117A"/>
    <w:rsid w:val="00FD6EA2"/>
    <w:rsid w:val="00FD6F49"/>
    <w:rsid w:val="00FE1E93"/>
    <w:rsid w:val="00FE693E"/>
    <w:rsid w:val="00FE767A"/>
    <w:rsid w:val="00FE776F"/>
    <w:rsid w:val="00FF0F4F"/>
    <w:rsid w:val="00FF1EA2"/>
    <w:rsid w:val="00FF2E2C"/>
    <w:rsid w:val="00FF305E"/>
    <w:rsid w:val="00FF34F3"/>
    <w:rsid w:val="00FF3D1A"/>
    <w:rsid w:val="00FF5167"/>
    <w:rsid w:val="00FF669F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A099"/>
  <w15:chartTrackingRefBased/>
  <w15:docId w15:val="{F23A61D3-0AA4-481F-A130-2DE553F9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5786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agwek"/>
    <w:next w:val="Tekstpodstawowy"/>
    <w:link w:val="Nagwek1Znak"/>
    <w:qFormat/>
    <w:rsid w:val="00FC5786"/>
    <w:pPr>
      <w:keepNext/>
      <w:tabs>
        <w:tab w:val="clear" w:pos="4536"/>
        <w:tab w:val="clear" w:pos="9072"/>
        <w:tab w:val="num" w:pos="0"/>
      </w:tabs>
      <w:spacing w:before="240" w:after="120"/>
      <w:ind w:left="432" w:hanging="432"/>
      <w:outlineLvl w:val="0"/>
    </w:pPr>
    <w:rPr>
      <w:rFonts w:ascii="Arial" w:eastAsia="Lucida Sans Unicode" w:hAnsi="Arial" w:cs="Mangal"/>
      <w:b/>
      <w:bCs/>
      <w:kern w:val="2"/>
      <w:sz w:val="32"/>
      <w:szCs w:val="32"/>
      <w:lang w:val="x-none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5786"/>
    <w:rPr>
      <w:rFonts w:ascii="Arial" w:eastAsia="Lucida Sans Unicode" w:hAnsi="Arial" w:cs="Mangal"/>
      <w:b/>
      <w:bCs/>
      <w:kern w:val="2"/>
      <w:sz w:val="32"/>
      <w:szCs w:val="32"/>
      <w:lang w:val="x-none" w:eastAsia="zh-CN" w:bidi="hi-IN"/>
    </w:rPr>
  </w:style>
  <w:style w:type="paragraph" w:styleId="NormalnyWeb">
    <w:name w:val="Normal (Web)"/>
    <w:basedOn w:val="Normalny"/>
    <w:semiHidden/>
    <w:unhideWhenUsed/>
    <w:rsid w:val="00FC5786"/>
    <w:pPr>
      <w:suppressAutoHyphens/>
      <w:spacing w:before="58" w:after="58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C57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5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5786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C57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5786"/>
    <w:rPr>
      <w:rFonts w:ascii="Calibri" w:eastAsia="Calibri" w:hAnsi="Calibri" w:cs="Times New Roman"/>
    </w:rPr>
  </w:style>
  <w:style w:type="character" w:customStyle="1" w:styleId="Bodytext2">
    <w:name w:val="Body text (2)_"/>
    <w:link w:val="Bodytext21"/>
    <w:rsid w:val="00861287"/>
    <w:rPr>
      <w:rFonts w:ascii="Calibri" w:hAnsi="Calibri"/>
      <w:sz w:val="21"/>
      <w:szCs w:val="21"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861287"/>
    <w:pPr>
      <w:widowControl w:val="0"/>
      <w:shd w:val="clear" w:color="auto" w:fill="FFFFFF"/>
      <w:spacing w:after="0" w:line="240" w:lineRule="atLeast"/>
      <w:ind w:hanging="420"/>
    </w:pPr>
    <w:rPr>
      <w:rFonts w:eastAsiaTheme="minorHAnsi" w:cstheme="minorBidi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AFC"/>
    <w:rPr>
      <w:rFonts w:ascii="Segoe UI" w:eastAsia="Calibr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731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52A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77FA2"/>
    <w:rPr>
      <w:color w:val="0563C1" w:themeColor="hyperlink"/>
      <w:u w:val="single"/>
    </w:rPr>
  </w:style>
  <w:style w:type="character" w:customStyle="1" w:styleId="Bodytext5">
    <w:name w:val="Body text (5)_"/>
    <w:basedOn w:val="Domylnaczcionkaakapitu"/>
    <w:link w:val="Bodytext50"/>
    <w:rsid w:val="00C000A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C000AB"/>
    <w:pPr>
      <w:widowControl w:val="0"/>
      <w:shd w:val="clear" w:color="auto" w:fill="FFFFFF"/>
      <w:spacing w:after="0" w:line="349" w:lineRule="exact"/>
      <w:ind w:hanging="420"/>
      <w:jc w:val="center"/>
    </w:pPr>
    <w:rPr>
      <w:rFonts w:ascii="Times New Roman" w:eastAsia="Times New Roman" w:hAnsi="Times New Roman"/>
      <w:b/>
      <w:bCs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7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79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797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65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65D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Bodytext20">
    <w:name w:val="Body text (2)"/>
    <w:basedOn w:val="Normalny"/>
    <w:rsid w:val="00D427BE"/>
    <w:pPr>
      <w:widowControl w:val="0"/>
      <w:shd w:val="clear" w:color="auto" w:fill="FFFFFF"/>
      <w:spacing w:after="0" w:line="292" w:lineRule="exact"/>
      <w:ind w:hanging="480"/>
      <w:jc w:val="both"/>
    </w:pPr>
    <w:rPr>
      <w:rFonts w:ascii="Times New Roman" w:eastAsia="Times New Roman" w:hAnsi="Times New Roman"/>
      <w:sz w:val="21"/>
      <w:szCs w:val="21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5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gov.pl/web/uw-mazowiecki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3F221-9AA4-40E6-A261-33DFC980E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2504</Words>
  <Characters>15027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Obrony Cywilnej i Logistyki WBZK</Company>
  <LinksUpToDate>false</LinksUpToDate>
  <CharactersWithSpaces>17497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Werle</dc:creator>
  <cp:keywords/>
  <dc:description/>
  <cp:lastModifiedBy>Andrzej Werle</cp:lastModifiedBy>
  <cp:revision>2</cp:revision>
  <cp:lastPrinted>2021-01-18T10:09:00Z</cp:lastPrinted>
  <dcterms:created xsi:type="dcterms:W3CDTF">2021-12-02T09:25:00Z</dcterms:created>
  <dcterms:modified xsi:type="dcterms:W3CDTF">2021-12-02T09:25:00Z</dcterms:modified>
</cp:coreProperties>
</file>