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7ECAB" w14:textId="77777777" w:rsidR="000C0263" w:rsidRPr="004B6353" w:rsidRDefault="000C0263" w:rsidP="003B01FF">
      <w:pPr>
        <w:spacing w:after="0" w:line="240" w:lineRule="auto"/>
        <w:jc w:val="right"/>
        <w:outlineLvl w:val="2"/>
        <w:rPr>
          <w:rFonts w:eastAsia="Times New Roman" w:cs="Times New Roman"/>
          <w:b/>
          <w:bCs/>
          <w:sz w:val="32"/>
          <w:szCs w:val="32"/>
          <w:lang w:eastAsia="pl-PL"/>
        </w:rPr>
      </w:pPr>
      <w:r w:rsidRPr="004B6353">
        <w:rPr>
          <w:rFonts w:cs="Times New Roman"/>
        </w:rPr>
        <w:t>Załącznik nr 1</w:t>
      </w:r>
      <w:r w:rsidR="009C7708" w:rsidRPr="004B6353">
        <w:rPr>
          <w:rFonts w:cs="Times New Roman"/>
        </w:rPr>
        <w:t xml:space="preserve"> </w:t>
      </w:r>
      <w:r w:rsidRPr="004B6353">
        <w:rPr>
          <w:rFonts w:cs="Times New Roman"/>
        </w:rPr>
        <w:t>do Regulaminu</w:t>
      </w:r>
      <w:r w:rsidRPr="004B6353">
        <w:rPr>
          <w:rFonts w:eastAsia="Times New Roman" w:cs="Times New Roman"/>
          <w:b/>
          <w:bCs/>
          <w:sz w:val="32"/>
          <w:szCs w:val="32"/>
          <w:lang w:eastAsia="pl-PL"/>
        </w:rPr>
        <w:t xml:space="preserve"> </w:t>
      </w:r>
    </w:p>
    <w:p w14:paraId="76FF411F" w14:textId="77777777" w:rsidR="000C0263" w:rsidRPr="004B6353" w:rsidRDefault="000C0263" w:rsidP="005752C5">
      <w:pPr>
        <w:spacing w:after="0" w:line="240" w:lineRule="auto"/>
        <w:jc w:val="center"/>
        <w:rPr>
          <w:b/>
          <w:sz w:val="28"/>
          <w:szCs w:val="28"/>
        </w:rPr>
      </w:pPr>
    </w:p>
    <w:p w14:paraId="41AB49CF" w14:textId="77777777" w:rsidR="007E060E" w:rsidRPr="007E060E" w:rsidRDefault="007E060E" w:rsidP="005752C5">
      <w:pPr>
        <w:spacing w:after="0" w:line="240" w:lineRule="auto"/>
        <w:jc w:val="center"/>
        <w:rPr>
          <w:b/>
          <w:sz w:val="24"/>
          <w:szCs w:val="24"/>
        </w:rPr>
      </w:pPr>
      <w:r w:rsidRPr="007E060E">
        <w:rPr>
          <w:b/>
          <w:sz w:val="24"/>
          <w:szCs w:val="24"/>
        </w:rPr>
        <w:t>Lista wymaganych załączników do wniosku o dofinansowanie</w:t>
      </w:r>
    </w:p>
    <w:p w14:paraId="2CF47B47" w14:textId="77777777" w:rsidR="00BF77C6" w:rsidRPr="007E060E" w:rsidRDefault="00BF77C6" w:rsidP="005752C5">
      <w:pPr>
        <w:spacing w:after="0" w:line="240" w:lineRule="auto"/>
        <w:jc w:val="center"/>
        <w:rPr>
          <w:b/>
          <w:sz w:val="24"/>
          <w:szCs w:val="24"/>
        </w:rPr>
      </w:pPr>
    </w:p>
    <w:p w14:paraId="22310B85" w14:textId="43C6F577" w:rsidR="00F64BD8" w:rsidRDefault="00367696" w:rsidP="005752C5">
      <w:pPr>
        <w:spacing w:after="0" w:line="240" w:lineRule="auto"/>
        <w:jc w:val="center"/>
        <w:rPr>
          <w:b/>
          <w:sz w:val="24"/>
          <w:szCs w:val="24"/>
        </w:rPr>
      </w:pPr>
      <w:r w:rsidRPr="00367696">
        <w:rPr>
          <w:b/>
          <w:sz w:val="24"/>
          <w:szCs w:val="24"/>
        </w:rPr>
        <w:t xml:space="preserve">Współfinansowanie projektów dotyczących gospodarki odpadami, gospodarki o obiegu zamkniętym i rekultywacji terenów zdegradowanych realizowanych w ramach działania FENX.01.04 i FENX.01.05 programu </w:t>
      </w:r>
      <w:proofErr w:type="spellStart"/>
      <w:r w:rsidRPr="00367696">
        <w:rPr>
          <w:b/>
          <w:sz w:val="24"/>
          <w:szCs w:val="24"/>
        </w:rPr>
        <w:t>FEnIKS</w:t>
      </w:r>
      <w:proofErr w:type="spellEnd"/>
      <w:r w:rsidRPr="00367696">
        <w:rPr>
          <w:b/>
          <w:sz w:val="24"/>
          <w:szCs w:val="24"/>
        </w:rPr>
        <w:t xml:space="preserve"> 2021-2027</w:t>
      </w:r>
    </w:p>
    <w:p w14:paraId="6AD5D6B9" w14:textId="77777777" w:rsidR="00367696" w:rsidRPr="000A4E6F" w:rsidRDefault="00367696" w:rsidP="005752C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8363"/>
      </w:tblGrid>
      <w:tr w:rsidR="00F64BD8" w:rsidRPr="004B6353" w14:paraId="3136D59D" w14:textId="77777777" w:rsidTr="008B6CA1">
        <w:trPr>
          <w:trHeight w:val="983"/>
        </w:trPr>
        <w:tc>
          <w:tcPr>
            <w:tcW w:w="846" w:type="dxa"/>
          </w:tcPr>
          <w:p w14:paraId="4E93B7B8" w14:textId="77777777" w:rsidR="00F64BD8" w:rsidRPr="00727F67" w:rsidRDefault="00F64BD8" w:rsidP="005752C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363" w:type="dxa"/>
          </w:tcPr>
          <w:p w14:paraId="13FBF5D9" w14:textId="77777777" w:rsidR="00F64BD8" w:rsidRPr="00727F67" w:rsidRDefault="00F64BD8" w:rsidP="005752C5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4133DCE" w14:textId="77777777" w:rsidR="00F64BD8" w:rsidRPr="00727F67" w:rsidRDefault="00F64BD8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 w:rsidRPr="00727F67">
              <w:rPr>
                <w:rFonts w:cstheme="minorHAnsi"/>
              </w:rPr>
              <w:t>Nazwa dokumentu</w:t>
            </w:r>
          </w:p>
        </w:tc>
      </w:tr>
      <w:tr w:rsidR="002B05B2" w:rsidRPr="004B6353" w14:paraId="35D7512B" w14:textId="77777777" w:rsidTr="008B6CA1">
        <w:trPr>
          <w:trHeight w:val="436"/>
        </w:trPr>
        <w:tc>
          <w:tcPr>
            <w:tcW w:w="846" w:type="dxa"/>
          </w:tcPr>
          <w:p w14:paraId="4FE1C263" w14:textId="301E318B" w:rsidR="002B05B2" w:rsidRPr="00727F67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2B05B2">
              <w:rPr>
                <w:rFonts w:cstheme="minorHAnsi"/>
              </w:rPr>
              <w:t>.</w:t>
            </w:r>
          </w:p>
        </w:tc>
        <w:tc>
          <w:tcPr>
            <w:tcW w:w="8363" w:type="dxa"/>
          </w:tcPr>
          <w:p w14:paraId="22B15A78" w14:textId="77777777" w:rsidR="002B05B2" w:rsidRDefault="002B05B2" w:rsidP="003B01FF">
            <w:pPr>
              <w:spacing w:after="0" w:line="240" w:lineRule="auto"/>
              <w:rPr>
                <w:rFonts w:cstheme="minorHAnsi"/>
              </w:rPr>
            </w:pPr>
            <w:r w:rsidRPr="002B05B2">
              <w:rPr>
                <w:rFonts w:cstheme="minorHAnsi"/>
              </w:rPr>
              <w:t>Dokumenty potwierdzające umocowanie osób uprawionych do reprezentowania wnioskodawcy</w:t>
            </w:r>
          </w:p>
          <w:p w14:paraId="22EB3EDC" w14:textId="07219273" w:rsidR="003B01FF" w:rsidRPr="00727F67" w:rsidRDefault="003B01FF" w:rsidP="005752C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67696" w:rsidRPr="004B6353" w14:paraId="483A8655" w14:textId="77777777" w:rsidTr="008B6CA1">
        <w:trPr>
          <w:trHeight w:val="436"/>
        </w:trPr>
        <w:tc>
          <w:tcPr>
            <w:tcW w:w="846" w:type="dxa"/>
          </w:tcPr>
          <w:p w14:paraId="68FEA2FB" w14:textId="18BA1D19" w:rsidR="00367696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8363" w:type="dxa"/>
          </w:tcPr>
          <w:p w14:paraId="3659F056" w14:textId="22DD3D89" w:rsidR="00367696" w:rsidRDefault="00367696" w:rsidP="003B01FF">
            <w:pPr>
              <w:spacing w:after="0" w:line="240" w:lineRule="auto"/>
            </w:pPr>
            <w:r w:rsidRPr="004B6353">
              <w:t xml:space="preserve">Sprawozdanie finansowe </w:t>
            </w:r>
            <w:r w:rsidR="0011154C">
              <w:t xml:space="preserve">Wnioskodawcy </w:t>
            </w:r>
            <w:r w:rsidRPr="004B6353">
              <w:t>za ostatnie trzy lata poprzedzające rok złożenia wniosku (jeżeli dotyczy</w:t>
            </w:r>
            <w:r>
              <w:t>*</w:t>
            </w:r>
            <w:r w:rsidRPr="004B6353">
              <w:t xml:space="preserve">)  </w:t>
            </w:r>
          </w:p>
          <w:p w14:paraId="0BBF62B6" w14:textId="2E4856F3" w:rsidR="003B01FF" w:rsidRPr="002B05B2" w:rsidRDefault="003B01FF" w:rsidP="005752C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67696" w:rsidRPr="004B6353" w14:paraId="6FB392B7" w14:textId="77777777" w:rsidTr="008B6CA1">
        <w:trPr>
          <w:trHeight w:val="436"/>
        </w:trPr>
        <w:tc>
          <w:tcPr>
            <w:tcW w:w="846" w:type="dxa"/>
          </w:tcPr>
          <w:p w14:paraId="533D12FF" w14:textId="55B10D33" w:rsidR="00367696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8363" w:type="dxa"/>
          </w:tcPr>
          <w:p w14:paraId="72B9D3F2" w14:textId="50CA6468" w:rsidR="00367696" w:rsidRDefault="00367696" w:rsidP="003B01FF">
            <w:pPr>
              <w:spacing w:after="0" w:line="240" w:lineRule="auto"/>
            </w:pPr>
            <w:r w:rsidRPr="0036016B">
              <w:t xml:space="preserve">Opinia biegłego </w:t>
            </w:r>
            <w:r>
              <w:t xml:space="preserve">rewidenta </w:t>
            </w:r>
            <w:r w:rsidRPr="0036016B">
              <w:t>i raport z badania sprawozdania finansowego</w:t>
            </w:r>
            <w:r>
              <w:t xml:space="preserve"> za ostatnie trzy lata poprzedzające rok złożenia wniosku</w:t>
            </w:r>
            <w:r w:rsidR="008B0A1B">
              <w:t xml:space="preserve"> (</w:t>
            </w:r>
            <w:r>
              <w:t>jeżeli sprawozdanie finansowe podlega obowiązkowi badania przez biegłego</w:t>
            </w:r>
            <w:r w:rsidR="008B0A1B">
              <w:t>*)</w:t>
            </w:r>
          </w:p>
          <w:p w14:paraId="690E9694" w14:textId="05144773" w:rsidR="003B01FF" w:rsidRPr="002B05B2" w:rsidRDefault="003B01FF" w:rsidP="005752C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67696" w:rsidRPr="004B6353" w14:paraId="42B7E399" w14:textId="77777777" w:rsidTr="008B6CA1">
        <w:trPr>
          <w:trHeight w:val="436"/>
        </w:trPr>
        <w:tc>
          <w:tcPr>
            <w:tcW w:w="846" w:type="dxa"/>
          </w:tcPr>
          <w:p w14:paraId="615AB6A5" w14:textId="2CC04FA0" w:rsidR="00367696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8363" w:type="dxa"/>
          </w:tcPr>
          <w:p w14:paraId="2D0A3136" w14:textId="23987D78" w:rsidR="00367696" w:rsidRDefault="00367696" w:rsidP="003B01FF">
            <w:pPr>
              <w:spacing w:after="0" w:line="240" w:lineRule="auto"/>
              <w:rPr>
                <w:rFonts w:cs="Arial"/>
              </w:rPr>
            </w:pPr>
            <w:r w:rsidRPr="004B6353">
              <w:rPr>
                <w:rFonts w:cs="Arial"/>
              </w:rPr>
              <w:t>Sprawozdanie statystyczne według wzoru F-01 (lub inne) za wykonany okres sprawozdawczy bieżącego roku</w:t>
            </w:r>
            <w:r w:rsidR="008B0A1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(jeżeli dotyczy*)</w:t>
            </w:r>
          </w:p>
          <w:p w14:paraId="701DCFC0" w14:textId="7A46CCA1" w:rsidR="003B01FF" w:rsidRPr="002B05B2" w:rsidRDefault="003B01FF" w:rsidP="005752C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67696" w:rsidRPr="004B6353" w14:paraId="29BF4828" w14:textId="77777777" w:rsidTr="008B6CA1">
        <w:trPr>
          <w:trHeight w:val="436"/>
        </w:trPr>
        <w:tc>
          <w:tcPr>
            <w:tcW w:w="846" w:type="dxa"/>
          </w:tcPr>
          <w:p w14:paraId="40E996F5" w14:textId="7B0ABC5C" w:rsidR="00367696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8363" w:type="dxa"/>
          </w:tcPr>
          <w:p w14:paraId="15F0659D" w14:textId="77777777" w:rsidR="00367696" w:rsidRDefault="00367696" w:rsidP="003B01FF">
            <w:pPr>
              <w:spacing w:after="0" w:line="240" w:lineRule="auto"/>
              <w:rPr>
                <w:rFonts w:cs="Arial"/>
              </w:rPr>
            </w:pPr>
            <w:r w:rsidRPr="004B6353">
              <w:rPr>
                <w:rFonts w:cs="Arial"/>
              </w:rPr>
              <w:t>Aktualna Wieloletnia Prognoza Finansowa wraz z opinią Regionalnej Izby Obrachunkowej (jeżeli dotyczy</w:t>
            </w:r>
            <w:r>
              <w:rPr>
                <w:rFonts w:cs="Arial"/>
              </w:rPr>
              <w:t>*</w:t>
            </w:r>
            <w:r w:rsidRPr="004B6353">
              <w:rPr>
                <w:rFonts w:cs="Arial"/>
              </w:rPr>
              <w:t>)</w:t>
            </w:r>
          </w:p>
          <w:p w14:paraId="5C50FB23" w14:textId="3DB28523" w:rsidR="003B01FF" w:rsidRPr="002B05B2" w:rsidRDefault="003B01FF" w:rsidP="005752C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67696" w:rsidRPr="004B6353" w14:paraId="1A7E183B" w14:textId="77777777" w:rsidTr="008B6CA1">
        <w:trPr>
          <w:trHeight w:val="436"/>
        </w:trPr>
        <w:tc>
          <w:tcPr>
            <w:tcW w:w="846" w:type="dxa"/>
          </w:tcPr>
          <w:p w14:paraId="1CCB44EF" w14:textId="638E0887" w:rsidR="00367696" w:rsidRDefault="0036769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8363" w:type="dxa"/>
          </w:tcPr>
          <w:p w14:paraId="251EFEBF" w14:textId="0C46DBFB" w:rsidR="00285EAE" w:rsidRDefault="008B0A1B" w:rsidP="005752C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Studium Wykonalności</w:t>
            </w:r>
            <w:r w:rsidR="00D24DCE">
              <w:rPr>
                <w:rFonts w:cs="Arial"/>
              </w:rPr>
              <w:t xml:space="preserve"> (dalej „SW”) </w:t>
            </w:r>
            <w:r w:rsidR="00285EAE">
              <w:rPr>
                <w:rFonts w:cs="Arial"/>
              </w:rPr>
              <w:t>i Model finansowy</w:t>
            </w:r>
            <w:r w:rsidR="00D24DCE">
              <w:rPr>
                <w:rFonts w:cs="Arial"/>
              </w:rPr>
              <w:t xml:space="preserve"> (dalej „Model”).</w:t>
            </w:r>
          </w:p>
          <w:p w14:paraId="2A0385B8" w14:textId="77777777" w:rsidR="00D24DCE" w:rsidRDefault="00D24DCE" w:rsidP="005752C5">
            <w:pPr>
              <w:spacing w:after="0" w:line="240" w:lineRule="auto"/>
              <w:rPr>
                <w:rFonts w:cs="Arial"/>
              </w:rPr>
            </w:pPr>
          </w:p>
          <w:p w14:paraId="66AF1B07" w14:textId="784C8126" w:rsidR="00285EAE" w:rsidRDefault="00285EAE" w:rsidP="005752C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Uwaga:</w:t>
            </w:r>
          </w:p>
          <w:p w14:paraId="2C784B86" w14:textId="7CB21AF6" w:rsidR="00E064B8" w:rsidRDefault="00E064B8" w:rsidP="005752C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Do wniosku o dofinansowanie należy złożyć zaktualizowane </w:t>
            </w:r>
            <w:r w:rsidR="00285EAE">
              <w:rPr>
                <w:rFonts w:cs="Arial"/>
              </w:rPr>
              <w:t>S</w:t>
            </w:r>
            <w:r w:rsidR="00D24DCE">
              <w:rPr>
                <w:rFonts w:cs="Arial"/>
              </w:rPr>
              <w:t>W</w:t>
            </w:r>
            <w:r w:rsidR="00285EAE">
              <w:rPr>
                <w:rFonts w:cs="Arial"/>
              </w:rPr>
              <w:t xml:space="preserve"> </w:t>
            </w:r>
            <w:r w:rsidR="00D24DCE">
              <w:rPr>
                <w:rFonts w:cs="Arial"/>
              </w:rPr>
              <w:t xml:space="preserve">oraz zaktualizowany </w:t>
            </w:r>
            <w:r w:rsidR="00285EAE">
              <w:rPr>
                <w:rFonts w:cs="Arial"/>
              </w:rPr>
              <w:t>Model</w:t>
            </w:r>
            <w:r>
              <w:rPr>
                <w:rFonts w:cs="Arial"/>
              </w:rPr>
              <w:t>.</w:t>
            </w:r>
          </w:p>
          <w:p w14:paraId="7D9AE888" w14:textId="0C178237" w:rsidR="00367696" w:rsidRDefault="00E064B8" w:rsidP="005752C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Zakres S</w:t>
            </w:r>
            <w:r w:rsidR="00D24DCE">
              <w:rPr>
                <w:rFonts w:cs="Arial"/>
              </w:rPr>
              <w:t xml:space="preserve">W </w:t>
            </w:r>
            <w:r>
              <w:rPr>
                <w:rFonts w:cs="Arial"/>
              </w:rPr>
              <w:t xml:space="preserve">i Modelu określa dokumentacja aplikacyjna dla </w:t>
            </w:r>
            <w:r w:rsidRPr="005752C5">
              <w:rPr>
                <w:rFonts w:cs="Arial"/>
              </w:rPr>
              <w:t xml:space="preserve">działania FENX.01.04 i FENX.01.05 programu </w:t>
            </w:r>
            <w:proofErr w:type="spellStart"/>
            <w:r w:rsidRPr="005752C5">
              <w:rPr>
                <w:rFonts w:cs="Arial"/>
              </w:rPr>
              <w:t>FEnIKS</w:t>
            </w:r>
            <w:proofErr w:type="spellEnd"/>
            <w:r w:rsidRPr="005752C5">
              <w:rPr>
                <w:rFonts w:cs="Arial"/>
              </w:rPr>
              <w:t xml:space="preserve"> 2021-2027</w:t>
            </w:r>
            <w:r w:rsidR="00D24DCE">
              <w:rPr>
                <w:rFonts w:cs="Arial"/>
              </w:rPr>
              <w:t xml:space="preserve">. </w:t>
            </w:r>
          </w:p>
          <w:p w14:paraId="7B58D7FB" w14:textId="77777777" w:rsidR="00D24DCE" w:rsidRDefault="00285EAE" w:rsidP="005752C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Zakres aktualizacji </w:t>
            </w:r>
            <w:r w:rsidR="00D24DCE">
              <w:rPr>
                <w:rFonts w:cs="Arial"/>
              </w:rPr>
              <w:t>SW i Modelu powinien obejmować jedynie część finansową, w tym:</w:t>
            </w:r>
          </w:p>
          <w:p w14:paraId="6D1DE502" w14:textId="43C9F938" w:rsidR="003B01FF" w:rsidRDefault="003B01FF" w:rsidP="003B01FF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harmonogram realizacji pr</w:t>
            </w:r>
            <w:r w:rsidR="0011154C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zedsięwzięcia</w:t>
            </w:r>
            <w:r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, </w:t>
            </w:r>
          </w:p>
          <w:p w14:paraId="7B0B4134" w14:textId="2B26086C" w:rsidR="00D24DCE" w:rsidRPr="005752C5" w:rsidRDefault="00D24DCE" w:rsidP="005752C5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koszty całkowite (kwalifikowane i niekwalifikowane), </w:t>
            </w:r>
          </w:p>
          <w:p w14:paraId="7E2B42E5" w14:textId="45D798BC" w:rsidR="00E064B8" w:rsidRPr="005752C5" w:rsidRDefault="00E064B8" w:rsidP="005752C5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źródł</w:t>
            </w:r>
            <w:r w:rsidR="00D24DCE"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a</w:t>
            </w: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 finansowania, </w:t>
            </w:r>
          </w:p>
          <w:p w14:paraId="0EC077F5" w14:textId="1D4FE443" w:rsidR="00E064B8" w:rsidRPr="005752C5" w:rsidRDefault="00E064B8" w:rsidP="005752C5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warunk</w:t>
            </w:r>
            <w:r w:rsidR="00D24DCE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i </w:t>
            </w: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finansow</w:t>
            </w:r>
            <w:r w:rsidR="00D24DCE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e pożyczek/kredytów/dotacji</w:t>
            </w:r>
            <w:r w:rsidR="003B01FF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, </w:t>
            </w:r>
          </w:p>
          <w:p w14:paraId="4A40E1FA" w14:textId="13B0F940" w:rsidR="00D24DCE" w:rsidRDefault="00E064B8" w:rsidP="005752C5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 w:rsidRPr="005752C5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prognoz</w:t>
            </w:r>
            <w:r w:rsidR="00D24DCE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y finansowe</w:t>
            </w:r>
            <w:r w:rsidR="0011154C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 Wnioskodawcy</w:t>
            </w:r>
            <w:r w:rsidR="00D24DCE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, </w:t>
            </w:r>
          </w:p>
          <w:p w14:paraId="1FF6306A" w14:textId="1699FCDA" w:rsidR="00D24DCE" w:rsidRDefault="00D24DCE" w:rsidP="005752C5">
            <w:pPr>
              <w:pStyle w:val="Akapitzlist"/>
              <w:numPr>
                <w:ilvl w:val="0"/>
                <w:numId w:val="16"/>
              </w:numPr>
              <w:contextualSpacing w:val="0"/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analizę trwałości i wykonalności finansowej</w:t>
            </w:r>
            <w:r w:rsidR="0011154C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 xml:space="preserve"> przedsięwzięcia</w:t>
            </w:r>
            <w:r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.</w:t>
            </w:r>
          </w:p>
          <w:p w14:paraId="747E70DD" w14:textId="7051EBAE" w:rsidR="00285EAE" w:rsidRDefault="00D24DCE" w:rsidP="003B01FF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Aktualizacji SW i Modelu nie podlega część opisowa</w:t>
            </w:r>
            <w:r w:rsidR="003B01FF">
              <w:rPr>
                <w:rFonts w:cs="Arial"/>
              </w:rPr>
              <w:t xml:space="preserve"> pr</w:t>
            </w:r>
            <w:r w:rsidR="0011154C">
              <w:rPr>
                <w:rFonts w:cs="Arial"/>
              </w:rPr>
              <w:t>zedsięwzięcia</w:t>
            </w:r>
            <w:r>
              <w:rPr>
                <w:rFonts w:cs="Arial"/>
              </w:rPr>
              <w:t>, część techniczno-technologiczna, część środowiskowa</w:t>
            </w:r>
            <w:r w:rsidR="003B01FF">
              <w:rPr>
                <w:rFonts w:cs="Arial"/>
              </w:rPr>
              <w:t xml:space="preserve"> oraz </w:t>
            </w:r>
            <w:r>
              <w:rPr>
                <w:rFonts w:cs="Arial"/>
              </w:rPr>
              <w:t xml:space="preserve">analiza </w:t>
            </w:r>
            <w:r w:rsidR="003B01FF">
              <w:rPr>
                <w:rFonts w:cs="Arial"/>
              </w:rPr>
              <w:t>kosztów i korzyści (</w:t>
            </w:r>
            <w:r>
              <w:rPr>
                <w:rFonts w:cs="Arial"/>
              </w:rPr>
              <w:t>CBA</w:t>
            </w:r>
            <w:r w:rsidR="003B01FF">
              <w:rPr>
                <w:rFonts w:cs="Arial"/>
              </w:rPr>
              <w:t>), analiza instytucjonalna, analiza opcji oraz analiza ryzyka i wrażliwości.</w:t>
            </w:r>
          </w:p>
          <w:p w14:paraId="3D20482F" w14:textId="095D8FE2" w:rsidR="003B01FF" w:rsidRPr="003B01FF" w:rsidRDefault="003B01FF" w:rsidP="005752C5">
            <w:pPr>
              <w:spacing w:after="0" w:line="240" w:lineRule="auto"/>
              <w:rPr>
                <w:rFonts w:cs="Arial"/>
              </w:rPr>
            </w:pPr>
          </w:p>
        </w:tc>
      </w:tr>
      <w:tr w:rsidR="00367696" w:rsidRPr="004B6353" w14:paraId="485C7E4F" w14:textId="77777777" w:rsidTr="008B6CA1">
        <w:trPr>
          <w:trHeight w:val="436"/>
        </w:trPr>
        <w:tc>
          <w:tcPr>
            <w:tcW w:w="846" w:type="dxa"/>
          </w:tcPr>
          <w:p w14:paraId="32C36115" w14:textId="2EEFBF85" w:rsidR="00367696" w:rsidRDefault="002E18D6" w:rsidP="005752C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367696">
              <w:rPr>
                <w:rFonts w:cstheme="minorHAnsi"/>
              </w:rPr>
              <w:t>.</w:t>
            </w:r>
          </w:p>
        </w:tc>
        <w:tc>
          <w:tcPr>
            <w:tcW w:w="8363" w:type="dxa"/>
          </w:tcPr>
          <w:p w14:paraId="5F2334AB" w14:textId="79548727" w:rsidR="00F54139" w:rsidRPr="00307217" w:rsidRDefault="00F54139" w:rsidP="00F54139">
            <w:pPr>
              <w:spacing w:line="288" w:lineRule="auto"/>
              <w:jc w:val="both"/>
              <w:rPr>
                <w:rFonts w:cstheme="minorHAnsi"/>
              </w:rPr>
            </w:pPr>
            <w:r w:rsidRPr="00307217">
              <w:rPr>
                <w:rFonts w:cstheme="minorHAnsi"/>
              </w:rPr>
              <w:t>W zależności od źródeł finansowania należy przedstawić dokument/y potwierdzające pełne zbilansowanie źródeł finansowania (tj. w przypadku</w:t>
            </w:r>
            <w:r w:rsidR="0011154C">
              <w:rPr>
                <w:rFonts w:cstheme="minorHAnsi"/>
              </w:rPr>
              <w:t>,</w:t>
            </w:r>
            <w:r w:rsidRPr="00307217">
              <w:rPr>
                <w:rFonts w:cstheme="minorHAnsi"/>
              </w:rPr>
              <w:t xml:space="preserve"> kiedy wnioskowane dofinansowanie będzie niższe niż koszt całkowity inwestycji):</w:t>
            </w:r>
          </w:p>
          <w:p w14:paraId="0C3C4878" w14:textId="25383357" w:rsidR="00F54139" w:rsidRP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lastRenderedPageBreak/>
              <w:t>Promesa udzielenia kredytu/pożyczki/dotacji, wydana przez banki lub inne instytucje finansowe po pozytywnej ocenie zdolności kredytowej (załącznik wymagany</w:t>
            </w:r>
            <w:r w:rsidR="0011154C">
              <w:rPr>
                <w:rFonts w:cstheme="minorHAnsi"/>
              </w:rPr>
              <w:t>,</w:t>
            </w:r>
            <w:r w:rsidRPr="00F54139">
              <w:rPr>
                <w:rFonts w:cstheme="minorHAnsi"/>
              </w:rPr>
              <w:t xml:space="preserve"> jeżeli przewidziany jest udział kredytu w finansowaniu przedsięwzięcia a nie zawarto jeszcze umowy kredytowej); </w:t>
            </w:r>
          </w:p>
          <w:p w14:paraId="7FB4D438" w14:textId="77777777" w:rsidR="00F54139" w:rsidRP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t xml:space="preserve">Umowy kredytowe/pożyczkowe/dotacyjne zawarte z bankami lub innymi instytucjami finansowymi; </w:t>
            </w:r>
          </w:p>
          <w:p w14:paraId="573E6420" w14:textId="77777777" w:rsidR="00F54139" w:rsidRP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t xml:space="preserve">Umowy innych pożyczek (należy dodatkowo przedstawić sytuację finansową podmiotu udzielającego pożyczki, potwierdzającą możliwość dysponowania środkami na udzielenie pożyczki); </w:t>
            </w:r>
          </w:p>
          <w:p w14:paraId="44E02A5F" w14:textId="71F05948" w:rsidR="00F54139" w:rsidRP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t>Kopia wyciągów z rachunków bankowych/inwestycyjnych (w przypadku</w:t>
            </w:r>
            <w:r w:rsidR="0011154C">
              <w:rPr>
                <w:rFonts w:cstheme="minorHAnsi"/>
              </w:rPr>
              <w:t>,</w:t>
            </w:r>
            <w:r w:rsidRPr="00F54139">
              <w:rPr>
                <w:rFonts w:cstheme="minorHAnsi"/>
              </w:rPr>
              <w:t xml:space="preserve"> jeżeli środki wykazane na rachunku mają zostać przeznaczone na realizację przedsięwzięcia; jeśli przedstawionych zostanie kilka wyciągów – wszystkie muszą być wystawione tego samego dnia); </w:t>
            </w:r>
          </w:p>
          <w:p w14:paraId="66C65A39" w14:textId="77777777" w:rsidR="00F54139" w:rsidRP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t xml:space="preserve">W przypadku planowanego dokapitalizowania Wnioskodawcy, należy wskazać kwotę, termin, podmiot obejmujący udziały/akcje oraz udokumentować, że wskazany podmiot dysponuje środkami na dokonanie dokapitalizowania lub przedstawić odpis z KRS potwierdzający zarejestrowanie już wniesionego kapitału; </w:t>
            </w:r>
          </w:p>
          <w:p w14:paraId="62802322" w14:textId="65853C0E" w:rsidR="00F54139" w:rsidRDefault="00F54139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 w:rsidRPr="00F54139">
              <w:rPr>
                <w:rFonts w:cstheme="minorHAnsi"/>
              </w:rPr>
              <w:t>Inne dokumenty potwierdzające możliwość wniesienia deklarowanych środków własnych</w:t>
            </w:r>
            <w:r w:rsidR="0011154C">
              <w:rPr>
                <w:rFonts w:cstheme="minorHAnsi"/>
              </w:rPr>
              <w:t xml:space="preserve">; </w:t>
            </w:r>
          </w:p>
          <w:p w14:paraId="4657A802" w14:textId="411DE622" w:rsidR="0011154C" w:rsidRPr="00F54139" w:rsidRDefault="0011154C" w:rsidP="00F54139">
            <w:pPr>
              <w:numPr>
                <w:ilvl w:val="0"/>
                <w:numId w:val="18"/>
              </w:numPr>
              <w:suppressAutoHyphens/>
              <w:spacing w:after="0" w:line="288" w:lineRule="auto"/>
              <w:jc w:val="both"/>
              <w:rPr>
                <w:rFonts w:cstheme="minorHAnsi"/>
              </w:rPr>
            </w:pPr>
            <w:r>
              <w:t xml:space="preserve">uchwała JST w sprawie przyjęcia projektu do realizacji i pokrycia udziału własnego, której załącznikiem będzie WPF uwzględniający wnioskowane przedsięwzięcie. </w:t>
            </w:r>
          </w:p>
          <w:p w14:paraId="0C70398D" w14:textId="57C9400C" w:rsidR="00F54139" w:rsidRPr="004B6353" w:rsidRDefault="00F54139" w:rsidP="005752C5">
            <w:pPr>
              <w:spacing w:after="0" w:line="240" w:lineRule="auto"/>
              <w:rPr>
                <w:rFonts w:cs="Arial"/>
              </w:rPr>
            </w:pPr>
          </w:p>
        </w:tc>
      </w:tr>
      <w:tr w:rsidR="00FE2C15" w:rsidRPr="004B6353" w14:paraId="2D5009B6" w14:textId="77777777" w:rsidTr="001B3F65">
        <w:trPr>
          <w:trHeight w:val="436"/>
        </w:trPr>
        <w:tc>
          <w:tcPr>
            <w:tcW w:w="846" w:type="dxa"/>
          </w:tcPr>
          <w:p w14:paraId="0E760B1D" w14:textId="70DEF205" w:rsidR="00FE2C15" w:rsidRDefault="00FE2C15" w:rsidP="00FE2C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8.</w:t>
            </w:r>
          </w:p>
        </w:tc>
        <w:tc>
          <w:tcPr>
            <w:tcW w:w="8363" w:type="dxa"/>
          </w:tcPr>
          <w:p w14:paraId="61950790" w14:textId="240F70ED" w:rsidR="00FE2C15" w:rsidRPr="00A22689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 w:rsidRPr="0064142E">
              <w:rPr>
                <w:rFonts w:cs="Arial"/>
              </w:rPr>
              <w:t>Dokumenty dotyczące rekompensaty</w:t>
            </w:r>
            <w:r>
              <w:rPr>
                <w:rFonts w:cs="Arial"/>
              </w:rPr>
              <w:t xml:space="preserve"> (</w:t>
            </w:r>
            <w:r w:rsidRPr="0064142E">
              <w:rPr>
                <w:rFonts w:cs="Arial"/>
              </w:rPr>
              <w:t>wymagany – o ile dotyczy)</w:t>
            </w:r>
          </w:p>
        </w:tc>
      </w:tr>
      <w:tr w:rsidR="00FE2C15" w:rsidRPr="004B6353" w14:paraId="3B69CE53" w14:textId="77777777" w:rsidTr="001B3F65">
        <w:trPr>
          <w:trHeight w:val="436"/>
        </w:trPr>
        <w:tc>
          <w:tcPr>
            <w:tcW w:w="846" w:type="dxa"/>
          </w:tcPr>
          <w:p w14:paraId="72916242" w14:textId="6F2CEFD7" w:rsidR="00FE2C15" w:rsidRDefault="00FE2C15" w:rsidP="001B3F6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9.</w:t>
            </w:r>
          </w:p>
        </w:tc>
        <w:tc>
          <w:tcPr>
            <w:tcW w:w="8363" w:type="dxa"/>
          </w:tcPr>
          <w:p w14:paraId="7F6BFE93" w14:textId="77777777" w:rsidR="00FE2C15" w:rsidRPr="0064142E" w:rsidRDefault="00FE2C15" w:rsidP="00FE2C15">
            <w:pPr>
              <w:spacing w:after="0"/>
              <w:rPr>
                <w:rFonts w:cs="Arial"/>
              </w:rPr>
            </w:pPr>
            <w:r w:rsidRPr="0064142E">
              <w:rPr>
                <w:rFonts w:cs="Arial"/>
              </w:rPr>
              <w:t>Formularz informacji przedstawianych przy ubieganiu się o pomoc inną niż pomoc</w:t>
            </w:r>
          </w:p>
          <w:p w14:paraId="6D123C5E" w14:textId="77777777" w:rsidR="00FE2C15" w:rsidRPr="0064142E" w:rsidRDefault="00FE2C15" w:rsidP="00FE2C15">
            <w:pPr>
              <w:spacing w:after="0"/>
              <w:rPr>
                <w:rFonts w:cs="Arial"/>
              </w:rPr>
            </w:pPr>
            <w:r w:rsidRPr="0064142E">
              <w:rPr>
                <w:rFonts w:cs="Arial"/>
              </w:rPr>
              <w:t xml:space="preserve">w rolnictwie lub rybołówstwie, pomoc de </w:t>
            </w:r>
            <w:proofErr w:type="spellStart"/>
            <w:r w:rsidRPr="0064142E">
              <w:rPr>
                <w:rFonts w:cs="Arial"/>
              </w:rPr>
              <w:t>minimis</w:t>
            </w:r>
            <w:proofErr w:type="spellEnd"/>
            <w:r w:rsidRPr="0064142E">
              <w:rPr>
                <w:rFonts w:cs="Arial"/>
              </w:rPr>
              <w:t xml:space="preserve"> lub pomoc de </w:t>
            </w:r>
            <w:proofErr w:type="spellStart"/>
            <w:r w:rsidRPr="0064142E">
              <w:rPr>
                <w:rFonts w:cs="Arial"/>
              </w:rPr>
              <w:t>minimis</w:t>
            </w:r>
            <w:proofErr w:type="spellEnd"/>
            <w:r w:rsidRPr="0064142E">
              <w:rPr>
                <w:rFonts w:cs="Arial"/>
              </w:rPr>
              <w:t xml:space="preserve"> w rolnictwie lub</w:t>
            </w:r>
          </w:p>
          <w:p w14:paraId="4E736155" w14:textId="6FA2E2CC" w:rsidR="00FE2C15" w:rsidRPr="00A22689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 w:rsidRPr="0064142E">
              <w:rPr>
                <w:rFonts w:cs="Arial"/>
              </w:rPr>
              <w:t>rybołówstwie</w:t>
            </w:r>
            <w:r>
              <w:rPr>
                <w:rFonts w:cs="Arial"/>
              </w:rPr>
              <w:t xml:space="preserve"> (wymagany – o ile dotyczy)</w:t>
            </w:r>
          </w:p>
        </w:tc>
      </w:tr>
      <w:tr w:rsidR="00FE2C15" w:rsidRPr="004B6353" w14:paraId="3D680923" w14:textId="77777777" w:rsidTr="001B3F65">
        <w:trPr>
          <w:trHeight w:val="436"/>
        </w:trPr>
        <w:tc>
          <w:tcPr>
            <w:tcW w:w="846" w:type="dxa"/>
          </w:tcPr>
          <w:p w14:paraId="32910B55" w14:textId="7F2752D7" w:rsidR="00FE2C15" w:rsidRDefault="00FE2C15" w:rsidP="00FE2C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10.</w:t>
            </w:r>
          </w:p>
        </w:tc>
        <w:tc>
          <w:tcPr>
            <w:tcW w:w="8363" w:type="dxa"/>
          </w:tcPr>
          <w:p w14:paraId="016C93A0" w14:textId="56E3A7AA" w:rsidR="00FE2C15" w:rsidRPr="00A22689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 w:rsidRPr="0064142E">
              <w:rPr>
                <w:rFonts w:cs="Arial"/>
              </w:rPr>
              <w:t xml:space="preserve">Formularz informacji przedstawianych przy ubieganiu się o pomoc de </w:t>
            </w:r>
            <w:proofErr w:type="spellStart"/>
            <w:r w:rsidRPr="0064142E">
              <w:rPr>
                <w:rFonts w:cs="Arial"/>
              </w:rPr>
              <w:t>minimis</w:t>
            </w:r>
            <w:proofErr w:type="spellEnd"/>
            <w:r w:rsidRPr="0064142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stanowiącej rekompensatę</w:t>
            </w:r>
            <w:r w:rsidRPr="0064142E">
              <w:rPr>
                <w:rFonts w:cs="Arial"/>
              </w:rPr>
              <w:t xml:space="preserve"> (wymagany – o ile dotyczy</w:t>
            </w:r>
            <w:r>
              <w:rPr>
                <w:rFonts w:cs="Arial"/>
              </w:rPr>
              <w:t>)</w:t>
            </w:r>
          </w:p>
        </w:tc>
      </w:tr>
      <w:tr w:rsidR="00FE2C15" w:rsidRPr="004B6353" w14:paraId="1557CFCD" w14:textId="77777777" w:rsidTr="001B3F65">
        <w:trPr>
          <w:trHeight w:val="436"/>
        </w:trPr>
        <w:tc>
          <w:tcPr>
            <w:tcW w:w="846" w:type="dxa"/>
          </w:tcPr>
          <w:p w14:paraId="5B335D67" w14:textId="2BDBA215" w:rsidR="00FE2C15" w:rsidRDefault="00FE2C15" w:rsidP="00FE2C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11.</w:t>
            </w:r>
          </w:p>
        </w:tc>
        <w:tc>
          <w:tcPr>
            <w:tcW w:w="8363" w:type="dxa"/>
          </w:tcPr>
          <w:p w14:paraId="5C932DFB" w14:textId="76A412D3" w:rsidR="00FE2C15" w:rsidRPr="00A22689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cs="Arial"/>
              </w:rPr>
              <w:t>F</w:t>
            </w:r>
            <w:r w:rsidRPr="0064142E">
              <w:rPr>
                <w:rFonts w:cs="Arial"/>
              </w:rPr>
              <w:t xml:space="preserve">ormularz informacji przedstawianych przy ubieganiu się o pomoc de </w:t>
            </w:r>
            <w:proofErr w:type="spellStart"/>
            <w:r w:rsidRPr="0064142E"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 </w:t>
            </w:r>
            <w:r w:rsidRPr="0064142E">
              <w:rPr>
                <w:rFonts w:cs="Arial"/>
              </w:rPr>
              <w:t>(wymagany – o ile dotyczy)</w:t>
            </w:r>
          </w:p>
        </w:tc>
      </w:tr>
      <w:tr w:rsidR="00FE2C15" w:rsidRPr="004B6353" w14:paraId="1059F15D" w14:textId="77777777" w:rsidTr="001B3F65">
        <w:trPr>
          <w:trHeight w:val="436"/>
        </w:trPr>
        <w:tc>
          <w:tcPr>
            <w:tcW w:w="846" w:type="dxa"/>
          </w:tcPr>
          <w:p w14:paraId="67FE8D6C" w14:textId="4E9AF901" w:rsidR="00FE2C15" w:rsidRDefault="00FE2C15" w:rsidP="00FE2C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</w:p>
        </w:tc>
        <w:tc>
          <w:tcPr>
            <w:tcW w:w="8363" w:type="dxa"/>
          </w:tcPr>
          <w:p w14:paraId="2B845FBF" w14:textId="0F732257" w:rsidR="00FE2C15" w:rsidRPr="00A22689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cs="Arial"/>
              </w:rPr>
              <w:t>Kalkulator pomocy publicznej (wymagany – o ile dotyczy)</w:t>
            </w:r>
          </w:p>
        </w:tc>
      </w:tr>
      <w:tr w:rsidR="00FE2C15" w:rsidRPr="004B6353" w14:paraId="4A0E1BD5" w14:textId="77777777" w:rsidTr="005752C5">
        <w:trPr>
          <w:trHeight w:val="436"/>
        </w:trPr>
        <w:tc>
          <w:tcPr>
            <w:tcW w:w="846" w:type="dxa"/>
          </w:tcPr>
          <w:p w14:paraId="5BDCCA1A" w14:textId="6BFD799C" w:rsidR="00FE2C15" w:rsidRPr="00727F67" w:rsidRDefault="00A87773" w:rsidP="00FE2C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  <w:r w:rsidR="00FE2C15">
              <w:rPr>
                <w:rFonts w:cstheme="minorHAnsi"/>
              </w:rPr>
              <w:t>.</w:t>
            </w:r>
          </w:p>
        </w:tc>
        <w:tc>
          <w:tcPr>
            <w:tcW w:w="8363" w:type="dxa"/>
            <w:vAlign w:val="center"/>
          </w:tcPr>
          <w:p w14:paraId="1BE4AB61" w14:textId="049F4A2D" w:rsidR="00FE2C15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  <w:r w:rsidRPr="00A22689">
              <w:rPr>
                <w:rFonts w:eastAsia="Calibri" w:cstheme="minorHAnsi"/>
              </w:rPr>
              <w:t>Inne dokumenty, uznane za konieczne do złożenia przez wnioskodawcę</w:t>
            </w:r>
            <w:r>
              <w:rPr>
                <w:rFonts w:eastAsia="Calibri" w:cstheme="minorHAnsi"/>
              </w:rPr>
              <w:t>.</w:t>
            </w:r>
          </w:p>
          <w:p w14:paraId="3841A971" w14:textId="7B3EEAB1" w:rsidR="00FE2C15" w:rsidRPr="00727F67" w:rsidRDefault="00FE2C15" w:rsidP="00FE2C1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67DEDABA" w14:textId="50CE2C1B" w:rsidR="00367696" w:rsidRPr="00D073D9" w:rsidRDefault="00367696" w:rsidP="005752C5">
      <w:pPr>
        <w:spacing w:after="0" w:line="240" w:lineRule="auto"/>
        <w:jc w:val="both"/>
        <w:rPr>
          <w:rFonts w:eastAsia="Calibri" w:cs="Times New Roman"/>
          <w:i/>
          <w:sz w:val="20"/>
          <w:szCs w:val="20"/>
        </w:rPr>
      </w:pPr>
      <w:r w:rsidRPr="00D073D9">
        <w:rPr>
          <w:rFonts w:eastAsia="Calibri" w:cs="Times New Roman"/>
          <w:i/>
          <w:sz w:val="20"/>
          <w:szCs w:val="20"/>
        </w:rPr>
        <w:t xml:space="preserve">* dokumenty składane w zależności od formy prawnej prowadzonej działalności tj. dokumenty wymienione w punkcie </w:t>
      </w:r>
      <w:r>
        <w:rPr>
          <w:rFonts w:eastAsia="Calibri" w:cs="Times New Roman"/>
          <w:i/>
          <w:sz w:val="20"/>
          <w:szCs w:val="20"/>
        </w:rPr>
        <w:t>2</w:t>
      </w:r>
      <w:r w:rsidRPr="00D073D9">
        <w:rPr>
          <w:rFonts w:eastAsia="Calibri" w:cs="Times New Roman"/>
          <w:i/>
          <w:sz w:val="20"/>
          <w:szCs w:val="20"/>
        </w:rPr>
        <w:t>-</w:t>
      </w:r>
      <w:r>
        <w:rPr>
          <w:rFonts w:eastAsia="Calibri" w:cs="Times New Roman"/>
          <w:i/>
          <w:sz w:val="20"/>
          <w:szCs w:val="20"/>
        </w:rPr>
        <w:t>4</w:t>
      </w:r>
      <w:r w:rsidRPr="00D073D9">
        <w:rPr>
          <w:rFonts w:eastAsia="Calibri" w:cs="Times New Roman"/>
          <w:i/>
          <w:sz w:val="20"/>
          <w:szCs w:val="20"/>
        </w:rPr>
        <w:t xml:space="preserve"> obowiązują spółki; dokument wymieniony w pkt </w:t>
      </w:r>
      <w:r>
        <w:rPr>
          <w:rFonts w:eastAsia="Calibri" w:cs="Times New Roman"/>
          <w:i/>
          <w:sz w:val="20"/>
          <w:szCs w:val="20"/>
        </w:rPr>
        <w:t>5</w:t>
      </w:r>
      <w:r w:rsidRPr="00D073D9">
        <w:rPr>
          <w:rFonts w:eastAsia="Calibri" w:cs="Times New Roman"/>
          <w:i/>
          <w:sz w:val="20"/>
          <w:szCs w:val="20"/>
        </w:rPr>
        <w:t>. obowiązuje jednostki samorządu terytorialnego lub ic</w:t>
      </w:r>
      <w:r>
        <w:rPr>
          <w:rFonts w:eastAsia="Calibri" w:cs="Times New Roman"/>
          <w:i/>
          <w:sz w:val="20"/>
          <w:szCs w:val="20"/>
        </w:rPr>
        <w:t>h</w:t>
      </w:r>
      <w:r w:rsidRPr="00D073D9">
        <w:rPr>
          <w:rFonts w:eastAsia="Calibri" w:cs="Times New Roman"/>
          <w:i/>
          <w:sz w:val="20"/>
          <w:szCs w:val="20"/>
        </w:rPr>
        <w:t xml:space="preserve"> związki).</w:t>
      </w:r>
    </w:p>
    <w:p w14:paraId="3D5A6BDF" w14:textId="77777777" w:rsidR="0011154C" w:rsidRDefault="0011154C" w:rsidP="003B01FF">
      <w:pPr>
        <w:spacing w:after="0" w:line="240" w:lineRule="auto"/>
        <w:jc w:val="both"/>
        <w:rPr>
          <w:rFonts w:eastAsia="Calibri" w:cs="Times New Roman"/>
          <w:b/>
          <w:szCs w:val="24"/>
        </w:rPr>
      </w:pPr>
    </w:p>
    <w:p w14:paraId="371DC345" w14:textId="258D6B4F" w:rsidR="00367696" w:rsidRPr="005752C5" w:rsidRDefault="00367696" w:rsidP="005752C5">
      <w:pPr>
        <w:spacing w:after="0" w:line="240" w:lineRule="auto"/>
        <w:jc w:val="both"/>
        <w:rPr>
          <w:rFonts w:eastAsia="Calibri" w:cs="Times New Roman"/>
          <w:bCs/>
          <w:szCs w:val="24"/>
        </w:rPr>
      </w:pPr>
      <w:r w:rsidRPr="005752C5">
        <w:rPr>
          <w:rFonts w:eastAsia="Calibri" w:cs="Times New Roman"/>
          <w:bCs/>
          <w:szCs w:val="24"/>
        </w:rPr>
        <w:t xml:space="preserve">W przypadku, gdy któryś z powyższych dokumentów nie dotyczy realizacji wnioskowanego przedsięwzięcia w miejsce wymaganego dokumentu należy załączyć stosowne oświadczenie wraz </w:t>
      </w:r>
      <w:r w:rsidRPr="005752C5">
        <w:rPr>
          <w:rFonts w:eastAsia="Calibri" w:cs="Times New Roman"/>
          <w:bCs/>
          <w:szCs w:val="24"/>
        </w:rPr>
        <w:br/>
        <w:t>z uzasadnieniem.</w:t>
      </w:r>
    </w:p>
    <w:p w14:paraId="0BD91087" w14:textId="45A6CC20" w:rsidR="00367696" w:rsidRPr="005752C5" w:rsidRDefault="00367696" w:rsidP="005752C5">
      <w:pPr>
        <w:spacing w:after="0" w:line="240" w:lineRule="auto"/>
        <w:jc w:val="both"/>
        <w:rPr>
          <w:rFonts w:eastAsia="Calibri" w:cs="Times New Roman"/>
          <w:bCs/>
          <w:szCs w:val="24"/>
        </w:rPr>
      </w:pPr>
      <w:r w:rsidRPr="005752C5">
        <w:rPr>
          <w:rFonts w:eastAsia="Calibri" w:cs="Times New Roman"/>
          <w:bCs/>
          <w:szCs w:val="24"/>
        </w:rPr>
        <w:t>Załączniki wymagane należy załączyć w wersji elektronicznej, podpisanej podpisem kwalifikowanym.</w:t>
      </w:r>
    </w:p>
    <w:p w14:paraId="5CD873BB" w14:textId="310524D2" w:rsidR="00F64BD8" w:rsidRPr="0011154C" w:rsidRDefault="00F64BD8" w:rsidP="005752C5">
      <w:pPr>
        <w:spacing w:after="0" w:line="240" w:lineRule="auto"/>
        <w:rPr>
          <w:rFonts w:cstheme="minorHAnsi"/>
          <w:bCs/>
        </w:rPr>
      </w:pPr>
    </w:p>
    <w:sectPr w:rsidR="00F64BD8" w:rsidRPr="001115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10183" w14:textId="77777777" w:rsidR="00BA47E6" w:rsidRDefault="00BA47E6" w:rsidP="002B7C15">
      <w:pPr>
        <w:spacing w:after="0" w:line="240" w:lineRule="auto"/>
      </w:pPr>
      <w:r>
        <w:separator/>
      </w:r>
    </w:p>
  </w:endnote>
  <w:endnote w:type="continuationSeparator" w:id="0">
    <w:p w14:paraId="0608E6CD" w14:textId="77777777" w:rsidR="00BA47E6" w:rsidRDefault="00BA47E6" w:rsidP="002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023940"/>
      <w:docPartObj>
        <w:docPartGallery w:val="Page Numbers (Bottom of Page)"/>
        <w:docPartUnique/>
      </w:docPartObj>
    </w:sdtPr>
    <w:sdtEndPr/>
    <w:sdtContent>
      <w:p w14:paraId="55449584" w14:textId="77B65933" w:rsidR="00500D93" w:rsidRDefault="00500D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BA2">
          <w:rPr>
            <w:noProof/>
          </w:rPr>
          <w:t>2</w:t>
        </w:r>
        <w:r>
          <w:fldChar w:fldCharType="end"/>
        </w:r>
      </w:p>
    </w:sdtContent>
  </w:sdt>
  <w:p w14:paraId="4328BD79" w14:textId="77777777" w:rsidR="00500D93" w:rsidRDefault="00500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B2DBA" w14:textId="77777777" w:rsidR="00BA47E6" w:rsidRDefault="00BA47E6" w:rsidP="002B7C15">
      <w:pPr>
        <w:spacing w:after="0" w:line="240" w:lineRule="auto"/>
      </w:pPr>
      <w:r>
        <w:separator/>
      </w:r>
    </w:p>
  </w:footnote>
  <w:footnote w:type="continuationSeparator" w:id="0">
    <w:p w14:paraId="264E127A" w14:textId="77777777" w:rsidR="00BA47E6" w:rsidRDefault="00BA47E6" w:rsidP="002B7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48A2"/>
    <w:multiLevelType w:val="hybridMultilevel"/>
    <w:tmpl w:val="37D0A9DE"/>
    <w:lvl w:ilvl="0" w:tplc="45BCB1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D153D"/>
    <w:multiLevelType w:val="hybridMultilevel"/>
    <w:tmpl w:val="1E12F2A4"/>
    <w:lvl w:ilvl="0" w:tplc="3BA80E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B2D48"/>
    <w:multiLevelType w:val="hybridMultilevel"/>
    <w:tmpl w:val="E39461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BB1C44"/>
    <w:multiLevelType w:val="hybridMultilevel"/>
    <w:tmpl w:val="0BF28A1C"/>
    <w:lvl w:ilvl="0" w:tplc="8F96D05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01ED8"/>
    <w:multiLevelType w:val="hybridMultilevel"/>
    <w:tmpl w:val="EF18F54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BCB5183"/>
    <w:multiLevelType w:val="hybridMultilevel"/>
    <w:tmpl w:val="C7DA7928"/>
    <w:lvl w:ilvl="0" w:tplc="7AC672FC">
      <w:start w:val="1"/>
      <w:numFmt w:val="decimal"/>
      <w:lvlText w:val="%1."/>
      <w:lvlJc w:val="left"/>
      <w:pPr>
        <w:ind w:left="1020" w:hanging="360"/>
      </w:pPr>
    </w:lvl>
    <w:lvl w:ilvl="1" w:tplc="8AB82772">
      <w:start w:val="1"/>
      <w:numFmt w:val="decimal"/>
      <w:lvlText w:val="%2."/>
      <w:lvlJc w:val="left"/>
      <w:pPr>
        <w:ind w:left="1020" w:hanging="360"/>
      </w:pPr>
    </w:lvl>
    <w:lvl w:ilvl="2" w:tplc="B3D44EE4">
      <w:start w:val="1"/>
      <w:numFmt w:val="decimal"/>
      <w:lvlText w:val="%3."/>
      <w:lvlJc w:val="left"/>
      <w:pPr>
        <w:ind w:left="1020" w:hanging="360"/>
      </w:pPr>
    </w:lvl>
    <w:lvl w:ilvl="3" w:tplc="18B41BD8">
      <w:start w:val="1"/>
      <w:numFmt w:val="decimal"/>
      <w:lvlText w:val="%4."/>
      <w:lvlJc w:val="left"/>
      <w:pPr>
        <w:ind w:left="1020" w:hanging="360"/>
      </w:pPr>
    </w:lvl>
    <w:lvl w:ilvl="4" w:tplc="7EB4673E">
      <w:start w:val="1"/>
      <w:numFmt w:val="decimal"/>
      <w:lvlText w:val="%5."/>
      <w:lvlJc w:val="left"/>
      <w:pPr>
        <w:ind w:left="1020" w:hanging="360"/>
      </w:pPr>
    </w:lvl>
    <w:lvl w:ilvl="5" w:tplc="458C9FCA">
      <w:start w:val="1"/>
      <w:numFmt w:val="decimal"/>
      <w:lvlText w:val="%6."/>
      <w:lvlJc w:val="left"/>
      <w:pPr>
        <w:ind w:left="1020" w:hanging="360"/>
      </w:pPr>
    </w:lvl>
    <w:lvl w:ilvl="6" w:tplc="B514725A">
      <w:start w:val="1"/>
      <w:numFmt w:val="decimal"/>
      <w:lvlText w:val="%7."/>
      <w:lvlJc w:val="left"/>
      <w:pPr>
        <w:ind w:left="1020" w:hanging="360"/>
      </w:pPr>
    </w:lvl>
    <w:lvl w:ilvl="7" w:tplc="79FE6912">
      <w:start w:val="1"/>
      <w:numFmt w:val="decimal"/>
      <w:lvlText w:val="%8."/>
      <w:lvlJc w:val="left"/>
      <w:pPr>
        <w:ind w:left="1020" w:hanging="360"/>
      </w:pPr>
    </w:lvl>
    <w:lvl w:ilvl="8" w:tplc="5580943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E867C7F"/>
    <w:multiLevelType w:val="multilevel"/>
    <w:tmpl w:val="E4121CE2"/>
    <w:lvl w:ilvl="0">
      <w:start w:val="1"/>
      <w:numFmt w:val="bullet"/>
      <w:lvlText w:val="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EB105AF"/>
    <w:multiLevelType w:val="multilevel"/>
    <w:tmpl w:val="6BFC198C"/>
    <w:lvl w:ilvl="0">
      <w:start w:val="1"/>
      <w:numFmt w:val="bullet"/>
      <w:lvlText w:val="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32FD5B8E"/>
    <w:multiLevelType w:val="hybridMultilevel"/>
    <w:tmpl w:val="AB206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E1FBD"/>
    <w:multiLevelType w:val="multilevel"/>
    <w:tmpl w:val="8C4A7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EFF72D5"/>
    <w:multiLevelType w:val="hybridMultilevel"/>
    <w:tmpl w:val="525E6C02"/>
    <w:lvl w:ilvl="0" w:tplc="9612A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235C5"/>
    <w:multiLevelType w:val="hybridMultilevel"/>
    <w:tmpl w:val="EF18F54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D526F8E"/>
    <w:multiLevelType w:val="hybridMultilevel"/>
    <w:tmpl w:val="F606F2E6"/>
    <w:lvl w:ilvl="0" w:tplc="62BA0FA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7D4472AF"/>
    <w:multiLevelType w:val="hybridMultilevel"/>
    <w:tmpl w:val="0BB8ED26"/>
    <w:lvl w:ilvl="0" w:tplc="8F96D05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54508">
    <w:abstractNumId w:val="2"/>
  </w:num>
  <w:num w:numId="2" w16cid:durableId="1192761991">
    <w:abstractNumId w:val="8"/>
  </w:num>
  <w:num w:numId="3" w16cid:durableId="1432511880">
    <w:abstractNumId w:val="10"/>
  </w:num>
  <w:num w:numId="4" w16cid:durableId="313996676">
    <w:abstractNumId w:val="0"/>
  </w:num>
  <w:num w:numId="5" w16cid:durableId="390272007">
    <w:abstractNumId w:val="6"/>
  </w:num>
  <w:num w:numId="6" w16cid:durableId="1040130387">
    <w:abstractNumId w:val="7"/>
  </w:num>
  <w:num w:numId="7" w16cid:durableId="92113789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833135378">
    <w:abstractNumId w:val="4"/>
  </w:num>
  <w:num w:numId="9" w16cid:durableId="275144419">
    <w:abstractNumId w:val="1"/>
  </w:num>
  <w:num w:numId="10" w16cid:durableId="1279338498">
    <w:abstractNumId w:val="9"/>
  </w:num>
  <w:num w:numId="11" w16cid:durableId="822088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97805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8399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50205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78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3751218">
    <w:abstractNumId w:val="13"/>
  </w:num>
  <w:num w:numId="17" w16cid:durableId="1389256653">
    <w:abstractNumId w:val="3"/>
  </w:num>
  <w:num w:numId="18" w16cid:durableId="407845563">
    <w:abstractNumId w:val="12"/>
  </w:num>
  <w:num w:numId="19" w16cid:durableId="5602135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07A"/>
    <w:rsid w:val="00001576"/>
    <w:rsid w:val="0000416D"/>
    <w:rsid w:val="00013D90"/>
    <w:rsid w:val="0002260B"/>
    <w:rsid w:val="00026787"/>
    <w:rsid w:val="00030069"/>
    <w:rsid w:val="00032965"/>
    <w:rsid w:val="00041689"/>
    <w:rsid w:val="00046AED"/>
    <w:rsid w:val="00047DEF"/>
    <w:rsid w:val="000770A2"/>
    <w:rsid w:val="00085398"/>
    <w:rsid w:val="00085B27"/>
    <w:rsid w:val="00097411"/>
    <w:rsid w:val="00097CE1"/>
    <w:rsid w:val="000A4E6F"/>
    <w:rsid w:val="000A7A8C"/>
    <w:rsid w:val="000C0263"/>
    <w:rsid w:val="000C0BE8"/>
    <w:rsid w:val="000E13BB"/>
    <w:rsid w:val="000E1993"/>
    <w:rsid w:val="000E1BA2"/>
    <w:rsid w:val="000F096D"/>
    <w:rsid w:val="000F7F15"/>
    <w:rsid w:val="0011154C"/>
    <w:rsid w:val="001229CD"/>
    <w:rsid w:val="00131DBF"/>
    <w:rsid w:val="00146084"/>
    <w:rsid w:val="001500BB"/>
    <w:rsid w:val="00152A75"/>
    <w:rsid w:val="00152D59"/>
    <w:rsid w:val="001650F9"/>
    <w:rsid w:val="0017662D"/>
    <w:rsid w:val="0017696B"/>
    <w:rsid w:val="00176C3C"/>
    <w:rsid w:val="00193FBB"/>
    <w:rsid w:val="001A7BAE"/>
    <w:rsid w:val="001B3F65"/>
    <w:rsid w:val="001C3CD5"/>
    <w:rsid w:val="001D22E3"/>
    <w:rsid w:val="001F2F49"/>
    <w:rsid w:val="00200143"/>
    <w:rsid w:val="00212AFD"/>
    <w:rsid w:val="00213D3C"/>
    <w:rsid w:val="002156E6"/>
    <w:rsid w:val="002160AB"/>
    <w:rsid w:val="002208CF"/>
    <w:rsid w:val="002265F9"/>
    <w:rsid w:val="002311D1"/>
    <w:rsid w:val="00244171"/>
    <w:rsid w:val="00252AF8"/>
    <w:rsid w:val="00254C49"/>
    <w:rsid w:val="0025588C"/>
    <w:rsid w:val="00257E2F"/>
    <w:rsid w:val="00281BCA"/>
    <w:rsid w:val="0028570A"/>
    <w:rsid w:val="00285EAE"/>
    <w:rsid w:val="002962BE"/>
    <w:rsid w:val="002976BC"/>
    <w:rsid w:val="00297E88"/>
    <w:rsid w:val="002A32B0"/>
    <w:rsid w:val="002A65A2"/>
    <w:rsid w:val="002A661B"/>
    <w:rsid w:val="002B05B2"/>
    <w:rsid w:val="002B764A"/>
    <w:rsid w:val="002B7C15"/>
    <w:rsid w:val="002C2550"/>
    <w:rsid w:val="002C331B"/>
    <w:rsid w:val="002D73B2"/>
    <w:rsid w:val="002E18D6"/>
    <w:rsid w:val="002E5148"/>
    <w:rsid w:val="002F096C"/>
    <w:rsid w:val="0030261C"/>
    <w:rsid w:val="003229AE"/>
    <w:rsid w:val="003336FC"/>
    <w:rsid w:val="00335D7F"/>
    <w:rsid w:val="0034167A"/>
    <w:rsid w:val="00352BC1"/>
    <w:rsid w:val="00366271"/>
    <w:rsid w:val="003666F5"/>
    <w:rsid w:val="00367696"/>
    <w:rsid w:val="00371F3E"/>
    <w:rsid w:val="00377797"/>
    <w:rsid w:val="00384E97"/>
    <w:rsid w:val="003907D8"/>
    <w:rsid w:val="00391177"/>
    <w:rsid w:val="003A11FF"/>
    <w:rsid w:val="003A6285"/>
    <w:rsid w:val="003A6542"/>
    <w:rsid w:val="003B01FF"/>
    <w:rsid w:val="003B52D6"/>
    <w:rsid w:val="003C0D77"/>
    <w:rsid w:val="003C0E87"/>
    <w:rsid w:val="003D4AAA"/>
    <w:rsid w:val="003E7B0E"/>
    <w:rsid w:val="003F1080"/>
    <w:rsid w:val="00430BE9"/>
    <w:rsid w:val="004346F8"/>
    <w:rsid w:val="004414F5"/>
    <w:rsid w:val="00452BE4"/>
    <w:rsid w:val="00465413"/>
    <w:rsid w:val="00467680"/>
    <w:rsid w:val="004726E0"/>
    <w:rsid w:val="0047331F"/>
    <w:rsid w:val="00495906"/>
    <w:rsid w:val="004A70FF"/>
    <w:rsid w:val="004B6353"/>
    <w:rsid w:val="004D52B7"/>
    <w:rsid w:val="004F0C75"/>
    <w:rsid w:val="00500D93"/>
    <w:rsid w:val="00501EBE"/>
    <w:rsid w:val="00504F2D"/>
    <w:rsid w:val="0052228D"/>
    <w:rsid w:val="00525639"/>
    <w:rsid w:val="00530B33"/>
    <w:rsid w:val="00534B5C"/>
    <w:rsid w:val="005370E9"/>
    <w:rsid w:val="00537F48"/>
    <w:rsid w:val="005408AD"/>
    <w:rsid w:val="005417D6"/>
    <w:rsid w:val="00545E77"/>
    <w:rsid w:val="00555690"/>
    <w:rsid w:val="00556F93"/>
    <w:rsid w:val="005752C5"/>
    <w:rsid w:val="00582D17"/>
    <w:rsid w:val="00583522"/>
    <w:rsid w:val="005908CC"/>
    <w:rsid w:val="00593F55"/>
    <w:rsid w:val="00594624"/>
    <w:rsid w:val="005A793D"/>
    <w:rsid w:val="005B0E61"/>
    <w:rsid w:val="005B1434"/>
    <w:rsid w:val="005B3AE6"/>
    <w:rsid w:val="005B5385"/>
    <w:rsid w:val="005C1D50"/>
    <w:rsid w:val="005D1C19"/>
    <w:rsid w:val="005F391C"/>
    <w:rsid w:val="00620688"/>
    <w:rsid w:val="00621FE4"/>
    <w:rsid w:val="00650A73"/>
    <w:rsid w:val="0065461B"/>
    <w:rsid w:val="00656706"/>
    <w:rsid w:val="006663EF"/>
    <w:rsid w:val="00674D13"/>
    <w:rsid w:val="00676BA3"/>
    <w:rsid w:val="0068664F"/>
    <w:rsid w:val="00693AAF"/>
    <w:rsid w:val="006A0553"/>
    <w:rsid w:val="006A08D3"/>
    <w:rsid w:val="006D730F"/>
    <w:rsid w:val="006F18B0"/>
    <w:rsid w:val="006F2521"/>
    <w:rsid w:val="00702450"/>
    <w:rsid w:val="00702B67"/>
    <w:rsid w:val="00704716"/>
    <w:rsid w:val="0071384C"/>
    <w:rsid w:val="0072485A"/>
    <w:rsid w:val="00727F67"/>
    <w:rsid w:val="00730E44"/>
    <w:rsid w:val="007351D9"/>
    <w:rsid w:val="0073707A"/>
    <w:rsid w:val="0073730A"/>
    <w:rsid w:val="0076606A"/>
    <w:rsid w:val="0077517A"/>
    <w:rsid w:val="00776B65"/>
    <w:rsid w:val="00780235"/>
    <w:rsid w:val="007848D2"/>
    <w:rsid w:val="007A16D6"/>
    <w:rsid w:val="007A24CD"/>
    <w:rsid w:val="007A517D"/>
    <w:rsid w:val="007E060E"/>
    <w:rsid w:val="007E5B6E"/>
    <w:rsid w:val="007F30F8"/>
    <w:rsid w:val="007F4D0E"/>
    <w:rsid w:val="00810017"/>
    <w:rsid w:val="00811484"/>
    <w:rsid w:val="00825917"/>
    <w:rsid w:val="00827FA5"/>
    <w:rsid w:val="008362D8"/>
    <w:rsid w:val="00836EE9"/>
    <w:rsid w:val="00846662"/>
    <w:rsid w:val="00850B88"/>
    <w:rsid w:val="00850F5B"/>
    <w:rsid w:val="00852DE6"/>
    <w:rsid w:val="00854E1D"/>
    <w:rsid w:val="00866985"/>
    <w:rsid w:val="008B0A1B"/>
    <w:rsid w:val="008B0A5E"/>
    <w:rsid w:val="008B1434"/>
    <w:rsid w:val="008B1916"/>
    <w:rsid w:val="008B2B12"/>
    <w:rsid w:val="008B60FD"/>
    <w:rsid w:val="008B6CA1"/>
    <w:rsid w:val="008C03E6"/>
    <w:rsid w:val="008E44C7"/>
    <w:rsid w:val="008F7CEC"/>
    <w:rsid w:val="0090252D"/>
    <w:rsid w:val="00911434"/>
    <w:rsid w:val="0091400D"/>
    <w:rsid w:val="009239EB"/>
    <w:rsid w:val="00933A7C"/>
    <w:rsid w:val="009371C8"/>
    <w:rsid w:val="00952EE0"/>
    <w:rsid w:val="009531C7"/>
    <w:rsid w:val="00997B43"/>
    <w:rsid w:val="009B08CB"/>
    <w:rsid w:val="009B4337"/>
    <w:rsid w:val="009B727A"/>
    <w:rsid w:val="009C7708"/>
    <w:rsid w:val="009D50F0"/>
    <w:rsid w:val="009E4D0D"/>
    <w:rsid w:val="009E5FC6"/>
    <w:rsid w:val="009F1257"/>
    <w:rsid w:val="009F2CD0"/>
    <w:rsid w:val="00A01611"/>
    <w:rsid w:val="00A0376C"/>
    <w:rsid w:val="00A11306"/>
    <w:rsid w:val="00A214E8"/>
    <w:rsid w:val="00A22689"/>
    <w:rsid w:val="00A23516"/>
    <w:rsid w:val="00A23EDA"/>
    <w:rsid w:val="00A27FF3"/>
    <w:rsid w:val="00A31C35"/>
    <w:rsid w:val="00A46E80"/>
    <w:rsid w:val="00A5013F"/>
    <w:rsid w:val="00A51EF0"/>
    <w:rsid w:val="00A54B52"/>
    <w:rsid w:val="00A55715"/>
    <w:rsid w:val="00A60B7D"/>
    <w:rsid w:val="00A73F27"/>
    <w:rsid w:val="00A81277"/>
    <w:rsid w:val="00A87773"/>
    <w:rsid w:val="00A941BD"/>
    <w:rsid w:val="00A94B1D"/>
    <w:rsid w:val="00A96792"/>
    <w:rsid w:val="00AC2604"/>
    <w:rsid w:val="00AD3BF4"/>
    <w:rsid w:val="00AE737D"/>
    <w:rsid w:val="00AF0310"/>
    <w:rsid w:val="00AF5930"/>
    <w:rsid w:val="00B16671"/>
    <w:rsid w:val="00B27F9F"/>
    <w:rsid w:val="00B3055A"/>
    <w:rsid w:val="00B34F22"/>
    <w:rsid w:val="00B41160"/>
    <w:rsid w:val="00B4432C"/>
    <w:rsid w:val="00B533D0"/>
    <w:rsid w:val="00B53A26"/>
    <w:rsid w:val="00B57E8E"/>
    <w:rsid w:val="00B64FBC"/>
    <w:rsid w:val="00B66427"/>
    <w:rsid w:val="00B74674"/>
    <w:rsid w:val="00B92F24"/>
    <w:rsid w:val="00BA0357"/>
    <w:rsid w:val="00BA47E6"/>
    <w:rsid w:val="00BA483B"/>
    <w:rsid w:val="00BD6F66"/>
    <w:rsid w:val="00BF77C6"/>
    <w:rsid w:val="00BF7A76"/>
    <w:rsid w:val="00C06CD7"/>
    <w:rsid w:val="00C167DD"/>
    <w:rsid w:val="00C17F35"/>
    <w:rsid w:val="00C24198"/>
    <w:rsid w:val="00C251BC"/>
    <w:rsid w:val="00C25292"/>
    <w:rsid w:val="00C31854"/>
    <w:rsid w:val="00C31AA0"/>
    <w:rsid w:val="00C3589A"/>
    <w:rsid w:val="00C43F0B"/>
    <w:rsid w:val="00C5471E"/>
    <w:rsid w:val="00C73D9F"/>
    <w:rsid w:val="00C83A7B"/>
    <w:rsid w:val="00CA12D2"/>
    <w:rsid w:val="00CC3E34"/>
    <w:rsid w:val="00CF555C"/>
    <w:rsid w:val="00D00CF2"/>
    <w:rsid w:val="00D13EB4"/>
    <w:rsid w:val="00D15E99"/>
    <w:rsid w:val="00D24DCE"/>
    <w:rsid w:val="00D334A7"/>
    <w:rsid w:val="00D61EAD"/>
    <w:rsid w:val="00D6242F"/>
    <w:rsid w:val="00D663AD"/>
    <w:rsid w:val="00D700A3"/>
    <w:rsid w:val="00D81E8C"/>
    <w:rsid w:val="00D826BB"/>
    <w:rsid w:val="00D86034"/>
    <w:rsid w:val="00D87BFB"/>
    <w:rsid w:val="00D90637"/>
    <w:rsid w:val="00D92DC7"/>
    <w:rsid w:val="00D97A64"/>
    <w:rsid w:val="00DB2255"/>
    <w:rsid w:val="00DC0632"/>
    <w:rsid w:val="00DF174C"/>
    <w:rsid w:val="00E0099A"/>
    <w:rsid w:val="00E0225C"/>
    <w:rsid w:val="00E04791"/>
    <w:rsid w:val="00E064B8"/>
    <w:rsid w:val="00E23012"/>
    <w:rsid w:val="00E426A3"/>
    <w:rsid w:val="00E50000"/>
    <w:rsid w:val="00E5093F"/>
    <w:rsid w:val="00E52B7D"/>
    <w:rsid w:val="00E60C9F"/>
    <w:rsid w:val="00E60F5F"/>
    <w:rsid w:val="00E61B1C"/>
    <w:rsid w:val="00E7064D"/>
    <w:rsid w:val="00E778CE"/>
    <w:rsid w:val="00E80203"/>
    <w:rsid w:val="00E8196C"/>
    <w:rsid w:val="00E81EF4"/>
    <w:rsid w:val="00E823B3"/>
    <w:rsid w:val="00E86C94"/>
    <w:rsid w:val="00E93A8F"/>
    <w:rsid w:val="00E94374"/>
    <w:rsid w:val="00EB4756"/>
    <w:rsid w:val="00EC74A2"/>
    <w:rsid w:val="00ED10CB"/>
    <w:rsid w:val="00ED34BE"/>
    <w:rsid w:val="00EE3C43"/>
    <w:rsid w:val="00F06A3B"/>
    <w:rsid w:val="00F11038"/>
    <w:rsid w:val="00F13D60"/>
    <w:rsid w:val="00F16A9F"/>
    <w:rsid w:val="00F4463F"/>
    <w:rsid w:val="00F458AA"/>
    <w:rsid w:val="00F45D93"/>
    <w:rsid w:val="00F54139"/>
    <w:rsid w:val="00F64BD8"/>
    <w:rsid w:val="00F670E3"/>
    <w:rsid w:val="00F67B78"/>
    <w:rsid w:val="00F758E4"/>
    <w:rsid w:val="00F86D21"/>
    <w:rsid w:val="00FA65A3"/>
    <w:rsid w:val="00FB51A6"/>
    <w:rsid w:val="00FC5035"/>
    <w:rsid w:val="00FD0997"/>
    <w:rsid w:val="00FD483C"/>
    <w:rsid w:val="00FE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AA97"/>
  <w15:chartTrackingRefBased/>
  <w15:docId w15:val="{AB072E59-F513-4034-A932-CAD501AB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A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26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76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76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76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76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7680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452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52B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C15"/>
  </w:style>
  <w:style w:type="paragraph" w:styleId="Stopka">
    <w:name w:val="footer"/>
    <w:basedOn w:val="Normalny"/>
    <w:link w:val="StopkaZnak"/>
    <w:uiPriority w:val="99"/>
    <w:unhideWhenUsed/>
    <w:rsid w:val="002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C1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7D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7D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DEF"/>
    <w:rPr>
      <w:vertAlign w:val="superscript"/>
    </w:rPr>
  </w:style>
  <w:style w:type="paragraph" w:customStyle="1" w:styleId="Default">
    <w:name w:val="Default"/>
    <w:rsid w:val="005417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1">
    <w:name w:val="Akapit z listą Znak1"/>
    <w:uiPriority w:val="34"/>
    <w:locked/>
    <w:rsid w:val="00F64BD8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93F55"/>
    <w:rPr>
      <w:i/>
      <w:iCs/>
    </w:rPr>
  </w:style>
  <w:style w:type="paragraph" w:styleId="Poprawka">
    <w:name w:val="Revision"/>
    <w:hidden/>
    <w:uiPriority w:val="99"/>
    <w:semiHidden/>
    <w:rsid w:val="00C06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00EB3-2B2C-415E-9B94-98D90E90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Maryniak Katarzyna</dc:creator>
  <cp:keywords/>
  <dc:description/>
  <cp:lastModifiedBy>Miłoszewski Konrad</cp:lastModifiedBy>
  <cp:revision>13</cp:revision>
  <cp:lastPrinted>2019-04-04T08:26:00Z</cp:lastPrinted>
  <dcterms:created xsi:type="dcterms:W3CDTF">2025-12-15T13:17:00Z</dcterms:created>
  <dcterms:modified xsi:type="dcterms:W3CDTF">2026-02-27T07:29:00Z</dcterms:modified>
</cp:coreProperties>
</file>