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002A6" w14:textId="483CA2FD" w:rsidR="003D12EE" w:rsidRPr="003D12EE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bookmarkStart w:id="0" w:name="_GoBack"/>
      <w:bookmarkEnd w:id="0"/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BA0F5D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4</w:t>
      </w: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0B424970" w14:textId="77777777" w:rsidR="003D12EE" w:rsidRPr="003D12EE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2181E26B" w14:textId="09080AD5" w:rsidR="00EB7077" w:rsidRPr="00EB7077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„Opieka wytchnieniowa” dla Jednostek Samorządu Terytorialnego – edycja 2024</w:t>
      </w:r>
      <w:r w:rsidR="007C14E9"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</w:p>
    <w:p w14:paraId="0ED7DCDE" w14:textId="77777777" w:rsidR="00EB7077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14:paraId="79E08A3D" w14:textId="77777777" w:rsidR="007713DE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7461EE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7461EE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="00005BEE" w:rsidRPr="007461EE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6D0F8F7B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sprawie </w:t>
      </w:r>
      <w:r w:rsidR="00B72D27" w:rsidRPr="007461EE">
        <w:rPr>
          <w:rFonts w:asciiTheme="minorHAnsi" w:hAnsiTheme="minorHAnsi" w:cstheme="minorHAnsi"/>
        </w:rPr>
        <w:t>realizacj</w:t>
      </w:r>
      <w:r w:rsidR="007B5317">
        <w:rPr>
          <w:rFonts w:asciiTheme="minorHAnsi" w:hAnsiTheme="minorHAnsi" w:cstheme="minorHAnsi"/>
        </w:rPr>
        <w:t>i</w:t>
      </w:r>
      <w:r w:rsidR="00C04610" w:rsidRPr="007461EE">
        <w:rPr>
          <w:rFonts w:asciiTheme="minorHAnsi" w:hAnsiTheme="minorHAnsi" w:cstheme="minorHAnsi"/>
        </w:rPr>
        <w:t xml:space="preserve"> zadania</w:t>
      </w:r>
      <w:r w:rsidRPr="007461EE">
        <w:rPr>
          <w:rFonts w:asciiTheme="minorHAnsi" w:hAnsiTheme="minorHAnsi" w:cstheme="minorHAnsi"/>
        </w:rPr>
        <w:t xml:space="preserve"> w ramach resortowego Programu Ministra Rodziny i Polityki </w:t>
      </w:r>
      <w:r w:rsidR="00F12922">
        <w:rPr>
          <w:rFonts w:asciiTheme="minorHAnsi" w:hAnsiTheme="minorHAnsi" w:cstheme="minorHAnsi"/>
        </w:rPr>
        <w:t xml:space="preserve">Społecznej </w:t>
      </w:r>
      <w:r w:rsidR="003D12EE" w:rsidRPr="00183C9A">
        <w:rPr>
          <w:rFonts w:asciiTheme="minorHAnsi" w:eastAsia="Times New Roman" w:hAnsiTheme="minorHAnsi" w:cstheme="minorHAnsi"/>
        </w:rPr>
        <w:t>„Opieka wytchnieniowa” dla Jednostek Samorządu Terytorialnego – edycja 2024</w:t>
      </w:r>
      <w:r w:rsidR="001217D5" w:rsidRPr="007461EE">
        <w:rPr>
          <w:rFonts w:asciiTheme="minorHAnsi" w:hAnsiTheme="minorHAnsi" w:cstheme="minorHAnsi"/>
        </w:rPr>
        <w:t>,</w:t>
      </w:r>
      <w:r w:rsidR="00223D5E" w:rsidRPr="007461EE">
        <w:rPr>
          <w:rFonts w:asciiTheme="minorHAnsi" w:hAnsiTheme="minorHAnsi" w:cstheme="minorHAnsi"/>
        </w:rPr>
        <w:t xml:space="preserve"> zwanego dalej </w:t>
      </w:r>
      <w:r w:rsidR="00E64BD8" w:rsidRPr="007461EE">
        <w:rPr>
          <w:rFonts w:asciiTheme="minorHAnsi" w:hAnsiTheme="minorHAnsi" w:cstheme="minorHAnsi"/>
        </w:rPr>
        <w:t>„</w:t>
      </w:r>
      <w:r w:rsidR="00223D5E" w:rsidRPr="00696168">
        <w:rPr>
          <w:rFonts w:asciiTheme="minorHAnsi" w:hAnsiTheme="minorHAnsi" w:cstheme="minorHAnsi"/>
          <w:b/>
          <w:bCs/>
        </w:rPr>
        <w:t>Programem</w:t>
      </w:r>
      <w:r w:rsidR="00E64BD8" w:rsidRPr="007461EE">
        <w:rPr>
          <w:rFonts w:asciiTheme="minorHAnsi" w:hAnsiTheme="minorHAnsi" w:cstheme="minorHAnsi"/>
        </w:rPr>
        <w:t>”</w:t>
      </w:r>
      <w:r w:rsidR="001217D5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zawarta</w:t>
      </w:r>
      <w:r w:rsidR="00F12922" w:rsidRPr="007461EE">
        <w:rPr>
          <w:rFonts w:asciiTheme="minorHAnsi" w:hAnsiTheme="minorHAnsi" w:cstheme="minorHAnsi"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w dniu </w:t>
      </w:r>
      <w:r w:rsidR="007B5317" w:rsidRPr="003A5D5A">
        <w:rPr>
          <w:rFonts w:asciiTheme="minorHAnsi" w:hAnsiTheme="minorHAnsi" w:cstheme="minorHAnsi"/>
        </w:rPr>
        <w:t xml:space="preserve">złożenia </w:t>
      </w:r>
      <w:r w:rsidR="003D12EE">
        <w:rPr>
          <w:rFonts w:asciiTheme="minorHAnsi" w:hAnsiTheme="minorHAnsi" w:cstheme="minorHAnsi"/>
        </w:rPr>
        <w:t xml:space="preserve">wszystkich </w:t>
      </w:r>
      <w:r w:rsidR="007B5317" w:rsidRPr="003A5D5A">
        <w:rPr>
          <w:rFonts w:asciiTheme="minorHAnsi" w:hAnsiTheme="minorHAnsi" w:cstheme="minorHAnsi"/>
        </w:rPr>
        <w:t xml:space="preserve">podpisów przez </w:t>
      </w:r>
      <w:r w:rsidR="003D12EE">
        <w:rPr>
          <w:rFonts w:asciiTheme="minorHAnsi" w:hAnsiTheme="minorHAnsi" w:cstheme="minorHAnsi"/>
        </w:rPr>
        <w:t>S</w:t>
      </w:r>
      <w:r w:rsidR="007B5317" w:rsidRPr="003A5D5A">
        <w:rPr>
          <w:rFonts w:asciiTheme="minorHAnsi" w:hAnsiTheme="minorHAnsi" w:cstheme="minorHAnsi"/>
        </w:rPr>
        <w:t>trony umowy</w:t>
      </w:r>
      <w:r w:rsidR="003D12EE">
        <w:rPr>
          <w:rFonts w:asciiTheme="minorHAnsi" w:hAnsiTheme="minorHAnsi" w:cstheme="minorHAnsi"/>
        </w:rPr>
        <w:t>,</w:t>
      </w:r>
      <w:r w:rsidR="007B5317" w:rsidRPr="003A5D5A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>Wojewodą ……………………………</w:t>
      </w:r>
      <w:r w:rsidRPr="007461EE">
        <w:rPr>
          <w:rFonts w:asciiTheme="minorHAnsi" w:hAnsiTheme="minorHAnsi" w:cstheme="minorHAnsi"/>
          <w:bCs/>
        </w:rPr>
        <w:t>,</w:t>
      </w:r>
      <w:r w:rsidRPr="007461EE">
        <w:rPr>
          <w:rFonts w:asciiTheme="minorHAnsi" w:hAnsiTheme="minorHAnsi" w:cstheme="minorHAnsi"/>
        </w:rPr>
        <w:t xml:space="preserve"> zwanym dalej „</w:t>
      </w:r>
      <w:r w:rsidRPr="007461EE">
        <w:rPr>
          <w:rFonts w:asciiTheme="minorHAnsi" w:hAnsiTheme="minorHAnsi" w:cstheme="minorHAnsi"/>
          <w:b/>
        </w:rPr>
        <w:t>Wojewodą</w:t>
      </w:r>
      <w:r w:rsidRPr="007461EE">
        <w:rPr>
          <w:rFonts w:asciiTheme="minorHAnsi" w:hAnsiTheme="minorHAnsi" w:cstheme="minorHAnsi"/>
        </w:rPr>
        <w:t>”, reprezentowanym przez:</w:t>
      </w:r>
      <w:r w:rsidR="001217D5" w:rsidRPr="007461EE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7461EE">
        <w:rPr>
          <w:rFonts w:asciiTheme="minorHAnsi" w:hAnsiTheme="minorHAnsi" w:cstheme="minorHAnsi"/>
        </w:rPr>
        <w:t xml:space="preserve">na podstawie </w:t>
      </w:r>
      <w:r w:rsidR="006B2BE0" w:rsidRPr="007461EE">
        <w:rPr>
          <w:rFonts w:asciiTheme="minorHAnsi" w:hAnsiTheme="minorHAnsi" w:cstheme="minorHAnsi"/>
        </w:rPr>
        <w:t>…...………………………………………………………</w:t>
      </w:r>
      <w:r w:rsidRPr="007461EE">
        <w:rPr>
          <w:rFonts w:asciiTheme="minorHAnsi" w:hAnsiTheme="minorHAnsi" w:cstheme="minorHAnsi"/>
        </w:rPr>
        <w:t>……….….……………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7461EE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7461EE">
        <w:rPr>
          <w:rFonts w:asciiTheme="minorHAnsi" w:hAnsiTheme="minorHAnsi" w:cstheme="minorHAnsi"/>
          <w:b/>
          <w:bCs/>
        </w:rPr>
        <w:t>,</w:t>
      </w:r>
      <w:r w:rsidRPr="007461EE">
        <w:rPr>
          <w:rFonts w:asciiTheme="minorHAnsi" w:hAnsiTheme="minorHAnsi" w:cstheme="minorHAnsi"/>
        </w:rPr>
        <w:t xml:space="preserve"> zwaną/ym dalej „</w:t>
      </w:r>
      <w:r w:rsidRPr="007461EE">
        <w:rPr>
          <w:rFonts w:asciiTheme="minorHAnsi" w:hAnsiTheme="minorHAnsi" w:cstheme="minorHAnsi"/>
          <w:b/>
        </w:rPr>
        <w:t>Gminą</w:t>
      </w:r>
      <w:r w:rsidRPr="007461EE">
        <w:rPr>
          <w:rFonts w:asciiTheme="minorHAnsi" w:hAnsiTheme="minorHAnsi" w:cstheme="minorHAnsi"/>
        </w:rPr>
        <w:t>”/„</w:t>
      </w:r>
      <w:r w:rsidRPr="007461EE">
        <w:rPr>
          <w:rFonts w:asciiTheme="minorHAnsi" w:hAnsiTheme="minorHAnsi" w:cstheme="minorHAnsi"/>
          <w:b/>
        </w:rPr>
        <w:t>Powiatem</w:t>
      </w:r>
      <w:r w:rsidR="00CD1E0C" w:rsidRPr="007461EE">
        <w:rPr>
          <w:rFonts w:asciiTheme="minorHAnsi" w:hAnsiTheme="minorHAnsi" w:cstheme="minorHAnsi"/>
        </w:rPr>
        <w:t>”, reprezentowaną/ym przez: …...</w:t>
      </w:r>
      <w:r w:rsidRPr="007461EE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7461EE">
        <w:rPr>
          <w:rFonts w:asciiTheme="minorHAnsi" w:hAnsiTheme="minorHAnsi" w:cstheme="minorHAnsi"/>
        </w:rPr>
        <w:t>,</w:t>
      </w:r>
    </w:p>
    <w:p w14:paraId="40B16FC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</w:t>
      </w:r>
      <w:r w:rsidR="00CD1E0C" w:rsidRPr="007461EE">
        <w:rPr>
          <w:rFonts w:asciiTheme="minorHAnsi" w:hAnsiTheme="minorHAnsi" w:cstheme="minorHAnsi"/>
        </w:rPr>
        <w:t>………..</w:t>
      </w:r>
      <w:r w:rsidRPr="007461EE">
        <w:rPr>
          <w:rFonts w:asciiTheme="minorHAnsi" w:hAnsiTheme="minorHAnsi" w:cstheme="minorHAnsi"/>
        </w:rPr>
        <w:t>……</w:t>
      </w:r>
      <w:r w:rsidR="00CD1E0C" w:rsidRPr="007461EE">
        <w:rPr>
          <w:rFonts w:asciiTheme="minorHAnsi" w:hAnsiTheme="minorHAnsi" w:cstheme="minorHAnsi"/>
        </w:rPr>
        <w:t>…………………………………………………</w:t>
      </w:r>
      <w:r w:rsidRPr="007461EE">
        <w:rPr>
          <w:rFonts w:asciiTheme="minorHAnsi" w:hAnsiTheme="minorHAnsi" w:cstheme="minorHAnsi"/>
        </w:rPr>
        <w:t>….….……………,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przy kontrasygnacie </w:t>
      </w:r>
      <w:r w:rsidR="00517A12" w:rsidRPr="007461EE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– Skarbnika Gminy/Powia</w:t>
      </w:r>
      <w:r w:rsidR="00517A12" w:rsidRPr="007461EE">
        <w:rPr>
          <w:rFonts w:asciiTheme="minorHAnsi" w:hAnsiTheme="minorHAnsi" w:cstheme="minorHAnsi"/>
        </w:rPr>
        <w:t>tu,</w:t>
      </w:r>
    </w:p>
    <w:p w14:paraId="0AD0D746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7461EE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zwanymi dalej wspólnie „</w:t>
      </w:r>
      <w:r w:rsidRPr="007461EE">
        <w:rPr>
          <w:rFonts w:asciiTheme="minorHAnsi" w:hAnsiTheme="minorHAnsi" w:cstheme="minorHAnsi"/>
          <w:b/>
          <w:sz w:val="24"/>
          <w:szCs w:val="24"/>
        </w:rPr>
        <w:t>Stronami</w:t>
      </w:r>
      <w:r w:rsidRPr="007461EE">
        <w:rPr>
          <w:rFonts w:asciiTheme="minorHAnsi" w:hAnsiTheme="minorHAnsi" w:cstheme="minorHAnsi"/>
          <w:sz w:val="24"/>
          <w:szCs w:val="24"/>
        </w:rPr>
        <w:t xml:space="preserve">”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7461EE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51F9C069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7461EE">
        <w:rPr>
          <w:rFonts w:asciiTheme="minorHAnsi" w:hAnsiTheme="minorHAnsi" w:cstheme="minorHAnsi"/>
        </w:rPr>
        <w:t xml:space="preserve">Funduszu Solidarnościowym </w:t>
      </w:r>
      <w:r w:rsidR="0063550B" w:rsidRPr="007461EE">
        <w:rPr>
          <w:rFonts w:asciiTheme="minorHAnsi" w:hAnsiTheme="minorHAnsi" w:cstheme="minorHAnsi"/>
        </w:rPr>
        <w:t>(</w:t>
      </w:r>
      <w:r w:rsidR="007C14E9" w:rsidRPr="004813E4">
        <w:rPr>
          <w:rFonts w:asciiTheme="minorHAnsi" w:hAnsiTheme="minorHAnsi" w:cstheme="minorHAnsi"/>
          <w:bCs/>
        </w:rPr>
        <w:t xml:space="preserve">Dz. U. z </w:t>
      </w:r>
      <w:r w:rsidR="007C14E9">
        <w:rPr>
          <w:rFonts w:asciiTheme="minorHAnsi" w:hAnsiTheme="minorHAnsi" w:cstheme="minorHAnsi"/>
          <w:bCs/>
        </w:rPr>
        <w:t>2023</w:t>
      </w:r>
      <w:r w:rsidR="007C14E9" w:rsidRPr="004813E4">
        <w:rPr>
          <w:rFonts w:asciiTheme="minorHAnsi" w:hAnsiTheme="minorHAnsi" w:cstheme="minorHAnsi"/>
          <w:bCs/>
        </w:rPr>
        <w:t xml:space="preserve"> r. poz. </w:t>
      </w:r>
      <w:r w:rsidR="007C14E9">
        <w:rPr>
          <w:rFonts w:asciiTheme="minorHAnsi" w:hAnsiTheme="minorHAnsi" w:cstheme="minorHAnsi"/>
          <w:bCs/>
        </w:rPr>
        <w:t>647</w:t>
      </w:r>
      <w:r w:rsidR="003D12EE">
        <w:rPr>
          <w:rFonts w:asciiTheme="minorHAnsi" w:hAnsiTheme="minorHAnsi" w:cstheme="minorHAnsi"/>
          <w:bCs/>
        </w:rPr>
        <w:t>, z późn. zm.</w:t>
      </w:r>
      <w:r w:rsidR="00DE2AF1" w:rsidRPr="007461EE">
        <w:rPr>
          <w:rFonts w:asciiTheme="minorHAnsi" w:hAnsiTheme="minorHAnsi" w:cstheme="minorHAnsi"/>
        </w:rPr>
        <w:t>)</w:t>
      </w:r>
      <w:r w:rsidR="008F672A" w:rsidRPr="007461EE">
        <w:rPr>
          <w:rFonts w:asciiTheme="minorHAnsi" w:hAnsiTheme="minorHAnsi" w:cstheme="minorHAnsi"/>
        </w:rPr>
        <w:t>,</w:t>
      </w:r>
      <w:r w:rsidR="00DE2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Strony zawierają umowę o</w:t>
      </w:r>
      <w:r w:rsidR="00322DC0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następującej treści: </w:t>
      </w:r>
    </w:p>
    <w:p w14:paraId="74556F2B" w14:textId="77777777" w:rsidR="00F57437" w:rsidRPr="006526AF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C96B0D2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1.</w:t>
      </w:r>
    </w:p>
    <w:p w14:paraId="0C0A26DC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7461EE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3A813E89" w14:textId="21D7BA62" w:rsidR="003D12EE" w:rsidRPr="004008A1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hAnsiTheme="minorHAnsi" w:cstheme="minorHAnsi"/>
          <w:sz w:val="24"/>
          <w:szCs w:val="24"/>
        </w:rPr>
      </w:pPr>
      <w:bookmarkStart w:id="1" w:name="_Hlk134789032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>1)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7C14E9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</w:t>
      </w:r>
      <w:r w:rsidR="009F13E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2024 r. </w:t>
      </w:r>
      <w:r w:rsidR="007C14E9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przez </w:t>
      </w:r>
      <w:r w:rsidR="007D72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Gminę/Powiat zadania </w:t>
      </w:r>
      <w:r w:rsidR="003D12EE">
        <w:rPr>
          <w:iCs/>
          <w:color w:val="000000"/>
          <w:sz w:val="24"/>
          <w:szCs w:val="24"/>
        </w:rPr>
        <w:t>jakim jest</w:t>
      </w:r>
      <w:bookmarkStart w:id="2" w:name="_Hlk146696669"/>
      <w:r w:rsidR="003D12EE">
        <w:rPr>
          <w:iCs/>
          <w:color w:val="000000"/>
          <w:sz w:val="24"/>
          <w:szCs w:val="24"/>
        </w:rPr>
        <w:t xml:space="preserve"> </w:t>
      </w:r>
      <w:r w:rsidR="003D12EE" w:rsidRPr="004008A1">
        <w:rPr>
          <w:rFonts w:cstheme="minorHAnsi"/>
          <w:sz w:val="24"/>
        </w:rPr>
        <w:t>wsparcie członków rodzin lub opiekunów sprawujących bezpośrednią opiekę nad:</w:t>
      </w:r>
    </w:p>
    <w:p w14:paraId="0B48E524" w14:textId="2EC7880C" w:rsidR="003D12EE" w:rsidRPr="0090162B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3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1A5830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CD5691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  <w:r w:rsidR="001A5830">
        <w:rPr>
          <w:rFonts w:cstheme="minorHAnsi"/>
          <w:sz w:val="24"/>
          <w:szCs w:val="24"/>
        </w:rPr>
        <w:t>,</w:t>
      </w:r>
    </w:p>
    <w:p w14:paraId="068B419E" w14:textId="77777777" w:rsidR="003D12EE" w:rsidRPr="004960A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4960A6">
        <w:rPr>
          <w:rFonts w:cstheme="minorHAnsi"/>
          <w:color w:val="000000" w:themeColor="text1"/>
          <w:sz w:val="24"/>
          <w:szCs w:val="24"/>
        </w:rPr>
        <w:t>osobami niepełnosprawnymi posiadającymi:</w:t>
      </w:r>
    </w:p>
    <w:p w14:paraId="2760EBF8" w14:textId="77777777" w:rsidR="003D12EE" w:rsidRPr="0090162B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orzeczenie o</w:t>
      </w:r>
      <w:r>
        <w:rPr>
          <w:rFonts w:cstheme="minorHAnsi"/>
          <w:sz w:val="24"/>
          <w:szCs w:val="24"/>
        </w:rPr>
        <w:t xml:space="preserve"> </w:t>
      </w:r>
      <w:r w:rsidRPr="0090162B">
        <w:rPr>
          <w:rFonts w:cstheme="minorHAnsi"/>
          <w:sz w:val="24"/>
          <w:szCs w:val="24"/>
        </w:rPr>
        <w:t>znacznym stopniu niepełnosprawności</w:t>
      </w:r>
      <w:r>
        <w:rPr>
          <w:rFonts w:cstheme="minorHAnsi"/>
          <w:sz w:val="24"/>
          <w:szCs w:val="24"/>
        </w:rPr>
        <w:t xml:space="preserve"> albo</w:t>
      </w:r>
    </w:p>
    <w:p w14:paraId="4C494AF5" w14:textId="37BB07D5" w:rsidR="003D12EE" w:rsidRPr="0090162B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 xml:space="preserve">orzeczenie traktowane na równi z orzeczeniem </w:t>
      </w:r>
      <w:bookmarkStart w:id="4" w:name="_Hlk147914571"/>
      <w:r w:rsidR="00992901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992901">
        <w:rPr>
          <w:rFonts w:asciiTheme="minorHAnsi" w:hAnsiTheme="minorHAnsi" w:cstheme="minorHAnsi"/>
          <w:sz w:val="24"/>
          <w:szCs w:val="24"/>
        </w:rPr>
        <w:t>stopniu</w:t>
      </w:r>
      <w:r w:rsidR="00992901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bookmarkEnd w:id="4"/>
      <w:r w:rsidRPr="0090162B">
        <w:rPr>
          <w:rFonts w:cstheme="minorHAnsi"/>
          <w:sz w:val="24"/>
          <w:szCs w:val="24"/>
        </w:rPr>
        <w:t xml:space="preserve">, zgodnie z art. 5 i art. 62 ustawy z dnia 27 sierpnia 1997 r. o </w:t>
      </w:r>
      <w:r w:rsidRPr="00F854F2">
        <w:rPr>
          <w:rFonts w:cstheme="minorHAnsi"/>
          <w:sz w:val="24"/>
          <w:szCs w:val="24"/>
        </w:rPr>
        <w:t xml:space="preserve">rehabilitacji zawodowej i społecznej oraz </w:t>
      </w:r>
      <w:r w:rsidRPr="0090162B">
        <w:rPr>
          <w:rFonts w:cstheme="minorHAnsi"/>
          <w:sz w:val="24"/>
          <w:szCs w:val="24"/>
        </w:rPr>
        <w:t>zatrudnianiu osób niepełnosprawnych (</w:t>
      </w:r>
      <w:r w:rsidRPr="004960A6">
        <w:rPr>
          <w:rFonts w:cstheme="minorHAnsi"/>
          <w:sz w:val="24"/>
          <w:szCs w:val="24"/>
        </w:rPr>
        <w:t>Dz. U. z 2023 r. poz. 100, z późn. zm.</w:t>
      </w:r>
      <w:r w:rsidRPr="0090162B">
        <w:rPr>
          <w:rFonts w:cstheme="minorHAnsi"/>
          <w:sz w:val="24"/>
          <w:szCs w:val="24"/>
        </w:rPr>
        <w:t>)</w:t>
      </w:r>
    </w:p>
    <w:bookmarkEnd w:id="3"/>
    <w:p w14:paraId="747FE570" w14:textId="707F5C30" w:rsidR="007C14E9" w:rsidRDefault="006A63B6" w:rsidP="004960A6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</w:rPr>
      </w:pPr>
      <w:r>
        <w:rPr>
          <w:rFonts w:cstheme="minorHAnsi"/>
          <w:sz w:val="24"/>
          <w:szCs w:val="24"/>
        </w:rPr>
        <w:t xml:space="preserve">- </w:t>
      </w:r>
      <w:r w:rsidR="003D12EE" w:rsidRPr="000022CA">
        <w:rPr>
          <w:rFonts w:cstheme="minorHAnsi"/>
          <w:sz w:val="24"/>
          <w:szCs w:val="24"/>
        </w:rPr>
        <w:t xml:space="preserve">poprzez </w:t>
      </w:r>
      <w:r w:rsidR="003D12EE">
        <w:rPr>
          <w:rFonts w:cstheme="minorHAnsi"/>
          <w:sz w:val="24"/>
          <w:szCs w:val="24"/>
        </w:rPr>
        <w:t>umożliwienie</w:t>
      </w:r>
      <w:r w:rsidR="003D12EE" w:rsidRPr="000022CA">
        <w:rPr>
          <w:rFonts w:cstheme="minorHAnsi"/>
          <w:sz w:val="24"/>
          <w:szCs w:val="24"/>
        </w:rPr>
        <w:t xml:space="preserve"> uzyskania doraźnej, czasowej pomocy w formie usługi opieki wytchnieniowej</w:t>
      </w:r>
      <w:r w:rsidR="003D12EE">
        <w:rPr>
          <w:rFonts w:cstheme="minorHAnsi"/>
          <w:sz w:val="24"/>
          <w:szCs w:val="24"/>
        </w:rPr>
        <w:t xml:space="preserve">, tj. </w:t>
      </w:r>
      <w:r w:rsidR="003D12EE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3D12EE">
        <w:rPr>
          <w:rFonts w:cstheme="minorHAnsi"/>
          <w:sz w:val="24"/>
          <w:szCs w:val="24"/>
        </w:rPr>
        <w:t xml:space="preserve"> nad osobą z niepełnosprawnością</w:t>
      </w:r>
      <w:r w:rsidR="003D12EE" w:rsidRPr="00AB49D1">
        <w:rPr>
          <w:rFonts w:cs="Calibri"/>
          <w:sz w:val="24"/>
          <w:szCs w:val="24"/>
        </w:rPr>
        <w:t xml:space="preserve"> </w:t>
      </w:r>
      <w:r w:rsidR="000D5A5E">
        <w:rPr>
          <w:rFonts w:cs="Calibri"/>
          <w:sz w:val="24"/>
          <w:szCs w:val="24"/>
        </w:rPr>
        <w:t>przez</w:t>
      </w:r>
      <w:r w:rsidR="003D12EE" w:rsidRPr="000339C9">
        <w:rPr>
          <w:rFonts w:cs="Calibri"/>
          <w:sz w:val="24"/>
          <w:szCs w:val="24"/>
        </w:rPr>
        <w:t xml:space="preserve"> zapewnienie czasowego zastępstwa</w:t>
      </w:r>
      <w:r w:rsidR="003D12EE">
        <w:rPr>
          <w:rFonts w:cs="Calibri"/>
          <w:sz w:val="24"/>
          <w:szCs w:val="24"/>
        </w:rPr>
        <w:t xml:space="preserve"> w tym zakresie</w:t>
      </w:r>
      <w:bookmarkEnd w:id="2"/>
      <w:r w:rsidR="003D12EE">
        <w:rPr>
          <w:rFonts w:cs="Calibri"/>
          <w:sz w:val="24"/>
          <w:szCs w:val="24"/>
        </w:rPr>
        <w:t>,</w:t>
      </w:r>
      <w:r w:rsidR="003D12EE" w:rsidRPr="004813E4">
        <w:rPr>
          <w:rFonts w:asciiTheme="minorHAnsi" w:hAnsiTheme="minorHAnsi" w:cstheme="minorHAnsi"/>
          <w:sz w:val="24"/>
          <w:szCs w:val="24"/>
        </w:rPr>
        <w:t xml:space="preserve"> zwanego dalej „</w:t>
      </w:r>
      <w:r w:rsidR="003D12EE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3D12EE" w:rsidRPr="004813E4">
        <w:rPr>
          <w:rFonts w:asciiTheme="minorHAnsi" w:hAnsiTheme="minorHAnsi" w:cstheme="minorHAnsi"/>
          <w:sz w:val="24"/>
          <w:szCs w:val="24"/>
        </w:rPr>
        <w:t>”</w:t>
      </w:r>
      <w:r w:rsidR="00395909" w:rsidRPr="004960A6">
        <w:rPr>
          <w:rFonts w:asciiTheme="minorHAnsi" w:hAnsiTheme="minorHAnsi" w:cstheme="minorHAnsi"/>
          <w:sz w:val="24"/>
          <w:szCs w:val="24"/>
        </w:rPr>
        <w:t>, w okresie od dnia …………...….…. do dnia ……….…...…..</w:t>
      </w:r>
      <w:r w:rsidR="00395909">
        <w:rPr>
          <w:rStyle w:val="Odwoanieprzypisudolnego"/>
        </w:rPr>
        <w:footnoteReference w:id="2"/>
      </w:r>
      <w:r w:rsidR="003D12EE" w:rsidRPr="004813E4">
        <w:rPr>
          <w:rFonts w:asciiTheme="minorHAnsi" w:hAnsiTheme="minorHAnsi" w:cstheme="minorHAnsi"/>
          <w:sz w:val="24"/>
          <w:szCs w:val="24"/>
        </w:rPr>
        <w:t>;</w:t>
      </w:r>
      <w:bookmarkEnd w:id="1"/>
    </w:p>
    <w:p w14:paraId="5FDD0888" w14:textId="5A847B03" w:rsidR="005C383D" w:rsidRPr="001A5830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2)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5C383D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</w:t>
      </w:r>
      <w:r w:rsidR="005C383D" w:rsidRP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o którym mowa w ustawie z dnia 23 października 2018 r. o Funduszu Solidarnościowym, zwanego dalej „Funduszem”, </w:t>
      </w:r>
      <w:r w:rsidR="005C383D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z przeznaczeniem na realizację przez Gminę/Powiat Zadania;</w:t>
      </w:r>
    </w:p>
    <w:p w14:paraId="577E6573" w14:textId="27700B84" w:rsidR="00821908" w:rsidRPr="001A5830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3)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821908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1076903C" w:rsidR="009B0E55" w:rsidRPr="00696168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4)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9B0E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CF5BCC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2.</w:t>
      </w:r>
    </w:p>
    <w:p w14:paraId="7242DC0E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8D7B397" w14:textId="77777777" w:rsidR="00D4130E" w:rsidRPr="0094575B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wykonywać umowę zgodnie z Programem</w:t>
      </w:r>
      <w:r w:rsidR="00A05E59">
        <w:rPr>
          <w:rFonts w:asciiTheme="minorHAnsi" w:hAnsiTheme="minorHAnsi" w:cstheme="minorHAnsi"/>
        </w:rPr>
        <w:t>,</w:t>
      </w:r>
      <w:r w:rsidR="00A05E59" w:rsidRPr="004813E4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>Ogłoszenie</w:t>
      </w:r>
      <w:r w:rsidR="00A05E59">
        <w:rPr>
          <w:rFonts w:asciiTheme="minorHAnsi" w:hAnsiTheme="minorHAnsi" w:cstheme="minorHAnsi"/>
        </w:rPr>
        <w:t>m</w:t>
      </w:r>
      <w:r w:rsidR="00A05E59" w:rsidRPr="00EB10B8">
        <w:rPr>
          <w:rFonts w:asciiTheme="minorHAnsi" w:hAnsiTheme="minorHAnsi" w:cstheme="minorHAnsi"/>
        </w:rPr>
        <w:t xml:space="preserve"> </w:t>
      </w:r>
      <w:bookmarkStart w:id="5" w:name="_Hlk139980824"/>
      <w:r w:rsidR="00A05E59" w:rsidRPr="00EB10B8">
        <w:rPr>
          <w:rFonts w:asciiTheme="minorHAnsi" w:hAnsiTheme="minorHAnsi" w:cstheme="minorHAnsi"/>
        </w:rPr>
        <w:t>o naborze wniosków w ramach</w:t>
      </w:r>
      <w:r w:rsidR="00A05E59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 xml:space="preserve">Programu </w:t>
      </w:r>
      <w:r w:rsidR="005C2E7D" w:rsidRPr="00915987">
        <w:rPr>
          <w:rFonts w:asciiTheme="minorHAnsi" w:hAnsiTheme="minorHAnsi" w:cstheme="minorHAnsi"/>
        </w:rPr>
        <w:t>„Opieka wytchnieniowa”</w:t>
      </w:r>
      <w:r w:rsidR="00A05E59" w:rsidRPr="00B55780">
        <w:rPr>
          <w:rFonts w:asciiTheme="minorHAnsi" w:hAnsiTheme="minorHAnsi" w:cstheme="minorHAnsi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A05E59" w:rsidRPr="00B55780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sym w:font="Symbol" w:char="F02D"/>
      </w:r>
      <w:r w:rsidR="00A05E59" w:rsidRPr="00EB10B8">
        <w:rPr>
          <w:rFonts w:asciiTheme="minorHAnsi" w:hAnsiTheme="minorHAnsi" w:cstheme="minorHAnsi"/>
        </w:rPr>
        <w:t xml:space="preserve"> edycja 2024</w:t>
      </w:r>
      <w:bookmarkEnd w:id="5"/>
      <w:r w:rsidR="00A05E59">
        <w:rPr>
          <w:rFonts w:asciiTheme="minorHAnsi" w:hAnsiTheme="minorHAnsi" w:cstheme="minorHAnsi"/>
        </w:rPr>
        <w:t>,</w:t>
      </w:r>
      <w:r w:rsidR="00A05E59" w:rsidRPr="00087D45">
        <w:rPr>
          <w:rFonts w:asciiTheme="minorHAnsi" w:hAnsiTheme="minorHAnsi" w:cstheme="minorHAnsi"/>
        </w:rPr>
        <w:t xml:space="preserve"> </w:t>
      </w:r>
      <w:r w:rsidR="00A05E59">
        <w:rPr>
          <w:rFonts w:asciiTheme="minorHAnsi" w:hAnsiTheme="minorHAnsi" w:cstheme="minorHAnsi"/>
        </w:rPr>
        <w:t>zwanym dalej „</w:t>
      </w:r>
      <w:r w:rsidR="00A05E59" w:rsidRPr="00345CBF">
        <w:rPr>
          <w:rFonts w:asciiTheme="minorHAnsi" w:hAnsiTheme="minorHAnsi" w:cstheme="minorHAnsi"/>
          <w:b/>
          <w:bCs/>
        </w:rPr>
        <w:t>Ogłoszeniem</w:t>
      </w:r>
      <w:r w:rsidR="00A05E59">
        <w:rPr>
          <w:rFonts w:asciiTheme="minorHAnsi" w:hAnsiTheme="minorHAnsi" w:cstheme="minorHAnsi"/>
        </w:rPr>
        <w:t>”</w:t>
      </w:r>
      <w:r w:rsidRPr="007461EE">
        <w:rPr>
          <w:rFonts w:asciiTheme="minorHAnsi" w:hAnsiTheme="minorHAnsi" w:cstheme="minorHAnsi"/>
        </w:rPr>
        <w:t xml:space="preserve"> oraz </w:t>
      </w:r>
      <w:r w:rsidR="002D5D6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</w:t>
      </w:r>
      <w:r w:rsidR="00992901">
        <w:rPr>
          <w:rFonts w:asciiTheme="minorHAnsi" w:hAnsiTheme="minorHAnsi" w:cstheme="minorHAnsi"/>
        </w:rPr>
        <w:t>ą</w:t>
      </w:r>
      <w:r w:rsidR="00CA3D9C">
        <w:rPr>
          <w:rFonts w:asciiTheme="minorHAnsi" w:hAnsiTheme="minorHAnsi" w:cstheme="minorHAnsi"/>
        </w:rPr>
        <w:t xml:space="preserve"> wniosku</w:t>
      </w:r>
      <w:r w:rsidRPr="007461EE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5C2E7D" w:rsidRPr="00915987">
        <w:rPr>
          <w:rFonts w:asciiTheme="minorHAnsi" w:hAnsiTheme="minorHAnsi" w:cstheme="minorHAnsi"/>
        </w:rPr>
        <w:lastRenderedPageBreak/>
        <w:t>„Opieka wytchnieniowa”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Pr="0094575B">
        <w:rPr>
          <w:rFonts w:asciiTheme="minorHAnsi" w:hAnsiTheme="minorHAnsi" w:cstheme="minorHAnsi"/>
        </w:rPr>
        <w:t xml:space="preserve">złożonym </w:t>
      </w:r>
      <w:r w:rsidR="008160D5" w:rsidRPr="0094575B">
        <w:rPr>
          <w:rFonts w:asciiTheme="minorHAnsi" w:hAnsiTheme="minorHAnsi" w:cstheme="minorHAnsi"/>
        </w:rPr>
        <w:t xml:space="preserve">przez Gminę/Powiat </w:t>
      </w:r>
      <w:r w:rsidRPr="0094575B">
        <w:rPr>
          <w:rFonts w:asciiTheme="minorHAnsi" w:hAnsiTheme="minorHAnsi" w:cstheme="minorHAnsi"/>
        </w:rPr>
        <w:t xml:space="preserve">Wojewodzie, stanowiącym załącznik nr </w:t>
      </w:r>
      <w:r w:rsidR="007B5317" w:rsidRPr="0094575B">
        <w:rPr>
          <w:rFonts w:asciiTheme="minorHAnsi" w:hAnsiTheme="minorHAnsi" w:cstheme="minorHAnsi"/>
        </w:rPr>
        <w:t>2</w:t>
      </w:r>
      <w:r w:rsidRPr="0094575B">
        <w:rPr>
          <w:rFonts w:asciiTheme="minorHAnsi" w:hAnsiTheme="minorHAnsi" w:cstheme="minorHAnsi"/>
        </w:rPr>
        <w:t xml:space="preserve"> do umowy. </w:t>
      </w:r>
    </w:p>
    <w:p w14:paraId="37CBE685" w14:textId="2508662E" w:rsidR="009A0E7A" w:rsidRPr="0094575B" w:rsidRDefault="00AC0779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4575B">
        <w:rPr>
          <w:rFonts w:asciiTheme="minorHAnsi" w:hAnsiTheme="minorHAnsi" w:cstheme="minorHAnsi"/>
        </w:rPr>
        <w:t>Zmian</w:t>
      </w:r>
      <w:r w:rsidR="0058031A" w:rsidRPr="0094575B">
        <w:rPr>
          <w:rFonts w:asciiTheme="minorHAnsi" w:hAnsiTheme="minorHAnsi" w:cstheme="minorHAnsi"/>
        </w:rPr>
        <w:t>a</w:t>
      </w:r>
      <w:r w:rsidRPr="0094575B">
        <w:rPr>
          <w:rFonts w:asciiTheme="minorHAnsi" w:hAnsiTheme="minorHAnsi" w:cstheme="minorHAnsi"/>
        </w:rPr>
        <w:t xml:space="preserve"> </w:t>
      </w:r>
      <w:r w:rsidR="008160D5" w:rsidRPr="0094575B">
        <w:rPr>
          <w:rFonts w:asciiTheme="minorHAnsi" w:hAnsiTheme="minorHAnsi" w:cstheme="minorHAnsi"/>
        </w:rPr>
        <w:t xml:space="preserve">wskazanych w </w:t>
      </w:r>
      <w:r w:rsidR="00D4130E" w:rsidRPr="0094575B">
        <w:rPr>
          <w:rFonts w:asciiTheme="minorHAnsi" w:hAnsiTheme="minorHAnsi" w:cstheme="minorHAnsi"/>
        </w:rPr>
        <w:t>ust</w:t>
      </w:r>
      <w:r w:rsidR="00551C7F" w:rsidRPr="0094575B">
        <w:rPr>
          <w:rFonts w:asciiTheme="minorHAnsi" w:hAnsiTheme="minorHAnsi" w:cstheme="minorHAnsi"/>
        </w:rPr>
        <w:t>.</w:t>
      </w:r>
      <w:r w:rsidR="00D4130E" w:rsidRPr="0094575B">
        <w:rPr>
          <w:rFonts w:asciiTheme="minorHAnsi" w:hAnsiTheme="minorHAnsi" w:cstheme="minorHAnsi"/>
        </w:rPr>
        <w:t xml:space="preserve"> 1 </w:t>
      </w:r>
      <w:r w:rsidR="00C85246" w:rsidRPr="0094575B">
        <w:rPr>
          <w:rFonts w:asciiTheme="minorHAnsi" w:hAnsiTheme="minorHAnsi" w:cstheme="minorHAnsi"/>
        </w:rPr>
        <w:t>dokumentów</w:t>
      </w:r>
      <w:r w:rsidR="0093590E" w:rsidRPr="0094575B">
        <w:rPr>
          <w:rFonts w:asciiTheme="minorHAnsi" w:hAnsiTheme="minorHAnsi" w:cstheme="minorHAnsi"/>
        </w:rPr>
        <w:t xml:space="preserve">, nie wymaga aneksu do umowy. </w:t>
      </w:r>
      <w:bookmarkStart w:id="6" w:name="_Hlk115372632"/>
      <w:r w:rsidRPr="0094575B">
        <w:rPr>
          <w:rFonts w:asciiTheme="minorHAnsi" w:hAnsiTheme="minorHAnsi" w:cstheme="minorHAnsi"/>
        </w:rPr>
        <w:t>Zmiana</w:t>
      </w:r>
      <w:r w:rsidR="00FE02F6" w:rsidRPr="0094575B">
        <w:rPr>
          <w:rFonts w:asciiTheme="minorHAnsi" w:hAnsiTheme="minorHAnsi" w:cstheme="minorHAnsi"/>
        </w:rPr>
        <w:t xml:space="preserve"> wniosku</w:t>
      </w:r>
      <w:r w:rsidR="00CA3D9C" w:rsidRPr="0094575B">
        <w:rPr>
          <w:rFonts w:asciiTheme="minorHAnsi" w:hAnsiTheme="minorHAnsi" w:cstheme="minorHAnsi"/>
        </w:rPr>
        <w:t>/aktualizacji wniosku</w:t>
      </w:r>
      <w:r w:rsidR="00FE02F6" w:rsidRPr="0094575B">
        <w:rPr>
          <w:rFonts w:asciiTheme="minorHAnsi" w:hAnsiTheme="minorHAnsi" w:cstheme="minorHAnsi"/>
        </w:rPr>
        <w:t xml:space="preserve"> </w:t>
      </w:r>
      <w:r w:rsidR="008160D5" w:rsidRPr="0094575B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8160D5" w:rsidRPr="0094575B">
        <w:rPr>
          <w:rFonts w:asciiTheme="minorHAnsi" w:hAnsiTheme="minorHAnsi" w:cstheme="minorHAnsi"/>
        </w:rPr>
        <w:t>złożon</w:t>
      </w:r>
      <w:r w:rsidR="00CA3D9C" w:rsidRPr="0094575B">
        <w:rPr>
          <w:rFonts w:asciiTheme="minorHAnsi" w:hAnsiTheme="minorHAnsi" w:cstheme="minorHAnsi"/>
        </w:rPr>
        <w:t>ego</w:t>
      </w:r>
      <w:r w:rsidR="008160D5" w:rsidRPr="0094575B">
        <w:rPr>
          <w:rFonts w:asciiTheme="minorHAnsi" w:hAnsiTheme="minorHAnsi" w:cstheme="minorHAnsi"/>
        </w:rPr>
        <w:t xml:space="preserve"> przez Gminę/Powiat Wojewodzie </w:t>
      </w:r>
      <w:r w:rsidR="00ED204E" w:rsidRPr="0094575B">
        <w:rPr>
          <w:rFonts w:asciiTheme="minorHAnsi" w:hAnsiTheme="minorHAnsi" w:cstheme="minorHAnsi"/>
        </w:rPr>
        <w:t>następuje na podstawie</w:t>
      </w:r>
      <w:r w:rsidR="00FE02F6" w:rsidRPr="0094575B">
        <w:rPr>
          <w:rFonts w:asciiTheme="minorHAnsi" w:hAnsiTheme="minorHAnsi" w:cstheme="minorHAnsi"/>
        </w:rPr>
        <w:t xml:space="preserve"> akceptacji </w:t>
      </w:r>
      <w:r w:rsidR="007C2ABF" w:rsidRPr="0094575B">
        <w:rPr>
          <w:rFonts w:asciiTheme="minorHAnsi" w:hAnsiTheme="minorHAnsi" w:cstheme="minorHAnsi"/>
        </w:rPr>
        <w:t>W</w:t>
      </w:r>
      <w:r w:rsidR="00FE02F6" w:rsidRPr="0094575B">
        <w:rPr>
          <w:rFonts w:asciiTheme="minorHAnsi" w:hAnsiTheme="minorHAnsi" w:cstheme="minorHAnsi"/>
        </w:rPr>
        <w:t xml:space="preserve">ojewody, wyrażonej w formie pisemnej pod rygorem nieważności. </w:t>
      </w:r>
    </w:p>
    <w:p w14:paraId="0A010B96" w14:textId="75AE38F4" w:rsidR="006772B3" w:rsidRPr="007461EE" w:rsidRDefault="0093590E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zmiany Programu </w:t>
      </w:r>
      <w:r w:rsidR="007A09FE">
        <w:rPr>
          <w:rFonts w:asciiTheme="minorHAnsi" w:hAnsiTheme="minorHAnsi" w:cstheme="minorHAnsi"/>
        </w:rPr>
        <w:t>lub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Gmina/Powiat</w:t>
      </w:r>
      <w:r>
        <w:rPr>
          <w:rFonts w:asciiTheme="minorHAnsi" w:hAnsiTheme="minorHAnsi" w:cstheme="minorHAnsi"/>
        </w:rPr>
        <w:t xml:space="preserve"> zobowiązuje się wykonywać umowę zgodnie z </w:t>
      </w:r>
      <w:r w:rsidR="0079313C">
        <w:rPr>
          <w:rFonts w:asciiTheme="minorHAnsi" w:hAnsiTheme="minorHAnsi" w:cstheme="minorHAnsi"/>
        </w:rPr>
        <w:t>treścią</w:t>
      </w:r>
      <w:r>
        <w:rPr>
          <w:rFonts w:asciiTheme="minorHAnsi" w:hAnsiTheme="minorHAnsi" w:cstheme="minorHAnsi"/>
        </w:rPr>
        <w:t xml:space="preserve"> Programu</w:t>
      </w:r>
      <w:r w:rsidR="00992901">
        <w:rPr>
          <w:rFonts w:asciiTheme="minorHAnsi" w:hAnsiTheme="minorHAnsi" w:cstheme="minorHAnsi"/>
        </w:rPr>
        <w:t xml:space="preserve"> i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uwzględniającą opublikowane zmiany</w:t>
      </w:r>
      <w:r>
        <w:rPr>
          <w:rFonts w:asciiTheme="minorHAnsi" w:hAnsiTheme="minorHAnsi" w:cstheme="minorHAnsi"/>
        </w:rPr>
        <w:t xml:space="preserve"> </w:t>
      </w:r>
      <w:r w:rsidRPr="00BC4A44">
        <w:rPr>
          <w:rFonts w:asciiTheme="minorHAnsi" w:hAnsiTheme="minorHAnsi" w:cstheme="minorHAnsi"/>
        </w:rPr>
        <w:t>w Biuletynie Informacji Publicznej na stronie podmiotowej Ministra</w:t>
      </w:r>
      <w:r w:rsidR="00B86B69" w:rsidRPr="00A07B83">
        <w:rPr>
          <w:rFonts w:asciiTheme="minorHAnsi" w:hAnsiTheme="minorHAnsi" w:cstheme="minorHAnsi"/>
        </w:rPr>
        <w:t xml:space="preserve"> </w:t>
      </w:r>
      <w:bookmarkStart w:id="7" w:name="_Hlk147913871"/>
      <w:r w:rsidR="00B86B69" w:rsidRPr="00A07B83">
        <w:rPr>
          <w:rFonts w:asciiTheme="minorHAnsi" w:hAnsiTheme="minorHAnsi" w:cstheme="minorHAnsi"/>
        </w:rPr>
        <w:t>Rodziny i Polityki Społecznej</w:t>
      </w:r>
      <w:r w:rsidR="0079313C">
        <w:rPr>
          <w:rFonts w:asciiTheme="minorHAnsi" w:hAnsiTheme="minorHAnsi" w:cstheme="minorHAnsi"/>
        </w:rPr>
        <w:t xml:space="preserve">, </w:t>
      </w:r>
      <w:r w:rsidR="00B86B69" w:rsidRPr="004813E4">
        <w:rPr>
          <w:rFonts w:asciiTheme="minorHAnsi" w:hAnsiTheme="minorHAnsi" w:cstheme="minorHAnsi"/>
        </w:rPr>
        <w:t>zwanego dalej „</w:t>
      </w:r>
      <w:r w:rsidR="00B86B69">
        <w:rPr>
          <w:rFonts w:asciiTheme="minorHAnsi" w:hAnsiTheme="minorHAnsi" w:cstheme="minorHAnsi"/>
          <w:b/>
          <w:bCs/>
        </w:rPr>
        <w:t>Ministrem</w:t>
      </w:r>
      <w:r w:rsidR="00B86B69" w:rsidRPr="004813E4">
        <w:rPr>
          <w:rFonts w:asciiTheme="minorHAnsi" w:hAnsiTheme="minorHAnsi" w:cstheme="minorHAnsi"/>
        </w:rPr>
        <w:t>”</w:t>
      </w:r>
      <w:bookmarkEnd w:id="7"/>
      <w:r w:rsidR="00B86B69"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począwszy od dnia ich opublikowania.</w:t>
      </w:r>
      <w:bookmarkEnd w:id="6"/>
    </w:p>
    <w:p w14:paraId="65262EC4" w14:textId="701D079A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696168">
        <w:rPr>
          <w:rFonts w:asciiTheme="minorHAnsi" w:hAnsiTheme="minorHAnsi" w:cstheme="minorHAnsi"/>
        </w:rPr>
        <w:t xml:space="preserve">zasadami uczciwej konkurencji, </w:t>
      </w:r>
      <w:r w:rsidRPr="007461EE">
        <w:rPr>
          <w:rFonts w:asciiTheme="minorHAnsi" w:hAnsiTheme="minorHAnsi" w:cstheme="minorHAnsi"/>
        </w:rPr>
        <w:t>w</w:t>
      </w:r>
      <w:r w:rsidR="00B153EA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>Programie.</w:t>
      </w:r>
    </w:p>
    <w:p w14:paraId="04DCF4AA" w14:textId="254FD797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>
        <w:rPr>
          <w:rFonts w:asciiTheme="minorHAnsi" w:hAnsiTheme="minorHAnsi" w:cstheme="minorHAnsi"/>
        </w:rPr>
        <w:t>1</w:t>
      </w:r>
      <w:r w:rsidR="006772B3" w:rsidRPr="007461EE">
        <w:rPr>
          <w:rFonts w:asciiTheme="minorHAnsi" w:hAnsiTheme="minorHAnsi" w:cstheme="minorHAnsi"/>
        </w:rPr>
        <w:t xml:space="preserve"> i</w:t>
      </w:r>
      <w:r w:rsidRPr="007461EE">
        <w:rPr>
          <w:rFonts w:asciiTheme="minorHAnsi" w:hAnsiTheme="minorHAnsi" w:cstheme="minorHAnsi"/>
        </w:rPr>
        <w:t xml:space="preserve"> </w:t>
      </w:r>
      <w:r w:rsidR="00E648F8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>, zgodnie z celem na jaki je uzyskano oraz na warunkach określonych w umowie</w:t>
      </w:r>
      <w:r w:rsidR="005C2E7D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Programie</w:t>
      </w:r>
      <w:r w:rsidR="005C2E7D">
        <w:rPr>
          <w:rFonts w:asciiTheme="minorHAnsi" w:hAnsiTheme="minorHAnsi" w:cstheme="minorHAnsi"/>
        </w:rPr>
        <w:t xml:space="preserve"> i Ogłoszeniu</w:t>
      </w:r>
      <w:r w:rsidRPr="007461EE">
        <w:rPr>
          <w:rFonts w:asciiTheme="minorHAnsi" w:hAnsiTheme="minorHAnsi" w:cstheme="minorHAnsi"/>
        </w:rPr>
        <w:t>.</w:t>
      </w:r>
    </w:p>
    <w:p w14:paraId="2BA2E0F8" w14:textId="127EDBF5" w:rsidR="00C50712" w:rsidRPr="007461EE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7461EE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485E29" w:rsidRPr="00696168">
        <w:rPr>
          <w:rFonts w:asciiTheme="minorHAnsi" w:hAnsiTheme="minorHAnsi" w:cstheme="minorHAnsi"/>
          <w:color w:val="000000"/>
          <w:sz w:val="24"/>
          <w:szCs w:val="24"/>
        </w:rPr>
        <w:t xml:space="preserve">, z zastrzeżeniem ust. </w:t>
      </w:r>
      <w:r w:rsidR="00D4130E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E10EE" w:rsidRPr="007461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15E1651E" w:rsidR="006772B3" w:rsidRPr="007461EE" w:rsidRDefault="00485E29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1C3F69">
        <w:rPr>
          <w:rFonts w:asciiTheme="minorHAnsi" w:hAnsiTheme="minorHAnsi" w:cstheme="minorHAnsi"/>
          <w:sz w:val="24"/>
          <w:szCs w:val="24"/>
        </w:rPr>
        <w:t xml:space="preserve">stnieje możliwość </w:t>
      </w:r>
      <w:r>
        <w:rPr>
          <w:rFonts w:asciiTheme="minorHAnsi" w:hAnsiTheme="minorHAnsi" w:cstheme="minorHAnsi"/>
          <w:sz w:val="24"/>
          <w:szCs w:val="24"/>
        </w:rPr>
        <w:t xml:space="preserve">refundacji </w:t>
      </w:r>
      <w:r w:rsidR="001C3F69">
        <w:rPr>
          <w:rFonts w:asciiTheme="minorHAnsi" w:hAnsiTheme="minorHAnsi" w:cstheme="minorHAnsi"/>
          <w:sz w:val="24"/>
          <w:szCs w:val="24"/>
        </w:rPr>
        <w:t>ze środków Funduszu wydatków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kwalifikowa</w:t>
      </w:r>
      <w:r w:rsidR="001F7B87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nych </w:t>
      </w:r>
      <w:r w:rsidR="00FE10EE" w:rsidRPr="007461EE">
        <w:rPr>
          <w:rFonts w:asciiTheme="minorHAnsi" w:hAnsiTheme="minorHAnsi" w:cstheme="minorHAnsi"/>
          <w:sz w:val="24"/>
          <w:szCs w:val="24"/>
        </w:rPr>
        <w:t>poniesion</w:t>
      </w:r>
      <w:r w:rsidR="001C3F69">
        <w:rPr>
          <w:rFonts w:asciiTheme="minorHAnsi" w:hAnsiTheme="minorHAnsi" w:cstheme="minorHAnsi"/>
          <w:sz w:val="24"/>
          <w:szCs w:val="24"/>
        </w:rPr>
        <w:t>ych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w związku z realizacj</w:t>
      </w:r>
      <w:r w:rsidR="001C3F69">
        <w:rPr>
          <w:rFonts w:asciiTheme="minorHAnsi" w:hAnsiTheme="minorHAnsi" w:cstheme="minorHAnsi"/>
          <w:sz w:val="24"/>
          <w:szCs w:val="24"/>
        </w:rPr>
        <w:t>ą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Zadania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od dnia 1 stycznia </w:t>
      </w:r>
      <w:r w:rsidR="00F12922">
        <w:rPr>
          <w:rFonts w:asciiTheme="minorHAnsi" w:hAnsiTheme="minorHAnsi" w:cstheme="minorHAnsi"/>
          <w:sz w:val="24"/>
          <w:szCs w:val="24"/>
        </w:rPr>
        <w:t>2024</w:t>
      </w:r>
      <w:r w:rsidR="00241D65">
        <w:rPr>
          <w:rFonts w:asciiTheme="minorHAnsi" w:hAnsiTheme="minorHAnsi" w:cstheme="minorHAnsi"/>
          <w:sz w:val="24"/>
          <w:szCs w:val="24"/>
        </w:rPr>
        <w:t xml:space="preserve"> </w:t>
      </w:r>
      <w:r w:rsidR="00F12922">
        <w:rPr>
          <w:rFonts w:asciiTheme="minorHAnsi" w:hAnsiTheme="minorHAnsi" w:cstheme="minorHAnsi"/>
          <w:sz w:val="24"/>
          <w:szCs w:val="24"/>
        </w:rPr>
        <w:t>r</w:t>
      </w:r>
      <w:r w:rsidR="00FE10EE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AAAFE07" w14:textId="38853CC1" w:rsidR="00411A80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7461EE">
        <w:rPr>
          <w:rFonts w:asciiTheme="minorHAnsi" w:hAnsiTheme="minorHAnsi" w:cstheme="minorHAnsi"/>
        </w:rPr>
        <w:t xml:space="preserve">, o którym mowa w § </w:t>
      </w:r>
      <w:r w:rsidR="00E648F8">
        <w:rPr>
          <w:rFonts w:asciiTheme="minorHAnsi" w:hAnsiTheme="minorHAnsi" w:cstheme="minorHAnsi"/>
        </w:rPr>
        <w:t>8</w:t>
      </w:r>
      <w:r w:rsidR="00D73FF4" w:rsidRPr="007461EE">
        <w:rPr>
          <w:rFonts w:asciiTheme="minorHAnsi" w:hAnsiTheme="minorHAnsi" w:cstheme="minorHAnsi"/>
        </w:rPr>
        <w:t xml:space="preserve"> ust. </w:t>
      </w:r>
      <w:r w:rsidR="00C85246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CF5BCC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3.</w:t>
      </w:r>
    </w:p>
    <w:p w14:paraId="33EBD78B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6957F4" w:rsidRDefault="00594C84" w:rsidP="006957F4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7461EE">
        <w:rPr>
          <w:rFonts w:asciiTheme="minorHAnsi" w:hAnsiTheme="minorHAnsi" w:cstheme="minorHAnsi"/>
        </w:rPr>
        <w:t>Zadania</w:t>
      </w:r>
      <w:r w:rsidRPr="007461EE">
        <w:rPr>
          <w:rFonts w:asciiTheme="minorHAnsi" w:hAnsiTheme="minorHAnsi" w:cstheme="minorHAnsi"/>
        </w:rPr>
        <w:t xml:space="preserve"> w</w:t>
      </w:r>
      <w:r w:rsidR="0038506A" w:rsidRPr="007461EE">
        <w:rPr>
          <w:rFonts w:asciiTheme="minorHAnsi" w:hAnsiTheme="minorHAnsi" w:cstheme="minorHAnsi"/>
        </w:rPr>
        <w:t> </w:t>
      </w:r>
      <w:r w:rsidR="0072620C" w:rsidRPr="007461EE">
        <w:rPr>
          <w:rFonts w:asciiTheme="minorHAnsi" w:hAnsiTheme="minorHAnsi" w:cstheme="minorHAnsi"/>
        </w:rPr>
        <w:t xml:space="preserve">łącznej </w:t>
      </w:r>
      <w:r w:rsidRPr="007461EE">
        <w:rPr>
          <w:rFonts w:asciiTheme="minorHAnsi" w:hAnsiTheme="minorHAnsi" w:cstheme="minorHAnsi"/>
        </w:rPr>
        <w:t xml:space="preserve">kwocie </w:t>
      </w:r>
      <w:r w:rsidR="00F01441" w:rsidRPr="007461EE">
        <w:rPr>
          <w:rFonts w:asciiTheme="minorHAnsi" w:hAnsiTheme="minorHAnsi" w:cstheme="minorHAnsi"/>
          <w:b/>
        </w:rPr>
        <w:t>…………………</w:t>
      </w:r>
      <w:r w:rsidR="00F0144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/>
        </w:rPr>
        <w:t xml:space="preserve">zł </w:t>
      </w:r>
      <w:r w:rsidR="0072620C" w:rsidRPr="007461EE">
        <w:rPr>
          <w:rFonts w:asciiTheme="minorHAnsi" w:hAnsiTheme="minorHAnsi" w:cstheme="minorHAnsi"/>
        </w:rPr>
        <w:t xml:space="preserve">(słownie złotych: </w:t>
      </w:r>
      <w:r w:rsidR="00F01441" w:rsidRPr="007461EE">
        <w:rPr>
          <w:rFonts w:asciiTheme="minorHAnsi" w:hAnsiTheme="minorHAnsi" w:cstheme="minorHAnsi"/>
        </w:rPr>
        <w:t>…………………, 00/100)</w:t>
      </w:r>
      <w:r w:rsidR="007E0295">
        <w:rPr>
          <w:rFonts w:asciiTheme="minorHAnsi" w:hAnsiTheme="minorHAnsi" w:cstheme="minorHAnsi"/>
        </w:rPr>
        <w:t>,</w:t>
      </w:r>
      <w:r w:rsidR="00F01441" w:rsidRPr="007461EE">
        <w:rPr>
          <w:rFonts w:asciiTheme="minorHAnsi" w:hAnsiTheme="minorHAnsi" w:cstheme="minorHAnsi"/>
        </w:rPr>
        <w:t xml:space="preserve"> </w:t>
      </w:r>
      <w:r w:rsidR="001F7B87" w:rsidRPr="006957F4">
        <w:rPr>
          <w:rFonts w:asciiTheme="minorHAnsi" w:hAnsiTheme="minorHAnsi" w:cstheme="minorHAnsi"/>
        </w:rPr>
        <w:t>w trzech transzach w</w:t>
      </w:r>
      <w:r w:rsidR="006957F4">
        <w:rPr>
          <w:rFonts w:asciiTheme="minorHAnsi" w:hAnsiTheme="minorHAnsi" w:cstheme="minorHAnsi"/>
        </w:rPr>
        <w:t>edług</w:t>
      </w:r>
      <w:r w:rsidR="001F7B87" w:rsidRPr="006957F4">
        <w:rPr>
          <w:rFonts w:asciiTheme="minorHAnsi" w:hAnsiTheme="minorHAnsi" w:cstheme="minorHAnsi"/>
        </w:rPr>
        <w:t xml:space="preserve"> następującego harmonogramu: </w:t>
      </w:r>
    </w:p>
    <w:p w14:paraId="5003C223" w14:textId="1FEF6EEC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2024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9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9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0" w:name="_Hlk86146176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10"/>
    </w:p>
    <w:p w14:paraId="3B3BA031" w14:textId="04F3AB73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druga transza w terminie do dnia </w:t>
      </w:r>
      <w:bookmarkStart w:id="11" w:name="_Hlk86146189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………………….. </w:t>
      </w:r>
      <w:bookmarkEnd w:id="11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2024 r. w kwocie </w:t>
      </w:r>
      <w:bookmarkStart w:id="12" w:name="_Hlk86146197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2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zł (słownie złotych: </w:t>
      </w:r>
      <w:bookmarkStart w:id="13" w:name="_Hlk86146212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13"/>
    </w:p>
    <w:p w14:paraId="797D4BB8" w14:textId="7FBC71A2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trzecia transza w terminie do dnia </w:t>
      </w:r>
      <w:bookmarkStart w:id="14" w:name="_Hlk86146219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4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2024 r. w kwocie </w:t>
      </w:r>
      <w:bookmarkStart w:id="15" w:name="_Hlk86146233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 zł (słownie złotych: ………………….</w:t>
      </w:r>
      <w:bookmarkStart w:id="16" w:name="_Hlk146713874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bookmarkEnd w:id="16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).</w:t>
      </w:r>
      <w:bookmarkEnd w:id="15"/>
    </w:p>
    <w:p w14:paraId="3636638A" w14:textId="5264385F" w:rsidR="00986510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7461EE">
        <w:rPr>
          <w:rFonts w:asciiTheme="minorHAnsi" w:hAnsiTheme="minorHAnsi" w:cstheme="minorHAnsi"/>
          <w:b/>
        </w:rPr>
        <w:t xml:space="preserve">………………… </w:t>
      </w:r>
      <w:r w:rsidRPr="007461EE">
        <w:rPr>
          <w:rFonts w:asciiTheme="minorHAnsi" w:hAnsiTheme="minorHAnsi" w:cstheme="minorHAnsi"/>
          <w:b/>
        </w:rPr>
        <w:t>zł</w:t>
      </w:r>
      <w:r w:rsidRPr="007461EE">
        <w:rPr>
          <w:rFonts w:asciiTheme="minorHAnsi" w:hAnsiTheme="minorHAnsi" w:cstheme="minorHAnsi"/>
        </w:rPr>
        <w:t xml:space="preserve"> (słownie</w:t>
      </w:r>
      <w:r w:rsidR="00065B52" w:rsidRPr="007461EE">
        <w:rPr>
          <w:rFonts w:asciiTheme="minorHAnsi" w:hAnsiTheme="minorHAnsi" w:cstheme="minorHAnsi"/>
        </w:rPr>
        <w:t xml:space="preserve"> złotych</w:t>
      </w:r>
      <w:r w:rsidR="0072620C" w:rsidRPr="007461EE">
        <w:rPr>
          <w:rFonts w:asciiTheme="minorHAnsi" w:hAnsiTheme="minorHAnsi" w:cstheme="minorHAnsi"/>
        </w:rPr>
        <w:t xml:space="preserve">: </w:t>
      </w:r>
      <w:r w:rsidR="00065B52" w:rsidRPr="007461EE">
        <w:rPr>
          <w:rFonts w:asciiTheme="minorHAnsi" w:hAnsiTheme="minorHAnsi" w:cstheme="minorHAnsi"/>
        </w:rPr>
        <w:t>…………………, 00/100</w:t>
      </w:r>
      <w:r w:rsidR="004A5172">
        <w:rPr>
          <w:rFonts w:asciiTheme="minorHAnsi" w:hAnsiTheme="minorHAnsi" w:cstheme="minorHAnsi"/>
        </w:rPr>
        <w:t>)</w:t>
      </w:r>
      <w:r w:rsidR="006957F4">
        <w:rPr>
          <w:rFonts w:asciiTheme="minorHAnsi" w:hAnsiTheme="minorHAnsi" w:cstheme="minorHAnsi"/>
        </w:rPr>
        <w:t>,</w:t>
      </w:r>
      <w:r w:rsidR="006957F4" w:rsidRPr="006957F4">
        <w:rPr>
          <w:rFonts w:asciiTheme="minorHAnsi" w:hAnsiTheme="minorHAnsi" w:cstheme="minorHAnsi"/>
        </w:rPr>
        <w:t xml:space="preserve"> </w:t>
      </w:r>
      <w:r w:rsidR="006957F4">
        <w:rPr>
          <w:rFonts w:asciiTheme="minorHAnsi" w:hAnsiTheme="minorHAnsi" w:cstheme="minorHAnsi"/>
        </w:rPr>
        <w:t>w terminie do dnia ………………… 2024 r.</w:t>
      </w:r>
    </w:p>
    <w:p w14:paraId="5F9583FE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Źródłem finansowania kosztów związanych z obsługą P</w:t>
      </w:r>
      <w:r w:rsidR="00065B52" w:rsidRPr="007461EE">
        <w:rPr>
          <w:rFonts w:asciiTheme="minorHAnsi" w:hAnsiTheme="minorHAnsi" w:cstheme="minorHAnsi"/>
        </w:rPr>
        <w:t xml:space="preserve">rogramu, o których mowa w ust. </w:t>
      </w:r>
      <w:r w:rsidR="003A4A0D" w:rsidRPr="007461EE">
        <w:rPr>
          <w:rFonts w:asciiTheme="minorHAnsi" w:hAnsiTheme="minorHAnsi" w:cstheme="minorHAnsi"/>
        </w:rPr>
        <w:t>2</w:t>
      </w:r>
      <w:r w:rsidR="002F1935" w:rsidRPr="007461EE">
        <w:rPr>
          <w:rFonts w:asciiTheme="minorHAnsi" w:hAnsiTheme="minorHAnsi" w:cstheme="minorHAnsi"/>
        </w:rPr>
        <w:t>,</w:t>
      </w:r>
      <w:r w:rsidR="00065B5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7461EE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Środki, o których mowa w ust. 1 i</w:t>
      </w:r>
      <w:r w:rsidR="00594C84" w:rsidRPr="007461EE">
        <w:rPr>
          <w:rFonts w:asciiTheme="minorHAnsi" w:hAnsiTheme="minorHAnsi" w:cstheme="minorHAnsi"/>
        </w:rPr>
        <w:t xml:space="preserve"> 2</w:t>
      </w:r>
      <w:r w:rsidR="00C16D11" w:rsidRPr="007461EE">
        <w:rPr>
          <w:rFonts w:asciiTheme="minorHAnsi" w:hAnsiTheme="minorHAnsi" w:cstheme="minorHAnsi"/>
        </w:rPr>
        <w:t>,</w:t>
      </w:r>
      <w:r w:rsidR="00594C84" w:rsidRPr="007461EE">
        <w:rPr>
          <w:rFonts w:asciiTheme="minorHAnsi" w:hAnsiTheme="minorHAnsi" w:cstheme="minorHAnsi"/>
        </w:rPr>
        <w:t xml:space="preserve"> Wojewoda przekaże na wyodrębniony ra</w:t>
      </w:r>
      <w:r w:rsidRPr="007461EE">
        <w:rPr>
          <w:rFonts w:asciiTheme="minorHAnsi" w:hAnsiTheme="minorHAnsi" w:cstheme="minorHAnsi"/>
        </w:rPr>
        <w:t xml:space="preserve">chunek bankowy Gminy/Powiatu o numerze </w:t>
      </w:r>
      <w:r w:rsidR="00065B52" w:rsidRPr="007461EE">
        <w:rPr>
          <w:rFonts w:asciiTheme="minorHAnsi" w:hAnsiTheme="minorHAnsi" w:cstheme="minorHAnsi"/>
        </w:rPr>
        <w:t>…………………</w:t>
      </w:r>
    </w:p>
    <w:p w14:paraId="2F7F3C0D" w14:textId="719E647D" w:rsidR="0027402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oświadcza, że jest jedynym posiadaczem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7461EE">
        <w:rPr>
          <w:rFonts w:asciiTheme="minorHAnsi" w:hAnsiTheme="minorHAnsi" w:cstheme="minorHAnsi"/>
        </w:rPr>
        <w:t> </w:t>
      </w:r>
      <w:r w:rsidR="00263AF1" w:rsidRPr="007461EE">
        <w:rPr>
          <w:rFonts w:asciiTheme="minorHAnsi" w:hAnsiTheme="minorHAnsi" w:cstheme="minorHAnsi"/>
        </w:rPr>
        <w:t xml:space="preserve">którym mowa w § </w:t>
      </w:r>
      <w:r w:rsidR="00E648F8">
        <w:rPr>
          <w:rFonts w:asciiTheme="minorHAnsi" w:hAnsiTheme="minorHAnsi" w:cstheme="minorHAnsi"/>
        </w:rPr>
        <w:t>8</w:t>
      </w:r>
      <w:r w:rsidR="00263AF1" w:rsidRPr="007461EE">
        <w:rPr>
          <w:rFonts w:asciiTheme="minorHAnsi" w:hAnsiTheme="minorHAnsi" w:cstheme="minorHAnsi"/>
        </w:rPr>
        <w:t xml:space="preserve"> ust. </w:t>
      </w:r>
      <w:r w:rsidR="006957F4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W przypadku </w:t>
      </w:r>
      <w:r w:rsidR="007E0295">
        <w:rPr>
          <w:rFonts w:asciiTheme="minorHAnsi" w:hAnsiTheme="minorHAnsi" w:cstheme="minorHAnsi"/>
        </w:rPr>
        <w:t>zmiany</w:t>
      </w:r>
      <w:r w:rsidR="007E0295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rachunku bankowego, o którym </w:t>
      </w:r>
      <w:r w:rsidR="0027402D" w:rsidRPr="007461EE">
        <w:rPr>
          <w:rFonts w:asciiTheme="minorHAnsi" w:hAnsiTheme="minorHAnsi" w:cstheme="minorHAnsi"/>
        </w:rPr>
        <w:t xml:space="preserve">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, Gmina/Powiat zobowiązuje się do niezwłocznego poinformowania w</w:t>
      </w:r>
      <w:r w:rsidR="00E4628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7461EE">
        <w:rPr>
          <w:rFonts w:asciiTheme="minorHAnsi" w:hAnsiTheme="minorHAnsi" w:cstheme="minorHAnsi"/>
        </w:rPr>
        <w:t xml:space="preserve">kowego Gminy/Powiatu, </w:t>
      </w:r>
      <w:r w:rsidR="00AE35CC" w:rsidRPr="007461EE">
        <w:rPr>
          <w:rFonts w:asciiTheme="minorHAnsi" w:hAnsiTheme="minorHAnsi" w:cstheme="minorHAnsi"/>
        </w:rPr>
        <w:lastRenderedPageBreak/>
        <w:t xml:space="preserve">poprzez </w:t>
      </w:r>
      <w:r w:rsidRPr="007461EE">
        <w:rPr>
          <w:rFonts w:asciiTheme="minorHAnsi" w:hAnsiTheme="minorHAnsi" w:cstheme="minorHAnsi"/>
        </w:rPr>
        <w:t xml:space="preserve">przekazanie na ten rachunek bankowy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7461EE">
        <w:rPr>
          <w:rFonts w:asciiTheme="minorHAnsi" w:hAnsiTheme="minorHAnsi" w:cstheme="minorHAnsi"/>
        </w:rPr>
        <w:t>i innych źródeł.</w:t>
      </w:r>
    </w:p>
    <w:p w14:paraId="126208EA" w14:textId="24B98FDD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do:</w:t>
      </w:r>
    </w:p>
    <w:p w14:paraId="0CC04E1C" w14:textId="63B03A02" w:rsidR="005D080A" w:rsidRPr="00C76CCA" w:rsidRDefault="005D080A" w:rsidP="00696168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</w:t>
      </w:r>
      <w:r w:rsidR="00F5159C">
        <w:rPr>
          <w:rFonts w:asciiTheme="minorHAnsi" w:hAnsiTheme="minorHAnsi" w:cstheme="minorHAnsi"/>
        </w:rPr>
        <w:t xml:space="preserve">Zadania </w:t>
      </w:r>
      <w:r>
        <w:rPr>
          <w:rFonts w:asciiTheme="minorHAnsi" w:hAnsiTheme="minorHAnsi" w:cstheme="minorHAnsi"/>
        </w:rPr>
        <w:t>Gminy/Powiatu</w:t>
      </w:r>
      <w:r w:rsidRPr="00C76CCA">
        <w:rPr>
          <w:rFonts w:asciiTheme="minorHAnsi" w:hAnsiTheme="minorHAnsi" w:cstheme="minorHAnsi"/>
        </w:rPr>
        <w:t xml:space="preserve"> określon</w:t>
      </w:r>
      <w:r w:rsidR="00F5159C">
        <w:rPr>
          <w:rFonts w:asciiTheme="minorHAnsi" w:hAnsiTheme="minorHAnsi" w:cstheme="minorHAnsi"/>
        </w:rPr>
        <w:t>ego</w:t>
      </w:r>
      <w:r w:rsidRPr="00C76CCA">
        <w:rPr>
          <w:rFonts w:asciiTheme="minorHAnsi" w:hAnsiTheme="minorHAnsi" w:cstheme="minorHAnsi"/>
        </w:rPr>
        <w:t xml:space="preserve"> w Programie;</w:t>
      </w:r>
    </w:p>
    <w:p w14:paraId="55FCB0AE" w14:textId="53EB8805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wykorzystania przekazanych </w:t>
      </w:r>
      <w:r w:rsidR="005D080A">
        <w:rPr>
          <w:rFonts w:asciiTheme="minorHAnsi" w:hAnsiTheme="minorHAnsi" w:cstheme="minorHAnsi"/>
        </w:rPr>
        <w:t xml:space="preserve">w danym roku </w:t>
      </w:r>
      <w:r w:rsidRPr="007461EE">
        <w:rPr>
          <w:rFonts w:asciiTheme="minorHAnsi" w:hAnsiTheme="minorHAnsi" w:cstheme="minorHAnsi"/>
        </w:rPr>
        <w:t>przez Wojewodę ś</w:t>
      </w:r>
      <w:r w:rsidR="00AE35CC" w:rsidRPr="007461EE">
        <w:rPr>
          <w:rFonts w:asciiTheme="minorHAnsi" w:hAnsiTheme="minorHAnsi" w:cstheme="minorHAnsi"/>
        </w:rPr>
        <w:t>rodkó</w:t>
      </w:r>
      <w:r w:rsidR="00263AF1" w:rsidRPr="007461EE">
        <w:rPr>
          <w:rFonts w:asciiTheme="minorHAnsi" w:hAnsiTheme="minorHAnsi" w:cstheme="minorHAnsi"/>
        </w:rPr>
        <w:t>w, o których mowa w ust. 1 i 2</w:t>
      </w:r>
      <w:r w:rsidR="009A25A4" w:rsidRPr="007461EE">
        <w:rPr>
          <w:rFonts w:asciiTheme="minorHAnsi" w:hAnsiTheme="minorHAnsi" w:cstheme="minorHAnsi"/>
        </w:rPr>
        <w:t>,</w:t>
      </w:r>
      <w:r w:rsidR="00263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zgodnie z przedmiotem umowy, o którym mowa w § 1 oraz zgodnie z </w:t>
      </w:r>
      <w:r w:rsidR="007E0295"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/aktualizacją wniosku</w:t>
      </w:r>
      <w:r w:rsidR="007E0295" w:rsidRPr="007461EE">
        <w:rPr>
          <w:rFonts w:asciiTheme="minorHAnsi" w:hAnsiTheme="minorHAnsi" w:cstheme="minorHAnsi"/>
        </w:rPr>
        <w:t xml:space="preserve"> 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4A5172" w:rsidRPr="00915987">
        <w:rPr>
          <w:rFonts w:asciiTheme="minorHAnsi" w:hAnsiTheme="minorHAnsi" w:cstheme="minorHAnsi"/>
        </w:rPr>
        <w:t>„Opieka wytchnieniowa”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7E0295" w:rsidRPr="007461EE">
        <w:rPr>
          <w:rFonts w:asciiTheme="minorHAnsi" w:hAnsiTheme="minorHAnsi" w:cstheme="minorHAnsi"/>
        </w:rPr>
        <w:t xml:space="preserve">złożonym </w:t>
      </w:r>
      <w:r w:rsidR="007E0295">
        <w:rPr>
          <w:rFonts w:asciiTheme="minorHAnsi" w:hAnsiTheme="minorHAnsi" w:cstheme="minorHAnsi"/>
        </w:rPr>
        <w:t xml:space="preserve">przez Gminę/Powiat </w:t>
      </w:r>
      <w:r w:rsidR="007E0295" w:rsidRPr="007461EE">
        <w:rPr>
          <w:rFonts w:asciiTheme="minorHAnsi" w:hAnsiTheme="minorHAnsi" w:cstheme="minorHAnsi"/>
        </w:rPr>
        <w:t xml:space="preserve">Wojewodzie, stanowiącym załącznik nr </w:t>
      </w:r>
      <w:r w:rsidR="00EF321C">
        <w:rPr>
          <w:rFonts w:asciiTheme="minorHAnsi" w:hAnsiTheme="minorHAnsi" w:cstheme="minorHAnsi"/>
        </w:rPr>
        <w:t>2</w:t>
      </w:r>
      <w:r w:rsidR="007E0295" w:rsidRPr="007461EE">
        <w:rPr>
          <w:rFonts w:asciiTheme="minorHAnsi" w:hAnsiTheme="minorHAnsi" w:cstheme="minorHAnsi"/>
        </w:rPr>
        <w:t xml:space="preserve"> do umowy</w:t>
      </w:r>
      <w:r w:rsidRPr="007461EE">
        <w:rPr>
          <w:rFonts w:asciiTheme="minorHAnsi" w:hAnsiTheme="minorHAnsi" w:cstheme="minorHAnsi"/>
        </w:rPr>
        <w:t xml:space="preserve">, </w:t>
      </w:r>
      <w:bookmarkStart w:id="17" w:name="_Hlk84369904"/>
      <w:r w:rsidR="00BD248E" w:rsidRPr="007461EE">
        <w:rPr>
          <w:rFonts w:asciiTheme="minorHAnsi" w:hAnsiTheme="minorHAnsi" w:cstheme="minorHAnsi"/>
        </w:rPr>
        <w:t>a także zgodnie z Programem</w:t>
      </w:r>
      <w:bookmarkEnd w:id="17"/>
      <w:r w:rsidR="007E0295">
        <w:rPr>
          <w:rFonts w:asciiTheme="minorHAnsi" w:hAnsiTheme="minorHAnsi" w:cstheme="minorHAnsi"/>
        </w:rPr>
        <w:t xml:space="preserve"> i Ogłoszeniem</w:t>
      </w:r>
      <w:r w:rsidR="00BD248E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najpóźnie</w:t>
      </w:r>
      <w:r w:rsidR="00D03765" w:rsidRPr="007461EE">
        <w:rPr>
          <w:rFonts w:asciiTheme="minorHAnsi" w:hAnsiTheme="minorHAnsi" w:cstheme="minorHAnsi"/>
        </w:rPr>
        <w:t xml:space="preserve">j do dnia 31 grudnia </w:t>
      </w:r>
      <w:r w:rsidR="00C85246">
        <w:rPr>
          <w:rFonts w:asciiTheme="minorHAnsi" w:hAnsiTheme="minorHAnsi" w:cstheme="minorHAnsi"/>
        </w:rPr>
        <w:t xml:space="preserve">2024 </w:t>
      </w:r>
      <w:r w:rsidR="007E0295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Pr="007461EE">
        <w:rPr>
          <w:rFonts w:asciiTheme="minorHAnsi" w:hAnsiTheme="minorHAnsi" w:cstheme="minorHAnsi"/>
        </w:rPr>
        <w:t>, pod rygorem uznania wydatków za niekwalifikowalne;</w:t>
      </w:r>
    </w:p>
    <w:p w14:paraId="5A12DB7A" w14:textId="31988D6C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niewykorzystanej cz</w:t>
      </w:r>
      <w:r w:rsidR="00D76691" w:rsidRPr="007461EE">
        <w:rPr>
          <w:rFonts w:asciiTheme="minorHAnsi" w:hAnsiTheme="minorHAnsi" w:cstheme="minorHAnsi"/>
        </w:rPr>
        <w:t xml:space="preserve">ęści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</w:t>
      </w:r>
      <w:r w:rsidR="00394B3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ust. 1 </w:t>
      </w:r>
      <w:r w:rsidR="00D76691" w:rsidRPr="007461EE">
        <w:rPr>
          <w:rFonts w:asciiTheme="minorHAnsi" w:hAnsiTheme="minorHAnsi" w:cstheme="minorHAnsi"/>
        </w:rPr>
        <w:t>i 2</w:t>
      </w:r>
      <w:r w:rsidRPr="007461EE">
        <w:rPr>
          <w:rFonts w:asciiTheme="minorHAnsi" w:hAnsiTheme="minorHAnsi" w:cstheme="minorHAnsi"/>
        </w:rPr>
        <w:t>, w termi</w:t>
      </w:r>
      <w:r w:rsidR="00D03765" w:rsidRPr="007461EE">
        <w:rPr>
          <w:rFonts w:asciiTheme="minorHAnsi" w:hAnsiTheme="minorHAnsi" w:cstheme="minorHAnsi"/>
        </w:rPr>
        <w:t>nie do dnia 1</w:t>
      </w:r>
      <w:r w:rsidR="004A5172">
        <w:rPr>
          <w:rFonts w:asciiTheme="minorHAnsi" w:hAnsiTheme="minorHAnsi" w:cstheme="minorHAnsi"/>
        </w:rPr>
        <w:t>5</w:t>
      </w:r>
      <w:r w:rsidR="00D03765" w:rsidRPr="007461EE">
        <w:rPr>
          <w:rFonts w:asciiTheme="minorHAnsi" w:hAnsiTheme="minorHAnsi" w:cstheme="minorHAnsi"/>
        </w:rPr>
        <w:t xml:space="preserve"> stycznia </w:t>
      </w:r>
      <w:r w:rsidR="00C85246">
        <w:rPr>
          <w:rFonts w:asciiTheme="minorHAnsi" w:hAnsiTheme="minorHAnsi" w:cstheme="minorHAnsi"/>
        </w:rPr>
        <w:t xml:space="preserve">2025 </w:t>
      </w:r>
      <w:r w:rsidR="007E0295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Pr="007461EE">
        <w:rPr>
          <w:rFonts w:asciiTheme="minorHAnsi" w:hAnsiTheme="minorHAnsi" w:cstheme="minorHAnsi"/>
        </w:rPr>
        <w:t>;</w:t>
      </w:r>
    </w:p>
    <w:p w14:paraId="207AB01D" w14:textId="061F981B" w:rsidR="00D76691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odsetek bankowyc</w:t>
      </w:r>
      <w:r w:rsidR="00263AF1" w:rsidRPr="007461EE">
        <w:rPr>
          <w:rFonts w:asciiTheme="minorHAnsi" w:hAnsiTheme="minorHAnsi" w:cstheme="minorHAnsi"/>
        </w:rPr>
        <w:t xml:space="preserve">h od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 ust. 1</w:t>
      </w:r>
      <w:r w:rsidR="00D76691" w:rsidRPr="007461EE">
        <w:rPr>
          <w:rFonts w:asciiTheme="minorHAnsi" w:hAnsiTheme="minorHAnsi" w:cstheme="minorHAnsi"/>
        </w:rPr>
        <w:t xml:space="preserve"> i 2</w:t>
      </w:r>
      <w:r w:rsidRPr="007461EE">
        <w:rPr>
          <w:rFonts w:asciiTheme="minorHAnsi" w:hAnsiTheme="minorHAnsi" w:cstheme="minorHAnsi"/>
        </w:rPr>
        <w:t>, w t</w:t>
      </w:r>
      <w:r w:rsidR="00D03765" w:rsidRPr="007461EE">
        <w:rPr>
          <w:rFonts w:asciiTheme="minorHAnsi" w:hAnsiTheme="minorHAnsi" w:cstheme="minorHAnsi"/>
        </w:rPr>
        <w:t>erminie do dnia 1</w:t>
      </w:r>
      <w:r w:rsidR="004A5172">
        <w:rPr>
          <w:rFonts w:asciiTheme="minorHAnsi" w:hAnsiTheme="minorHAnsi" w:cstheme="minorHAnsi"/>
        </w:rPr>
        <w:t>5</w:t>
      </w:r>
      <w:r w:rsidR="00D03765" w:rsidRPr="007461EE">
        <w:rPr>
          <w:rFonts w:asciiTheme="minorHAnsi" w:hAnsiTheme="minorHAnsi" w:cstheme="minorHAnsi"/>
        </w:rPr>
        <w:t xml:space="preserve"> stycznia </w:t>
      </w:r>
      <w:r w:rsidR="00C85246">
        <w:rPr>
          <w:rFonts w:asciiTheme="minorHAnsi" w:hAnsiTheme="minorHAnsi" w:cstheme="minorHAnsi"/>
        </w:rPr>
        <w:t xml:space="preserve">2025 </w:t>
      </w:r>
      <w:r w:rsidR="005D080A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="005D080A">
        <w:rPr>
          <w:rFonts w:asciiTheme="minorHAnsi" w:hAnsiTheme="minorHAnsi" w:cstheme="minorHAnsi"/>
        </w:rPr>
        <w:t>;</w:t>
      </w:r>
    </w:p>
    <w:p w14:paraId="1DC30561" w14:textId="4B264F14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Zwrot środków i odsetek bankowych, </w:t>
      </w:r>
      <w:r w:rsidR="00CE4C8B" w:rsidRPr="007461EE">
        <w:rPr>
          <w:rFonts w:asciiTheme="minorHAnsi" w:hAnsiTheme="minorHAnsi" w:cstheme="minorHAnsi"/>
        </w:rPr>
        <w:t>o których mowa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zostanie dokonany</w:t>
      </w:r>
      <w:r w:rsidR="00F270C8" w:rsidRPr="007461EE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 środków i odsetek bankowych, po upływie termin</w:t>
      </w:r>
      <w:r w:rsidR="00843A2C" w:rsidRPr="007461EE">
        <w:rPr>
          <w:rFonts w:asciiTheme="minorHAnsi" w:hAnsiTheme="minorHAnsi" w:cstheme="minorHAnsi"/>
        </w:rPr>
        <w:t>ów określonych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następuje </w:t>
      </w:r>
      <w:r w:rsidR="009A25A4" w:rsidRPr="007461EE">
        <w:rPr>
          <w:rFonts w:asciiTheme="minorHAnsi" w:hAnsiTheme="minorHAnsi" w:cstheme="minorHAnsi"/>
        </w:rPr>
        <w:t xml:space="preserve">wraz </w:t>
      </w:r>
      <w:r w:rsidRPr="007461EE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numer umowy;</w:t>
      </w:r>
    </w:p>
    <w:p w14:paraId="66526B45" w14:textId="77777777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niewykorzystanych środków</w:t>
      </w:r>
      <w:r w:rsidR="00FE36AD" w:rsidRPr="007461EE">
        <w:rPr>
          <w:rFonts w:asciiTheme="minorHAnsi" w:hAnsiTheme="minorHAnsi" w:cstheme="minorHAnsi"/>
        </w:rPr>
        <w:t xml:space="preserve"> Funduszu</w:t>
      </w:r>
      <w:r w:rsidRPr="007461EE">
        <w:rPr>
          <w:rFonts w:asciiTheme="minorHAnsi" w:hAnsiTheme="minorHAnsi" w:cstheme="minorHAnsi"/>
        </w:rPr>
        <w:t xml:space="preserve">, z podziałem na kwoty </w:t>
      </w:r>
      <w:r w:rsidR="00BD248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tytuł</w:t>
      </w:r>
      <w:r w:rsidR="00BD248E" w:rsidRPr="007461EE"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realizacji Zadania i</w:t>
      </w:r>
      <w:r w:rsidR="003D6220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odsetek bankowych lub ewentualnych przychodów uzyskanych w ramach realizacji umowy;</w:t>
      </w:r>
    </w:p>
    <w:p w14:paraId="6B50E7D8" w14:textId="77777777" w:rsidR="008A4BBE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</w:t>
      </w:r>
      <w:r w:rsidR="00065B52" w:rsidRPr="007461EE">
        <w:rPr>
          <w:rFonts w:asciiTheme="minorHAnsi" w:hAnsiTheme="minorHAnsi" w:cstheme="minorHAnsi"/>
        </w:rPr>
        <w:t>w wysokości określonej jak dla</w:t>
      </w:r>
      <w:r w:rsidRPr="007461EE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CF5BCC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031B79DE" w14:textId="77777777" w:rsidR="001D01F7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051AFF4E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7461EE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z ustawy z dnia 29 września 1994 r. o rachunkowości (</w:t>
      </w:r>
      <w:bookmarkStart w:id="18" w:name="_Hlk134543377"/>
      <w:r w:rsidR="005D080A" w:rsidRPr="00345CBF">
        <w:rPr>
          <w:rFonts w:asciiTheme="minorHAnsi" w:hAnsiTheme="minorHAnsi" w:cstheme="minorHAnsi"/>
        </w:rPr>
        <w:t>Dz. U. z 2023 r. poz. 120, z późn. zm.</w:t>
      </w:r>
      <w:bookmarkEnd w:id="18"/>
      <w:r w:rsidRPr="007461EE">
        <w:rPr>
          <w:rFonts w:asciiTheme="minorHAnsi" w:hAnsiTheme="minorHAnsi" w:cstheme="minorHAnsi"/>
        </w:rPr>
        <w:t>).</w:t>
      </w:r>
    </w:p>
    <w:p w14:paraId="4E676BB2" w14:textId="77C10F5A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przechowywania dokumentacji, w tym dokumentacji finansowo-księgowej związanej z realizacją Programu przez okres 5 lat, licząc od końca roku, w którym zrealizowano Zadanie objęte umową.</w:t>
      </w:r>
    </w:p>
    <w:p w14:paraId="709B5D09" w14:textId="4476DC7E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opisywania dokumentacji finansowo-księgowej związanej z realizacją Programu, zgodnie z zasadami wynikającymi z art. 21 ustawy z dnia 29 września 1994 r. o rachunkowości.</w:t>
      </w:r>
    </w:p>
    <w:p w14:paraId="134D0627" w14:textId="77777777" w:rsidR="006526AF" w:rsidRPr="00CF5BCC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Niedochowanie któregokolwiek z zobo</w:t>
      </w:r>
      <w:r w:rsidR="003F6513" w:rsidRPr="007461EE">
        <w:rPr>
          <w:rFonts w:asciiTheme="minorHAnsi" w:hAnsiTheme="minorHAnsi" w:cstheme="minorHAnsi"/>
        </w:rPr>
        <w:t>wiązań, o których mowa w ust. 1-</w:t>
      </w:r>
      <w:r w:rsidRPr="007461EE">
        <w:rPr>
          <w:rFonts w:asciiTheme="minorHAnsi" w:hAnsiTheme="minorHAnsi" w:cstheme="minorHAnsi"/>
        </w:rPr>
        <w:t xml:space="preserve">3, uznaje się </w:t>
      </w:r>
      <w:r w:rsidR="00143E31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CF5BCC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30E2C915" w:rsidR="00424545" w:rsidRPr="007461EE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7461EE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z 202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3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9521EC" w:rsidRPr="007461EE">
        <w:rPr>
          <w:rFonts w:asciiTheme="minorHAnsi" w:hAnsiTheme="minorHAnsi" w:cstheme="minorHAnsi"/>
          <w:spacing w:val="-4"/>
          <w:sz w:val="24"/>
          <w:szCs w:val="24"/>
        </w:rPr>
        <w:t>1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270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2B6C93" w:rsidRPr="007461EE">
        <w:rPr>
          <w:rFonts w:asciiTheme="minorHAnsi" w:hAnsiTheme="minorHAnsi" w:cstheme="minorHAnsi"/>
          <w:sz w:val="24"/>
          <w:szCs w:val="24"/>
        </w:rPr>
        <w:t>z późn. zm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7461EE">
        <w:rPr>
          <w:rFonts w:asciiTheme="minorHAnsi" w:hAnsiTheme="minorHAnsi" w:cstheme="minorHAnsi"/>
          <w:sz w:val="24"/>
          <w:szCs w:val="24"/>
        </w:rPr>
        <w:t xml:space="preserve"> oraz</w:t>
      </w:r>
      <w:r w:rsidRPr="007461EE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z późn. zm.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696168" w:rsidRDefault="00417080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niewywiązywania się z tego obowiązku. </w:t>
      </w:r>
      <w:r w:rsidR="00424545" w:rsidRPr="007461EE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na każde żądanie Wojewody, przez cały okres obowiązywania umowy.</w:t>
      </w:r>
    </w:p>
    <w:p w14:paraId="1AFD3E96" w14:textId="0FB7E827" w:rsidR="008C09A0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7461EE">
        <w:rPr>
          <w:rFonts w:asciiTheme="minorHAnsi" w:hAnsiTheme="minorHAnsi" w:cstheme="minorHAnsi"/>
        </w:rPr>
        <w:t>I</w:t>
      </w:r>
      <w:r w:rsidRPr="007461EE">
        <w:rPr>
          <w:rFonts w:asciiTheme="minorHAnsi" w:hAnsiTheme="minorHAnsi" w:cstheme="minorHAnsi"/>
        </w:rPr>
        <w:t>nternecie oraz innych publikacja</w:t>
      </w:r>
      <w:r w:rsidR="00250970" w:rsidRPr="007461EE">
        <w:rPr>
          <w:rFonts w:asciiTheme="minorHAnsi" w:hAnsiTheme="minorHAnsi" w:cstheme="minorHAnsi"/>
        </w:rPr>
        <w:t xml:space="preserve">ch, nazwy Programu, przedmiotu </w:t>
      </w:r>
      <w:r w:rsidRPr="007461EE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7461EE">
        <w:rPr>
          <w:rFonts w:asciiTheme="minorHAnsi" w:hAnsiTheme="minorHAnsi" w:cstheme="minorHAnsi"/>
        </w:rPr>
        <w:t>nia</w:t>
      </w:r>
      <w:r w:rsidRPr="007461EE">
        <w:rPr>
          <w:rFonts w:asciiTheme="minorHAnsi" w:hAnsiTheme="minorHAnsi" w:cstheme="minorHAnsi"/>
        </w:rPr>
        <w:t xml:space="preserve">, o których mowa w § </w:t>
      </w:r>
      <w:r w:rsidR="00EA451D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ust. 1</w:t>
      </w:r>
      <w:r w:rsidR="006C447C">
        <w:rPr>
          <w:rFonts w:asciiTheme="minorHAnsi" w:hAnsiTheme="minorHAnsi" w:cstheme="minorHAnsi"/>
        </w:rPr>
        <w:t>.</w:t>
      </w:r>
    </w:p>
    <w:p w14:paraId="053AB355" w14:textId="77777777" w:rsidR="00417080" w:rsidRPr="007461EE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§ 6.</w:t>
      </w:r>
    </w:p>
    <w:p w14:paraId="0A600E1B" w14:textId="77777777" w:rsidR="00417080" w:rsidRDefault="00417080" w:rsidP="00417080">
      <w:pPr>
        <w:pStyle w:val="Nagwek2"/>
        <w:spacing w:after="120"/>
        <w:rPr>
          <w:rFonts w:cstheme="minorHAnsi"/>
          <w:szCs w:val="24"/>
        </w:rPr>
      </w:pPr>
      <w:r>
        <w:rPr>
          <w:rFonts w:cstheme="minorHAnsi"/>
          <w:szCs w:val="24"/>
        </w:rPr>
        <w:t>Zapewnianie dostępności osobom ze szczególnymi potrzebami</w:t>
      </w:r>
    </w:p>
    <w:p w14:paraId="2FFACD0D" w14:textId="37BE1490" w:rsidR="000F5F3C" w:rsidRPr="002C687F" w:rsidRDefault="00E41485" w:rsidP="000F5F3C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>/Powiat</w:t>
      </w:r>
      <w:r w:rsidR="000F5F3C" w:rsidRPr="002C687F">
        <w:rPr>
          <w:rFonts w:asciiTheme="minorHAnsi" w:hAnsiTheme="minorHAnsi" w:cstheme="minorHAnsi"/>
        </w:rPr>
        <w:t xml:space="preserve">, </w:t>
      </w:r>
      <w:r w:rsidR="000F5F3C">
        <w:rPr>
          <w:rFonts w:asciiTheme="minorHAnsi" w:hAnsiTheme="minorHAnsi" w:cstheme="minorHAnsi"/>
        </w:rPr>
        <w:t>wykonując</w:t>
      </w:r>
      <w:r w:rsidR="000F5F3C" w:rsidRPr="002C687F">
        <w:rPr>
          <w:rFonts w:asciiTheme="minorHAnsi" w:hAnsiTheme="minorHAnsi" w:cstheme="minorHAnsi"/>
        </w:rPr>
        <w:t xml:space="preserve"> umowę, </w:t>
      </w:r>
      <w:r w:rsidR="000F5F3C">
        <w:rPr>
          <w:rFonts w:asciiTheme="minorHAnsi" w:hAnsiTheme="minorHAnsi" w:cstheme="minorHAnsi"/>
        </w:rPr>
        <w:t>zobowiązuje się</w:t>
      </w:r>
      <w:r w:rsidR="000F5F3C" w:rsidRPr="002C687F">
        <w:rPr>
          <w:rFonts w:asciiTheme="minorHAnsi" w:hAnsiTheme="minorHAnsi" w:cstheme="minorHAnsi"/>
        </w:rPr>
        <w:t xml:space="preserve"> stosować rozwiązania zapewniające dostępność, o których mowa w ustawie z dnia z 19 lipca 2019 r. o zapewnieniu dostępności osobom ze szczególnymi potrzebami</w:t>
      </w:r>
      <w:r w:rsidR="00B86B69">
        <w:rPr>
          <w:rFonts w:asciiTheme="minorHAnsi" w:hAnsiTheme="minorHAnsi" w:cstheme="minorHAnsi"/>
        </w:rPr>
        <w:t xml:space="preserve"> (Dz. U. z 2022 r. poz. 2240)</w:t>
      </w:r>
      <w:r w:rsidR="000F5F3C" w:rsidRPr="002C687F">
        <w:rPr>
          <w:rFonts w:asciiTheme="minorHAnsi" w:hAnsiTheme="minorHAnsi" w:cstheme="minorHAnsi"/>
        </w:rPr>
        <w:t xml:space="preserve">, w sposób adekwatny do rodzaju i zakresu działań przewidzianych w Programie. Obowiązek zapewniania dostępności nie dotyczy całokształtu działalności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</w:t>
      </w:r>
      <w:r w:rsidR="000F5F3C" w:rsidRPr="002C687F">
        <w:rPr>
          <w:rFonts w:asciiTheme="minorHAnsi" w:hAnsiTheme="minorHAnsi" w:cstheme="minorHAnsi"/>
        </w:rPr>
        <w:t xml:space="preserve">a jedynie </w:t>
      </w:r>
      <w:r w:rsidR="000F5F3C">
        <w:rPr>
          <w:rFonts w:asciiTheme="minorHAnsi" w:hAnsiTheme="minorHAnsi" w:cstheme="minorHAnsi"/>
        </w:rPr>
        <w:t xml:space="preserve">realizacji </w:t>
      </w:r>
      <w:r w:rsidR="000F5F3C" w:rsidRPr="002C687F">
        <w:rPr>
          <w:rFonts w:asciiTheme="minorHAnsi" w:hAnsiTheme="minorHAnsi" w:cstheme="minorHAnsi"/>
        </w:rPr>
        <w:t>Zadania, które jest finansowane na podstawie umowy.</w:t>
      </w:r>
    </w:p>
    <w:p w14:paraId="05D7EB87" w14:textId="570602D6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niewykonania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obowiązku określonego w ust. 1, Wojewoda wezwie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wykonania tego obowiązku w terminie określonym w wezwaniu. W przypadku niezastosowania się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tego wezwania, Wojewodzie przysługuje prawo naliczenia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ie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owi</w:t>
      </w:r>
      <w:r w:rsidRPr="007461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kary umownej w wysokości 1% łącznej kwoty, o której mowa w § 3 ust. 1, </w:t>
      </w:r>
      <w:r w:rsidRPr="007461EE">
        <w:rPr>
          <w:rFonts w:asciiTheme="minorHAnsi" w:hAnsiTheme="minorHAnsi" w:cstheme="minorHAnsi"/>
          <w:spacing w:val="-4"/>
        </w:rPr>
        <w:t xml:space="preserve">za każdy miesiąc kalendarzowy </w:t>
      </w:r>
      <w:r w:rsidRPr="007461EE">
        <w:rPr>
          <w:rFonts w:asciiTheme="minorHAnsi" w:hAnsiTheme="minorHAnsi" w:cstheme="minorHAnsi"/>
          <w:spacing w:val="-4"/>
        </w:rPr>
        <w:lastRenderedPageBreak/>
        <w:t xml:space="preserve">niewywiązywania się z tego obowiązku. </w:t>
      </w:r>
      <w:r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zapłaty kary umownej na pierwsze wezwanie Wojewody na wskazany rachunek bankowy, w terminie 14 dni od dnia doręczenia przez Wojewodę takiego wezwania.</w:t>
      </w:r>
    </w:p>
    <w:p w14:paraId="2F5D42E0" w14:textId="669F15C4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przekazania Wojewodzie informacji o sposobie zapewniania w zakresie realizacji Zadania dostępności osobom ze szczególnymi potrzebami w rozumieniu ustawy z dnia 19 lipca 2019 r</w:t>
      </w:r>
      <w:r w:rsidR="000654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o zapewnieniu dostępności osobom ze szczególnymi potrzebami, na każde żądanie Wojewody, przez cały okres obowiązywania umowy.</w:t>
      </w:r>
    </w:p>
    <w:p w14:paraId="0056C38F" w14:textId="77777777" w:rsidR="0066114C" w:rsidRPr="00CF5BCC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7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7461EE">
        <w:rPr>
          <w:rFonts w:asciiTheme="minorHAnsi" w:hAnsiTheme="minorHAnsi" w:cstheme="minorHAnsi"/>
        </w:rPr>
        <w:t>.</w:t>
      </w:r>
    </w:p>
    <w:p w14:paraId="695CE816" w14:textId="2F60258B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ma obowiązek sprawowania kontroli w Gminie/Powiecie w zakresie realizacji Zadania. Kontrola będzie prowadzona na zasadach i w trybie określonych w przepisach o kontroli w administracji rządowej</w:t>
      </w:r>
      <w:r w:rsidR="00302D8D">
        <w:rPr>
          <w:rFonts w:asciiTheme="minorHAnsi" w:hAnsiTheme="minorHAnsi" w:cstheme="minorHAnsi"/>
        </w:rPr>
        <w:t>.</w:t>
      </w:r>
    </w:p>
    <w:p w14:paraId="2C407926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8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62EE4996" w:rsidR="008D309C" w:rsidRDefault="00C25F3F" w:rsidP="00EA451D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>
        <w:rPr>
          <w:rFonts w:asciiTheme="minorHAnsi" w:hAnsiTheme="minorHAnsi" w:cstheme="minorHAnsi"/>
          <w:b/>
          <w:bCs/>
        </w:rPr>
        <w:t>w terminie 30 dni od dnia zakończenia realizacji Zadania</w:t>
      </w:r>
      <w:r>
        <w:rPr>
          <w:rFonts w:asciiTheme="minorHAnsi" w:hAnsiTheme="minorHAnsi" w:cstheme="minorHAnsi"/>
        </w:rPr>
        <w:t>, według wzoru stanowiącego załącznik nr 4 do Programu.</w:t>
      </w:r>
    </w:p>
    <w:p w14:paraId="45E4BDBB" w14:textId="669E6727" w:rsidR="00B86B69" w:rsidRPr="00A07B83" w:rsidRDefault="00B86B69" w:rsidP="00A07B83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A07B83">
        <w:rPr>
          <w:rFonts w:asciiTheme="minorHAnsi" w:hAnsiTheme="minorHAnsi" w:cstheme="minorHAnsi"/>
        </w:rPr>
        <w:t>Gmina/Powiat przekazuje do Wojewody sprawozdanie z realizacji Programu w wersji elektronicznej z wykorzystaniem narzędzia elektronicznego (Generator Funduszu Solidarnościowego) udostępnionego przez Ministra na stronie internetowej bfs.mrips.gov.pl. W przypadkach uzasadnionych problemami technicznymi</w:t>
      </w:r>
      <w:bookmarkStart w:id="19" w:name="_Hlk147828075"/>
      <w:r w:rsidRPr="00A07B83">
        <w:rPr>
          <w:rFonts w:asciiTheme="minorHAnsi" w:hAnsiTheme="minorHAnsi" w:cstheme="minorHAnsi"/>
        </w:rPr>
        <w:t>, za uprzednią zgodą Ministra,</w:t>
      </w:r>
      <w:bookmarkEnd w:id="19"/>
      <w:r w:rsidRPr="00A07B83">
        <w:rPr>
          <w:rFonts w:asciiTheme="minorHAnsi" w:hAnsiTheme="minorHAnsi" w:cstheme="minorHAnsi"/>
        </w:rPr>
        <w:t xml:space="preserve"> dopuszcza się możliwość złożenia sprawozdania za pomocą platformy e-</w:t>
      </w:r>
      <w:r w:rsidRPr="00A07B83">
        <w:rPr>
          <w:rFonts w:asciiTheme="minorHAnsi" w:hAnsiTheme="minorHAnsi" w:cstheme="minorHAnsi"/>
        </w:rPr>
        <w:lastRenderedPageBreak/>
        <w:t xml:space="preserve">PUAP. Do sprawozdania, w Generatorze Funduszu Solidarnościowego konieczne jest dołączenie oświadczenia o złożeniu sprawozdania w Generatorze Funduszu Solidarnościowego, według wzoru stanowiącego załącznik nr 18 do Programu, podpisanego kwalifikowanym podpisem elektronicznym przez osobę/osoby uprawnione do składania oświadczeń woli w imieniu gminy/powiatu zgodnie z zasadami reprezentacji (tj. podpisane przez osobę/osoby uprawnione do reprezentacji gminy/powiatu lub pełnomocnika działającego na podstawie pełnomocnictwa – w tym ostatnim przypadku do oświadczenia należy dołączyć kopię pełnomocnictwa </w:t>
      </w:r>
      <w:bookmarkStart w:id="20" w:name="_Hlk147843405"/>
      <w:r w:rsidRPr="00A07B83">
        <w:rPr>
          <w:rFonts w:asciiTheme="minorHAnsi" w:hAnsiTheme="minorHAnsi" w:cstheme="minorHAnsi"/>
        </w:rPr>
        <w:t>szczególnego do działania w imieniu gminy/powiatu</w:t>
      </w:r>
      <w:bookmarkEnd w:id="20"/>
      <w:r w:rsidRPr="00A07B83">
        <w:rPr>
          <w:rFonts w:asciiTheme="minorHAnsi" w:hAnsiTheme="minorHAnsi" w:cstheme="minorHAnsi"/>
        </w:rPr>
        <w:t>). W przypadku braku możliwości złożenia kwalifikowanego podpisu elektronicznego, w Generatorze Funduszu Solidarnościowego należy umieścić kopię podpisanego podpisami własnoręcznymi dokumentu oświadczenia (wraz z kopią pełnomocnictwa do działania w imieniu gminy/powiatu, jeżeli gmina/powiat działa przez pełnomocnika), a następnie jego oryginał (wraz z kopią pełnomocnictwa do działania w imieniu gminy/powiatu, jeżeli gmina/powiat działa przez pełnomocnika) powinien zostać przedłożony niezwłocznie do wojewody.</w:t>
      </w:r>
    </w:p>
    <w:p w14:paraId="331DB550" w14:textId="1B676F8D" w:rsidR="00BD4FA6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Termin zatwier</w:t>
      </w:r>
      <w:r w:rsidR="00DA0965" w:rsidRPr="007461EE">
        <w:rPr>
          <w:rFonts w:asciiTheme="minorHAnsi" w:hAnsiTheme="minorHAnsi" w:cstheme="minorHAnsi"/>
        </w:rPr>
        <w:t>dzenia przez Wojewodę sprawozdania</w:t>
      </w:r>
      <w:r w:rsidRPr="007461EE">
        <w:rPr>
          <w:rFonts w:asciiTheme="minorHAnsi" w:hAnsiTheme="minorHAnsi" w:cstheme="minorHAnsi"/>
        </w:rPr>
        <w:t>, o któr</w:t>
      </w:r>
      <w:r w:rsidR="00D134EE" w:rsidRPr="007461EE">
        <w:rPr>
          <w:rFonts w:asciiTheme="minorHAnsi" w:hAnsiTheme="minorHAnsi" w:cstheme="minorHAnsi"/>
        </w:rPr>
        <w:t>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DA0965" w:rsidRPr="007461EE">
        <w:rPr>
          <w:rFonts w:asciiTheme="minorHAnsi" w:hAnsiTheme="minorHAnsi" w:cstheme="minorHAnsi"/>
        </w:rPr>
        <w:t>ust.</w:t>
      </w:r>
      <w:r w:rsidR="00D003ED" w:rsidRPr="007461EE">
        <w:rPr>
          <w:rFonts w:asciiTheme="minorHAnsi" w:hAnsiTheme="minorHAnsi" w:cstheme="minorHAnsi"/>
        </w:rPr>
        <w:t xml:space="preserve"> 1</w:t>
      </w:r>
      <w:r w:rsidR="00ED0CE2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wynosi 1</w:t>
      </w:r>
      <w:r w:rsidR="00E41485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dni od dnia prz</w:t>
      </w:r>
      <w:r w:rsidR="00273850" w:rsidRPr="007461EE">
        <w:rPr>
          <w:rFonts w:asciiTheme="minorHAnsi" w:hAnsiTheme="minorHAnsi" w:cstheme="minorHAnsi"/>
        </w:rPr>
        <w:t xml:space="preserve">ekazania Wojewodzie kompletnego </w:t>
      </w:r>
      <w:r w:rsidRPr="007461EE">
        <w:rPr>
          <w:rFonts w:asciiTheme="minorHAnsi" w:hAnsiTheme="minorHAnsi" w:cstheme="minorHAnsi"/>
        </w:rPr>
        <w:t>sprawozdania przez Gminę/Powiat, z zastrzeżeni</w:t>
      </w:r>
      <w:r w:rsidR="00273850" w:rsidRPr="007461EE">
        <w:rPr>
          <w:rFonts w:asciiTheme="minorHAnsi" w:hAnsiTheme="minorHAnsi" w:cstheme="minorHAnsi"/>
        </w:rPr>
        <w:t xml:space="preserve">em ust. </w:t>
      </w:r>
      <w:r w:rsidR="00B86B69">
        <w:rPr>
          <w:rFonts w:asciiTheme="minorHAnsi" w:hAnsiTheme="minorHAnsi" w:cstheme="minorHAnsi"/>
        </w:rPr>
        <w:t>4</w:t>
      </w:r>
      <w:r w:rsidR="00273850" w:rsidRPr="007461EE">
        <w:rPr>
          <w:rFonts w:asciiTheme="minorHAnsi" w:hAnsiTheme="minorHAnsi" w:cstheme="minorHAnsi"/>
        </w:rPr>
        <w:t xml:space="preserve"> i </w:t>
      </w:r>
      <w:r w:rsidR="00B86B69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15C18639" w14:textId="7BCE8A2E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</w:t>
      </w:r>
      <w:r w:rsidR="00C8337E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zobowiązuje się do przedstawienia na wezwanie Wojewody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wyznaczonym terminie dodatkowych informacji, wyja</w:t>
      </w:r>
      <w:r w:rsidR="00805A55" w:rsidRPr="007461EE">
        <w:rPr>
          <w:rFonts w:asciiTheme="minorHAnsi" w:hAnsiTheme="minorHAnsi" w:cstheme="minorHAnsi"/>
        </w:rPr>
        <w:t>śnień oraz dowodów do sprawozda</w:t>
      </w:r>
      <w:r w:rsidR="00EF321C">
        <w:rPr>
          <w:rFonts w:asciiTheme="minorHAnsi" w:hAnsiTheme="minorHAnsi" w:cstheme="minorHAnsi"/>
        </w:rPr>
        <w:t>nia</w:t>
      </w:r>
      <w:r w:rsidR="00805A55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="00805A55" w:rsidRPr="007461EE">
        <w:rPr>
          <w:rFonts w:asciiTheme="minorHAnsi" w:hAnsiTheme="minorHAnsi" w:cstheme="minorHAnsi"/>
        </w:rPr>
        <w:t xml:space="preserve"> mowa w ust. </w:t>
      </w:r>
      <w:r w:rsidR="001D57C7" w:rsidRPr="007461EE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</w:t>
      </w:r>
    </w:p>
    <w:p w14:paraId="3C46E91C" w14:textId="0ECD24E5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W przypadku niezłożenia </w:t>
      </w:r>
      <w:r w:rsidR="006512DC" w:rsidRPr="007461EE">
        <w:rPr>
          <w:rFonts w:asciiTheme="minorHAnsi" w:hAnsiTheme="minorHAnsi" w:cstheme="minorHAnsi"/>
        </w:rPr>
        <w:t xml:space="preserve">w terminie lub złożenia niekompletnego </w:t>
      </w:r>
      <w:r w:rsidR="007E0494" w:rsidRPr="007461EE">
        <w:rPr>
          <w:rFonts w:asciiTheme="minorHAnsi" w:hAnsiTheme="minorHAnsi" w:cstheme="minorHAnsi"/>
        </w:rPr>
        <w:t>sprawozda</w:t>
      </w:r>
      <w:r w:rsidR="00EF321C">
        <w:rPr>
          <w:rFonts w:asciiTheme="minorHAnsi" w:hAnsiTheme="minorHAnsi" w:cstheme="minorHAnsi"/>
        </w:rPr>
        <w:t>nia</w:t>
      </w:r>
      <w:r w:rsidR="007E0494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 u</w:t>
      </w:r>
      <w:r w:rsidR="007E0494" w:rsidRPr="007461EE">
        <w:rPr>
          <w:rFonts w:asciiTheme="minorHAnsi" w:hAnsiTheme="minorHAnsi" w:cstheme="minorHAnsi"/>
        </w:rPr>
        <w:t>st. 1</w:t>
      </w:r>
      <w:r w:rsidRPr="007461EE">
        <w:rPr>
          <w:rFonts w:asciiTheme="minorHAnsi" w:hAnsiTheme="minorHAnsi" w:cstheme="minorHAnsi"/>
        </w:rPr>
        <w:t xml:space="preserve">, Wojewoda wezwie pisemnie Gminę/Powiat do </w:t>
      </w:r>
      <w:r w:rsidR="00877196" w:rsidRPr="007461EE">
        <w:rPr>
          <w:rFonts w:asciiTheme="minorHAnsi" w:hAnsiTheme="minorHAnsi" w:cstheme="minorHAnsi"/>
        </w:rPr>
        <w:t xml:space="preserve">jego </w:t>
      </w:r>
      <w:r w:rsidRPr="007461EE">
        <w:rPr>
          <w:rFonts w:asciiTheme="minorHAnsi" w:hAnsiTheme="minorHAnsi" w:cstheme="minorHAnsi"/>
        </w:rPr>
        <w:t>złożenia lub uzupełnienia, w terminie 7 dni</w:t>
      </w:r>
      <w:r w:rsidR="001D4B0E" w:rsidRPr="007461EE">
        <w:rPr>
          <w:rFonts w:asciiTheme="minorHAnsi" w:hAnsiTheme="minorHAnsi" w:cstheme="minorHAnsi"/>
        </w:rPr>
        <w:t xml:space="preserve"> od dnia otrzymania wezwania.</w:t>
      </w:r>
    </w:p>
    <w:p w14:paraId="0769BE0D" w14:textId="2E1B6F50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B86B69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B86B69">
        <w:rPr>
          <w:rFonts w:asciiTheme="minorHAnsi" w:hAnsiTheme="minorHAnsi" w:cstheme="minorHAnsi"/>
        </w:rPr>
        <w:t>5</w:t>
      </w:r>
      <w:r w:rsidR="00C8337E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668ACAB4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7461EE">
        <w:rPr>
          <w:rFonts w:asciiTheme="minorHAnsi" w:hAnsiTheme="minorHAnsi" w:cstheme="minorHAnsi"/>
        </w:rPr>
        <w:t>wezwania, o którym mowa w</w:t>
      </w:r>
      <w:r w:rsidR="0001588C" w:rsidRPr="007461EE">
        <w:rPr>
          <w:rFonts w:asciiTheme="minorHAnsi" w:hAnsiTheme="minorHAnsi" w:cstheme="minorHAnsi"/>
        </w:rPr>
        <w:t> </w:t>
      </w:r>
      <w:r w:rsidR="001C4121" w:rsidRPr="007461EE">
        <w:rPr>
          <w:rFonts w:asciiTheme="minorHAnsi" w:hAnsiTheme="minorHAnsi" w:cstheme="minorHAnsi"/>
        </w:rPr>
        <w:t xml:space="preserve">ust. </w:t>
      </w:r>
      <w:r w:rsidR="00B86B69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B86B69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4398B834" w14:textId="11858ACF" w:rsidR="001D4B0E" w:rsidRPr="00FB661B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lastRenderedPageBreak/>
        <w:t>Gmina/Powiat wyraża zgodę na upublicznianie i rozpowszechnianie informacji dotyczących realizacji Pro</w:t>
      </w:r>
      <w:r w:rsidR="0011573E" w:rsidRPr="007461EE">
        <w:rPr>
          <w:rFonts w:asciiTheme="minorHAnsi" w:hAnsiTheme="minorHAnsi" w:cstheme="minorHAnsi"/>
        </w:rPr>
        <w:t>gramu, w tym danych zawartych w</w:t>
      </w:r>
      <w:r w:rsidR="00EC5C24" w:rsidRPr="007461EE">
        <w:rPr>
          <w:rFonts w:asciiTheme="minorHAnsi" w:hAnsiTheme="minorHAnsi" w:cstheme="minorHAnsi"/>
        </w:rPr>
        <w:t xml:space="preserve"> </w:t>
      </w:r>
      <w:r w:rsidR="001C4121" w:rsidRPr="007461EE">
        <w:rPr>
          <w:rFonts w:asciiTheme="minorHAnsi" w:hAnsiTheme="minorHAnsi" w:cstheme="minorHAnsi"/>
        </w:rPr>
        <w:t>sprawozdani</w:t>
      </w:r>
      <w:r w:rsidR="008D309C">
        <w:rPr>
          <w:rFonts w:asciiTheme="minorHAnsi" w:hAnsiTheme="minorHAnsi" w:cstheme="minorHAnsi"/>
        </w:rPr>
        <w:t>u</w:t>
      </w:r>
      <w:r w:rsidR="001C4121" w:rsidRPr="007461EE">
        <w:rPr>
          <w:rFonts w:asciiTheme="minorHAnsi" w:hAnsiTheme="minorHAnsi" w:cstheme="minorHAnsi"/>
        </w:rPr>
        <w:t>, o który</w:t>
      </w:r>
      <w:r w:rsidR="008D309C">
        <w:rPr>
          <w:rFonts w:asciiTheme="minorHAnsi" w:hAnsiTheme="minorHAnsi" w:cstheme="minorHAnsi"/>
        </w:rPr>
        <w:t>m</w:t>
      </w:r>
      <w:r w:rsidR="001C4121" w:rsidRPr="007461EE">
        <w:rPr>
          <w:rFonts w:asciiTheme="minorHAnsi" w:hAnsiTheme="minorHAnsi" w:cstheme="minorHAnsi"/>
        </w:rPr>
        <w:t xml:space="preserve"> mowa w ust. 1</w:t>
      </w:r>
      <w:r w:rsidRPr="007461EE">
        <w:rPr>
          <w:rFonts w:asciiTheme="minorHAnsi" w:hAnsiTheme="minorHAnsi" w:cstheme="minorHAnsi"/>
        </w:rPr>
        <w:t>.</w:t>
      </w:r>
    </w:p>
    <w:p w14:paraId="54DF8C04" w14:textId="390CDAB1" w:rsidR="001D4B0E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9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7461EE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1282F37A" w:rsidR="001D4B0E" w:rsidRPr="00E648F8" w:rsidRDefault="00D76691" w:rsidP="00696168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  <w:r w:rsidRPr="00696168">
        <w:rPr>
          <w:rFonts w:asciiTheme="minorHAnsi" w:hAnsiTheme="minorHAnsi" w:cstheme="minorHAnsi"/>
        </w:rPr>
        <w:t xml:space="preserve">W </w:t>
      </w:r>
      <w:r w:rsidR="00E648F8">
        <w:rPr>
          <w:rFonts w:asciiTheme="minorHAnsi" w:hAnsiTheme="minorHAnsi" w:cstheme="minorHAnsi"/>
        </w:rPr>
        <w:t xml:space="preserve">porozumieniu </w:t>
      </w:r>
      <w:r w:rsidRPr="00E648F8">
        <w:rPr>
          <w:rFonts w:asciiTheme="minorHAnsi" w:hAnsiTheme="minorHAnsi" w:cstheme="minorHAnsi"/>
        </w:rPr>
        <w:t xml:space="preserve">Strony określą skutki finansowe i obowiązek zwrotu środków Funduszu. </w:t>
      </w:r>
    </w:p>
    <w:p w14:paraId="1B03FFA5" w14:textId="1187820D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>.</w:t>
      </w:r>
    </w:p>
    <w:p w14:paraId="0373130B" w14:textId="1694F4A8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Gminie/Powiatowi przysługuje prawo rozwiązania umowy ze skutkiem natychmiastowym w przypadku, gdy Wojewoda nie przekaże Gminie/Powiatowi środków Funduszu w terminie określonym w umowie, nie później jednak niż do dnia ich przekazania.</w:t>
      </w:r>
    </w:p>
    <w:p w14:paraId="70AE4604" w14:textId="77777777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7461EE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nieprzedłożenia przez Gminę/Powiat spraw</w:t>
      </w:r>
      <w:r w:rsidR="005E3A9B" w:rsidRPr="007461EE">
        <w:rPr>
          <w:rFonts w:asciiTheme="minorHAnsi" w:hAnsiTheme="minorHAnsi" w:cstheme="minorHAnsi"/>
        </w:rPr>
        <w:t>ozda</w:t>
      </w:r>
      <w:r w:rsidR="00CC3FA6">
        <w:rPr>
          <w:rFonts w:asciiTheme="minorHAnsi" w:hAnsiTheme="minorHAnsi" w:cstheme="minorHAnsi"/>
        </w:rPr>
        <w:t>nia</w:t>
      </w:r>
      <w:r w:rsidR="005E3A9B" w:rsidRPr="007461EE">
        <w:rPr>
          <w:rFonts w:asciiTheme="minorHAnsi" w:hAnsiTheme="minorHAnsi" w:cstheme="minorHAnsi"/>
        </w:rPr>
        <w:t>, o który</w:t>
      </w:r>
      <w:r w:rsidR="00CC3FA6">
        <w:rPr>
          <w:rFonts w:asciiTheme="minorHAnsi" w:hAnsiTheme="minorHAnsi" w:cstheme="minorHAnsi"/>
        </w:rPr>
        <w:t>m</w:t>
      </w:r>
      <w:r w:rsidR="005E3A9B"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§</w:t>
      </w:r>
      <w:r w:rsidR="00E4628E" w:rsidRPr="007461EE">
        <w:rPr>
          <w:rFonts w:asciiTheme="minorHAnsi" w:hAnsiTheme="minorHAnsi" w:cstheme="minorHAnsi"/>
        </w:rPr>
        <w:t> </w:t>
      </w:r>
      <w:r w:rsidR="00E648F8">
        <w:rPr>
          <w:rFonts w:asciiTheme="minorHAnsi" w:hAnsiTheme="minorHAnsi" w:cstheme="minorHAnsi"/>
        </w:rPr>
        <w:t>8</w:t>
      </w:r>
      <w:r w:rsidR="005E3A9B" w:rsidRPr="007461EE">
        <w:rPr>
          <w:rFonts w:asciiTheme="minorHAnsi" w:hAnsiTheme="minorHAnsi" w:cstheme="minorHAnsi"/>
        </w:rPr>
        <w:t xml:space="preserve"> ust. 1</w:t>
      </w:r>
      <w:r w:rsidR="00BD6CD8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 zasadach określonych w umowie;</w:t>
      </w:r>
    </w:p>
    <w:p w14:paraId="1ED3D82E" w14:textId="02D24536" w:rsidR="00AB0CA5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Wojewodę.</w:t>
      </w:r>
    </w:p>
    <w:p w14:paraId="40190F5D" w14:textId="566324EB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których mowa </w:t>
      </w:r>
      <w:r w:rsidR="00EC5C24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lastRenderedPageBreak/>
        <w:t xml:space="preserve">w ust. </w:t>
      </w:r>
      <w:r w:rsidR="00D15C1B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C6F3489" w14:textId="77777777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sierpnia 2009 r. o fina</w:t>
      </w:r>
      <w:r w:rsidR="00BD04EA" w:rsidRPr="007461EE">
        <w:rPr>
          <w:rFonts w:asciiTheme="minorHAnsi" w:hAnsiTheme="minorHAnsi" w:cstheme="minorHAnsi"/>
        </w:rPr>
        <w:t>nsach publicznych</w:t>
      </w:r>
      <w:r w:rsidR="00C76B2C" w:rsidRPr="007461EE">
        <w:rPr>
          <w:rFonts w:asciiTheme="minorHAnsi" w:hAnsiTheme="minorHAnsi" w:cstheme="minorHAnsi"/>
        </w:rPr>
        <w:t>.</w:t>
      </w:r>
    </w:p>
    <w:p w14:paraId="713F25C3" w14:textId="140AD250" w:rsidR="008E01C5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przepis</w:t>
      </w:r>
      <w:r w:rsidR="00EC5C24" w:rsidRPr="007461EE"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 xml:space="preserve"> § </w:t>
      </w:r>
      <w:r w:rsidR="006D02E5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</w:t>
      </w:r>
      <w:r w:rsidR="00302D8D">
        <w:rPr>
          <w:rFonts w:asciiTheme="minorHAnsi" w:hAnsiTheme="minorHAnsi" w:cstheme="minorHAnsi"/>
        </w:rPr>
        <w:t xml:space="preserve">ust. </w:t>
      </w:r>
      <w:r w:rsidR="00CC3FA6">
        <w:rPr>
          <w:rFonts w:asciiTheme="minorHAnsi" w:hAnsiTheme="minorHAnsi" w:cstheme="minorHAnsi"/>
        </w:rPr>
        <w:t>1-</w:t>
      </w:r>
      <w:r w:rsidR="00B86B69">
        <w:rPr>
          <w:rFonts w:asciiTheme="minorHAnsi" w:hAnsiTheme="minorHAnsi" w:cstheme="minorHAnsi"/>
        </w:rPr>
        <w:t>6</w:t>
      </w:r>
      <w:r w:rsidR="00302D8D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stosuje się odpowiednio.</w:t>
      </w:r>
    </w:p>
    <w:p w14:paraId="1E989A4F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10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18BEC521" w14:textId="348D8EBF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Jeżeli w związku z realizacją przedmiotu umowy zaistnieje potrzeba przetwarzania danych osobowych osób fizycznych przez Gminę/Powiat lub inny podmiot, któremu Gmina/Powiat zleciła realizację Zadania, obowiązki administratora danych osobowych tych osób będzie wykonywać Gmina/Powiat lub inny podmiot, zgodnie z </w:t>
      </w:r>
      <w:r w:rsidRPr="007461EE">
        <w:rPr>
          <w:rFonts w:asciiTheme="minorHAnsi" w:hAnsiTheme="minorHAnsi" w:cstheme="minorHAnsi"/>
          <w:color w:val="auto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</w:t>
      </w:r>
      <w:r w:rsidR="006D02E5" w:rsidRPr="00696168">
        <w:rPr>
          <w:rFonts w:asciiTheme="minorHAnsi" w:hAnsiTheme="minorHAnsi" w:cstheme="minorHAnsi"/>
          <w:color w:val="auto"/>
        </w:rPr>
        <w:t xml:space="preserve"> oraz innymi przepisami prawa powszechnie obowiązującego</w:t>
      </w:r>
      <w:r w:rsidRPr="007461EE">
        <w:rPr>
          <w:rFonts w:asciiTheme="minorHAnsi" w:hAnsiTheme="minorHAnsi" w:cstheme="minorHAnsi"/>
          <w:color w:val="auto"/>
        </w:rPr>
        <w:t xml:space="preserve">. </w:t>
      </w:r>
      <w:r w:rsidRPr="00696168">
        <w:rPr>
          <w:rFonts w:asciiTheme="minorHAnsi" w:hAnsiTheme="minorHAnsi" w:cstheme="minorHAnsi"/>
          <w:color w:val="auto"/>
        </w:rPr>
        <w:t>W</w:t>
      </w:r>
      <w:r w:rsidRPr="007461EE">
        <w:rPr>
          <w:rFonts w:asciiTheme="minorHAnsi" w:hAnsiTheme="minorHAnsi" w:cstheme="minorHAnsi"/>
        </w:rPr>
        <w:t xml:space="preserve"> szczególności Gmina/Powiat lub inny podmiot, któremu Gmina/Powiat zleciła realizację Zadania, przekaże tym osobom informacje, o których mowa w art. 13 lub w art. 14 RODO. W tym celu Gmina/Powiat lub inny podmiot, któremu Gmina/Powiat zleciła realizację Zadania,</w:t>
      </w:r>
      <w:r w:rsidRPr="007461EE" w:rsidDel="00C91B8C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Pr="007461EE">
        <w:rPr>
          <w:rFonts w:asciiTheme="minorHAnsi" w:hAnsiTheme="minorHAnsi" w:cstheme="minorHAnsi"/>
          <w:bCs/>
        </w:rPr>
        <w:t>formularza przetwarzania danych osobowych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zgodnego z ustalonym wzorem przez Gminę/Powiat lub inny podmiot, któremu Gmina/Powiat zleciła realizację Zadania. Podpisany egzemplarz informacji lub formularza, Gmina/Powiat lub inny podmiot, któremu Gmina/Powiat zleciła realizację Zadania zachowa w dokumentacji finansowo-rzeczowej dotyczącej realizacji umowy. </w:t>
      </w:r>
    </w:p>
    <w:p w14:paraId="699D3364" w14:textId="77777777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 xml:space="preserve">Za realizację obowiązku informacyjnego, o którym mowa w art. 13 lub art. 14 RODO, pełną odpowiedzialność ponosi Gmina/Powiat lub inny podmiot, któremu Gmina/Powiat zleciła realizację Zadania. </w:t>
      </w:r>
    </w:p>
    <w:p w14:paraId="1FFC35CB" w14:textId="67D9D73E" w:rsidR="00947EBD" w:rsidRPr="007461EE" w:rsidRDefault="00947EBD" w:rsidP="006526AF">
      <w:pPr>
        <w:pStyle w:val="Akapitzlist"/>
        <w:numPr>
          <w:ilvl w:val="0"/>
          <w:numId w:val="23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14:paraId="29A86B9D" w14:textId="2B234FD9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przypadku udostępniania Ministrowi lub Wojewodzie danych osób, o których mowa w ust. </w:t>
      </w:r>
      <w:r w:rsidR="001A5A9B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 xml:space="preserve">, Gmina/Powiat lub inny podmiot, któremu Gmina/Powiat zleciła realizację Zadania, zrealizuje w imieniu Ministra lub Wojewody obowiązek wynikający z art. 14 RODO oraz poinformuje te osoby o przetwarzaniu ich danych przez Ministra lub Wojewodę. </w:t>
      </w:r>
    </w:p>
    <w:p w14:paraId="3D3528B9" w14:textId="77777777" w:rsidR="00CF65C0" w:rsidRPr="00CF5BCC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B680E02" w14:textId="35AA1811" w:rsidR="00EC5C24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1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7461EE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CF5BCC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61D54B" w14:textId="596A267B" w:rsidR="00E14B49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2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Wojewody: </w:t>
      </w:r>
      <w:bookmarkStart w:id="21" w:name="_Hlk84369562"/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21"/>
    <w:p w14:paraId="70AA0659" w14:textId="772B2920" w:rsidR="00EA5B8A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tel. …………………………., </w:t>
      </w:r>
      <w:r w:rsidR="00D76691" w:rsidRPr="007461EE">
        <w:rPr>
          <w:rFonts w:asciiTheme="minorHAnsi" w:hAnsiTheme="minorHAnsi" w:cstheme="minorHAnsi"/>
        </w:rPr>
        <w:t>adres e-mail: ………………………….</w:t>
      </w:r>
      <w:r w:rsidR="007F5FB8" w:rsidRPr="007461EE">
        <w:rPr>
          <w:rFonts w:asciiTheme="minorHAnsi" w:hAnsiTheme="minorHAnsi" w:cstheme="minorHAnsi"/>
        </w:rPr>
        <w:t>;</w:t>
      </w:r>
    </w:p>
    <w:p w14:paraId="45C2862F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Gminy/Powiatu: </w:t>
      </w:r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189A5607" w:rsidR="005C50A1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tel. ………………………….,</w:t>
      </w:r>
      <w:r w:rsidR="00D76691" w:rsidRPr="007461EE">
        <w:rPr>
          <w:rFonts w:asciiTheme="minorHAnsi" w:hAnsiTheme="minorHAnsi" w:cstheme="minorHAnsi"/>
        </w:rPr>
        <w:t xml:space="preserve"> adres e-mail: ………………………….</w:t>
      </w:r>
    </w:p>
    <w:p w14:paraId="40AEBAE8" w14:textId="04BB0802" w:rsidR="00F57437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>
        <w:rPr>
          <w:rFonts w:asciiTheme="minorHAnsi" w:hAnsiTheme="minorHAnsi" w:cstheme="minorHAnsi"/>
        </w:rPr>
        <w:t>wymagają aneksu</w:t>
      </w:r>
      <w:r w:rsidRPr="007461EE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7461EE">
        <w:rPr>
          <w:rFonts w:asciiTheme="minorHAnsi" w:hAnsiTheme="minorHAnsi" w:cstheme="minorHAnsi"/>
        </w:rPr>
        <w:t xml:space="preserve"> formie pisemnej lub </w:t>
      </w:r>
      <w:r w:rsidR="00937A1C">
        <w:rPr>
          <w:rFonts w:asciiTheme="minorHAnsi" w:hAnsiTheme="minorHAnsi" w:cstheme="minorHAnsi"/>
        </w:rPr>
        <w:t>elektronicznej (</w:t>
      </w:r>
      <w:r w:rsidR="00EA5B8A" w:rsidRPr="007461EE">
        <w:rPr>
          <w:rFonts w:asciiTheme="minorHAnsi" w:hAnsiTheme="minorHAnsi" w:cstheme="minorHAnsi"/>
        </w:rPr>
        <w:t>e-mail</w:t>
      </w:r>
      <w:r w:rsidR="00937A1C">
        <w:rPr>
          <w:rFonts w:asciiTheme="minorHAnsi" w:hAnsiTheme="minorHAnsi" w:cstheme="minorHAnsi"/>
        </w:rPr>
        <w:t>)</w:t>
      </w:r>
      <w:r w:rsidR="00EA5B8A" w:rsidRPr="007461EE">
        <w:rPr>
          <w:rFonts w:asciiTheme="minorHAnsi" w:hAnsiTheme="minorHAnsi" w:cstheme="minorHAnsi"/>
        </w:rPr>
        <w:t xml:space="preserve">. </w:t>
      </w:r>
    </w:p>
    <w:p w14:paraId="0A4528A2" w14:textId="77777777" w:rsidR="007F5FB8" w:rsidRPr="00CF5BCC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1</w:t>
      </w:r>
      <w:r w:rsidR="00E648F8">
        <w:rPr>
          <w:rFonts w:asciiTheme="minorHAnsi" w:hAnsiTheme="minorHAnsi" w:cstheme="minorHAnsi"/>
          <w:sz w:val="24"/>
          <w:szCs w:val="24"/>
        </w:rPr>
        <w:t>3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04E6945B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umowy wymagają </w:t>
      </w:r>
      <w:r w:rsidR="008044EC">
        <w:rPr>
          <w:rFonts w:asciiTheme="minorHAnsi" w:hAnsiTheme="minorHAnsi" w:cstheme="minorHAnsi"/>
        </w:rPr>
        <w:t xml:space="preserve">zachowania </w:t>
      </w:r>
      <w:r w:rsidRPr="007461EE">
        <w:rPr>
          <w:rFonts w:asciiTheme="minorHAnsi" w:hAnsiTheme="minorHAnsi" w:cstheme="minorHAnsi"/>
        </w:rPr>
        <w:t xml:space="preserve">formy </w:t>
      </w:r>
      <w:r w:rsidR="00D4130E">
        <w:rPr>
          <w:rFonts w:asciiTheme="minorHAnsi" w:hAnsiTheme="minorHAnsi" w:cstheme="minorHAnsi"/>
        </w:rPr>
        <w:t xml:space="preserve">pisemnej albo </w:t>
      </w:r>
      <w:r w:rsidR="00937A1C">
        <w:rPr>
          <w:rFonts w:asciiTheme="minorHAnsi" w:hAnsiTheme="minorHAnsi" w:cstheme="minorHAnsi"/>
        </w:rPr>
        <w:t>elektronicznej</w:t>
      </w:r>
      <w:r w:rsidR="00931083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pod rygorem nieważn</w:t>
      </w:r>
      <w:r w:rsidR="001910B4" w:rsidRPr="007461EE">
        <w:rPr>
          <w:rFonts w:asciiTheme="minorHAnsi" w:hAnsiTheme="minorHAnsi" w:cstheme="minorHAnsi"/>
        </w:rPr>
        <w:t>ości, z</w:t>
      </w:r>
      <w:r w:rsidR="00E4628E" w:rsidRPr="007461EE">
        <w:rPr>
          <w:rFonts w:asciiTheme="minorHAnsi" w:hAnsiTheme="minorHAnsi" w:cstheme="minorHAnsi"/>
        </w:rPr>
        <w:t> </w:t>
      </w:r>
      <w:r w:rsidR="00F43179" w:rsidRPr="007461EE">
        <w:rPr>
          <w:rFonts w:asciiTheme="minorHAnsi" w:hAnsiTheme="minorHAnsi" w:cstheme="minorHAnsi"/>
        </w:rPr>
        <w:t xml:space="preserve">zastrzeżeniem </w:t>
      </w:r>
      <w:r w:rsidR="00C35C96" w:rsidRPr="007461EE">
        <w:rPr>
          <w:rFonts w:asciiTheme="minorHAnsi" w:hAnsiTheme="minorHAnsi" w:cstheme="minorHAnsi"/>
        </w:rPr>
        <w:t xml:space="preserve">§ 2 ust. 1, </w:t>
      </w:r>
      <w:r w:rsidR="00F43179" w:rsidRPr="007461EE">
        <w:rPr>
          <w:rFonts w:asciiTheme="minorHAnsi" w:hAnsiTheme="minorHAnsi" w:cstheme="minorHAnsi"/>
        </w:rPr>
        <w:t xml:space="preserve">§ 3 ust. </w:t>
      </w:r>
      <w:r w:rsidR="00CC3FA6">
        <w:rPr>
          <w:rFonts w:asciiTheme="minorHAnsi" w:hAnsiTheme="minorHAnsi" w:cstheme="minorHAnsi"/>
        </w:rPr>
        <w:t>6</w:t>
      </w:r>
      <w:r w:rsidR="00F43179" w:rsidRPr="007461EE">
        <w:rPr>
          <w:rFonts w:asciiTheme="minorHAnsi" w:hAnsiTheme="minorHAnsi" w:cstheme="minorHAnsi"/>
        </w:rPr>
        <w:t xml:space="preserve"> oraz § 1</w:t>
      </w:r>
      <w:r w:rsidR="006D02E5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Integralną część umowy stanowią załączniki:</w:t>
      </w:r>
    </w:p>
    <w:p w14:paraId="7AE02322" w14:textId="1F386758" w:rsidR="004151DD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1 – </w:t>
      </w:r>
      <w:r w:rsidR="00EF321C">
        <w:rPr>
          <w:rFonts w:asciiTheme="minorHAnsi" w:hAnsiTheme="minorHAnsi" w:cstheme="minorHAnsi"/>
        </w:rPr>
        <w:t>potwierdzenie reprezentacji Stron (w przypadku zawierania umowy przez pełnomocników)</w:t>
      </w:r>
      <w:r w:rsidRPr="007461EE">
        <w:rPr>
          <w:rFonts w:asciiTheme="minorHAnsi" w:hAnsiTheme="minorHAnsi" w:cstheme="minorHAnsi"/>
        </w:rPr>
        <w:t>;</w:t>
      </w:r>
    </w:p>
    <w:p w14:paraId="03B0BBB4" w14:textId="420B3ADA" w:rsidR="00D6704E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</w:t>
      </w:r>
      <w:r w:rsidR="00EF321C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</w:t>
      </w:r>
      <w:bookmarkStart w:id="22" w:name="_Hlk140058152"/>
      <w:r w:rsidRPr="007461EE">
        <w:rPr>
          <w:rFonts w:asciiTheme="minorHAnsi" w:hAnsiTheme="minorHAnsi" w:cstheme="minorHAnsi"/>
        </w:rPr>
        <w:t xml:space="preserve">– </w:t>
      </w:r>
      <w:bookmarkEnd w:id="22"/>
      <w:r w:rsidRPr="007461EE">
        <w:rPr>
          <w:rFonts w:asciiTheme="minorHAnsi" w:hAnsiTheme="minorHAnsi" w:cstheme="minorHAnsi"/>
        </w:rPr>
        <w:t>wniosek</w:t>
      </w:r>
      <w:r w:rsidR="00D27612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6437C8" w:rsidRPr="00FD73DC">
        <w:rPr>
          <w:rFonts w:asciiTheme="minorHAnsi" w:eastAsia="Calibri" w:hAnsiTheme="minorHAnsi" w:cstheme="minorHAnsi"/>
          <w:color w:val="auto"/>
        </w:rPr>
        <w:t>gminy/powiatu na środki finansowe z Programu „</w:t>
      </w:r>
      <w:r w:rsidR="00A05A5B">
        <w:rPr>
          <w:rFonts w:asciiTheme="minorHAnsi" w:eastAsia="Calibri" w:hAnsiTheme="minorHAnsi" w:cstheme="minorHAnsi"/>
          <w:color w:val="auto"/>
        </w:rPr>
        <w:t>Opieka wytchnieniowa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6437C8" w:rsidRPr="007461EE">
        <w:rPr>
          <w:rFonts w:asciiTheme="minorHAnsi" w:hAnsiTheme="minorHAnsi" w:cstheme="minorHAnsi"/>
        </w:rPr>
        <w:t xml:space="preserve">złożonym </w:t>
      </w:r>
      <w:r w:rsidR="006437C8">
        <w:rPr>
          <w:rFonts w:asciiTheme="minorHAnsi" w:hAnsiTheme="minorHAnsi" w:cstheme="minorHAnsi"/>
        </w:rPr>
        <w:t xml:space="preserve">przez Gminę/Powiat </w:t>
      </w:r>
      <w:r w:rsidR="006437C8" w:rsidRPr="007461EE">
        <w:rPr>
          <w:rFonts w:asciiTheme="minorHAnsi" w:hAnsiTheme="minorHAnsi" w:cstheme="minorHAnsi"/>
        </w:rPr>
        <w:t>Wojewodzie</w:t>
      </w:r>
      <w:r w:rsidR="006437C8">
        <w:rPr>
          <w:rFonts w:asciiTheme="minorHAnsi" w:hAnsiTheme="minorHAnsi" w:cstheme="minorHAnsi"/>
        </w:rPr>
        <w:t>;</w:t>
      </w:r>
    </w:p>
    <w:p w14:paraId="2E1D8EAE" w14:textId="77777777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o </w:t>
      </w:r>
      <w:r w:rsidR="00771074" w:rsidRPr="007461EE">
        <w:rPr>
          <w:rFonts w:asciiTheme="minorHAnsi" w:hAnsiTheme="minorHAnsi" w:cstheme="minorHAnsi"/>
        </w:rPr>
        <w:t xml:space="preserve">Funduszu </w:t>
      </w:r>
      <w:r w:rsidRPr="007461EE">
        <w:rPr>
          <w:rFonts w:asciiTheme="minorHAnsi" w:hAnsiTheme="minorHAnsi" w:cstheme="minorHAnsi"/>
        </w:rPr>
        <w:t>Solidarnościowym oraz ustawy z dnia 27 sierpnia 2009 r. o finansach publicznych.</w:t>
      </w:r>
    </w:p>
    <w:p w14:paraId="3EF77C15" w14:textId="504AC7DE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3760076C" w14:textId="77777777" w:rsidR="00D76691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7461EE">
        <w:rPr>
          <w:rFonts w:asciiTheme="minorHAnsi" w:hAnsiTheme="minorHAnsi" w:cstheme="minorHAnsi"/>
        </w:rPr>
        <w:t xml:space="preserve"> ze S</w:t>
      </w:r>
      <w:r w:rsidR="00FB08CE" w:rsidRPr="007461EE">
        <w:rPr>
          <w:rFonts w:asciiTheme="minorHAnsi" w:hAnsiTheme="minorHAnsi" w:cstheme="minorHAnsi"/>
        </w:rPr>
        <w:t>tron.</w:t>
      </w:r>
    </w:p>
    <w:p w14:paraId="7A09933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1829470E" w:rsidR="00551751" w:rsidRDefault="009B0E55" w:rsidP="00CC3FA6">
      <w:pPr>
        <w:tabs>
          <w:tab w:val="left" w:pos="5245"/>
        </w:tabs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61EE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7461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746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461EE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7EC7" w14:textId="77777777" w:rsidR="00230C79" w:rsidRDefault="00230C79" w:rsidP="00B16847">
      <w:pPr>
        <w:spacing w:after="0" w:line="240" w:lineRule="auto"/>
      </w:pPr>
      <w:r>
        <w:separator/>
      </w:r>
    </w:p>
  </w:endnote>
  <w:endnote w:type="continuationSeparator" w:id="0">
    <w:p w14:paraId="3C9E12CA" w14:textId="77777777" w:rsidR="00230C79" w:rsidRDefault="00230C79" w:rsidP="00B16847">
      <w:pPr>
        <w:spacing w:after="0" w:line="240" w:lineRule="auto"/>
      </w:pPr>
      <w:r>
        <w:continuationSeparator/>
      </w:r>
    </w:p>
  </w:endnote>
  <w:endnote w:type="continuationNotice" w:id="1">
    <w:p w14:paraId="16308A61" w14:textId="77777777" w:rsidR="00230C79" w:rsidRDefault="00230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3CF002BB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836F51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EC592" w14:textId="77777777" w:rsidR="00230C79" w:rsidRDefault="00230C79" w:rsidP="00B16847">
      <w:pPr>
        <w:spacing w:after="0" w:line="240" w:lineRule="auto"/>
      </w:pPr>
      <w:r>
        <w:separator/>
      </w:r>
    </w:p>
  </w:footnote>
  <w:footnote w:type="continuationSeparator" w:id="0">
    <w:p w14:paraId="313F64EB" w14:textId="77777777" w:rsidR="00230C79" w:rsidRDefault="00230C79" w:rsidP="00B16847">
      <w:pPr>
        <w:spacing w:after="0" w:line="240" w:lineRule="auto"/>
      </w:pPr>
      <w:r>
        <w:continuationSeparator/>
      </w:r>
    </w:p>
  </w:footnote>
  <w:footnote w:type="continuationNotice" w:id="1">
    <w:p w14:paraId="322BF478" w14:textId="77777777" w:rsidR="00230C79" w:rsidRDefault="00230C79">
      <w:pPr>
        <w:spacing w:after="0" w:line="240" w:lineRule="auto"/>
      </w:pPr>
    </w:p>
  </w:footnote>
  <w:footnote w:id="2">
    <w:p w14:paraId="23A1E93D" w14:textId="746C9E13" w:rsidR="00395909" w:rsidRDefault="00395909" w:rsidP="003959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Należy wstawić daty, zgodnie z wnioskiem Gminy/Powiatu</w:t>
      </w:r>
      <w:r w:rsidR="00B6332C">
        <w:t xml:space="preserve"> (Informacje opisowe)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D1A55"/>
    <w:multiLevelType w:val="hybridMultilevel"/>
    <w:tmpl w:val="BEF437B4"/>
    <w:lvl w:ilvl="0" w:tplc="80C69F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D2935"/>
    <w:multiLevelType w:val="hybridMultilevel"/>
    <w:tmpl w:val="39028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17CF0"/>
    <w:multiLevelType w:val="hybridMultilevel"/>
    <w:tmpl w:val="BAE43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38"/>
  </w:num>
  <w:num w:numId="5">
    <w:abstractNumId w:val="23"/>
  </w:num>
  <w:num w:numId="6">
    <w:abstractNumId w:val="10"/>
  </w:num>
  <w:num w:numId="7">
    <w:abstractNumId w:val="29"/>
  </w:num>
  <w:num w:numId="8">
    <w:abstractNumId w:val="4"/>
  </w:num>
  <w:num w:numId="9">
    <w:abstractNumId w:val="35"/>
  </w:num>
  <w:num w:numId="10">
    <w:abstractNumId w:val="5"/>
  </w:num>
  <w:num w:numId="11">
    <w:abstractNumId w:val="32"/>
  </w:num>
  <w:num w:numId="12">
    <w:abstractNumId w:val="34"/>
  </w:num>
  <w:num w:numId="13">
    <w:abstractNumId w:val="9"/>
  </w:num>
  <w:num w:numId="14">
    <w:abstractNumId w:val="18"/>
  </w:num>
  <w:num w:numId="15">
    <w:abstractNumId w:val="17"/>
  </w:num>
  <w:num w:numId="16">
    <w:abstractNumId w:val="36"/>
  </w:num>
  <w:num w:numId="17">
    <w:abstractNumId w:val="20"/>
  </w:num>
  <w:num w:numId="18">
    <w:abstractNumId w:val="3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21"/>
  </w:num>
  <w:num w:numId="27">
    <w:abstractNumId w:val="14"/>
  </w:num>
  <w:num w:numId="2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39"/>
  </w:num>
  <w:num w:numId="32">
    <w:abstractNumId w:val="16"/>
  </w:num>
  <w:num w:numId="33">
    <w:abstractNumId w:val="2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"/>
  </w:num>
  <w:num w:numId="45">
    <w:abstractNumId w:val="11"/>
  </w:num>
  <w:num w:numId="46">
    <w:abstractNumId w:val="7"/>
  </w:num>
  <w:num w:numId="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52AA1"/>
    <w:rsid w:val="00053400"/>
    <w:rsid w:val="000537FB"/>
    <w:rsid w:val="000544D0"/>
    <w:rsid w:val="00056DDB"/>
    <w:rsid w:val="000649EF"/>
    <w:rsid w:val="000654A1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B00D7"/>
    <w:rsid w:val="000B0155"/>
    <w:rsid w:val="000B1B31"/>
    <w:rsid w:val="000B54B3"/>
    <w:rsid w:val="000B6B68"/>
    <w:rsid w:val="000D0ACE"/>
    <w:rsid w:val="000D3BC0"/>
    <w:rsid w:val="000D5A5E"/>
    <w:rsid w:val="000F0183"/>
    <w:rsid w:val="000F49B7"/>
    <w:rsid w:val="000F5F3C"/>
    <w:rsid w:val="000F758D"/>
    <w:rsid w:val="001073C2"/>
    <w:rsid w:val="001103A3"/>
    <w:rsid w:val="001131B2"/>
    <w:rsid w:val="0011573E"/>
    <w:rsid w:val="001217D5"/>
    <w:rsid w:val="001303F8"/>
    <w:rsid w:val="00132128"/>
    <w:rsid w:val="001342FD"/>
    <w:rsid w:val="00134B23"/>
    <w:rsid w:val="001406AF"/>
    <w:rsid w:val="00140CC8"/>
    <w:rsid w:val="001420DC"/>
    <w:rsid w:val="00143E31"/>
    <w:rsid w:val="001468F4"/>
    <w:rsid w:val="00146A0C"/>
    <w:rsid w:val="00150584"/>
    <w:rsid w:val="00153D9B"/>
    <w:rsid w:val="00154074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A5830"/>
    <w:rsid w:val="001A5A9B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2679"/>
    <w:rsid w:val="001D4324"/>
    <w:rsid w:val="001D4B0E"/>
    <w:rsid w:val="001D57C7"/>
    <w:rsid w:val="001F1AE4"/>
    <w:rsid w:val="001F69EA"/>
    <w:rsid w:val="001F7B87"/>
    <w:rsid w:val="00200C14"/>
    <w:rsid w:val="00201FFC"/>
    <w:rsid w:val="002073D2"/>
    <w:rsid w:val="0020768F"/>
    <w:rsid w:val="00210980"/>
    <w:rsid w:val="00210ED6"/>
    <w:rsid w:val="00216F0B"/>
    <w:rsid w:val="00223D5E"/>
    <w:rsid w:val="00226451"/>
    <w:rsid w:val="00226891"/>
    <w:rsid w:val="00227684"/>
    <w:rsid w:val="00230C79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3E6"/>
    <w:rsid w:val="002D6C1B"/>
    <w:rsid w:val="002E650F"/>
    <w:rsid w:val="002F1935"/>
    <w:rsid w:val="002F2523"/>
    <w:rsid w:val="002F5492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95909"/>
    <w:rsid w:val="003A2A36"/>
    <w:rsid w:val="003A4A0D"/>
    <w:rsid w:val="003A636A"/>
    <w:rsid w:val="003C112B"/>
    <w:rsid w:val="003D12EE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3F7441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4545"/>
    <w:rsid w:val="00433DCD"/>
    <w:rsid w:val="00446BED"/>
    <w:rsid w:val="0045146D"/>
    <w:rsid w:val="00464A64"/>
    <w:rsid w:val="00464DC0"/>
    <w:rsid w:val="00465162"/>
    <w:rsid w:val="004735BF"/>
    <w:rsid w:val="00473BCC"/>
    <w:rsid w:val="00474C5A"/>
    <w:rsid w:val="0047618F"/>
    <w:rsid w:val="00480916"/>
    <w:rsid w:val="00485E29"/>
    <w:rsid w:val="00487C47"/>
    <w:rsid w:val="00493AF6"/>
    <w:rsid w:val="004960A6"/>
    <w:rsid w:val="004A266C"/>
    <w:rsid w:val="004A5172"/>
    <w:rsid w:val="004B263A"/>
    <w:rsid w:val="004B312A"/>
    <w:rsid w:val="004B4B7F"/>
    <w:rsid w:val="004B51EA"/>
    <w:rsid w:val="004C1A33"/>
    <w:rsid w:val="004F122E"/>
    <w:rsid w:val="004F56C7"/>
    <w:rsid w:val="00517303"/>
    <w:rsid w:val="00517A12"/>
    <w:rsid w:val="0053298D"/>
    <w:rsid w:val="00536ADB"/>
    <w:rsid w:val="00543653"/>
    <w:rsid w:val="00551751"/>
    <w:rsid w:val="00551C7F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C84"/>
    <w:rsid w:val="00597C4B"/>
    <w:rsid w:val="005A1890"/>
    <w:rsid w:val="005A40CF"/>
    <w:rsid w:val="005B0290"/>
    <w:rsid w:val="005C2302"/>
    <w:rsid w:val="005C2E7D"/>
    <w:rsid w:val="005C383D"/>
    <w:rsid w:val="005C50A1"/>
    <w:rsid w:val="005C63CC"/>
    <w:rsid w:val="005D080A"/>
    <w:rsid w:val="005D0E08"/>
    <w:rsid w:val="005D4B15"/>
    <w:rsid w:val="005D5A15"/>
    <w:rsid w:val="005D7231"/>
    <w:rsid w:val="005E171F"/>
    <w:rsid w:val="005E3A9B"/>
    <w:rsid w:val="005E530D"/>
    <w:rsid w:val="005F38DA"/>
    <w:rsid w:val="005F710A"/>
    <w:rsid w:val="00600EB0"/>
    <w:rsid w:val="00602C4F"/>
    <w:rsid w:val="00603794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60BB"/>
    <w:rsid w:val="00696168"/>
    <w:rsid w:val="006A04DD"/>
    <w:rsid w:val="006A63B6"/>
    <w:rsid w:val="006B28CD"/>
    <w:rsid w:val="006B2A3A"/>
    <w:rsid w:val="006B2BE0"/>
    <w:rsid w:val="006B6AC1"/>
    <w:rsid w:val="006C447C"/>
    <w:rsid w:val="006D02E5"/>
    <w:rsid w:val="006D4A54"/>
    <w:rsid w:val="006E1351"/>
    <w:rsid w:val="006E3299"/>
    <w:rsid w:val="006F3B7B"/>
    <w:rsid w:val="00704E36"/>
    <w:rsid w:val="00722E02"/>
    <w:rsid w:val="007257F3"/>
    <w:rsid w:val="00725FB2"/>
    <w:rsid w:val="0072620C"/>
    <w:rsid w:val="007363B0"/>
    <w:rsid w:val="00736A14"/>
    <w:rsid w:val="00742C6E"/>
    <w:rsid w:val="00742DE2"/>
    <w:rsid w:val="007461EE"/>
    <w:rsid w:val="00750B15"/>
    <w:rsid w:val="007528DF"/>
    <w:rsid w:val="00753E52"/>
    <w:rsid w:val="007574A9"/>
    <w:rsid w:val="007608DA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313C"/>
    <w:rsid w:val="007A09FE"/>
    <w:rsid w:val="007A7844"/>
    <w:rsid w:val="007B021D"/>
    <w:rsid w:val="007B5317"/>
    <w:rsid w:val="007B6EFE"/>
    <w:rsid w:val="007B73C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09E2"/>
    <w:rsid w:val="00832D74"/>
    <w:rsid w:val="00836F51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22"/>
    <w:rsid w:val="00884952"/>
    <w:rsid w:val="00893FDB"/>
    <w:rsid w:val="008A4BBE"/>
    <w:rsid w:val="008A5F55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6631"/>
    <w:rsid w:val="008F672A"/>
    <w:rsid w:val="0090755C"/>
    <w:rsid w:val="0091403F"/>
    <w:rsid w:val="00917D88"/>
    <w:rsid w:val="00931083"/>
    <w:rsid w:val="0093590E"/>
    <w:rsid w:val="00937A1C"/>
    <w:rsid w:val="00941CF7"/>
    <w:rsid w:val="0094575B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92901"/>
    <w:rsid w:val="009A058F"/>
    <w:rsid w:val="009A0E7A"/>
    <w:rsid w:val="009A25A4"/>
    <w:rsid w:val="009B09E1"/>
    <w:rsid w:val="009B0E55"/>
    <w:rsid w:val="009C2EE7"/>
    <w:rsid w:val="009C64DC"/>
    <w:rsid w:val="009C7FBA"/>
    <w:rsid w:val="009D0AD2"/>
    <w:rsid w:val="009D1083"/>
    <w:rsid w:val="009D41B3"/>
    <w:rsid w:val="009D4B39"/>
    <w:rsid w:val="009E0A20"/>
    <w:rsid w:val="009E54EF"/>
    <w:rsid w:val="009E746E"/>
    <w:rsid w:val="009F13E3"/>
    <w:rsid w:val="009F1E5B"/>
    <w:rsid w:val="009F2302"/>
    <w:rsid w:val="009F421C"/>
    <w:rsid w:val="009F4F92"/>
    <w:rsid w:val="00A01B6B"/>
    <w:rsid w:val="00A05A5B"/>
    <w:rsid w:val="00A05A5E"/>
    <w:rsid w:val="00A05E59"/>
    <w:rsid w:val="00A07B83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143F"/>
    <w:rsid w:val="00AB78E4"/>
    <w:rsid w:val="00AC0779"/>
    <w:rsid w:val="00AD2B95"/>
    <w:rsid w:val="00AE2C5E"/>
    <w:rsid w:val="00AE35CC"/>
    <w:rsid w:val="00AE79E7"/>
    <w:rsid w:val="00AF052A"/>
    <w:rsid w:val="00AF0C78"/>
    <w:rsid w:val="00AF366A"/>
    <w:rsid w:val="00AF503B"/>
    <w:rsid w:val="00AF5FD5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671C"/>
    <w:rsid w:val="00B5262D"/>
    <w:rsid w:val="00B54EA4"/>
    <w:rsid w:val="00B6332C"/>
    <w:rsid w:val="00B63FE8"/>
    <w:rsid w:val="00B646A1"/>
    <w:rsid w:val="00B66C09"/>
    <w:rsid w:val="00B72D27"/>
    <w:rsid w:val="00B83C9E"/>
    <w:rsid w:val="00B86B69"/>
    <w:rsid w:val="00B874F7"/>
    <w:rsid w:val="00BA0F5D"/>
    <w:rsid w:val="00BA1A8F"/>
    <w:rsid w:val="00BA609D"/>
    <w:rsid w:val="00BC22A3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BF753F"/>
    <w:rsid w:val="00C04610"/>
    <w:rsid w:val="00C16D11"/>
    <w:rsid w:val="00C17785"/>
    <w:rsid w:val="00C25F3F"/>
    <w:rsid w:val="00C32701"/>
    <w:rsid w:val="00C35C96"/>
    <w:rsid w:val="00C45C2F"/>
    <w:rsid w:val="00C46F19"/>
    <w:rsid w:val="00C50712"/>
    <w:rsid w:val="00C571B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7946"/>
    <w:rsid w:val="00CA3D9C"/>
    <w:rsid w:val="00CB18DB"/>
    <w:rsid w:val="00CC3FA6"/>
    <w:rsid w:val="00CC6A40"/>
    <w:rsid w:val="00CD1E0C"/>
    <w:rsid w:val="00CD3EEC"/>
    <w:rsid w:val="00CD5663"/>
    <w:rsid w:val="00CD5691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7612"/>
    <w:rsid w:val="00D31DCA"/>
    <w:rsid w:val="00D33739"/>
    <w:rsid w:val="00D4130E"/>
    <w:rsid w:val="00D43735"/>
    <w:rsid w:val="00D458F6"/>
    <w:rsid w:val="00D52F34"/>
    <w:rsid w:val="00D6704E"/>
    <w:rsid w:val="00D7363A"/>
    <w:rsid w:val="00D73FF4"/>
    <w:rsid w:val="00D76691"/>
    <w:rsid w:val="00D85E8A"/>
    <w:rsid w:val="00DA0965"/>
    <w:rsid w:val="00DB2F7E"/>
    <w:rsid w:val="00DC0EA8"/>
    <w:rsid w:val="00DC1608"/>
    <w:rsid w:val="00DC1DE4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1485"/>
    <w:rsid w:val="00E4628E"/>
    <w:rsid w:val="00E619D9"/>
    <w:rsid w:val="00E61AA9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2922"/>
    <w:rsid w:val="00F13253"/>
    <w:rsid w:val="00F211D0"/>
    <w:rsid w:val="00F21784"/>
    <w:rsid w:val="00F25DE2"/>
    <w:rsid w:val="00F26253"/>
    <w:rsid w:val="00F270C8"/>
    <w:rsid w:val="00F30A8A"/>
    <w:rsid w:val="00F34D4C"/>
    <w:rsid w:val="00F43179"/>
    <w:rsid w:val="00F5159C"/>
    <w:rsid w:val="00F5234B"/>
    <w:rsid w:val="00F57274"/>
    <w:rsid w:val="00F57437"/>
    <w:rsid w:val="00F61C6C"/>
    <w:rsid w:val="00F6382A"/>
    <w:rsid w:val="00F66A2A"/>
    <w:rsid w:val="00F76C04"/>
    <w:rsid w:val="00F81E5C"/>
    <w:rsid w:val="00F825F7"/>
    <w:rsid w:val="00F83369"/>
    <w:rsid w:val="00F85D3C"/>
    <w:rsid w:val="00F86B44"/>
    <w:rsid w:val="00F94EFF"/>
    <w:rsid w:val="00FA18A3"/>
    <w:rsid w:val="00FA1B85"/>
    <w:rsid w:val="00FB08CE"/>
    <w:rsid w:val="00FB2F46"/>
    <w:rsid w:val="00FB38D4"/>
    <w:rsid w:val="00FB661B"/>
    <w:rsid w:val="00FC09A3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D2D4-3FC6-43EC-A1B3-A83929DE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3342</Words>
  <Characters>20056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nazwisko imie</cp:lastModifiedBy>
  <cp:revision>2</cp:revision>
  <cp:lastPrinted>2019-05-30T10:42:00Z</cp:lastPrinted>
  <dcterms:created xsi:type="dcterms:W3CDTF">2023-10-30T13:35:00Z</dcterms:created>
  <dcterms:modified xsi:type="dcterms:W3CDTF">2023-10-30T13:35:00Z</dcterms:modified>
</cp:coreProperties>
</file>