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8D06" w14:textId="5B24EE52" w:rsidR="00D20386" w:rsidRPr="001B17E1" w:rsidRDefault="00273822" w:rsidP="001B17E1">
      <w:pPr>
        <w:shd w:val="clear" w:color="auto" w:fill="FFFFFF"/>
        <w:tabs>
          <w:tab w:val="left" w:pos="3261"/>
        </w:tabs>
        <w:spacing w:before="0" w:line="240" w:lineRule="auto"/>
        <w:ind w:left="3260"/>
        <w:jc w:val="right"/>
        <w:rPr>
          <w:rFonts w:ascii="Lato" w:eastAsia="Times New Roman" w:hAnsi="Lato" w:cstheme="minorHAnsi"/>
          <w:spacing w:val="-8"/>
          <w:sz w:val="18"/>
          <w:szCs w:val="18"/>
        </w:rPr>
      </w:pPr>
      <w:bookmarkStart w:id="0" w:name="_Hlk1043257"/>
      <w:r w:rsidRPr="001B17E1">
        <w:rPr>
          <w:rFonts w:ascii="Lato" w:eastAsia="Times New Roman" w:hAnsi="Lato" w:cstheme="minorHAnsi"/>
          <w:b/>
          <w:spacing w:val="-8"/>
          <w:sz w:val="18"/>
          <w:szCs w:val="18"/>
        </w:rPr>
        <w:t xml:space="preserve">Załącznik nr </w:t>
      </w:r>
      <w:r w:rsidR="00D20386" w:rsidRPr="001B17E1">
        <w:rPr>
          <w:rFonts w:ascii="Lato" w:eastAsia="Times New Roman" w:hAnsi="Lato" w:cstheme="minorHAnsi"/>
          <w:b/>
          <w:spacing w:val="-8"/>
          <w:sz w:val="18"/>
          <w:szCs w:val="18"/>
        </w:rPr>
        <w:t>1</w:t>
      </w:r>
      <w:r w:rsidR="001B17E1" w:rsidRPr="001B17E1">
        <w:rPr>
          <w:rFonts w:ascii="Lato" w:eastAsia="Times New Roman" w:hAnsi="Lato" w:cstheme="minorHAnsi"/>
          <w:b/>
          <w:spacing w:val="-8"/>
          <w:sz w:val="18"/>
          <w:szCs w:val="18"/>
        </w:rPr>
        <w:t xml:space="preserve"> Opis przedmiotu zamówienia</w:t>
      </w:r>
    </w:p>
    <w:p w14:paraId="58BEDEB8" w14:textId="5290069F" w:rsidR="00273822" w:rsidRPr="001B17E1" w:rsidRDefault="00273822" w:rsidP="001B17E1">
      <w:pPr>
        <w:shd w:val="clear" w:color="auto" w:fill="FFFFFF"/>
        <w:tabs>
          <w:tab w:val="left" w:pos="3261"/>
        </w:tabs>
        <w:spacing w:before="0" w:line="240" w:lineRule="auto"/>
        <w:ind w:left="3260"/>
        <w:jc w:val="right"/>
        <w:rPr>
          <w:rFonts w:ascii="Lato" w:eastAsia="Times New Roman" w:hAnsi="Lato" w:cstheme="minorHAnsi"/>
          <w:b/>
          <w:spacing w:val="-8"/>
          <w:sz w:val="18"/>
          <w:szCs w:val="18"/>
        </w:rPr>
      </w:pPr>
      <w:r w:rsidRPr="001B17E1">
        <w:rPr>
          <w:rFonts w:ascii="Lato" w:eastAsia="Times New Roman" w:hAnsi="Lato" w:cstheme="minorHAnsi"/>
          <w:spacing w:val="-8"/>
          <w:sz w:val="18"/>
          <w:szCs w:val="18"/>
        </w:rPr>
        <w:t xml:space="preserve">do </w:t>
      </w:r>
      <w:r w:rsidR="00D20386" w:rsidRPr="001B17E1">
        <w:rPr>
          <w:rFonts w:ascii="Lato" w:eastAsia="Times New Roman" w:hAnsi="Lato" w:cstheme="minorHAnsi"/>
          <w:spacing w:val="-8"/>
          <w:sz w:val="18"/>
          <w:szCs w:val="18"/>
        </w:rPr>
        <w:t>umowy nr   .   .   .   .   .   . / BZK/ 2</w:t>
      </w:r>
      <w:r w:rsidR="00A53C6C" w:rsidRPr="001B17E1">
        <w:rPr>
          <w:rFonts w:ascii="Lato" w:eastAsia="Times New Roman" w:hAnsi="Lato" w:cstheme="minorHAnsi"/>
          <w:spacing w:val="-8"/>
          <w:sz w:val="18"/>
          <w:szCs w:val="18"/>
        </w:rPr>
        <w:t>02</w:t>
      </w:r>
      <w:r w:rsidR="00F1386D" w:rsidRPr="001B17E1">
        <w:rPr>
          <w:rFonts w:ascii="Lato" w:eastAsia="Times New Roman" w:hAnsi="Lato" w:cstheme="minorHAnsi"/>
          <w:spacing w:val="-8"/>
          <w:sz w:val="18"/>
          <w:szCs w:val="18"/>
        </w:rPr>
        <w:t>5</w:t>
      </w:r>
    </w:p>
    <w:bookmarkEnd w:id="0"/>
    <w:p w14:paraId="4E393309" w14:textId="77777777" w:rsidR="00115CF3" w:rsidRPr="001B17E1" w:rsidRDefault="00115CF3" w:rsidP="00115CF3">
      <w:pPr>
        <w:jc w:val="center"/>
        <w:rPr>
          <w:rFonts w:ascii="Lato" w:hAnsi="Lato" w:cstheme="minorHAnsi"/>
          <w:b/>
          <w:sz w:val="22"/>
        </w:rPr>
      </w:pPr>
      <w:r w:rsidRPr="001B17E1">
        <w:rPr>
          <w:rFonts w:ascii="Lato" w:hAnsi="Lato" w:cstheme="minorHAnsi"/>
          <w:b/>
          <w:sz w:val="22"/>
        </w:rPr>
        <w:t>SPECYFIKACJA TECHNICZNA</w:t>
      </w:r>
    </w:p>
    <w:p w14:paraId="7C285583" w14:textId="77777777" w:rsidR="001B17E1" w:rsidRPr="001B17E1" w:rsidRDefault="001B17E1" w:rsidP="001B17E1">
      <w:pPr>
        <w:jc w:val="center"/>
        <w:rPr>
          <w:rFonts w:ascii="Lato" w:hAnsi="Lato" w:cstheme="minorHAnsi"/>
          <w:b/>
          <w:sz w:val="22"/>
        </w:rPr>
      </w:pPr>
      <w:r w:rsidRPr="001B17E1">
        <w:rPr>
          <w:rFonts w:ascii="Lato" w:hAnsi="Lato" w:cstheme="minorHAnsi"/>
          <w:b/>
          <w:sz w:val="22"/>
        </w:rPr>
        <w:t xml:space="preserve">Przenośny zestaw </w:t>
      </w:r>
      <w:proofErr w:type="spellStart"/>
      <w:r w:rsidRPr="001B17E1">
        <w:rPr>
          <w:rFonts w:ascii="Lato" w:hAnsi="Lato" w:cstheme="minorHAnsi"/>
          <w:b/>
          <w:sz w:val="22"/>
        </w:rPr>
        <w:t>bioasekuracyjny</w:t>
      </w:r>
      <w:proofErr w:type="spellEnd"/>
      <w:r w:rsidRPr="001B17E1">
        <w:rPr>
          <w:rFonts w:ascii="Lato" w:hAnsi="Lato" w:cstheme="minorHAnsi"/>
          <w:b/>
          <w:sz w:val="22"/>
        </w:rPr>
        <w:t xml:space="preserve"> – </w:t>
      </w:r>
    </w:p>
    <w:p w14:paraId="32658903" w14:textId="77777777" w:rsidR="001B17E1" w:rsidRPr="001B17E1" w:rsidRDefault="001B17E1" w:rsidP="001B17E1">
      <w:pPr>
        <w:jc w:val="center"/>
        <w:rPr>
          <w:rFonts w:ascii="Lato" w:hAnsi="Lato" w:cstheme="minorHAnsi"/>
          <w:b/>
          <w:sz w:val="22"/>
        </w:rPr>
      </w:pPr>
      <w:r w:rsidRPr="001B17E1">
        <w:rPr>
          <w:rFonts w:ascii="Lato" w:hAnsi="Lato" w:cstheme="minorHAnsi"/>
          <w:b/>
          <w:sz w:val="22"/>
        </w:rPr>
        <w:t>Brama dezynfekcyjna/</w:t>
      </w:r>
      <w:proofErr w:type="spellStart"/>
      <w:r w:rsidRPr="001B17E1">
        <w:rPr>
          <w:rFonts w:ascii="Lato" w:hAnsi="Lato" w:cstheme="minorHAnsi"/>
          <w:b/>
          <w:sz w:val="22"/>
        </w:rPr>
        <w:t>bioasekuracyjna</w:t>
      </w:r>
      <w:proofErr w:type="spellEnd"/>
      <w:r w:rsidRPr="001B17E1">
        <w:rPr>
          <w:rFonts w:ascii="Lato" w:hAnsi="Lato" w:cstheme="minorHAnsi"/>
          <w:b/>
          <w:sz w:val="22"/>
        </w:rPr>
        <w:t xml:space="preserve"> –  ilość: 1 szt.</w:t>
      </w:r>
    </w:p>
    <w:p w14:paraId="7C460CD5" w14:textId="77777777" w:rsidR="001B17E1" w:rsidRPr="001B17E1" w:rsidRDefault="001B17E1" w:rsidP="001B17E1">
      <w:pPr>
        <w:jc w:val="both"/>
        <w:rPr>
          <w:rFonts w:ascii="Lato" w:hAnsi="Lato" w:cstheme="minorHAnsi"/>
          <w:b/>
          <w:sz w:val="22"/>
        </w:rPr>
      </w:pPr>
      <w:r w:rsidRPr="001B17E1">
        <w:rPr>
          <w:rFonts w:ascii="Lato" w:hAnsi="Lato" w:cstheme="minorHAnsi"/>
          <w:b/>
          <w:sz w:val="22"/>
        </w:rPr>
        <w:t>Nazwa oferowanego urządzenia ………………………………………..**</w:t>
      </w:r>
    </w:p>
    <w:p w14:paraId="0367C953" w14:textId="266731EE" w:rsidR="00115CF3" w:rsidRPr="001B17E1" w:rsidRDefault="001B17E1" w:rsidP="001B17E1">
      <w:pPr>
        <w:rPr>
          <w:rFonts w:ascii="Lato" w:hAnsi="Lato" w:cstheme="minorHAnsi"/>
          <w:bCs/>
          <w:sz w:val="22"/>
        </w:rPr>
      </w:pPr>
      <w:r w:rsidRPr="001B17E1">
        <w:rPr>
          <w:rFonts w:ascii="Lato" w:hAnsi="Lato" w:cstheme="minorHAnsi"/>
          <w:bCs/>
          <w:sz w:val="22"/>
        </w:rPr>
        <w:t>**(wpisać nazwę lub typ/model)</w:t>
      </w:r>
    </w:p>
    <w:p w14:paraId="3FA31B97" w14:textId="77777777" w:rsidR="00115CF3" w:rsidRPr="00F1386D" w:rsidRDefault="00115CF3" w:rsidP="00115CF3">
      <w:pPr>
        <w:pStyle w:val="Akapitzlist1"/>
        <w:ind w:left="0"/>
        <w:rPr>
          <w:rFonts w:asciiTheme="minorHAnsi" w:hAnsiTheme="minorHAnsi" w:cstheme="minorHAnsi"/>
          <w:b/>
        </w:rPr>
      </w:pPr>
    </w:p>
    <w:tbl>
      <w:tblPr>
        <w:tblW w:w="90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81"/>
        <w:gridCol w:w="5652"/>
        <w:gridCol w:w="2857"/>
      </w:tblGrid>
      <w:tr w:rsidR="00115CF3" w:rsidRPr="00F1386D" w14:paraId="3531BECE" w14:textId="77777777" w:rsidTr="00F1386D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F6650A9" w14:textId="77777777" w:rsidR="00115CF3" w:rsidRPr="00F1386D" w:rsidRDefault="00115CF3">
            <w:pPr>
              <w:pStyle w:val="Akapitzlist1"/>
              <w:snapToGrid w:val="0"/>
              <w:ind w:left="-111" w:right="-108"/>
              <w:jc w:val="center"/>
              <w:rPr>
                <w:rFonts w:asciiTheme="minorHAnsi" w:hAnsiTheme="minorHAnsi" w:cstheme="minorHAnsi"/>
              </w:rPr>
            </w:pPr>
            <w:r w:rsidRPr="00F1386D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331574F" w14:textId="77777777" w:rsidR="00115CF3" w:rsidRPr="00F1386D" w:rsidRDefault="00115CF3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F1386D">
              <w:rPr>
                <w:rFonts w:asciiTheme="minorHAnsi" w:hAnsiTheme="minorHAnsi" w:cstheme="minorHAnsi"/>
              </w:rPr>
              <w:t>Warunki zamawiającego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EF4B8A" w14:textId="77777777" w:rsidR="00115CF3" w:rsidRPr="00F1386D" w:rsidRDefault="00115CF3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F1386D">
              <w:rPr>
                <w:rFonts w:asciiTheme="minorHAnsi" w:hAnsiTheme="minorHAnsi" w:cstheme="minorHAnsi"/>
              </w:rPr>
              <w:t>Parametry oferowane</w:t>
            </w:r>
          </w:p>
        </w:tc>
      </w:tr>
      <w:tr w:rsidR="00115CF3" w:rsidRPr="00F1386D" w14:paraId="762A3BC2" w14:textId="77777777" w:rsidTr="00F1386D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071BE3A" w14:textId="77777777" w:rsidR="00115CF3" w:rsidRPr="00F1386D" w:rsidRDefault="00115CF3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F1386D">
              <w:rPr>
                <w:rFonts w:asciiTheme="minorHAnsi" w:hAnsiTheme="minorHAnsi" w:cstheme="minorHAnsi"/>
                <w:i/>
                <w:sz w:val="20"/>
                <w:szCs w:val="18"/>
              </w:rPr>
              <w:t>1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369B854C" w14:textId="77777777" w:rsidR="00115CF3" w:rsidRPr="00F1386D" w:rsidRDefault="00115CF3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F1386D">
              <w:rPr>
                <w:rFonts w:asciiTheme="minorHAnsi" w:hAnsiTheme="minorHAnsi" w:cstheme="minorHAnsi"/>
                <w:i/>
                <w:sz w:val="20"/>
                <w:szCs w:val="18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55805E" w14:textId="77777777" w:rsidR="00115CF3" w:rsidRPr="00F1386D" w:rsidRDefault="00115CF3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F1386D">
              <w:rPr>
                <w:rFonts w:asciiTheme="minorHAnsi" w:hAnsiTheme="minorHAnsi" w:cstheme="minorHAnsi"/>
                <w:i/>
                <w:sz w:val="20"/>
                <w:szCs w:val="18"/>
              </w:rPr>
              <w:t>3</w:t>
            </w:r>
          </w:p>
        </w:tc>
      </w:tr>
      <w:tr w:rsidR="00115CF3" w:rsidRPr="00F1386D" w14:paraId="668B1389" w14:textId="77777777" w:rsidTr="00B879C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29615" w14:textId="77777777" w:rsidR="00115CF3" w:rsidRPr="00F1386D" w:rsidRDefault="00115CF3" w:rsidP="00B879CC">
            <w:pPr>
              <w:pStyle w:val="Akapitzlist1"/>
              <w:numPr>
                <w:ilvl w:val="0"/>
                <w:numId w:val="16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490F3" w14:textId="308701BE" w:rsidR="00115CF3" w:rsidRPr="00B879CC" w:rsidRDefault="00115CF3" w:rsidP="00B879CC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 w:rsidRPr="00F1386D">
              <w:rPr>
                <w:rFonts w:asciiTheme="minorHAnsi" w:hAnsiTheme="minorHAnsi" w:cstheme="minorHAnsi"/>
                <w:b/>
                <w:bCs/>
              </w:rPr>
              <w:t>Przeznaczenie:</w:t>
            </w:r>
            <w:r w:rsidRPr="00F1386D">
              <w:rPr>
                <w:rFonts w:asciiTheme="minorHAnsi" w:hAnsiTheme="minorHAnsi" w:cstheme="minorHAnsi"/>
              </w:rPr>
              <w:t xml:space="preserve"> </w:t>
            </w:r>
            <w:r w:rsidR="00B879CC">
              <w:rPr>
                <w:rFonts w:asciiTheme="minorHAnsi" w:hAnsiTheme="minorHAnsi" w:cstheme="minorHAnsi"/>
              </w:rPr>
              <w:t>umożliwienie dokonywania dezynfekcji/</w:t>
            </w:r>
            <w:proofErr w:type="spellStart"/>
            <w:r w:rsidR="00B879CC">
              <w:rPr>
                <w:rFonts w:asciiTheme="minorHAnsi" w:hAnsiTheme="minorHAnsi" w:cstheme="minorHAnsi"/>
              </w:rPr>
              <w:t>bioasekuracji</w:t>
            </w:r>
            <w:proofErr w:type="spellEnd"/>
            <w:r w:rsidR="00B879CC">
              <w:rPr>
                <w:rFonts w:asciiTheme="minorHAnsi" w:hAnsiTheme="minorHAnsi" w:cstheme="minorHAnsi"/>
              </w:rPr>
              <w:t xml:space="preserve"> na terenie otwartym (poza miejscami do tego przeznaczonymi) na przejściach granicznych. Brama dezynfekcyjna powinna umożliwiać przeprowadzenie oprysku środkiem dezynfekcyjnym w promieniu 360</w:t>
            </w:r>
            <w:r w:rsidR="00B879CC">
              <w:rPr>
                <w:rFonts w:asciiTheme="minorHAnsi" w:hAnsiTheme="minorHAnsi" w:cstheme="minorHAnsi"/>
                <w:vertAlign w:val="superscript"/>
              </w:rPr>
              <w:t>o</w:t>
            </w:r>
            <w:r w:rsidR="00B879CC">
              <w:rPr>
                <w:rFonts w:asciiTheme="minorHAnsi" w:hAnsiTheme="minorHAnsi" w:cstheme="minorHAnsi"/>
              </w:rPr>
              <w:t xml:space="preserve"> tj. dachu, boków oraz podwozia pojazdów przewożących żywe zwierzęta. Wymiary bramy powinny umożliwiać dokonanie oprysku pojazdów ciężarowych wraz z naczepami.</w:t>
            </w:r>
            <w:r w:rsidR="003341C4">
              <w:rPr>
                <w:rFonts w:asciiTheme="minorHAnsi" w:hAnsiTheme="minorHAnsi" w:cstheme="minorHAnsi"/>
              </w:rPr>
              <w:t xml:space="preserve"> Brama powinna być możliwa do rozłożenia i działania bez konieczności mocowania (</w:t>
            </w:r>
            <w:proofErr w:type="spellStart"/>
            <w:r w:rsidR="003341C4">
              <w:rPr>
                <w:rFonts w:asciiTheme="minorHAnsi" w:hAnsiTheme="minorHAnsi" w:cstheme="minorHAnsi"/>
              </w:rPr>
              <w:t>kotwienia</w:t>
            </w:r>
            <w:proofErr w:type="spellEnd"/>
            <w:r w:rsidR="003341C4">
              <w:rPr>
                <w:rFonts w:asciiTheme="minorHAnsi" w:hAnsiTheme="minorHAnsi" w:cstheme="minorHAnsi"/>
              </w:rPr>
              <w:t>) jej w gruncie. Wymiary bramy powinny być nie mniejsze niż 400 cm szerokości i 450 cm wysokości.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19572" w14:textId="77777777" w:rsidR="001B17E1" w:rsidRPr="001B17E1" w:rsidRDefault="001B17E1" w:rsidP="001B17E1">
            <w:pPr>
              <w:pStyle w:val="Akapitzlist1"/>
              <w:snapToGrid w:val="0"/>
              <w:ind w:left="-103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Wykonawca potwierdza spełnione wymagania</w:t>
            </w:r>
          </w:p>
          <w:p w14:paraId="2CB994B8" w14:textId="314EF9C7" w:rsidR="00115CF3" w:rsidRPr="00F1386D" w:rsidRDefault="001B17E1" w:rsidP="001B17E1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TAK*/NIE*</w:t>
            </w:r>
          </w:p>
        </w:tc>
      </w:tr>
      <w:tr w:rsidR="001B17E1" w:rsidRPr="00F1386D" w14:paraId="1B863F7F" w14:textId="77777777" w:rsidTr="00B5041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94D8F" w14:textId="77777777" w:rsidR="001B17E1" w:rsidRPr="00F1386D" w:rsidRDefault="001B17E1" w:rsidP="001B17E1">
            <w:pPr>
              <w:pStyle w:val="Akapitzlist1"/>
              <w:numPr>
                <w:ilvl w:val="0"/>
                <w:numId w:val="16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111CF" w14:textId="6CF950C7" w:rsidR="001B17E1" w:rsidRPr="00F1386D" w:rsidRDefault="001B17E1" w:rsidP="001B17E1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Brama powinna być wykonana z stali ocynkowanej z platformą najazdową.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FC10C" w14:textId="77777777" w:rsidR="001B17E1" w:rsidRPr="001B17E1" w:rsidRDefault="001B17E1" w:rsidP="001B17E1">
            <w:pPr>
              <w:pStyle w:val="Akapitzlist1"/>
              <w:snapToGrid w:val="0"/>
              <w:ind w:left="-103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Wykonawca potwierdza spełnione wymagania</w:t>
            </w:r>
          </w:p>
          <w:p w14:paraId="66350824" w14:textId="3DBDC539" w:rsidR="001B17E1" w:rsidRPr="00F1386D" w:rsidRDefault="001B17E1" w:rsidP="001B17E1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TAK*/NIE*</w:t>
            </w:r>
          </w:p>
        </w:tc>
      </w:tr>
      <w:tr w:rsidR="001B17E1" w:rsidRPr="00F1386D" w14:paraId="6B769295" w14:textId="77777777" w:rsidTr="00B5041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EACA1" w14:textId="77777777" w:rsidR="001B17E1" w:rsidRPr="00F1386D" w:rsidRDefault="001B17E1" w:rsidP="001B17E1">
            <w:pPr>
              <w:pStyle w:val="Akapitzlist1"/>
              <w:numPr>
                <w:ilvl w:val="0"/>
                <w:numId w:val="16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14685" w14:textId="0A499EF1" w:rsidR="001B17E1" w:rsidRPr="00F1386D" w:rsidRDefault="001B17E1" w:rsidP="001B17E1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dysz rozpylających środek w promieniu 360</w:t>
            </w:r>
            <w:r>
              <w:rPr>
                <w:rFonts w:asciiTheme="minorHAnsi" w:hAnsiTheme="minorHAnsi" w:cstheme="minorHAnsi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</w:rPr>
              <w:t xml:space="preserve"> tj. dachu, boków oraz podwozia pojazdów.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D38D5" w14:textId="77777777" w:rsidR="001B17E1" w:rsidRPr="001B17E1" w:rsidRDefault="001B17E1" w:rsidP="001B17E1">
            <w:pPr>
              <w:pStyle w:val="Akapitzlist1"/>
              <w:snapToGrid w:val="0"/>
              <w:ind w:left="-103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Wykonawca potwierdza spełnione wymagania</w:t>
            </w:r>
          </w:p>
          <w:p w14:paraId="7FAB58B2" w14:textId="631A0BFC" w:rsidR="001B17E1" w:rsidRPr="00F1386D" w:rsidRDefault="001B17E1" w:rsidP="001B17E1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TAK*/NIE*</w:t>
            </w:r>
          </w:p>
        </w:tc>
      </w:tr>
      <w:tr w:rsidR="001B17E1" w:rsidRPr="00F1386D" w14:paraId="138BAE00" w14:textId="77777777" w:rsidTr="00B5041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249F3" w14:textId="77777777" w:rsidR="001B17E1" w:rsidRPr="00F1386D" w:rsidRDefault="001B17E1" w:rsidP="001B17E1">
            <w:pPr>
              <w:pStyle w:val="Akapitzlist1"/>
              <w:numPr>
                <w:ilvl w:val="0"/>
                <w:numId w:val="16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BD7CE" w14:textId="534B1F42" w:rsidR="001B17E1" w:rsidRPr="00F1386D" w:rsidRDefault="001B17E1" w:rsidP="001B17E1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Zamykany zasobnik o pojemności min. 200 litrów na preparat dezynfekcyjny wyposażony w kółka, umożliwiające łatwe przemieszczenie zbiornika lub wózek transportowy.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B46CA" w14:textId="2805F7C7" w:rsidR="001B17E1" w:rsidRPr="001B17E1" w:rsidRDefault="001B17E1" w:rsidP="001B17E1">
            <w:pPr>
              <w:pStyle w:val="Akapitzlist1"/>
              <w:snapToGrid w:val="0"/>
              <w:ind w:left="-103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 xml:space="preserve"> </w:t>
            </w:r>
            <w:r w:rsidRPr="001B17E1">
              <w:rPr>
                <w:rFonts w:asciiTheme="minorHAnsi" w:hAnsiTheme="minorHAnsi" w:cstheme="minorHAnsi"/>
              </w:rPr>
              <w:t>Wykonawca potwierdza spełnione wymagania</w:t>
            </w:r>
          </w:p>
          <w:p w14:paraId="34D2BC39" w14:textId="30A788BA" w:rsidR="001B17E1" w:rsidRPr="00F1386D" w:rsidRDefault="001B17E1" w:rsidP="001B17E1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TAK*/NIE*</w:t>
            </w:r>
          </w:p>
        </w:tc>
      </w:tr>
      <w:tr w:rsidR="001B17E1" w:rsidRPr="00F1386D" w14:paraId="5F8E0A51" w14:textId="77777777" w:rsidTr="00B5041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F00ED" w14:textId="77777777" w:rsidR="001B17E1" w:rsidRPr="00F1386D" w:rsidRDefault="001B17E1" w:rsidP="001B17E1">
            <w:pPr>
              <w:pStyle w:val="Akapitzlist1"/>
              <w:numPr>
                <w:ilvl w:val="0"/>
                <w:numId w:val="16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37684" w14:textId="455A1CDA" w:rsidR="001B17E1" w:rsidRPr="00F1386D" w:rsidRDefault="001B17E1" w:rsidP="001B17E1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Moduł zasilający bramę: pompa oraz komplet przewodów/węży.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2FAD7" w14:textId="77777777" w:rsidR="001B17E1" w:rsidRPr="001B17E1" w:rsidRDefault="001B17E1" w:rsidP="001B17E1">
            <w:pPr>
              <w:pStyle w:val="Akapitzlist1"/>
              <w:snapToGrid w:val="0"/>
              <w:ind w:left="-103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Wykonawca potwierdza spełnione wymagania</w:t>
            </w:r>
          </w:p>
          <w:p w14:paraId="7D166783" w14:textId="667E037D" w:rsidR="001B17E1" w:rsidRPr="00F1386D" w:rsidRDefault="001B17E1" w:rsidP="001B17E1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TAK*/NIE*</w:t>
            </w:r>
          </w:p>
        </w:tc>
      </w:tr>
      <w:tr w:rsidR="001B17E1" w:rsidRPr="00F1386D" w14:paraId="7D2F4AA7" w14:textId="77777777" w:rsidTr="00B5041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EBDD5" w14:textId="77777777" w:rsidR="001B17E1" w:rsidRPr="00F1386D" w:rsidRDefault="001B17E1" w:rsidP="001B17E1">
            <w:pPr>
              <w:pStyle w:val="Akapitzlist1"/>
              <w:numPr>
                <w:ilvl w:val="0"/>
                <w:numId w:val="16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5909D" w14:textId="4484E496" w:rsidR="001B17E1" w:rsidRPr="00F1386D" w:rsidRDefault="001B17E1" w:rsidP="001B17E1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Dodatkowa ręczna lanca zraszająca do zraszania trudno dostępnych miejsc wraz z gniazdem umożliwiającym jej podłączenie.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C329C" w14:textId="77777777" w:rsidR="001B17E1" w:rsidRPr="001B17E1" w:rsidRDefault="001B17E1" w:rsidP="001B17E1">
            <w:pPr>
              <w:pStyle w:val="Akapitzlist1"/>
              <w:snapToGrid w:val="0"/>
              <w:ind w:left="-103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Wykonawca potwierdza spełnione wymagania</w:t>
            </w:r>
          </w:p>
          <w:p w14:paraId="2CF990A8" w14:textId="3AFE6D0E" w:rsidR="001B17E1" w:rsidRPr="00F1386D" w:rsidRDefault="001B17E1" w:rsidP="001B17E1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TAK*/NIE*</w:t>
            </w:r>
          </w:p>
        </w:tc>
      </w:tr>
      <w:tr w:rsidR="001B17E1" w:rsidRPr="00F1386D" w14:paraId="492B3C80" w14:textId="77777777" w:rsidTr="00B5041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FEFC4" w14:textId="77777777" w:rsidR="001B17E1" w:rsidRPr="00F1386D" w:rsidRDefault="001B17E1" w:rsidP="001B17E1">
            <w:pPr>
              <w:pStyle w:val="Akapitzlist1"/>
              <w:numPr>
                <w:ilvl w:val="0"/>
                <w:numId w:val="16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DF8DD" w14:textId="7B8C1E6A" w:rsidR="001B17E1" w:rsidRPr="00F1386D" w:rsidRDefault="001B17E1" w:rsidP="001B17E1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podgrzewania zasobnika z środkiem dezynfekcyjnym.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96BFE" w14:textId="77777777" w:rsidR="001B17E1" w:rsidRPr="001B17E1" w:rsidRDefault="001B17E1" w:rsidP="001B17E1">
            <w:pPr>
              <w:pStyle w:val="Akapitzlist1"/>
              <w:snapToGrid w:val="0"/>
              <w:ind w:left="-103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Wykonawca potwierdza spełnione wymagania</w:t>
            </w:r>
          </w:p>
          <w:p w14:paraId="3830F4C7" w14:textId="2C40BCFA" w:rsidR="001B17E1" w:rsidRPr="00F1386D" w:rsidRDefault="001B17E1" w:rsidP="001B17E1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TAK*/NIE*</w:t>
            </w:r>
          </w:p>
        </w:tc>
      </w:tr>
      <w:tr w:rsidR="001B17E1" w:rsidRPr="00F1386D" w14:paraId="4691FDC7" w14:textId="77777777" w:rsidTr="00B5041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CDBE9" w14:textId="77777777" w:rsidR="001B17E1" w:rsidRPr="00F1386D" w:rsidRDefault="001B17E1" w:rsidP="001B17E1">
            <w:pPr>
              <w:pStyle w:val="Akapitzlist1"/>
              <w:numPr>
                <w:ilvl w:val="0"/>
                <w:numId w:val="16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D3237" w14:textId="32374694" w:rsidR="001B17E1" w:rsidRPr="00F1386D" w:rsidRDefault="001B17E1" w:rsidP="001B17E1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Automatyczny system do usuwania wody z rur i dyszy.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DA959" w14:textId="77777777" w:rsidR="001B17E1" w:rsidRPr="001B17E1" w:rsidRDefault="001B17E1" w:rsidP="001B17E1">
            <w:pPr>
              <w:pStyle w:val="Akapitzlist1"/>
              <w:snapToGrid w:val="0"/>
              <w:ind w:left="-103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Wykonawca potwierdza spełnione wymagania</w:t>
            </w:r>
          </w:p>
          <w:p w14:paraId="5E8C4723" w14:textId="03E65C28" w:rsidR="001B17E1" w:rsidRPr="00F1386D" w:rsidRDefault="001B17E1" w:rsidP="001B17E1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TAK*/NIE*</w:t>
            </w:r>
          </w:p>
        </w:tc>
      </w:tr>
      <w:tr w:rsidR="001B17E1" w:rsidRPr="00F1386D" w14:paraId="37FD9692" w14:textId="77777777" w:rsidTr="001B17E1">
        <w:trPr>
          <w:trHeight w:val="8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AB0" w14:textId="77777777" w:rsidR="001B17E1" w:rsidRPr="00F1386D" w:rsidRDefault="001B17E1" w:rsidP="001B17E1">
            <w:pPr>
              <w:pStyle w:val="Akapitzlist1"/>
              <w:numPr>
                <w:ilvl w:val="0"/>
                <w:numId w:val="16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BC28F" w14:textId="7A443C6A" w:rsidR="001B17E1" w:rsidRDefault="001B17E1" w:rsidP="001B17E1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bramowy powinien posiadać maty przejazdowe.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7343" w14:textId="77777777" w:rsidR="001B17E1" w:rsidRPr="001B17E1" w:rsidRDefault="001B17E1" w:rsidP="001B17E1">
            <w:pPr>
              <w:pStyle w:val="Akapitzlist1"/>
              <w:snapToGrid w:val="0"/>
              <w:ind w:left="-103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Wykonawca potwierdza spełnione wymagania</w:t>
            </w:r>
          </w:p>
          <w:p w14:paraId="0F43D2E0" w14:textId="0D849C32" w:rsidR="001B17E1" w:rsidRPr="00F1386D" w:rsidRDefault="001B17E1" w:rsidP="001B17E1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1B17E1">
              <w:rPr>
                <w:rFonts w:asciiTheme="minorHAnsi" w:hAnsiTheme="minorHAnsi" w:cstheme="minorHAnsi"/>
              </w:rPr>
              <w:t>TAK*/NIE*</w:t>
            </w:r>
          </w:p>
        </w:tc>
      </w:tr>
    </w:tbl>
    <w:p w14:paraId="545A99E3" w14:textId="0155D29F" w:rsidR="00A53C6C" w:rsidRPr="00F1386D" w:rsidRDefault="00A53C6C" w:rsidP="00A53C6C">
      <w:pPr>
        <w:pStyle w:val="Akapitzlist1"/>
        <w:spacing w:line="216" w:lineRule="auto"/>
        <w:ind w:left="0"/>
        <w:rPr>
          <w:rFonts w:asciiTheme="minorHAnsi" w:hAnsiTheme="minorHAnsi" w:cstheme="minorHAnsi"/>
        </w:rPr>
      </w:pPr>
      <w:r w:rsidRPr="00F1386D">
        <w:rPr>
          <w:rFonts w:asciiTheme="minorHAnsi" w:hAnsiTheme="minorHAnsi" w:cstheme="minorHAnsi"/>
        </w:rPr>
        <w:t xml:space="preserve">*  </w:t>
      </w:r>
      <w:r w:rsidR="001B17E1">
        <w:rPr>
          <w:rFonts w:asciiTheme="minorHAnsi" w:hAnsiTheme="minorHAnsi" w:cstheme="minorHAnsi"/>
          <w:sz w:val="20"/>
          <w:szCs w:val="20"/>
        </w:rPr>
        <w:t>właściwe zaznaczyć</w:t>
      </w:r>
    </w:p>
    <w:sectPr w:rsidR="00A53C6C" w:rsidRPr="00F1386D" w:rsidSect="001B17E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421">
    <w:altName w:val="Calibri"/>
    <w:charset w:val="EE"/>
    <w:family w:val="auto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4" w:hanging="868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2041" w:hanging="453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3A4F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AE48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FE2DE3"/>
    <w:multiLevelType w:val="multilevel"/>
    <w:tmpl w:val="17F2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5A34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3D2C70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280045A9"/>
    <w:multiLevelType w:val="hybridMultilevel"/>
    <w:tmpl w:val="8C925EEE"/>
    <w:lvl w:ilvl="0" w:tplc="A67EE3CC">
      <w:numFmt w:val="bullet"/>
      <w:lvlText w:val=""/>
      <w:lvlJc w:val="left"/>
      <w:pPr>
        <w:ind w:left="108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AC6A7A"/>
    <w:multiLevelType w:val="multilevel"/>
    <w:tmpl w:val="447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6808BF"/>
    <w:multiLevelType w:val="multilevel"/>
    <w:tmpl w:val="54A4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CC1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5C214B"/>
    <w:multiLevelType w:val="multilevel"/>
    <w:tmpl w:val="EC80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475A18"/>
    <w:multiLevelType w:val="multilevel"/>
    <w:tmpl w:val="108E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E117A6"/>
    <w:multiLevelType w:val="multilevel"/>
    <w:tmpl w:val="C4CC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156743"/>
    <w:multiLevelType w:val="multilevel"/>
    <w:tmpl w:val="6396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7916932">
    <w:abstractNumId w:val="2"/>
  </w:num>
  <w:num w:numId="2" w16cid:durableId="663316212">
    <w:abstractNumId w:val="5"/>
  </w:num>
  <w:num w:numId="3" w16cid:durableId="1765612108">
    <w:abstractNumId w:val="10"/>
  </w:num>
  <w:num w:numId="4" w16cid:durableId="1329477469">
    <w:abstractNumId w:val="3"/>
  </w:num>
  <w:num w:numId="5" w16cid:durableId="655305123">
    <w:abstractNumId w:val="6"/>
  </w:num>
  <w:num w:numId="6" w16cid:durableId="1281037794">
    <w:abstractNumId w:val="1"/>
  </w:num>
  <w:num w:numId="7" w16cid:durableId="1669214407">
    <w:abstractNumId w:val="0"/>
  </w:num>
  <w:num w:numId="8" w16cid:durableId="2021662917">
    <w:abstractNumId w:val="7"/>
  </w:num>
  <w:num w:numId="9" w16cid:durableId="909847744">
    <w:abstractNumId w:val="4"/>
  </w:num>
  <w:num w:numId="10" w16cid:durableId="1240023550">
    <w:abstractNumId w:val="12"/>
  </w:num>
  <w:num w:numId="11" w16cid:durableId="2111269319">
    <w:abstractNumId w:val="9"/>
  </w:num>
  <w:num w:numId="12" w16cid:durableId="1165585420">
    <w:abstractNumId w:val="11"/>
  </w:num>
  <w:num w:numId="13" w16cid:durableId="332536162">
    <w:abstractNumId w:val="13"/>
  </w:num>
  <w:num w:numId="14" w16cid:durableId="1727098860">
    <w:abstractNumId w:val="8"/>
  </w:num>
  <w:num w:numId="15" w16cid:durableId="1645743106">
    <w:abstractNumId w:val="14"/>
  </w:num>
  <w:num w:numId="16" w16cid:durableId="1244029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13"/>
    <w:rsid w:val="000441D2"/>
    <w:rsid w:val="000E17B0"/>
    <w:rsid w:val="00100732"/>
    <w:rsid w:val="00115CF3"/>
    <w:rsid w:val="00176613"/>
    <w:rsid w:val="001964C9"/>
    <w:rsid w:val="001B17E1"/>
    <w:rsid w:val="001D4BF5"/>
    <w:rsid w:val="001D59CD"/>
    <w:rsid w:val="00256AF8"/>
    <w:rsid w:val="00273822"/>
    <w:rsid w:val="00276F58"/>
    <w:rsid w:val="002A7E0E"/>
    <w:rsid w:val="002C3279"/>
    <w:rsid w:val="003341C4"/>
    <w:rsid w:val="003F1B37"/>
    <w:rsid w:val="00410AA4"/>
    <w:rsid w:val="00422E52"/>
    <w:rsid w:val="00474A7C"/>
    <w:rsid w:val="00495BBE"/>
    <w:rsid w:val="004D1FBD"/>
    <w:rsid w:val="005318CB"/>
    <w:rsid w:val="00537DD4"/>
    <w:rsid w:val="005724E3"/>
    <w:rsid w:val="00661A44"/>
    <w:rsid w:val="006835F0"/>
    <w:rsid w:val="006C3A91"/>
    <w:rsid w:val="007477C0"/>
    <w:rsid w:val="0075277E"/>
    <w:rsid w:val="0077497A"/>
    <w:rsid w:val="00786934"/>
    <w:rsid w:val="007B0066"/>
    <w:rsid w:val="007B3296"/>
    <w:rsid w:val="007C1279"/>
    <w:rsid w:val="007C724E"/>
    <w:rsid w:val="007E7570"/>
    <w:rsid w:val="007F171A"/>
    <w:rsid w:val="00803229"/>
    <w:rsid w:val="008765C3"/>
    <w:rsid w:val="008961D4"/>
    <w:rsid w:val="008B4886"/>
    <w:rsid w:val="008F0C5F"/>
    <w:rsid w:val="0094538D"/>
    <w:rsid w:val="00987D0C"/>
    <w:rsid w:val="00987EDC"/>
    <w:rsid w:val="009925BC"/>
    <w:rsid w:val="009A2711"/>
    <w:rsid w:val="009A7FB8"/>
    <w:rsid w:val="009E2DF3"/>
    <w:rsid w:val="00A309F7"/>
    <w:rsid w:val="00A53C6C"/>
    <w:rsid w:val="00AB01B6"/>
    <w:rsid w:val="00AC225C"/>
    <w:rsid w:val="00AF17E6"/>
    <w:rsid w:val="00B0173F"/>
    <w:rsid w:val="00B21166"/>
    <w:rsid w:val="00B36C42"/>
    <w:rsid w:val="00B40231"/>
    <w:rsid w:val="00B879CC"/>
    <w:rsid w:val="00BA3EED"/>
    <w:rsid w:val="00BC045D"/>
    <w:rsid w:val="00C0258A"/>
    <w:rsid w:val="00C30C03"/>
    <w:rsid w:val="00C4648A"/>
    <w:rsid w:val="00CA06E4"/>
    <w:rsid w:val="00CB0642"/>
    <w:rsid w:val="00CE6F89"/>
    <w:rsid w:val="00D12386"/>
    <w:rsid w:val="00D20386"/>
    <w:rsid w:val="00D94D47"/>
    <w:rsid w:val="00DB5825"/>
    <w:rsid w:val="00DC4ED4"/>
    <w:rsid w:val="00E07408"/>
    <w:rsid w:val="00E84D06"/>
    <w:rsid w:val="00E97DA0"/>
    <w:rsid w:val="00EA45C3"/>
    <w:rsid w:val="00EB7CCF"/>
    <w:rsid w:val="00F1175F"/>
    <w:rsid w:val="00F1386D"/>
    <w:rsid w:val="00F23659"/>
    <w:rsid w:val="00F273A4"/>
    <w:rsid w:val="00F60E11"/>
    <w:rsid w:val="00FA622E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F637"/>
  <w15:chartTrackingRefBased/>
  <w15:docId w15:val="{BA6FD898-50CF-4F65-BEAD-6A3949D9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F7"/>
    <w:rPr>
      <w:rFonts w:ascii="Times New Roman" w:eastAsiaTheme="minorEastAsia" w:hAnsi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6613"/>
    <w:pPr>
      <w:autoSpaceDE w:val="0"/>
      <w:autoSpaceDN w:val="0"/>
      <w:adjustRightInd w:val="0"/>
      <w:spacing w:before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6613"/>
    <w:pPr>
      <w:ind w:left="720"/>
      <w:contextualSpacing/>
    </w:pPr>
  </w:style>
  <w:style w:type="table" w:styleId="Tabela-Siatka">
    <w:name w:val="Table Grid"/>
    <w:basedOn w:val="Standardowy"/>
    <w:uiPriority w:val="39"/>
    <w:rsid w:val="00537DD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273822"/>
    <w:pPr>
      <w:widowControl w:val="0"/>
      <w:suppressAutoHyphens/>
      <w:spacing w:before="0" w:line="100" w:lineRule="atLeast"/>
      <w:ind w:left="720"/>
    </w:pPr>
    <w:rPr>
      <w:rFonts w:eastAsia="SimSun" w:cs="font421"/>
      <w:kern w:val="1"/>
      <w:szCs w:val="24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8B48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39FC-1FBB-47B3-950E-4AF84D1C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Agnieszka Pilarska-Zamiela</cp:lastModifiedBy>
  <cp:revision>2</cp:revision>
  <cp:lastPrinted>2019-11-28T11:50:00Z</cp:lastPrinted>
  <dcterms:created xsi:type="dcterms:W3CDTF">2025-05-20T07:23:00Z</dcterms:created>
  <dcterms:modified xsi:type="dcterms:W3CDTF">2025-05-20T07:23:00Z</dcterms:modified>
</cp:coreProperties>
</file>