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7B0DE" w14:textId="21CE1345" w:rsidR="00623CFE" w:rsidRDefault="00CA7F09" w:rsidP="00623CFE">
      <w:pPr>
        <w:pStyle w:val="Nagwek1"/>
        <w:ind w:left="0" w:firstLine="0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C5F86F" wp14:editId="75C9F41D">
                <wp:simplePos x="0" y="0"/>
                <wp:positionH relativeFrom="column">
                  <wp:posOffset>-152400</wp:posOffset>
                </wp:positionH>
                <wp:positionV relativeFrom="paragraph">
                  <wp:posOffset>250825</wp:posOffset>
                </wp:positionV>
                <wp:extent cx="6080760" cy="88455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65815" w14:textId="77777777" w:rsidR="00CA7F09" w:rsidRPr="00CA7F09" w:rsidRDefault="00CA7F09" w:rsidP="00CA7F0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0" w:name="_Hlk99637834"/>
                            <w:bookmarkEnd w:id="0"/>
                            <w:r w:rsidRPr="00CA7F0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Załącznik nr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Pr="00CA7F0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do RK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CA7F0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Wymagania dotyczące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Platformy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C5F86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2pt;margin-top:19.75pt;width:478.8pt;height:69.6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" stroked="f">
                <v:textbox style="mso-fit-shape-to-text:t">
                  <w:txbxContent>
                    <w:p w14:paraId="6AE65815" w14:textId="77777777" w:rsidR="00CA7F09" w:rsidRPr="00CA7F09" w:rsidRDefault="00CA7F09" w:rsidP="00CA7F0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bookmarkStart w:id="2" w:name="_Hlk99637834"/>
                      <w:bookmarkEnd w:id="2"/>
                      <w:r w:rsidRPr="00CA7F09">
                        <w:rPr>
                          <w:b/>
                          <w:bCs/>
                          <w:sz w:val="24"/>
                          <w:szCs w:val="24"/>
                        </w:rPr>
                        <w:t xml:space="preserve">Załącznik nr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Pr="00CA7F0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do RK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CA7F0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Wymagania dotyczące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Platformy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3CFE" w:rsidRPr="00EC6607">
        <w:t xml:space="preserve">Tabela </w:t>
      </w:r>
      <w:r w:rsidR="00C436D2">
        <w:fldChar w:fldCharType="begin"/>
      </w:r>
      <w:r w:rsidR="00C436D2">
        <w:instrText xml:space="preserve"> SEQ Tabela \* ARABIC </w:instrText>
      </w:r>
      <w:r w:rsidR="00C436D2">
        <w:fldChar w:fldCharType="separate"/>
      </w:r>
      <w:r w:rsidR="00623CFE" w:rsidRPr="00EC6607">
        <w:t>1</w:t>
      </w:r>
      <w:r w:rsidR="00C436D2">
        <w:fldChar w:fldCharType="end"/>
      </w:r>
      <w:r w:rsidR="00623CFE" w:rsidRPr="00EC6607">
        <w:t>. Lista szczegółowych wymagań funkcjonalnych</w:t>
      </w:r>
    </w:p>
    <w:p w14:paraId="65391381" w14:textId="77777777" w:rsidR="00623CFE" w:rsidRPr="00EC6607" w:rsidRDefault="00623CFE" w:rsidP="00623CFE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0"/>
        <w:gridCol w:w="3735"/>
        <w:gridCol w:w="3837"/>
      </w:tblGrid>
      <w:tr w:rsidR="00623CFE" w:rsidRPr="00623CFE" w14:paraId="3AF5CB79" w14:textId="77777777" w:rsidTr="0028235B">
        <w:trPr>
          <w:cantSplit/>
          <w:tblHeader/>
        </w:trPr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59AE3A6A" w14:textId="77777777" w:rsidR="00623CFE" w:rsidRPr="00623CFE" w:rsidRDefault="00623CFE" w:rsidP="0028235B">
            <w:pPr>
              <w:jc w:val="center"/>
              <w:rPr>
                <w:rFonts w:cstheme="minorHAnsi"/>
                <w:b/>
              </w:rPr>
            </w:pPr>
            <w:r w:rsidRPr="00623CFE">
              <w:rPr>
                <w:rFonts w:cstheme="minorHAnsi"/>
                <w:b/>
              </w:rPr>
              <w:t>Nr wymagania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0C03ECB2" w14:textId="77777777" w:rsidR="00623CFE" w:rsidRPr="00623CFE" w:rsidRDefault="00623CFE" w:rsidP="0028235B">
            <w:pPr>
              <w:jc w:val="center"/>
              <w:rPr>
                <w:rFonts w:cstheme="minorHAnsi"/>
                <w:b/>
              </w:rPr>
            </w:pPr>
            <w:r w:rsidRPr="00623CFE">
              <w:rPr>
                <w:rFonts w:cstheme="minorHAnsi"/>
                <w:b/>
              </w:rPr>
              <w:t>Nazwa wymagania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0D9C29A1" w14:textId="77777777" w:rsidR="00623CFE" w:rsidRPr="00623CFE" w:rsidRDefault="00623CFE" w:rsidP="0028235B">
            <w:pPr>
              <w:jc w:val="center"/>
              <w:rPr>
                <w:rFonts w:cstheme="minorHAnsi"/>
                <w:b/>
              </w:rPr>
            </w:pPr>
            <w:r w:rsidRPr="00623CFE">
              <w:rPr>
                <w:rFonts w:cstheme="minorHAnsi"/>
                <w:b/>
              </w:rPr>
              <w:t>Uwagi</w:t>
            </w:r>
          </w:p>
        </w:tc>
      </w:tr>
      <w:tr w:rsidR="00623CFE" w:rsidRPr="00623CFE" w14:paraId="47EB947F" w14:textId="77777777" w:rsidTr="0028235B">
        <w:trPr>
          <w:cantSplit/>
        </w:trPr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28BAD77" w14:textId="77777777" w:rsidR="00623CFE" w:rsidRPr="00623CFE" w:rsidRDefault="00623CFE" w:rsidP="0028235B">
            <w:pPr>
              <w:rPr>
                <w:rFonts w:cstheme="minorHAnsi"/>
                <w:b/>
              </w:rPr>
            </w:pPr>
            <w:r w:rsidRPr="00623CFE">
              <w:rPr>
                <w:rFonts w:cstheme="minorHAnsi"/>
                <w:b/>
              </w:rPr>
              <w:t>WF.1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38A4CCD" w14:textId="77777777" w:rsidR="00623CFE" w:rsidRPr="00623CFE" w:rsidRDefault="00623CFE" w:rsidP="0028235B">
            <w:pPr>
              <w:jc w:val="center"/>
              <w:rPr>
                <w:rFonts w:cstheme="minorHAnsi"/>
                <w:b/>
              </w:rPr>
            </w:pPr>
            <w:r w:rsidRPr="00623CFE">
              <w:rPr>
                <w:rFonts w:cstheme="minorHAnsi"/>
                <w:b/>
              </w:rPr>
              <w:t>Obsługa podstawowa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BB13283" w14:textId="77777777" w:rsidR="00623CFE" w:rsidRPr="00623CFE" w:rsidRDefault="00623CFE" w:rsidP="0028235B">
            <w:pPr>
              <w:rPr>
                <w:rFonts w:cstheme="minorHAnsi"/>
                <w:b/>
              </w:rPr>
            </w:pPr>
            <w:r w:rsidRPr="00623CFE">
              <w:rPr>
                <w:rFonts w:cstheme="minorHAnsi"/>
                <w:b/>
              </w:rPr>
              <w:t>Użytkownik regularny</w:t>
            </w:r>
          </w:p>
        </w:tc>
      </w:tr>
      <w:tr w:rsidR="00623CFE" w:rsidRPr="00623CFE" w14:paraId="7E5A2A2E" w14:textId="77777777" w:rsidTr="0028235B">
        <w:trPr>
          <w:cantSplit/>
        </w:trPr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9BDD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WF.1.1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2AF3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System powinien umożliwiać prezentację materiałów w kilku układach graficznych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A0BB" w14:textId="0BD8197E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Co najmniej:</w:t>
            </w:r>
            <w:r>
              <w:rPr>
                <w:rFonts w:cstheme="minorHAnsi"/>
              </w:rPr>
              <w:br/>
            </w:r>
            <w:r w:rsidRPr="00623CFE">
              <w:rPr>
                <w:rFonts w:cstheme="minorHAnsi"/>
              </w:rPr>
              <w:t>- galeria</w:t>
            </w:r>
            <w:r>
              <w:rPr>
                <w:rFonts w:cstheme="minorHAnsi"/>
              </w:rPr>
              <w:br/>
            </w:r>
            <w:r w:rsidRPr="00623CFE">
              <w:rPr>
                <w:rFonts w:cstheme="minorHAnsi"/>
              </w:rPr>
              <w:t>- banner</w:t>
            </w:r>
            <w:r>
              <w:rPr>
                <w:rFonts w:cstheme="minorHAnsi"/>
              </w:rPr>
              <w:br/>
            </w:r>
            <w:r w:rsidRPr="00623CFE">
              <w:rPr>
                <w:rFonts w:cstheme="minorHAnsi"/>
              </w:rPr>
              <w:t>- serial</w:t>
            </w:r>
          </w:p>
        </w:tc>
      </w:tr>
      <w:tr w:rsidR="00623CFE" w:rsidRPr="00623CFE" w14:paraId="02A5AE4C" w14:textId="77777777" w:rsidTr="0028235B">
        <w:trPr>
          <w:cantSplit/>
        </w:trPr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177A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WF.1.2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8B64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System powinien umożliwiać prezentowanie opisu wybranego materiału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86FE" w14:textId="77777777" w:rsidR="00623CFE" w:rsidRPr="00623CFE" w:rsidRDefault="00623CFE" w:rsidP="0028235B">
            <w:pPr>
              <w:rPr>
                <w:rFonts w:cstheme="minorHAnsi"/>
              </w:rPr>
            </w:pPr>
          </w:p>
        </w:tc>
      </w:tr>
      <w:tr w:rsidR="00623CFE" w:rsidRPr="00623CFE" w14:paraId="6490F718" w14:textId="77777777" w:rsidTr="0028235B">
        <w:trPr>
          <w:cantSplit/>
        </w:trPr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3C01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WF.1.3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B427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System powinien umożliwiać odtwarzanie zwiastuna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1914" w14:textId="77777777" w:rsidR="00623CFE" w:rsidRPr="00623CFE" w:rsidRDefault="00623CFE" w:rsidP="0028235B">
            <w:pPr>
              <w:rPr>
                <w:rFonts w:cstheme="minorHAnsi"/>
              </w:rPr>
            </w:pPr>
          </w:p>
        </w:tc>
      </w:tr>
      <w:tr w:rsidR="00623CFE" w:rsidRPr="00623CFE" w14:paraId="7EB88404" w14:textId="77777777" w:rsidTr="0028235B">
        <w:trPr>
          <w:cantSplit/>
        </w:trPr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43F7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WF.1.4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11F4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System powinien umożliwiać odtwarzanie materiału z przewijaniem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9276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Powinna być możliwość wyboru prędkości przewijania</w:t>
            </w:r>
          </w:p>
        </w:tc>
      </w:tr>
      <w:tr w:rsidR="00623CFE" w:rsidRPr="00623CFE" w14:paraId="4873FC63" w14:textId="77777777" w:rsidTr="0028235B">
        <w:trPr>
          <w:cantSplit/>
        </w:trPr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94C7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WF.1.5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4B92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System powinien umożliwiać dla zalogowanych użytkowników dodatkowe funkcje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D922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Co najmniej:</w:t>
            </w:r>
          </w:p>
          <w:p w14:paraId="7E4C1950" w14:textId="04E94951" w:rsidR="00623CFE" w:rsidRPr="00623CFE" w:rsidRDefault="00623CFE" w:rsidP="00623CFE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- kontunuowania oglądania na innym urządzeniu</w:t>
            </w:r>
            <w:r>
              <w:rPr>
                <w:rFonts w:cstheme="minorHAnsi"/>
              </w:rPr>
              <w:br/>
            </w:r>
            <w:r w:rsidRPr="00623CFE">
              <w:rPr>
                <w:rFonts w:cstheme="minorHAnsi"/>
              </w:rPr>
              <w:t>- zgłaszanie uwag technicznych</w:t>
            </w:r>
          </w:p>
        </w:tc>
      </w:tr>
      <w:tr w:rsidR="00623CFE" w:rsidRPr="00623CFE" w14:paraId="38C73CAC" w14:textId="77777777" w:rsidTr="0028235B">
        <w:trPr>
          <w:cantSplit/>
        </w:trPr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3237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WF.1.6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13010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System powinien umożliwiać prezentację regulaminów i zgód na śledzenie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A59C" w14:textId="77777777" w:rsidR="00623CFE" w:rsidRPr="00623CFE" w:rsidRDefault="00623CFE" w:rsidP="0028235B">
            <w:pPr>
              <w:rPr>
                <w:rFonts w:cstheme="minorHAnsi"/>
              </w:rPr>
            </w:pPr>
          </w:p>
        </w:tc>
      </w:tr>
      <w:tr w:rsidR="00623CFE" w:rsidRPr="00623CFE" w14:paraId="05313127" w14:textId="77777777" w:rsidTr="0028235B">
        <w:trPr>
          <w:cantSplit/>
        </w:trPr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F54A5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WF.1.7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26B2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System powinien umożliwiać dodawanie materiałów do listy ulubionych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C2B99" w14:textId="77777777" w:rsidR="00623CFE" w:rsidRPr="00623CFE" w:rsidRDefault="00623CFE" w:rsidP="0028235B">
            <w:pPr>
              <w:rPr>
                <w:rFonts w:cstheme="minorHAnsi"/>
              </w:rPr>
            </w:pPr>
          </w:p>
        </w:tc>
      </w:tr>
      <w:tr w:rsidR="00623CFE" w:rsidRPr="00623CFE" w14:paraId="18CBB29D" w14:textId="77777777" w:rsidTr="0028235B">
        <w:trPr>
          <w:cantSplit/>
        </w:trPr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4ADC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WF.1.8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A9C9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System powinien umożliwiać wybór ścieżki audio i napisów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38C5" w14:textId="77777777" w:rsidR="00623CFE" w:rsidRPr="00623CFE" w:rsidRDefault="00623CFE" w:rsidP="0028235B">
            <w:pPr>
              <w:rPr>
                <w:rFonts w:cstheme="minorHAnsi"/>
              </w:rPr>
            </w:pPr>
          </w:p>
        </w:tc>
      </w:tr>
      <w:tr w:rsidR="00623CFE" w:rsidRPr="00623CFE" w14:paraId="0E3A0AFE" w14:textId="77777777" w:rsidTr="0028235B">
        <w:trPr>
          <w:cantSplit/>
        </w:trPr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EABB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WF.1.9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DC88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 xml:space="preserve">System powinien umożliwiać osadzania materiałów na stronie WWW w formie </w:t>
            </w:r>
            <w:proofErr w:type="spellStart"/>
            <w:r w:rsidRPr="00623CFE">
              <w:rPr>
                <w:rFonts w:cstheme="minorHAnsi"/>
              </w:rPr>
              <w:t>iFrame</w:t>
            </w:r>
            <w:proofErr w:type="spellEnd"/>
            <w:r w:rsidRPr="00623CFE">
              <w:rPr>
                <w:rFonts w:cstheme="minorHAnsi"/>
              </w:rPr>
              <w:t xml:space="preserve">, z możliwością skalowania (rozmiar w </w:t>
            </w:r>
            <w:proofErr w:type="spellStart"/>
            <w:r w:rsidRPr="00623CFE">
              <w:rPr>
                <w:rFonts w:cstheme="minorHAnsi"/>
              </w:rPr>
              <w:t>px</w:t>
            </w:r>
            <w:proofErr w:type="spellEnd"/>
            <w:r w:rsidRPr="00623CFE">
              <w:rPr>
                <w:rFonts w:cstheme="minorHAnsi"/>
              </w:rPr>
              <w:t>)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03A8" w14:textId="77777777" w:rsidR="00623CFE" w:rsidRPr="00623CFE" w:rsidRDefault="00623CFE" w:rsidP="0028235B">
            <w:pPr>
              <w:rPr>
                <w:rFonts w:cstheme="minorHAnsi"/>
              </w:rPr>
            </w:pPr>
            <w:proofErr w:type="spellStart"/>
            <w:r w:rsidRPr="00623CFE">
              <w:rPr>
                <w:rFonts w:cstheme="minorHAnsi"/>
              </w:rPr>
              <w:t>Tzw</w:t>
            </w:r>
            <w:proofErr w:type="spellEnd"/>
            <w:r w:rsidRPr="00623CFE">
              <w:rPr>
                <w:rFonts w:cstheme="minorHAnsi"/>
              </w:rPr>
              <w:t xml:space="preserve"> </w:t>
            </w:r>
            <w:proofErr w:type="spellStart"/>
            <w:r w:rsidRPr="00623CFE">
              <w:rPr>
                <w:rFonts w:cstheme="minorHAnsi"/>
              </w:rPr>
              <w:t>embedded</w:t>
            </w:r>
            <w:proofErr w:type="spellEnd"/>
          </w:p>
        </w:tc>
      </w:tr>
      <w:tr w:rsidR="00623CFE" w:rsidRPr="00623CFE" w14:paraId="671AF0D4" w14:textId="77777777" w:rsidTr="0028235B">
        <w:trPr>
          <w:cantSplit/>
        </w:trPr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71C6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lastRenderedPageBreak/>
              <w:t>WF.1.10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A3AB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 xml:space="preserve">System powinien umożliwiać </w:t>
            </w:r>
            <w:r w:rsidRPr="00623CFE">
              <w:rPr>
                <w:rFonts w:eastAsia="Times New Roman" w:cstheme="minorHAnsi"/>
                <w:lang w:eastAsia="pl-PL"/>
              </w:rPr>
              <w:t>udostępniania na wszystkich popularnych platformach społecznościowych, bezpośrednio z poziomu platformy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C941C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 xml:space="preserve">Tzw. </w:t>
            </w:r>
            <w:proofErr w:type="spellStart"/>
            <w:r w:rsidRPr="00623CFE">
              <w:rPr>
                <w:rFonts w:cstheme="minorHAnsi"/>
              </w:rPr>
              <w:t>share</w:t>
            </w:r>
            <w:proofErr w:type="spellEnd"/>
          </w:p>
        </w:tc>
      </w:tr>
      <w:tr w:rsidR="00623CFE" w:rsidRPr="00623CFE" w14:paraId="2C7E0005" w14:textId="77777777" w:rsidTr="0028235B">
        <w:trPr>
          <w:cantSplit/>
        </w:trPr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F320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WF.1.11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BAA4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 xml:space="preserve">System powinien umożliwiać </w:t>
            </w:r>
            <w:r w:rsidRPr="00623CFE">
              <w:rPr>
                <w:rFonts w:eastAsia="Times New Roman" w:cstheme="minorHAnsi"/>
                <w:bCs/>
                <w:lang w:val="pl"/>
              </w:rPr>
              <w:t>udostępnienia fragmentów materiałów innym osobom, poprzez wygenerowania na platformie linka z nowym linkiem.</w:t>
            </w:r>
            <w:r w:rsidR="006E07A2">
              <w:rPr>
                <w:rFonts w:eastAsia="Times New Roman" w:cstheme="minorHAnsi"/>
                <w:bCs/>
                <w:lang w:val="pl"/>
              </w:rPr>
              <w:br/>
              <w:t>Dotyczy zalogowanych użytkowników.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D8E7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eastAsia="Times New Roman" w:cstheme="minorHAnsi"/>
                <w:bCs/>
                <w:lang w:val="pl"/>
              </w:rPr>
              <w:t>Użytkownik powinien mieć możliwość zaznaczenia myszką zakresu czasowy i wygenerowania nowego linka, bez konieczności edycji materiału.</w:t>
            </w:r>
          </w:p>
        </w:tc>
      </w:tr>
      <w:tr w:rsidR="00623CFE" w:rsidRPr="00623CFE" w14:paraId="463868E5" w14:textId="77777777" w:rsidTr="0028235B">
        <w:trPr>
          <w:cantSplit/>
        </w:trPr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7B15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WF.1.12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C877" w14:textId="0A799E5E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 xml:space="preserve">System powinien umożliwiać </w:t>
            </w:r>
            <w:r w:rsidR="002D5DD5">
              <w:rPr>
                <w:rFonts w:cstheme="minorHAnsi"/>
              </w:rPr>
              <w:t>glosowanie w skali 5-cio punktowej</w:t>
            </w:r>
            <w:r w:rsidRPr="00623CFE">
              <w:rPr>
                <w:rFonts w:cstheme="minorHAnsi"/>
              </w:rPr>
              <w:t xml:space="preserve"> </w:t>
            </w:r>
            <w:r w:rsidR="002D5DD5">
              <w:rPr>
                <w:rFonts w:cstheme="minorHAnsi"/>
              </w:rPr>
              <w:t xml:space="preserve">do zbierania </w:t>
            </w:r>
            <w:r w:rsidR="00534E41">
              <w:rPr>
                <w:rFonts w:cstheme="minorHAnsi"/>
              </w:rPr>
              <w:t>opinii</w:t>
            </w:r>
            <w:r w:rsidR="002D5DD5">
              <w:rPr>
                <w:rFonts w:cstheme="minorHAnsi"/>
              </w:rPr>
              <w:t xml:space="preserve"> </w:t>
            </w:r>
            <w:r w:rsidRPr="00623CFE">
              <w:rPr>
                <w:rFonts w:cstheme="minorHAnsi"/>
              </w:rPr>
              <w:t>oraz komentowanie, przy czym możliwość taką można włączać i wyłączać w dowolnym momencie.</w:t>
            </w:r>
            <w:r w:rsidR="007834BC">
              <w:rPr>
                <w:rFonts w:cstheme="minorHAnsi"/>
              </w:rPr>
              <w:br/>
              <w:t>Komentarze powinny być moderowane.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8768B" w14:textId="5869EB16" w:rsidR="00623CFE" w:rsidRPr="00623CFE" w:rsidRDefault="002D5DD5" w:rsidP="0028235B">
            <w:pPr>
              <w:rPr>
                <w:rFonts w:cstheme="minorHAnsi"/>
              </w:rPr>
            </w:pPr>
            <w:r>
              <w:rPr>
                <w:rFonts w:cstheme="minorHAnsi"/>
              </w:rPr>
              <w:t>Tzw. 5-star rating</w:t>
            </w:r>
          </w:p>
        </w:tc>
      </w:tr>
      <w:tr w:rsidR="00623CFE" w:rsidRPr="00623CFE" w14:paraId="3B878D60" w14:textId="77777777" w:rsidTr="0028235B">
        <w:trPr>
          <w:cantSplit/>
        </w:trPr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CEE15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WF.1.13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941D" w14:textId="77777777" w:rsidR="00623CFE" w:rsidRPr="00623CFE" w:rsidRDefault="00623CFE" w:rsidP="0028235B">
            <w:pPr>
              <w:rPr>
                <w:rFonts w:cstheme="minorHAnsi"/>
                <w:lang w:val="pl"/>
              </w:rPr>
            </w:pPr>
            <w:r w:rsidRPr="00623CFE">
              <w:rPr>
                <w:rFonts w:cstheme="minorHAnsi"/>
              </w:rPr>
              <w:t>System powinien umożliwiać subskrypcji z opcją powiadomień o nowym materiałach na kanale.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F95E" w14:textId="77777777" w:rsidR="00623CFE" w:rsidRPr="00623CFE" w:rsidRDefault="00623CFE" w:rsidP="0028235B">
            <w:pPr>
              <w:rPr>
                <w:rFonts w:cstheme="minorHAnsi"/>
              </w:rPr>
            </w:pPr>
          </w:p>
        </w:tc>
      </w:tr>
      <w:tr w:rsidR="00623CFE" w:rsidRPr="00623CFE" w14:paraId="04DDA08C" w14:textId="77777777" w:rsidTr="0028235B">
        <w:trPr>
          <w:cantSplit/>
        </w:trPr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6A06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WF.1.14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5355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 xml:space="preserve">System powinien umożliwiać </w:t>
            </w:r>
            <w:proofErr w:type="spellStart"/>
            <w:r w:rsidRPr="00623CFE">
              <w:rPr>
                <w:rFonts w:cstheme="minorHAnsi"/>
              </w:rPr>
              <w:t>tagowania</w:t>
            </w:r>
            <w:proofErr w:type="spellEnd"/>
            <w:r w:rsidRPr="00623CFE">
              <w:rPr>
                <w:rFonts w:cstheme="minorHAnsi"/>
              </w:rPr>
              <w:t xml:space="preserve"> słowami kluczowymi, ułatwiając kategoryzację i wyszukiwanie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8D9E" w14:textId="77777777" w:rsidR="00623CFE" w:rsidRPr="00623CFE" w:rsidRDefault="00623CFE" w:rsidP="0028235B">
            <w:pPr>
              <w:rPr>
                <w:rFonts w:cstheme="minorHAnsi"/>
              </w:rPr>
            </w:pPr>
          </w:p>
        </w:tc>
      </w:tr>
      <w:tr w:rsidR="00623CFE" w:rsidRPr="00623CFE" w14:paraId="2C1F5C6C" w14:textId="77777777" w:rsidTr="0028235B">
        <w:trPr>
          <w:cantSplit/>
        </w:trPr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1A3F" w14:textId="01835A76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WF.1.1</w:t>
            </w:r>
            <w:r w:rsidR="004965B5">
              <w:rPr>
                <w:rFonts w:cstheme="minorHAnsi"/>
              </w:rPr>
              <w:t>5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D2E8" w14:textId="77777777" w:rsidR="00623CFE" w:rsidRPr="00623CFE" w:rsidRDefault="00623CFE" w:rsidP="0028235B">
            <w:pPr>
              <w:rPr>
                <w:rFonts w:cstheme="minorHAnsi"/>
                <w:lang w:val="pl"/>
              </w:rPr>
            </w:pPr>
            <w:r w:rsidRPr="00623CFE">
              <w:rPr>
                <w:rFonts w:cstheme="minorHAnsi"/>
              </w:rPr>
              <w:t>System powinien umożliwiać ustawienia reprezentatywnej ikonki dla filmu z sugerowanych kilku lub własnej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D709" w14:textId="77777777" w:rsidR="00623CFE" w:rsidRPr="00623CFE" w:rsidRDefault="00623CFE" w:rsidP="0028235B">
            <w:pPr>
              <w:rPr>
                <w:rFonts w:cstheme="minorHAnsi"/>
              </w:rPr>
            </w:pPr>
          </w:p>
        </w:tc>
      </w:tr>
      <w:tr w:rsidR="00623CFE" w:rsidRPr="00623CFE" w14:paraId="21D1070A" w14:textId="77777777" w:rsidTr="0028235B">
        <w:trPr>
          <w:cantSplit/>
        </w:trPr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6124" w14:textId="49400EC0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WF.1.1</w:t>
            </w:r>
            <w:r w:rsidR="004965B5">
              <w:rPr>
                <w:rFonts w:cstheme="minorHAnsi"/>
              </w:rPr>
              <w:t>6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08DFA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System powinien umożliwiać automatyczne generowania napisów  (tzw. speach2text, np. dla słabosłyszących)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78E0" w14:textId="77777777" w:rsidR="00623CFE" w:rsidRPr="00623CFE" w:rsidRDefault="00623CFE" w:rsidP="0028235B">
            <w:pPr>
              <w:rPr>
                <w:rFonts w:cstheme="minorHAnsi"/>
              </w:rPr>
            </w:pPr>
          </w:p>
        </w:tc>
      </w:tr>
      <w:tr w:rsidR="00623CFE" w:rsidRPr="00623CFE" w14:paraId="50ADF76B" w14:textId="77777777" w:rsidTr="0028235B">
        <w:trPr>
          <w:cantSplit/>
        </w:trPr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B07C00E" w14:textId="77777777" w:rsidR="00623CFE" w:rsidRPr="00623CFE" w:rsidRDefault="00623CFE" w:rsidP="0028235B">
            <w:pPr>
              <w:rPr>
                <w:rFonts w:cstheme="minorHAnsi"/>
                <w:b/>
              </w:rPr>
            </w:pPr>
            <w:r w:rsidRPr="00623CFE">
              <w:rPr>
                <w:rFonts w:cstheme="minorHAnsi"/>
                <w:b/>
              </w:rPr>
              <w:t>WF.2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35FC67C" w14:textId="77777777" w:rsidR="00623CFE" w:rsidRPr="00623CFE" w:rsidRDefault="00623CFE" w:rsidP="0028235B">
            <w:pPr>
              <w:rPr>
                <w:rFonts w:cstheme="minorHAnsi"/>
                <w:b/>
              </w:rPr>
            </w:pPr>
            <w:r w:rsidRPr="00623CFE">
              <w:rPr>
                <w:rFonts w:cstheme="minorHAnsi"/>
                <w:b/>
              </w:rPr>
              <w:t>Obsługa administracyjna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C4E3E04" w14:textId="77777777" w:rsidR="00623CFE" w:rsidRPr="00623CFE" w:rsidRDefault="00623CFE" w:rsidP="0028235B">
            <w:pPr>
              <w:rPr>
                <w:rFonts w:cstheme="minorHAnsi"/>
                <w:b/>
              </w:rPr>
            </w:pPr>
          </w:p>
        </w:tc>
      </w:tr>
      <w:tr w:rsidR="00623CFE" w:rsidRPr="00623CFE" w14:paraId="2ED4F9B4" w14:textId="77777777" w:rsidTr="0028235B">
        <w:trPr>
          <w:cantSplit/>
        </w:trPr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A727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WF.2.1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507E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System powinien umożliwiać kontrolę zakresu dostępu do aplikacji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DCFE" w14:textId="77777777" w:rsidR="00623CFE" w:rsidRPr="00623CFE" w:rsidRDefault="00623CFE" w:rsidP="0028235B">
            <w:pPr>
              <w:rPr>
                <w:rFonts w:cstheme="minorHAnsi"/>
              </w:rPr>
            </w:pPr>
          </w:p>
        </w:tc>
      </w:tr>
      <w:tr w:rsidR="00623CFE" w:rsidRPr="00623CFE" w14:paraId="5B65040D" w14:textId="77777777" w:rsidTr="0028235B">
        <w:trPr>
          <w:cantSplit/>
        </w:trPr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4AED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lastRenderedPageBreak/>
              <w:t>WF.2.2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34C74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System powinien umożliwiać planowanie dostępności materiałów niezależnie dla poszczególnych aplikacji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B643" w14:textId="77777777" w:rsidR="00623CFE" w:rsidRPr="00623CFE" w:rsidRDefault="00623CFE" w:rsidP="0028235B">
            <w:pPr>
              <w:rPr>
                <w:rFonts w:cstheme="minorHAnsi"/>
              </w:rPr>
            </w:pPr>
          </w:p>
        </w:tc>
      </w:tr>
      <w:tr w:rsidR="00623CFE" w:rsidRPr="00623CFE" w14:paraId="3420A08E" w14:textId="77777777" w:rsidTr="0028235B">
        <w:trPr>
          <w:cantSplit/>
        </w:trPr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94D26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WF.2.3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9041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System powinien umożliwiać definiowanie metadanych, grafik, układu treści w poszczególnych aplikacjach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0B91" w14:textId="77777777" w:rsidR="00623CFE" w:rsidRPr="00623CFE" w:rsidRDefault="00623CFE" w:rsidP="0028235B">
            <w:pPr>
              <w:rPr>
                <w:rFonts w:cstheme="minorHAnsi"/>
              </w:rPr>
            </w:pPr>
          </w:p>
        </w:tc>
      </w:tr>
      <w:tr w:rsidR="00623CFE" w:rsidRPr="00623CFE" w14:paraId="5E193BAB" w14:textId="77777777" w:rsidTr="0028235B">
        <w:trPr>
          <w:cantSplit/>
        </w:trPr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2A1F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WF.2.4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CC7D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System powinien umożliwiać system CRM do obsługi zgłoszeń problemów użytkowników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C075" w14:textId="77777777" w:rsidR="00623CFE" w:rsidRPr="00623CFE" w:rsidRDefault="00623CFE" w:rsidP="0028235B">
            <w:pPr>
              <w:rPr>
                <w:rFonts w:cstheme="minorHAnsi"/>
              </w:rPr>
            </w:pPr>
          </w:p>
        </w:tc>
      </w:tr>
      <w:tr w:rsidR="00623CFE" w:rsidRPr="00623CFE" w14:paraId="07071B44" w14:textId="77777777" w:rsidTr="0028235B">
        <w:trPr>
          <w:cantSplit/>
        </w:trPr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EFEF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WF.2.5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4B03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 xml:space="preserve">System powinien umożliwiać obsługę sterowanie dostępności terytorialną treści 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8BDB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 xml:space="preserve">Tzw. </w:t>
            </w:r>
            <w:proofErr w:type="spellStart"/>
            <w:r w:rsidRPr="00623CFE">
              <w:rPr>
                <w:rFonts w:cstheme="minorHAnsi"/>
              </w:rPr>
              <w:t>Geoblokada</w:t>
            </w:r>
            <w:proofErr w:type="spellEnd"/>
            <w:r w:rsidRPr="00623CFE">
              <w:rPr>
                <w:rFonts w:cstheme="minorHAnsi"/>
              </w:rPr>
              <w:t xml:space="preserve"> </w:t>
            </w:r>
          </w:p>
        </w:tc>
      </w:tr>
    </w:tbl>
    <w:p w14:paraId="36ADB6DA" w14:textId="77777777" w:rsidR="00623CFE" w:rsidRPr="00623CFE" w:rsidRDefault="00623CFE" w:rsidP="00623CFE">
      <w:pPr>
        <w:rPr>
          <w:rFonts w:cstheme="minorHAnsi"/>
        </w:rPr>
      </w:pPr>
    </w:p>
    <w:p w14:paraId="38C45256" w14:textId="77777777" w:rsidR="00623CFE" w:rsidRPr="00623CFE" w:rsidRDefault="00623CFE" w:rsidP="009B0142">
      <w:pPr>
        <w:pStyle w:val="Nagwek1"/>
        <w:pageBreakBefore w:val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623CFE">
        <w:rPr>
          <w:rFonts w:asciiTheme="minorHAnsi" w:hAnsiTheme="minorHAnsi" w:cstheme="minorHAnsi"/>
          <w:sz w:val="22"/>
          <w:szCs w:val="22"/>
        </w:rPr>
        <w:t>Tabela 2. Lista szczegółowych wymagań niefunkcjonalnych</w:t>
      </w:r>
    </w:p>
    <w:p w14:paraId="5E976D01" w14:textId="77777777" w:rsidR="00623CFE" w:rsidRPr="00623CFE" w:rsidRDefault="00623CFE" w:rsidP="00623CFE">
      <w:pPr>
        <w:rPr>
          <w:rFonts w:cstheme="minorHAns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8"/>
        <w:gridCol w:w="4028"/>
        <w:gridCol w:w="1701"/>
        <w:gridCol w:w="1837"/>
      </w:tblGrid>
      <w:tr w:rsidR="00CC7D52" w:rsidRPr="00623CFE" w14:paraId="33E1254E" w14:textId="77777777" w:rsidTr="00400C5F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723DAF4E" w14:textId="77777777" w:rsidR="00623CFE" w:rsidRPr="00623CFE" w:rsidRDefault="00623CFE" w:rsidP="0028235B">
            <w:pPr>
              <w:rPr>
                <w:rFonts w:cstheme="minorHAnsi"/>
                <w:b/>
              </w:rPr>
            </w:pPr>
            <w:r w:rsidRPr="00623CFE">
              <w:rPr>
                <w:rFonts w:cstheme="minorHAnsi"/>
                <w:b/>
              </w:rPr>
              <w:t>Nr wymagania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437B2B69" w14:textId="77777777" w:rsidR="00623CFE" w:rsidRPr="00623CFE" w:rsidRDefault="00623CFE" w:rsidP="0028235B">
            <w:pPr>
              <w:rPr>
                <w:rFonts w:cstheme="minorHAnsi"/>
                <w:b/>
              </w:rPr>
            </w:pPr>
            <w:r w:rsidRPr="00623CFE">
              <w:rPr>
                <w:rFonts w:cstheme="minorHAnsi"/>
                <w:b/>
              </w:rPr>
              <w:t xml:space="preserve">Nazwa wymagania 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673D4085" w14:textId="77777777" w:rsidR="00623CFE" w:rsidRPr="00623CFE" w:rsidRDefault="00623CFE" w:rsidP="0028235B">
            <w:pPr>
              <w:rPr>
                <w:rFonts w:cstheme="minorHAnsi"/>
                <w:b/>
              </w:rPr>
            </w:pPr>
            <w:r w:rsidRPr="00623CFE">
              <w:rPr>
                <w:rFonts w:cstheme="minorHAnsi"/>
                <w:b/>
              </w:rPr>
              <w:t>Uwagi</w:t>
            </w:r>
          </w:p>
        </w:tc>
      </w:tr>
      <w:tr w:rsidR="00CC7D52" w:rsidRPr="00623CFE" w14:paraId="70BB51E4" w14:textId="77777777" w:rsidTr="00400C5F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E5E5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WNF.1.1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63C0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Dostęp użytkowników do systemu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8342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Dostęp do systemu musi być zabezpieczony poprzez uwierzytelnianie i autoryzację. Transmisja między serwerem a użytkownikiem powinna być poufna.  Wymagane zastosowanie SSL (</w:t>
            </w:r>
            <w:proofErr w:type="spellStart"/>
            <w:r w:rsidRPr="00623CFE">
              <w:rPr>
                <w:rFonts w:cstheme="minorHAnsi"/>
                <w:i/>
                <w:iCs/>
              </w:rPr>
              <w:t>Secure</w:t>
            </w:r>
            <w:proofErr w:type="spellEnd"/>
            <w:r w:rsidRPr="00623CFE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623CFE">
              <w:rPr>
                <w:rFonts w:cstheme="minorHAnsi"/>
                <w:i/>
                <w:iCs/>
              </w:rPr>
              <w:t>Socket</w:t>
            </w:r>
            <w:proofErr w:type="spellEnd"/>
            <w:r w:rsidRPr="00623CFE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623CFE">
              <w:rPr>
                <w:rFonts w:cstheme="minorHAnsi"/>
                <w:i/>
                <w:iCs/>
              </w:rPr>
              <w:t>Layer</w:t>
            </w:r>
            <w:proofErr w:type="spellEnd"/>
            <w:r w:rsidRPr="00623CFE">
              <w:rPr>
                <w:rFonts w:cstheme="minorHAnsi"/>
              </w:rPr>
              <w:t xml:space="preserve">) lub równoważnego rozwiązania.  </w:t>
            </w:r>
          </w:p>
        </w:tc>
      </w:tr>
      <w:tr w:rsidR="00CC7D52" w:rsidRPr="00623CFE" w14:paraId="0ECA3ED4" w14:textId="77777777" w:rsidTr="00400C5F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18CA4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WNF.1.2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D5050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Instrukcja użytkownika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D3A6" w14:textId="745EFD3D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 xml:space="preserve">W ramach wdrożenia musi być dostarczona instrukcja użytkownika. </w:t>
            </w:r>
            <w:r w:rsidR="00400C5F">
              <w:rPr>
                <w:rFonts w:cstheme="minorHAnsi"/>
              </w:rPr>
              <w:br/>
            </w:r>
            <w:r w:rsidR="00D74F9D">
              <w:rPr>
                <w:rFonts w:cstheme="minorHAnsi"/>
              </w:rPr>
              <w:t>W formie video-</w:t>
            </w:r>
            <w:proofErr w:type="spellStart"/>
            <w:r w:rsidR="00D74F9D">
              <w:rPr>
                <w:rFonts w:cstheme="minorHAnsi"/>
              </w:rPr>
              <w:t>tutoriala</w:t>
            </w:r>
            <w:proofErr w:type="spellEnd"/>
          </w:p>
        </w:tc>
      </w:tr>
      <w:tr w:rsidR="00CC7D52" w:rsidRPr="00623CFE" w14:paraId="740511C6" w14:textId="77777777" w:rsidTr="00400C5F">
        <w:trPr>
          <w:cantSplit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FD91557" w14:textId="087A7B4D" w:rsidR="00623CFE" w:rsidRPr="00623CFE" w:rsidRDefault="00623CFE" w:rsidP="0028235B">
            <w:pPr>
              <w:rPr>
                <w:rFonts w:cstheme="minorHAnsi"/>
                <w:b/>
              </w:rPr>
            </w:pPr>
            <w:r w:rsidRPr="00623CFE">
              <w:rPr>
                <w:rFonts w:cstheme="minorHAnsi"/>
                <w:b/>
              </w:rPr>
              <w:t>W</w:t>
            </w:r>
            <w:r w:rsidR="00400C5F">
              <w:rPr>
                <w:rFonts w:cstheme="minorHAnsi"/>
                <w:b/>
              </w:rPr>
              <w:t>N</w:t>
            </w:r>
            <w:r w:rsidRPr="00623CFE">
              <w:rPr>
                <w:rFonts w:cstheme="minorHAnsi"/>
                <w:b/>
              </w:rPr>
              <w:t>FW</w:t>
            </w:r>
            <w:r w:rsidR="00400C5F">
              <w:rPr>
                <w:rFonts w:cstheme="minorHAnsi"/>
                <w:b/>
              </w:rPr>
              <w:t>N</w:t>
            </w:r>
            <w:r w:rsidRPr="00623CFE">
              <w:rPr>
                <w:rFonts w:cstheme="minorHAnsi"/>
                <w:b/>
              </w:rPr>
              <w:t>F.2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614B200" w14:textId="77777777" w:rsidR="00623CFE" w:rsidRPr="00623CFE" w:rsidRDefault="00623CFE" w:rsidP="0028235B">
            <w:pPr>
              <w:rPr>
                <w:rFonts w:cstheme="minorHAnsi"/>
                <w:b/>
              </w:rPr>
            </w:pPr>
            <w:r w:rsidRPr="00623CFE">
              <w:rPr>
                <w:rFonts w:cstheme="minorHAnsi"/>
                <w:b/>
              </w:rPr>
              <w:t xml:space="preserve">Wymagania dla wersji normalnej 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2FD8C88" w14:textId="77777777" w:rsidR="00623CFE" w:rsidRPr="00623CFE" w:rsidRDefault="00623CFE" w:rsidP="0028235B">
            <w:pPr>
              <w:rPr>
                <w:rFonts w:cstheme="minorHAnsi"/>
                <w:b/>
              </w:rPr>
            </w:pPr>
          </w:p>
        </w:tc>
      </w:tr>
      <w:tr w:rsidR="00CC7D52" w:rsidRPr="00623CFE" w14:paraId="5E9FAD8C" w14:textId="77777777" w:rsidTr="00400C5F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C701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WNF.2.1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1E65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Rozdzielczość ekranu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E8E7" w14:textId="5DD8E7A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Zakłada się minimalną rozdzielczość ekranu 1</w:t>
            </w:r>
            <w:r w:rsidR="000975E9">
              <w:rPr>
                <w:rFonts w:cstheme="minorHAnsi"/>
              </w:rPr>
              <w:t>280</w:t>
            </w:r>
            <w:r w:rsidRPr="00623CFE">
              <w:rPr>
                <w:rFonts w:cstheme="minorHAnsi"/>
              </w:rPr>
              <w:t>x768 (w pikselach)</w:t>
            </w:r>
          </w:p>
        </w:tc>
      </w:tr>
      <w:tr w:rsidR="00CC7D52" w:rsidRPr="00623CFE" w14:paraId="6BC8FDE6" w14:textId="77777777" w:rsidTr="00400C5F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C693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WNF.2.2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D2C3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Przeglądarka internetowa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691F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 xml:space="preserve">W przypadku aplikacji WWW zakłada się, że system powinien działać na najbardziej popularnych obecnie </w:t>
            </w:r>
            <w:r w:rsidRPr="00623CFE">
              <w:rPr>
                <w:rFonts w:cstheme="minorHAnsi"/>
              </w:rPr>
              <w:lastRenderedPageBreak/>
              <w:t xml:space="preserve">przeglądarkach występujących na rynku: </w:t>
            </w:r>
          </w:p>
          <w:p w14:paraId="000A7B08" w14:textId="6D39C5F7" w:rsidR="007834BC" w:rsidRPr="007834BC" w:rsidRDefault="007834BC" w:rsidP="007834BC">
            <w:pPr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</w:rPr>
            </w:pPr>
            <w:r w:rsidRPr="007834BC">
              <w:rPr>
                <w:rFonts w:cstheme="minorHAnsi"/>
              </w:rPr>
              <w:t>Chrome  (wersja 92  lub nowsza )</w:t>
            </w:r>
          </w:p>
          <w:p w14:paraId="2D1E9010" w14:textId="77777777" w:rsidR="007834BC" w:rsidRPr="007834BC" w:rsidRDefault="007834BC" w:rsidP="007834BC">
            <w:pPr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</w:rPr>
            </w:pPr>
            <w:r w:rsidRPr="007834BC">
              <w:rPr>
                <w:rFonts w:cstheme="minorHAnsi"/>
              </w:rPr>
              <w:t>Safari ( wersja 14 lub nowsza)</w:t>
            </w:r>
          </w:p>
          <w:p w14:paraId="08898B76" w14:textId="2DF88A8E" w:rsidR="007834BC" w:rsidRPr="007834BC" w:rsidRDefault="007834BC" w:rsidP="007834BC">
            <w:pPr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</w:rPr>
            </w:pPr>
            <w:proofErr w:type="spellStart"/>
            <w:r w:rsidRPr="007834BC">
              <w:rPr>
                <w:rFonts w:cstheme="minorHAnsi"/>
              </w:rPr>
              <w:t>Firefox</w:t>
            </w:r>
            <w:proofErr w:type="spellEnd"/>
            <w:r w:rsidRPr="007834BC">
              <w:rPr>
                <w:rFonts w:cstheme="minorHAnsi"/>
              </w:rPr>
              <w:t xml:space="preserve">  (wersja 95  lub nowsza ),</w:t>
            </w:r>
          </w:p>
          <w:p w14:paraId="2AA735D5" w14:textId="7E331D39" w:rsidR="00623CFE" w:rsidRPr="00623CFE" w:rsidRDefault="007834BC" w:rsidP="007834BC">
            <w:pPr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</w:rPr>
            </w:pPr>
            <w:r w:rsidRPr="007834BC">
              <w:rPr>
                <w:rFonts w:cstheme="minorHAnsi"/>
              </w:rPr>
              <w:t>Edge (wersja 97  lub nowsza )</w:t>
            </w:r>
          </w:p>
        </w:tc>
      </w:tr>
      <w:tr w:rsidR="00CC7D52" w:rsidRPr="00623CFE" w14:paraId="327BF25A" w14:textId="77777777" w:rsidTr="00400C5F">
        <w:trPr>
          <w:cantSplit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8C15260" w14:textId="09F51509" w:rsidR="00623CFE" w:rsidRPr="00623CFE" w:rsidRDefault="00623CFE" w:rsidP="0028235B">
            <w:pPr>
              <w:rPr>
                <w:rFonts w:cstheme="minorHAnsi"/>
                <w:b/>
              </w:rPr>
            </w:pPr>
            <w:r w:rsidRPr="00623CFE">
              <w:rPr>
                <w:rFonts w:cstheme="minorHAnsi"/>
                <w:b/>
              </w:rPr>
              <w:lastRenderedPageBreak/>
              <w:t>W</w:t>
            </w:r>
            <w:r w:rsidR="00400C5F">
              <w:rPr>
                <w:rFonts w:cstheme="minorHAnsi"/>
                <w:b/>
              </w:rPr>
              <w:t>N</w:t>
            </w:r>
            <w:r w:rsidRPr="00623CFE">
              <w:rPr>
                <w:rFonts w:cstheme="minorHAnsi"/>
                <w:b/>
              </w:rPr>
              <w:t>FW</w:t>
            </w:r>
            <w:r w:rsidR="00400C5F">
              <w:rPr>
                <w:rFonts w:cstheme="minorHAnsi"/>
                <w:b/>
              </w:rPr>
              <w:t>N</w:t>
            </w:r>
            <w:r w:rsidRPr="00623CFE">
              <w:rPr>
                <w:rFonts w:cstheme="minorHAnsi"/>
                <w:b/>
              </w:rPr>
              <w:t>F.3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B81DD0E" w14:textId="77777777" w:rsidR="00623CFE" w:rsidRPr="00623CFE" w:rsidRDefault="00623CFE" w:rsidP="0028235B">
            <w:pPr>
              <w:rPr>
                <w:rFonts w:cstheme="minorHAnsi"/>
                <w:b/>
              </w:rPr>
            </w:pPr>
            <w:r w:rsidRPr="00623CFE">
              <w:rPr>
                <w:rFonts w:cstheme="minorHAnsi"/>
                <w:b/>
              </w:rPr>
              <w:t xml:space="preserve">Wymagania dla wersji mobilnej 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00A340F" w14:textId="77777777" w:rsidR="00623CFE" w:rsidRPr="00623CFE" w:rsidRDefault="00623CFE" w:rsidP="0028235B">
            <w:pPr>
              <w:rPr>
                <w:rFonts w:cstheme="minorHAnsi"/>
                <w:b/>
              </w:rPr>
            </w:pPr>
          </w:p>
        </w:tc>
      </w:tr>
      <w:tr w:rsidR="00CC7D52" w:rsidRPr="00623CFE" w14:paraId="30FC0A3D" w14:textId="77777777" w:rsidTr="00400C5F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246F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WNF.3.1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A9F1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Rozdzielczość ekranu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4072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Zakłada się minimalną rozdzielczość ekranu (szerokość) 240 (w pikselach)</w:t>
            </w:r>
          </w:p>
        </w:tc>
      </w:tr>
      <w:tr w:rsidR="00CC7D52" w:rsidRPr="00623CFE" w14:paraId="3F6B9E45" w14:textId="77777777" w:rsidTr="00400C5F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5479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WNF.3.3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893D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Dostawca zapewnia umieszczenie aplikacji w sklepie Google Play</w:t>
            </w:r>
            <w:r w:rsidR="006E07A2">
              <w:rPr>
                <w:rFonts w:cstheme="minorHAnsi"/>
              </w:rPr>
              <w:t>.</w:t>
            </w:r>
            <w:r w:rsidR="006E07A2">
              <w:rPr>
                <w:rFonts w:cstheme="minorHAnsi"/>
              </w:rPr>
              <w:br/>
            </w:r>
            <w:r w:rsidR="006E07A2">
              <w:t>Wykonawca powinien umieścić aplikację na koncie wskazanym przez Zamawiającego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B67C" w14:textId="1A34C18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 xml:space="preserve">Dotyczy telefonów i tabletów z systemem Android w wersji </w:t>
            </w:r>
            <w:r w:rsidR="00170F2C">
              <w:rPr>
                <w:rFonts w:cstheme="minorHAnsi"/>
              </w:rPr>
              <w:t>8</w:t>
            </w:r>
            <w:r w:rsidRPr="00623CFE">
              <w:rPr>
                <w:rFonts w:cstheme="minorHAnsi"/>
              </w:rPr>
              <w:t>.0</w:t>
            </w:r>
            <w:r w:rsidR="00170F2C">
              <w:rPr>
                <w:rFonts w:cstheme="minorHAnsi"/>
              </w:rPr>
              <w:t xml:space="preserve"> lub nowszej</w:t>
            </w:r>
          </w:p>
        </w:tc>
      </w:tr>
      <w:tr w:rsidR="00CC7D52" w:rsidRPr="00623CFE" w14:paraId="0474D6A2" w14:textId="77777777" w:rsidTr="00400C5F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9423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WNF.3.4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B8BE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 xml:space="preserve">Dostawca zapewnia umieszczenie aplikacji w sklepie Apple </w:t>
            </w:r>
            <w:proofErr w:type="spellStart"/>
            <w:r w:rsidRPr="00623CFE">
              <w:rPr>
                <w:rFonts w:cstheme="minorHAnsi"/>
              </w:rPr>
              <w:t>App</w:t>
            </w:r>
            <w:proofErr w:type="spellEnd"/>
            <w:r w:rsidRPr="00623CFE">
              <w:rPr>
                <w:rFonts w:cstheme="minorHAnsi"/>
              </w:rPr>
              <w:t xml:space="preserve"> </w:t>
            </w:r>
            <w:proofErr w:type="spellStart"/>
            <w:r w:rsidRPr="00623CFE">
              <w:rPr>
                <w:rFonts w:cstheme="minorHAnsi"/>
              </w:rPr>
              <w:t>Store</w:t>
            </w:r>
            <w:proofErr w:type="spellEnd"/>
            <w:r w:rsidR="006E07A2">
              <w:rPr>
                <w:rFonts w:cstheme="minorHAnsi"/>
              </w:rPr>
              <w:t>.</w:t>
            </w:r>
            <w:r w:rsidR="006E07A2">
              <w:rPr>
                <w:rFonts w:cstheme="minorHAnsi"/>
              </w:rPr>
              <w:br/>
            </w:r>
            <w:r w:rsidR="006E07A2">
              <w:t>Wykonawca powinien umieścić aplikację na koncie wskazanym przez Zamawiającego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0313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Dotyczy telefonów i tabletów z systemem iOS</w:t>
            </w:r>
          </w:p>
        </w:tc>
      </w:tr>
      <w:tr w:rsidR="00CC7D52" w:rsidRPr="00623CFE" w14:paraId="1BA92849" w14:textId="77777777" w:rsidTr="00400C5F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B974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WNF.3.5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5E3F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Smart TV – w zakresie uzgodnionym przez zamawiającego z operatorami platform Samsung Smart TV i LG, aplikacje na te platformy będę mogły być przygotowane za dodatkową opłatą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7F31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Dostępność aplikacji na tych platformach wymaga akceptacji operatora platformy</w:t>
            </w:r>
          </w:p>
        </w:tc>
      </w:tr>
      <w:tr w:rsidR="00CC7D52" w:rsidRPr="00623CFE" w14:paraId="492E5A25" w14:textId="77777777" w:rsidTr="00400C5F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37B35D0" w14:textId="74F127EA" w:rsidR="00623CFE" w:rsidRPr="00623CFE" w:rsidRDefault="00623CFE" w:rsidP="0028235B">
            <w:pPr>
              <w:rPr>
                <w:rFonts w:cstheme="minorHAnsi"/>
                <w:b/>
                <w:bCs/>
              </w:rPr>
            </w:pPr>
            <w:r w:rsidRPr="00623CFE">
              <w:rPr>
                <w:rFonts w:cstheme="minorHAnsi"/>
                <w:b/>
                <w:bCs/>
              </w:rPr>
              <w:t>W</w:t>
            </w:r>
            <w:r w:rsidR="00400C5F">
              <w:rPr>
                <w:rFonts w:cstheme="minorHAnsi"/>
                <w:b/>
                <w:bCs/>
              </w:rPr>
              <w:t>N</w:t>
            </w:r>
            <w:r w:rsidRPr="00623CFE">
              <w:rPr>
                <w:rFonts w:cstheme="minorHAnsi"/>
                <w:b/>
                <w:bCs/>
              </w:rPr>
              <w:t>FW</w:t>
            </w:r>
            <w:r w:rsidR="00400C5F">
              <w:rPr>
                <w:rFonts w:cstheme="minorHAnsi"/>
                <w:b/>
                <w:bCs/>
              </w:rPr>
              <w:t>N</w:t>
            </w:r>
            <w:r w:rsidRPr="00623CFE">
              <w:rPr>
                <w:rFonts w:cstheme="minorHAnsi"/>
                <w:b/>
                <w:bCs/>
              </w:rPr>
              <w:t>F.4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8CC365D" w14:textId="77777777" w:rsidR="00623CFE" w:rsidRPr="00623CFE" w:rsidRDefault="00623CFE" w:rsidP="0028235B">
            <w:pPr>
              <w:rPr>
                <w:rFonts w:cstheme="minorHAnsi"/>
                <w:b/>
                <w:bCs/>
              </w:rPr>
            </w:pPr>
            <w:r w:rsidRPr="00623CFE">
              <w:rPr>
                <w:rFonts w:cstheme="minorHAnsi"/>
                <w:b/>
                <w:bCs/>
              </w:rPr>
              <w:t>Statystyki i analizy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D4E8AC3" w14:textId="77777777" w:rsidR="00623CFE" w:rsidRPr="00623CFE" w:rsidRDefault="00623CFE" w:rsidP="0028235B">
            <w:pPr>
              <w:rPr>
                <w:rFonts w:cstheme="minorHAnsi"/>
              </w:rPr>
            </w:pPr>
          </w:p>
        </w:tc>
      </w:tr>
      <w:tr w:rsidR="00CC7D52" w:rsidRPr="00623CFE" w14:paraId="28704788" w14:textId="77777777" w:rsidTr="00400C5F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084C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WNF_4.1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10B1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 xml:space="preserve">Dostawca zapewni możliwość analizy oglądalności treści przy użyciu wybranych narzędzi analitycznych 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4246" w14:textId="77777777" w:rsidR="00623CFE" w:rsidRPr="00623CFE" w:rsidRDefault="00623CFE" w:rsidP="0028235B">
            <w:pPr>
              <w:rPr>
                <w:rFonts w:cstheme="minorHAnsi"/>
                <w:lang w:val="pl"/>
              </w:rPr>
            </w:pPr>
            <w:r w:rsidRPr="00623CFE">
              <w:rPr>
                <w:rFonts w:cstheme="minorHAnsi"/>
                <w:lang w:val="pl"/>
              </w:rPr>
              <w:t xml:space="preserve">Platforma powinna udostępniać narzędzia statystyki oglądalności, z podziałem co najmniej na: liczba </w:t>
            </w:r>
            <w:proofErr w:type="spellStart"/>
            <w:r w:rsidRPr="00623CFE">
              <w:rPr>
                <w:rFonts w:cstheme="minorHAnsi"/>
                <w:lang w:val="pl"/>
              </w:rPr>
              <w:t>odtworzeń</w:t>
            </w:r>
            <w:proofErr w:type="spellEnd"/>
            <w:r w:rsidRPr="00623CFE">
              <w:rPr>
                <w:rFonts w:cstheme="minorHAnsi"/>
                <w:lang w:val="pl"/>
              </w:rPr>
              <w:t xml:space="preserve"> (w tym unikalnych), wiek, płeć, OS, geograficznie.</w:t>
            </w:r>
          </w:p>
        </w:tc>
      </w:tr>
      <w:tr w:rsidR="00CC7D52" w:rsidRPr="00623CFE" w14:paraId="3A2EED02" w14:textId="77777777" w:rsidTr="00400C5F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674E68C" w14:textId="62952DF9" w:rsidR="00623CFE" w:rsidRPr="00623CFE" w:rsidRDefault="00623CFE" w:rsidP="0028235B">
            <w:pPr>
              <w:rPr>
                <w:rFonts w:cstheme="minorHAnsi"/>
                <w:b/>
                <w:bCs/>
              </w:rPr>
            </w:pPr>
            <w:r w:rsidRPr="00623CFE">
              <w:rPr>
                <w:rFonts w:cstheme="minorHAnsi"/>
                <w:b/>
                <w:bCs/>
              </w:rPr>
              <w:t>W</w:t>
            </w:r>
            <w:r w:rsidR="00400C5F">
              <w:rPr>
                <w:rFonts w:cstheme="minorHAnsi"/>
                <w:b/>
                <w:bCs/>
              </w:rPr>
              <w:t>N</w:t>
            </w:r>
            <w:r w:rsidRPr="00623CFE">
              <w:rPr>
                <w:rFonts w:cstheme="minorHAnsi"/>
                <w:b/>
                <w:bCs/>
              </w:rPr>
              <w:t>FW</w:t>
            </w:r>
            <w:r w:rsidR="00400C5F">
              <w:rPr>
                <w:rFonts w:cstheme="minorHAnsi"/>
                <w:b/>
                <w:bCs/>
              </w:rPr>
              <w:t>N</w:t>
            </w:r>
            <w:r w:rsidRPr="00623CFE">
              <w:rPr>
                <w:rFonts w:cstheme="minorHAnsi"/>
                <w:b/>
                <w:bCs/>
              </w:rPr>
              <w:t>F.5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DBD8743" w14:textId="77777777" w:rsidR="00623CFE" w:rsidRPr="00623CFE" w:rsidRDefault="00623CFE" w:rsidP="0028235B">
            <w:pPr>
              <w:rPr>
                <w:rFonts w:cstheme="minorHAnsi"/>
                <w:b/>
                <w:bCs/>
              </w:rPr>
            </w:pPr>
            <w:r w:rsidRPr="00623CFE">
              <w:rPr>
                <w:rFonts w:cstheme="minorHAnsi"/>
                <w:b/>
                <w:bCs/>
              </w:rPr>
              <w:t>Języki, wielojęzyczność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AFAFFA9" w14:textId="77777777" w:rsidR="00623CFE" w:rsidRPr="00623CFE" w:rsidRDefault="00623CFE" w:rsidP="0028235B">
            <w:pPr>
              <w:rPr>
                <w:rFonts w:cstheme="minorHAnsi"/>
              </w:rPr>
            </w:pPr>
          </w:p>
        </w:tc>
      </w:tr>
      <w:tr w:rsidR="00CC7D52" w:rsidRPr="00623CFE" w14:paraId="3063D195" w14:textId="77777777" w:rsidTr="00400C5F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2DE2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WNF_5.1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0DDF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System powinien być obsługiwany w języku polskim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E486" w14:textId="77777777" w:rsidR="00623CFE" w:rsidRPr="00623CFE" w:rsidRDefault="00623CFE" w:rsidP="0028235B">
            <w:pPr>
              <w:rPr>
                <w:rFonts w:cstheme="minorHAnsi"/>
              </w:rPr>
            </w:pPr>
          </w:p>
        </w:tc>
      </w:tr>
      <w:tr w:rsidR="00CC7D52" w:rsidRPr="00623CFE" w14:paraId="0472C4EA" w14:textId="77777777" w:rsidTr="00400C5F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BFFFF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WNF_5.2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9C53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 xml:space="preserve">System musi obsługiwać wielojęzyczność 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E8F4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System musi umożliwiać przełączenie z wersji polskiej na wersję w 2 językach obcych zdefiniowanych przez Zamawiającego, bez konieczności prac programistycznych</w:t>
            </w:r>
          </w:p>
        </w:tc>
      </w:tr>
      <w:tr w:rsidR="00CC7D52" w:rsidRPr="009463CC" w14:paraId="5B3676E3" w14:textId="77777777" w:rsidTr="00400C5F">
        <w:trPr>
          <w:cantSplit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1F90A8B" w14:textId="10118DF0" w:rsidR="00623CFE" w:rsidRPr="009463CC" w:rsidRDefault="00623CFE" w:rsidP="0028235B">
            <w:pPr>
              <w:rPr>
                <w:rFonts w:cstheme="minorHAnsi"/>
                <w:b/>
              </w:rPr>
            </w:pPr>
            <w:r w:rsidRPr="009463CC">
              <w:rPr>
                <w:rFonts w:cstheme="minorHAnsi"/>
                <w:b/>
              </w:rPr>
              <w:t>W</w:t>
            </w:r>
            <w:r w:rsidR="00400C5F">
              <w:rPr>
                <w:rFonts w:cstheme="minorHAnsi"/>
                <w:b/>
              </w:rPr>
              <w:t>N</w:t>
            </w:r>
            <w:r w:rsidRPr="009463CC">
              <w:rPr>
                <w:rFonts w:cstheme="minorHAnsi"/>
                <w:b/>
              </w:rPr>
              <w:t>FW</w:t>
            </w:r>
            <w:r w:rsidR="00400C5F">
              <w:rPr>
                <w:rFonts w:cstheme="minorHAnsi"/>
                <w:b/>
              </w:rPr>
              <w:t>N</w:t>
            </w:r>
            <w:r w:rsidRPr="009463CC">
              <w:rPr>
                <w:rFonts w:cstheme="minorHAnsi"/>
                <w:b/>
              </w:rPr>
              <w:t>F.6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A163F8E" w14:textId="77777777" w:rsidR="00623CFE" w:rsidRPr="009463CC" w:rsidRDefault="00623CFE" w:rsidP="0028235B">
            <w:pPr>
              <w:rPr>
                <w:rFonts w:cstheme="minorHAnsi"/>
                <w:b/>
              </w:rPr>
            </w:pPr>
            <w:r w:rsidRPr="009463CC">
              <w:rPr>
                <w:rFonts w:cstheme="minorHAnsi"/>
                <w:b/>
              </w:rPr>
              <w:t>Wymagania dot. wydajności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290E1E3" w14:textId="77777777" w:rsidR="00623CFE" w:rsidRPr="009463CC" w:rsidRDefault="00623CFE" w:rsidP="0028235B">
            <w:pPr>
              <w:rPr>
                <w:rFonts w:cstheme="minorHAnsi"/>
                <w:b/>
              </w:rPr>
            </w:pPr>
          </w:p>
        </w:tc>
      </w:tr>
      <w:tr w:rsidR="00CC7D52" w:rsidRPr="009463CC" w14:paraId="5BCC9E0B" w14:textId="77777777" w:rsidTr="00400C5F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CFDC" w14:textId="77777777" w:rsidR="00623CFE" w:rsidRPr="009463CC" w:rsidRDefault="00623CFE" w:rsidP="0028235B">
            <w:pPr>
              <w:rPr>
                <w:rFonts w:cstheme="minorHAnsi"/>
              </w:rPr>
            </w:pPr>
            <w:r w:rsidRPr="009463CC">
              <w:rPr>
                <w:rFonts w:cstheme="minorHAnsi"/>
              </w:rPr>
              <w:lastRenderedPageBreak/>
              <w:t>WNF_6.1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0C41" w14:textId="77777777" w:rsidR="00623CFE" w:rsidRPr="009463CC" w:rsidRDefault="00623CFE" w:rsidP="0028235B">
            <w:pPr>
              <w:rPr>
                <w:rFonts w:cstheme="minorHAnsi"/>
              </w:rPr>
            </w:pPr>
            <w:r w:rsidRPr="009463CC">
              <w:rPr>
                <w:rFonts w:cstheme="minorHAnsi"/>
              </w:rPr>
              <w:t xml:space="preserve">Czas odpowiedzi systemu na zapytania nie może przekraczać 1 sekundy przy 100 użytkownikach jednoczesnych. 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F195" w14:textId="77777777" w:rsidR="00623CFE" w:rsidRPr="009463CC" w:rsidRDefault="00623CFE" w:rsidP="0028235B">
            <w:pPr>
              <w:rPr>
                <w:rFonts w:cstheme="minorHAnsi"/>
              </w:rPr>
            </w:pPr>
            <w:r w:rsidRPr="009463CC">
              <w:rPr>
                <w:rFonts w:cstheme="minorHAnsi"/>
              </w:rPr>
              <w:t xml:space="preserve">Parametr ten będzie mierzony za pomocą narzędzia </w:t>
            </w:r>
            <w:proofErr w:type="spellStart"/>
            <w:r w:rsidRPr="009463CC">
              <w:rPr>
                <w:rFonts w:cstheme="minorHAnsi"/>
              </w:rPr>
              <w:t>JMeter</w:t>
            </w:r>
            <w:proofErr w:type="spellEnd"/>
            <w:r w:rsidRPr="009463CC">
              <w:rPr>
                <w:rFonts w:cstheme="minorHAnsi"/>
              </w:rPr>
              <w:t xml:space="preserve"> lub równoważnego</w:t>
            </w:r>
          </w:p>
        </w:tc>
      </w:tr>
      <w:tr w:rsidR="00CC7D52" w:rsidRPr="009463CC" w14:paraId="7FB1F7AF" w14:textId="77777777" w:rsidTr="00400C5F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E5A3" w14:textId="7EA67A26" w:rsidR="003E045A" w:rsidRPr="009463CC" w:rsidRDefault="003E045A" w:rsidP="0028235B">
            <w:pPr>
              <w:rPr>
                <w:rFonts w:cstheme="minorHAnsi"/>
              </w:rPr>
            </w:pPr>
            <w:r w:rsidRPr="009463CC">
              <w:rPr>
                <w:rFonts w:cstheme="minorHAnsi"/>
              </w:rPr>
              <w:t>WNF_6.</w:t>
            </w:r>
            <w:r>
              <w:rPr>
                <w:rFonts w:cstheme="minorHAnsi"/>
              </w:rPr>
              <w:t>2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9222" w14:textId="498663D8" w:rsidR="003E045A" w:rsidRPr="009463CC" w:rsidRDefault="003E045A" w:rsidP="002823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System będzie zdolny do obsłużenie 200.000 jednoczesnych widzów. 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D5D4" w14:textId="77777777" w:rsidR="003E045A" w:rsidRPr="009463CC" w:rsidRDefault="003E045A" w:rsidP="0028235B">
            <w:pPr>
              <w:rPr>
                <w:rFonts w:cstheme="minorHAnsi"/>
              </w:rPr>
            </w:pPr>
          </w:p>
        </w:tc>
      </w:tr>
      <w:tr w:rsidR="00CC7D52" w:rsidRPr="009463CC" w14:paraId="662D8955" w14:textId="77777777" w:rsidTr="00400C5F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519A" w14:textId="424577F7" w:rsidR="003E045A" w:rsidRPr="009463CC" w:rsidRDefault="003E045A" w:rsidP="0028235B">
            <w:pPr>
              <w:rPr>
                <w:rFonts w:cstheme="minorHAnsi"/>
              </w:rPr>
            </w:pPr>
            <w:r w:rsidRPr="009463CC">
              <w:rPr>
                <w:rFonts w:cstheme="minorHAnsi"/>
              </w:rPr>
              <w:t>WNF_6.</w:t>
            </w:r>
            <w:r>
              <w:rPr>
                <w:rFonts w:cstheme="minorHAnsi"/>
              </w:rPr>
              <w:t>3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6CFF" w14:textId="1781D1B5" w:rsidR="003E045A" w:rsidRPr="009463CC" w:rsidRDefault="003E045A" w:rsidP="0028235B">
            <w:pPr>
              <w:rPr>
                <w:rFonts w:cstheme="minorHAnsi"/>
              </w:rPr>
            </w:pPr>
            <w:r>
              <w:rPr>
                <w:rFonts w:cstheme="minorHAnsi"/>
              </w:rPr>
              <w:t>Dostępność platformy będzie wynosiła przynajmniej 99,7%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2EBA" w14:textId="77777777" w:rsidR="003E045A" w:rsidRPr="009463CC" w:rsidRDefault="003E045A" w:rsidP="0028235B">
            <w:pPr>
              <w:rPr>
                <w:rFonts w:cstheme="minorHAnsi"/>
              </w:rPr>
            </w:pPr>
          </w:p>
        </w:tc>
      </w:tr>
      <w:tr w:rsidR="00CC7D52" w:rsidRPr="00623CFE" w14:paraId="0E2DFEBD" w14:textId="77777777" w:rsidTr="00400C5F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3D7FFAF" w14:textId="0C7EF9EC" w:rsidR="00623CFE" w:rsidRPr="00623CFE" w:rsidRDefault="00623CFE" w:rsidP="0028235B">
            <w:pPr>
              <w:rPr>
                <w:rFonts w:cstheme="minorHAnsi"/>
                <w:b/>
                <w:bCs/>
              </w:rPr>
            </w:pPr>
            <w:r w:rsidRPr="00623CFE">
              <w:rPr>
                <w:rFonts w:cstheme="minorHAnsi"/>
                <w:b/>
                <w:bCs/>
              </w:rPr>
              <w:t>W</w:t>
            </w:r>
            <w:r w:rsidR="00400C5F">
              <w:rPr>
                <w:rFonts w:cstheme="minorHAnsi"/>
                <w:b/>
                <w:bCs/>
              </w:rPr>
              <w:t>N</w:t>
            </w:r>
            <w:r w:rsidRPr="00623CFE">
              <w:rPr>
                <w:rFonts w:cstheme="minorHAnsi"/>
                <w:b/>
                <w:bCs/>
              </w:rPr>
              <w:t>FW</w:t>
            </w:r>
            <w:r w:rsidR="00400C5F">
              <w:rPr>
                <w:rFonts w:cstheme="minorHAnsi"/>
                <w:b/>
                <w:bCs/>
              </w:rPr>
              <w:t>N</w:t>
            </w:r>
            <w:r w:rsidRPr="00623CFE">
              <w:rPr>
                <w:rFonts w:cstheme="minorHAnsi"/>
                <w:b/>
                <w:bCs/>
              </w:rPr>
              <w:t>F.7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078C7CD" w14:textId="77777777" w:rsidR="00623CFE" w:rsidRPr="00623CFE" w:rsidRDefault="00623CFE" w:rsidP="0028235B">
            <w:pPr>
              <w:rPr>
                <w:rFonts w:cstheme="minorHAnsi"/>
                <w:b/>
                <w:bCs/>
              </w:rPr>
            </w:pPr>
            <w:r w:rsidRPr="00623CFE">
              <w:rPr>
                <w:rFonts w:cstheme="minorHAnsi"/>
                <w:b/>
                <w:bCs/>
              </w:rPr>
              <w:t>Wymagania dot. bezpieczeństwa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495B42D" w14:textId="77777777" w:rsidR="00623CFE" w:rsidRPr="00623CFE" w:rsidRDefault="00623CFE" w:rsidP="0028235B">
            <w:pPr>
              <w:rPr>
                <w:rFonts w:cstheme="minorHAnsi"/>
              </w:rPr>
            </w:pPr>
          </w:p>
        </w:tc>
      </w:tr>
      <w:tr w:rsidR="00CC7D52" w:rsidRPr="00623CFE" w14:paraId="33B31C6F" w14:textId="77777777" w:rsidTr="00400C5F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4AB7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WNF_7.1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0ED8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System musi zapisywać historię logowania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4F6F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System musi zapisywać historię logowania z uwzględnieniem co najmniej następujących parametrów: użytkownik, czas logowania z dokładnością do 1 s, źródłowy adres IP, status powodzenia logowania</w:t>
            </w:r>
          </w:p>
        </w:tc>
      </w:tr>
      <w:tr w:rsidR="00CC7D52" w:rsidRPr="00623CFE" w14:paraId="5EC8439B" w14:textId="77777777" w:rsidTr="00400C5F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9042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WNF_7.2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2E30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System musi zapisywać historię wykonywanych przez użytkownika operacji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A4CD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System musi zapisywać historię wykonywanych przez użytkownika operacji z uwzględnieniem co najmniej następujących parametrów: użytkownik, czas zmiany z dokładnością do 1 s, źródłowy adres IP, wykonana akcja</w:t>
            </w:r>
          </w:p>
        </w:tc>
      </w:tr>
      <w:tr w:rsidR="00CC7D52" w:rsidRPr="00623CFE" w14:paraId="216757B2" w14:textId="77777777" w:rsidTr="00400C5F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8A51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WNF7.3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2CAE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System musi umożliwiać definiowanie reguł bezpieczeństwa dla haseł użytkowników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CE3A" w14:textId="77777777" w:rsidR="00623CFE" w:rsidRPr="00623CFE" w:rsidRDefault="00623CFE" w:rsidP="0028235B">
            <w:pPr>
              <w:rPr>
                <w:rFonts w:cstheme="minorHAnsi"/>
              </w:rPr>
            </w:pPr>
          </w:p>
        </w:tc>
      </w:tr>
      <w:tr w:rsidR="00CC7D52" w:rsidRPr="00623CFE" w14:paraId="3810B189" w14:textId="77777777" w:rsidTr="00400C5F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0C3A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WNF_D7.4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C844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System musi umożliwiać definiowanie czasu ważności hasła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9F35" w14:textId="77777777" w:rsidR="00623CFE" w:rsidRPr="00623CFE" w:rsidRDefault="00623CFE" w:rsidP="0028235B">
            <w:pPr>
              <w:rPr>
                <w:rFonts w:cstheme="minorHAnsi"/>
              </w:rPr>
            </w:pPr>
          </w:p>
        </w:tc>
      </w:tr>
      <w:tr w:rsidR="00CC7D52" w:rsidRPr="00623CFE" w14:paraId="5D37A591" w14:textId="77777777" w:rsidTr="00400C5F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A337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WNF_7.5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7C00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System musi umożliwiać definiowanie wymaganej siły hasła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F221" w14:textId="77777777" w:rsidR="00623CFE" w:rsidRPr="00623CFE" w:rsidRDefault="00623CFE" w:rsidP="0028235B">
            <w:pPr>
              <w:rPr>
                <w:rFonts w:cstheme="minorHAnsi"/>
              </w:rPr>
            </w:pPr>
          </w:p>
        </w:tc>
      </w:tr>
      <w:tr w:rsidR="00CC7D52" w:rsidRPr="00623CFE" w14:paraId="0B217DC8" w14:textId="77777777" w:rsidTr="00400C5F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93C0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WNF_7.6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120D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 xml:space="preserve">System musi automatycznie blokować konto użytkownika po określonej liczbie nieudanych prób logowania. 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6CBE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Liczba nieudanych prób logowania powodująca blokadę konta musi być parametryzowana</w:t>
            </w:r>
          </w:p>
        </w:tc>
      </w:tr>
      <w:tr w:rsidR="00CC7D52" w:rsidRPr="00623CFE" w14:paraId="52150BFE" w14:textId="77777777" w:rsidTr="00400C5F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2372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WNF_7.7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9253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System musi umożliwiać definiowanie liczby ostatnich haseł, których użytkownik nie może ponownie użyć podczas zmiany hasła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3FAF" w14:textId="77777777" w:rsidR="00623CFE" w:rsidRPr="00623CFE" w:rsidRDefault="00623CFE" w:rsidP="0028235B">
            <w:pPr>
              <w:rPr>
                <w:rFonts w:cstheme="minorHAnsi"/>
              </w:rPr>
            </w:pPr>
          </w:p>
        </w:tc>
      </w:tr>
      <w:tr w:rsidR="00CC7D52" w:rsidRPr="00623CFE" w14:paraId="7D14BBB5" w14:textId="77777777" w:rsidTr="00400C5F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ED03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WNF_7.8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487C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System musi posiadać mechanizm automatycznego resetowania hasła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7FF6" w14:textId="77777777" w:rsidR="00623CFE" w:rsidRPr="00623CFE" w:rsidRDefault="00623CFE" w:rsidP="0028235B">
            <w:pPr>
              <w:rPr>
                <w:rFonts w:cstheme="minorHAnsi"/>
              </w:rPr>
            </w:pPr>
          </w:p>
        </w:tc>
      </w:tr>
      <w:tr w:rsidR="00CC7D52" w:rsidRPr="00623CFE" w14:paraId="5FD5C9D3" w14:textId="77777777" w:rsidTr="00400C5F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0990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lastRenderedPageBreak/>
              <w:t>WNF_7.9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5A80F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System musi umożliwiać definiowanie zakresów IP, z których możliwy jest dostęp do elementów systemu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43FB" w14:textId="77777777" w:rsidR="00623CFE" w:rsidRPr="00623CFE" w:rsidRDefault="00623CFE" w:rsidP="0028235B">
            <w:pPr>
              <w:rPr>
                <w:rFonts w:cstheme="minorHAnsi"/>
              </w:rPr>
            </w:pPr>
          </w:p>
        </w:tc>
      </w:tr>
      <w:tr w:rsidR="00CC7D52" w:rsidRPr="00623CFE" w14:paraId="4456CEEF" w14:textId="77777777" w:rsidTr="00400C5F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9518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WNF_7.10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93B6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 xml:space="preserve">System musi posiadać funkcję automatycznego wylogowania użytkownika po określonym okresie bezczynności. 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665D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Czas bezczynności powodujący automatyczne wylogowanie użytkownika musi być parametryzowany</w:t>
            </w:r>
          </w:p>
        </w:tc>
      </w:tr>
      <w:tr w:rsidR="00CC7D52" w:rsidRPr="00623CFE" w14:paraId="1F1A2186" w14:textId="77777777" w:rsidTr="00400C5F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75CC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WNF_7.11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FE2F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 xml:space="preserve">System musi przechowywać hasła w sposób zaszyfrowany 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1A34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 xml:space="preserve">Z zastosowaniem jednego z algorytmów: </w:t>
            </w:r>
            <w:r w:rsidR="006E07A2">
              <w:rPr>
                <w:rFonts w:cstheme="minorHAnsi"/>
              </w:rPr>
              <w:t xml:space="preserve">Argon2, </w:t>
            </w:r>
            <w:r w:rsidR="006E07A2">
              <w:t xml:space="preserve">PBKDF2 , </w:t>
            </w:r>
            <w:r w:rsidRPr="00623CFE">
              <w:rPr>
                <w:rFonts w:cstheme="minorHAnsi"/>
              </w:rPr>
              <w:t>SHA2, BCRYPT</w:t>
            </w:r>
            <w:r w:rsidR="006E07A2">
              <w:rPr>
                <w:rFonts w:cstheme="minorHAnsi"/>
              </w:rPr>
              <w:t xml:space="preserve">, </w:t>
            </w:r>
            <w:r w:rsidR="006E07A2">
              <w:t>PBKDF2 lub Skrypt</w:t>
            </w:r>
            <w:r w:rsidRPr="00623CFE">
              <w:rPr>
                <w:rFonts w:cstheme="minorHAnsi"/>
              </w:rPr>
              <w:t xml:space="preserve"> lub silniejszych</w:t>
            </w:r>
          </w:p>
        </w:tc>
      </w:tr>
      <w:tr w:rsidR="00CC7D52" w:rsidRPr="00623CFE" w14:paraId="7B1F3F7F" w14:textId="77777777" w:rsidTr="00400C5F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C2FB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WNF_7.12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04F5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 xml:space="preserve">Połączenie do systemu musi odbywać poprzez protokół HTTPS z szyfrowaniem minimum TLS 1.2 poddanym </w:t>
            </w:r>
            <w:proofErr w:type="spellStart"/>
            <w:r w:rsidRPr="00623CFE">
              <w:rPr>
                <w:rFonts w:cstheme="minorHAnsi"/>
              </w:rPr>
              <w:t>hardening’owi</w:t>
            </w:r>
            <w:proofErr w:type="spellEnd"/>
            <w:r w:rsidRPr="00623CFE">
              <w:rPr>
                <w:rFonts w:cstheme="minorHAnsi"/>
              </w:rPr>
              <w:t xml:space="preserve"> po stronie Wykonawcy oprogramowania (np. wyłączenie szyfrów CBC (</w:t>
            </w:r>
            <w:proofErr w:type="spellStart"/>
            <w:r w:rsidRPr="00623CFE">
              <w:rPr>
                <w:rFonts w:cstheme="minorHAnsi"/>
              </w:rPr>
              <w:t>Cipher</w:t>
            </w:r>
            <w:proofErr w:type="spellEnd"/>
            <w:r w:rsidRPr="00623CFE">
              <w:rPr>
                <w:rFonts w:cstheme="minorHAnsi"/>
              </w:rPr>
              <w:t xml:space="preserve"> Block </w:t>
            </w:r>
            <w:proofErr w:type="spellStart"/>
            <w:r w:rsidRPr="00623CFE">
              <w:rPr>
                <w:rFonts w:cstheme="minorHAnsi"/>
              </w:rPr>
              <w:t>Chaining</w:t>
            </w:r>
            <w:proofErr w:type="spellEnd"/>
            <w:r w:rsidRPr="00623CFE">
              <w:rPr>
                <w:rFonts w:cstheme="minorHAnsi"/>
              </w:rPr>
              <w:t>) i wycofanie zestawów szyfrów z zidentyfikowanymi podatnościami) oraz z zastosowaniem szyfrów AES/GCM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E274" w14:textId="77777777" w:rsidR="00623CFE" w:rsidRPr="00623CFE" w:rsidRDefault="00623CFE" w:rsidP="0028235B">
            <w:pPr>
              <w:rPr>
                <w:rFonts w:cstheme="minorHAnsi"/>
              </w:rPr>
            </w:pPr>
          </w:p>
        </w:tc>
      </w:tr>
      <w:tr w:rsidR="00CC7D52" w:rsidRPr="00623CFE" w14:paraId="1D74CEA5" w14:textId="77777777" w:rsidTr="00400C5F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F6A6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WNF_7.13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46E5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System musi mieć mechanizm automatycznego prowadzenia dziennika zdarzeń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C47C" w14:textId="77777777" w:rsidR="00623CFE" w:rsidRPr="00623CFE" w:rsidRDefault="00623CFE" w:rsidP="0028235B">
            <w:pPr>
              <w:rPr>
                <w:rFonts w:cstheme="minorHAnsi"/>
              </w:rPr>
            </w:pPr>
          </w:p>
        </w:tc>
      </w:tr>
      <w:tr w:rsidR="00CC7D52" w:rsidRPr="00623CFE" w14:paraId="522E3EB8" w14:textId="77777777" w:rsidTr="00400C5F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64B0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WNF_7.14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7820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 xml:space="preserve">System musi umożliwiać pełną rozliczalność działań prowadzonych przez użytkowników. 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2257" w14:textId="77777777" w:rsidR="00623CFE" w:rsidRPr="00623CFE" w:rsidRDefault="00623CFE" w:rsidP="0028235B">
            <w:pPr>
              <w:rPr>
                <w:rFonts w:cstheme="minorHAnsi"/>
              </w:rPr>
            </w:pPr>
          </w:p>
        </w:tc>
      </w:tr>
      <w:tr w:rsidR="00CC7D52" w:rsidRPr="00623CFE" w14:paraId="5ABBA40A" w14:textId="77777777" w:rsidTr="00400C5F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EDE3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WNF_7.16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FD85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System musi zapewniać mechanizm zarządzania transakcjami gwarantujący integralność i spójność danych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D246" w14:textId="77777777" w:rsidR="00623CFE" w:rsidRPr="00623CFE" w:rsidRDefault="00623CFE" w:rsidP="0028235B">
            <w:pPr>
              <w:rPr>
                <w:rFonts w:cstheme="minorHAnsi"/>
              </w:rPr>
            </w:pPr>
          </w:p>
        </w:tc>
      </w:tr>
      <w:tr w:rsidR="00CC7D52" w:rsidRPr="00623CFE" w14:paraId="05D08AF4" w14:textId="77777777" w:rsidTr="00400C5F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00F3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WNF_7.17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6B01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System musi być odporny na znane metody uzyskania nieautoryzowanego dostępu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E199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Np.:</w:t>
            </w:r>
          </w:p>
          <w:p w14:paraId="69CA9B6C" w14:textId="77777777" w:rsidR="00623CFE" w:rsidRPr="00623CFE" w:rsidRDefault="00623CFE" w:rsidP="00623CF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623CFE">
              <w:rPr>
                <w:rFonts w:eastAsia="Times New Roman" w:cstheme="minorHAnsi"/>
                <w:lang w:eastAsia="pl-PL"/>
              </w:rPr>
              <w:t>ataki semantyczne na adres URL,</w:t>
            </w:r>
          </w:p>
          <w:p w14:paraId="1CB96D35" w14:textId="77777777" w:rsidR="00623CFE" w:rsidRPr="00623CFE" w:rsidRDefault="00623CFE" w:rsidP="00623CF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623CFE">
              <w:rPr>
                <w:rFonts w:eastAsia="Times New Roman" w:cstheme="minorHAnsi"/>
                <w:lang w:eastAsia="pl-PL"/>
              </w:rPr>
              <w:t>ataki związane z ładowaniem plików,</w:t>
            </w:r>
          </w:p>
          <w:p w14:paraId="109F3E1C" w14:textId="77777777" w:rsidR="00623CFE" w:rsidRPr="00623CFE" w:rsidRDefault="00623CFE" w:rsidP="00623CF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623CFE">
              <w:rPr>
                <w:rFonts w:eastAsia="Times New Roman" w:cstheme="minorHAnsi"/>
                <w:lang w:eastAsia="pl-PL"/>
              </w:rPr>
              <w:t>ataki typu cross-</w:t>
            </w:r>
            <w:proofErr w:type="spellStart"/>
            <w:r w:rsidRPr="00623CFE">
              <w:rPr>
                <w:rFonts w:eastAsia="Times New Roman" w:cstheme="minorHAnsi"/>
                <w:lang w:eastAsia="pl-PL"/>
              </w:rPr>
              <w:t>sitescripting</w:t>
            </w:r>
            <w:proofErr w:type="spellEnd"/>
            <w:r w:rsidRPr="00623CFE">
              <w:rPr>
                <w:rFonts w:eastAsia="Times New Roman" w:cstheme="minorHAnsi"/>
                <w:lang w:eastAsia="pl-PL"/>
              </w:rPr>
              <w:t>,</w:t>
            </w:r>
          </w:p>
          <w:p w14:paraId="481E5FF5" w14:textId="77777777" w:rsidR="00623CFE" w:rsidRPr="00623CFE" w:rsidRDefault="00623CFE" w:rsidP="00623CF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623CFE">
              <w:rPr>
                <w:rFonts w:eastAsia="Times New Roman" w:cstheme="minorHAnsi"/>
                <w:lang w:eastAsia="pl-PL"/>
              </w:rPr>
              <w:t>ataki typu CSRF,</w:t>
            </w:r>
          </w:p>
          <w:p w14:paraId="50542527" w14:textId="77777777" w:rsidR="00623CFE" w:rsidRPr="00623CFE" w:rsidRDefault="00623CFE" w:rsidP="00623CF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623CFE">
              <w:rPr>
                <w:rFonts w:eastAsia="Times New Roman" w:cstheme="minorHAnsi"/>
                <w:lang w:eastAsia="pl-PL"/>
              </w:rPr>
              <w:t>podrabianie zatwierdzenia formularza</w:t>
            </w:r>
          </w:p>
          <w:p w14:paraId="47221944" w14:textId="77777777" w:rsidR="00623CFE" w:rsidRPr="00623CFE" w:rsidRDefault="00623CFE" w:rsidP="00623CF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623CFE">
              <w:rPr>
                <w:rFonts w:eastAsia="Times New Roman" w:cstheme="minorHAnsi"/>
                <w:lang w:eastAsia="pl-PL"/>
              </w:rPr>
              <w:t>sfałszowanie żądania http,</w:t>
            </w:r>
          </w:p>
          <w:p w14:paraId="02302637" w14:textId="77777777" w:rsidR="00623CFE" w:rsidRPr="00623CFE" w:rsidRDefault="00623CFE" w:rsidP="00623CF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623CFE">
              <w:rPr>
                <w:rFonts w:eastAsia="Times New Roman" w:cstheme="minorHAnsi"/>
                <w:lang w:eastAsia="pl-PL"/>
              </w:rPr>
              <w:t>ujawnienie uwierzytelnień dostępu,</w:t>
            </w:r>
          </w:p>
          <w:p w14:paraId="0C36BDA9" w14:textId="77777777" w:rsidR="00623CFE" w:rsidRPr="00623CFE" w:rsidRDefault="00623CFE" w:rsidP="00623CF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623CFE">
              <w:rPr>
                <w:rFonts w:eastAsia="Times New Roman" w:cstheme="minorHAnsi"/>
                <w:lang w:eastAsia="pl-PL"/>
              </w:rPr>
              <w:t>wstrzykiwanie kodu SQL,</w:t>
            </w:r>
          </w:p>
          <w:p w14:paraId="2B16C049" w14:textId="77777777" w:rsidR="00623CFE" w:rsidRPr="00623CFE" w:rsidRDefault="00623CFE" w:rsidP="00623CF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623CFE">
              <w:rPr>
                <w:rFonts w:eastAsia="Times New Roman" w:cstheme="minorHAnsi"/>
                <w:lang w:eastAsia="pl-PL"/>
              </w:rPr>
              <w:t>ujawnienie danych przechowywanych w bazie,</w:t>
            </w:r>
          </w:p>
          <w:p w14:paraId="22DB6A5B" w14:textId="77777777" w:rsidR="00623CFE" w:rsidRPr="00623CFE" w:rsidRDefault="00623CFE" w:rsidP="00623CF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623CFE">
              <w:rPr>
                <w:rFonts w:eastAsia="Times New Roman" w:cstheme="minorHAnsi"/>
                <w:lang w:eastAsia="pl-PL"/>
              </w:rPr>
              <w:lastRenderedPageBreak/>
              <w:t xml:space="preserve">kradzież </w:t>
            </w:r>
            <w:proofErr w:type="spellStart"/>
            <w:r w:rsidRPr="00623CFE">
              <w:rPr>
                <w:rFonts w:eastAsia="Times New Roman" w:cstheme="minorHAnsi"/>
                <w:lang w:eastAsia="pl-PL"/>
              </w:rPr>
              <w:t>cookies</w:t>
            </w:r>
            <w:proofErr w:type="spellEnd"/>
            <w:r w:rsidRPr="00623CFE">
              <w:rPr>
                <w:rFonts w:eastAsia="Times New Roman" w:cstheme="minorHAnsi"/>
                <w:lang w:eastAsia="pl-PL"/>
              </w:rPr>
              <w:t>,</w:t>
            </w:r>
          </w:p>
          <w:p w14:paraId="568BF857" w14:textId="77777777" w:rsidR="00623CFE" w:rsidRPr="00623CFE" w:rsidRDefault="00623CFE" w:rsidP="00623CF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623CFE">
              <w:rPr>
                <w:rFonts w:eastAsia="Times New Roman" w:cstheme="minorHAnsi"/>
                <w:lang w:eastAsia="pl-PL"/>
              </w:rPr>
              <w:t>przechwytywanie sesji,</w:t>
            </w:r>
          </w:p>
          <w:p w14:paraId="52C30A8B" w14:textId="77777777" w:rsidR="00623CFE" w:rsidRPr="00623CFE" w:rsidRDefault="00623CFE" w:rsidP="00623CF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623CFE">
              <w:rPr>
                <w:rFonts w:eastAsia="Times New Roman" w:cstheme="minorHAnsi"/>
                <w:lang w:eastAsia="pl-PL"/>
              </w:rPr>
              <w:t>wstrzykiwanie sesji,</w:t>
            </w:r>
          </w:p>
          <w:p w14:paraId="1F784C11" w14:textId="77777777" w:rsidR="00623CFE" w:rsidRPr="00623CFE" w:rsidRDefault="00623CFE" w:rsidP="00623CF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623CFE">
              <w:rPr>
                <w:rFonts w:eastAsia="Times New Roman" w:cstheme="minorHAnsi"/>
                <w:lang w:eastAsia="pl-PL"/>
              </w:rPr>
              <w:t>zafiksowanie sesji,</w:t>
            </w:r>
          </w:p>
          <w:p w14:paraId="650AEC49" w14:textId="77777777" w:rsidR="00623CFE" w:rsidRPr="00623CFE" w:rsidRDefault="00623CFE" w:rsidP="00623CF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623CFE">
              <w:rPr>
                <w:rFonts w:eastAsia="Times New Roman" w:cstheme="minorHAnsi"/>
                <w:lang w:eastAsia="pl-PL"/>
              </w:rPr>
              <w:t>trawersowanie katalogów,</w:t>
            </w:r>
          </w:p>
          <w:p w14:paraId="6F178AA0" w14:textId="77777777" w:rsidR="00623CFE" w:rsidRPr="00623CFE" w:rsidRDefault="00623CFE" w:rsidP="00623CF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623CFE">
              <w:rPr>
                <w:rFonts w:eastAsia="Times New Roman" w:cstheme="minorHAnsi"/>
                <w:lang w:eastAsia="pl-PL"/>
              </w:rPr>
              <w:t>wstrzykiwanie poleceń portalowych,</w:t>
            </w:r>
          </w:p>
          <w:p w14:paraId="752E21B8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ujawnianie kodu źródłowego, np. plików.inc, „</w:t>
            </w:r>
            <w:proofErr w:type="spellStart"/>
            <w:r w:rsidRPr="00623CFE">
              <w:rPr>
                <w:rFonts w:cstheme="minorHAnsi"/>
              </w:rPr>
              <w:t>template</w:t>
            </w:r>
            <w:proofErr w:type="spellEnd"/>
            <w:r w:rsidRPr="00623CFE">
              <w:rPr>
                <w:rFonts w:cstheme="minorHAnsi"/>
              </w:rPr>
              <w:t>”, itp.</w:t>
            </w:r>
          </w:p>
        </w:tc>
      </w:tr>
      <w:tr w:rsidR="00400C5F" w:rsidRPr="00623CFE" w14:paraId="19D134C8" w14:textId="77777777" w:rsidTr="00400C5F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686D579" w14:textId="7E719999" w:rsidR="00400C5F" w:rsidRPr="00623CFE" w:rsidRDefault="00400C5F" w:rsidP="00400C5F">
            <w:pPr>
              <w:rPr>
                <w:rFonts w:cstheme="minorHAnsi"/>
                <w:b/>
                <w:bCs/>
              </w:rPr>
            </w:pPr>
            <w:r w:rsidRPr="00623CFE">
              <w:rPr>
                <w:rFonts w:cstheme="minorHAnsi"/>
                <w:b/>
                <w:bCs/>
              </w:rPr>
              <w:lastRenderedPageBreak/>
              <w:t>W</w:t>
            </w:r>
            <w:r>
              <w:rPr>
                <w:rFonts w:cstheme="minorHAnsi"/>
                <w:b/>
                <w:bCs/>
              </w:rPr>
              <w:t>N</w:t>
            </w:r>
            <w:r w:rsidRPr="00623CFE">
              <w:rPr>
                <w:rFonts w:cstheme="minorHAnsi"/>
                <w:b/>
                <w:bCs/>
              </w:rPr>
              <w:t>F.</w:t>
            </w:r>
            <w:r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DB85621" w14:textId="4FE83D6D" w:rsidR="00400C5F" w:rsidRPr="00623CFE" w:rsidRDefault="00400C5F" w:rsidP="00400C5F">
            <w:pPr>
              <w:rPr>
                <w:rFonts w:cstheme="minorHAnsi"/>
                <w:b/>
                <w:bCs/>
              </w:rPr>
            </w:pPr>
            <w:r w:rsidRPr="00623CFE">
              <w:rPr>
                <w:rFonts w:cstheme="minorHAnsi"/>
                <w:b/>
                <w:bCs/>
              </w:rPr>
              <w:t xml:space="preserve">Wymagania dot. </w:t>
            </w:r>
            <w:r>
              <w:rPr>
                <w:rFonts w:cstheme="minorHAnsi"/>
                <w:b/>
                <w:bCs/>
              </w:rPr>
              <w:t>obsługi błędów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56C122C" w14:textId="5CD4A4D3" w:rsidR="00400C5F" w:rsidRPr="00623CFE" w:rsidRDefault="00400C5F" w:rsidP="00400C5F">
            <w:pPr>
              <w:rPr>
                <w:rFonts w:cstheme="minorHAnsi"/>
              </w:rPr>
            </w:pPr>
            <w:r>
              <w:rPr>
                <w:b/>
                <w:bCs/>
              </w:rPr>
              <w:t>Czas reakcji (godziny robocze)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3CCFB4A" w14:textId="64C4200C" w:rsidR="00400C5F" w:rsidRPr="00623CFE" w:rsidRDefault="00400C5F" w:rsidP="00400C5F">
            <w:pPr>
              <w:rPr>
                <w:rFonts w:cstheme="minorHAnsi"/>
              </w:rPr>
            </w:pPr>
            <w:r>
              <w:rPr>
                <w:b/>
                <w:bCs/>
              </w:rPr>
              <w:t>Czas naprawy (godziny/dni robocze)</w:t>
            </w:r>
          </w:p>
        </w:tc>
      </w:tr>
      <w:tr w:rsidR="00400C5F" w:rsidRPr="00623CFE" w14:paraId="49FF0A6C" w14:textId="77777777" w:rsidTr="00400C5F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898B" w14:textId="7583D4B8" w:rsidR="00400C5F" w:rsidRPr="00623CFE" w:rsidRDefault="00400C5F" w:rsidP="00400C5F">
            <w:pPr>
              <w:rPr>
                <w:rFonts w:cstheme="minorHAnsi"/>
              </w:rPr>
            </w:pPr>
            <w:r>
              <w:rPr>
                <w:b/>
                <w:bCs/>
              </w:rPr>
              <w:t>Priorytet 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897C" w14:textId="77777777" w:rsidR="00400C5F" w:rsidRDefault="00400C5F" w:rsidP="00400C5F">
            <w:pPr>
              <w:rPr>
                <w:color w:val="0D0D0D"/>
              </w:rPr>
            </w:pPr>
            <w:r>
              <w:rPr>
                <w:color w:val="000000"/>
              </w:rPr>
              <w:t>- błąd nie pozwala na korzystanie z Platformy (Platforma nie uruchamia się), lub</w:t>
            </w:r>
            <w:r>
              <w:br/>
            </w:r>
            <w:r>
              <w:rPr>
                <w:color w:val="000000"/>
              </w:rPr>
              <w:t>- błąd uniemożliwia realizację kluczowego procesu biznesowego, lub</w:t>
            </w:r>
            <w:r>
              <w:br/>
            </w:r>
            <w:r>
              <w:rPr>
                <w:color w:val="000000"/>
              </w:rPr>
              <w:t>- błąd narusza spójność danych lub powoduje utratę danych oraz</w:t>
            </w:r>
          </w:p>
          <w:p w14:paraId="52C34567" w14:textId="409B3097" w:rsidR="00400C5F" w:rsidRPr="00623CFE" w:rsidRDefault="00400C5F" w:rsidP="00400C5F">
            <w:pPr>
              <w:rPr>
                <w:rFonts w:cstheme="minorHAnsi"/>
              </w:rPr>
            </w:pPr>
            <w:r>
              <w:rPr>
                <w:color w:val="0D0D0D"/>
              </w:rPr>
              <w:t>- przy jednoczesnym braku obejścia problemu (brak wersji awaryjnej)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E2D4" w14:textId="77777777" w:rsidR="00400C5F" w:rsidRDefault="00400C5F" w:rsidP="00400C5F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 </w:t>
            </w:r>
          </w:p>
          <w:p w14:paraId="3A0AC6FD" w14:textId="77777777" w:rsidR="00400C5F" w:rsidRPr="00623CFE" w:rsidRDefault="00400C5F" w:rsidP="00400C5F">
            <w:pPr>
              <w:rPr>
                <w:rFonts w:cstheme="minorHAnsi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6B31" w14:textId="5641ADEA" w:rsidR="00400C5F" w:rsidRPr="00623CFE" w:rsidRDefault="00400C5F" w:rsidP="00400C5F">
            <w:pPr>
              <w:rPr>
                <w:rFonts w:cstheme="minorHAnsi"/>
              </w:rPr>
            </w:pPr>
            <w:r>
              <w:t>5 godzin</w:t>
            </w:r>
          </w:p>
        </w:tc>
      </w:tr>
      <w:tr w:rsidR="00400C5F" w:rsidRPr="00623CFE" w14:paraId="28A17EB6" w14:textId="77777777" w:rsidTr="00400C5F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111E" w14:textId="30B9CE1D" w:rsidR="00400C5F" w:rsidRPr="00623CFE" w:rsidRDefault="00400C5F" w:rsidP="00400C5F">
            <w:pPr>
              <w:rPr>
                <w:rFonts w:cstheme="minorHAnsi"/>
              </w:rPr>
            </w:pPr>
            <w:r>
              <w:rPr>
                <w:b/>
                <w:bCs/>
              </w:rPr>
              <w:t>Priorytet 2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AB20" w14:textId="6324FBC9" w:rsidR="00400C5F" w:rsidRPr="00623CFE" w:rsidRDefault="00400C5F" w:rsidP="00400C5F">
            <w:pPr>
              <w:rPr>
                <w:rFonts w:cstheme="minorHAnsi"/>
              </w:rPr>
            </w:pPr>
            <w:r>
              <w:rPr>
                <w:color w:val="0D0D0D"/>
              </w:rPr>
              <w:t>- błąd o priorytecie krytycznym, dla którego jednak istnieje obejście problemu, lub</w:t>
            </w:r>
            <w:r>
              <w:rPr>
                <w:color w:val="0D0D0D"/>
              </w:rPr>
              <w:br/>
              <w:t>- niedostępna jest funkcjonalność, która wymagana jest do poprawnej realizacji pojedynczego kroku procesu biznesowego, lub</w:t>
            </w:r>
            <w:r>
              <w:rPr>
                <w:color w:val="0D0D0D"/>
              </w:rPr>
              <w:br/>
              <w:t>- wskutek użycia funkcjonalności jest zwracany niepoprawny wynik, lub</w:t>
            </w:r>
            <w:r>
              <w:rPr>
                <w:color w:val="0D0D0D"/>
              </w:rPr>
              <w:br/>
              <w:t>- widok aplikacji (ekrany) nie zawiera wszystkich funkcjonalności opisanych w dokumentacji użytkownika, lub</w:t>
            </w:r>
            <w:r>
              <w:rPr>
                <w:color w:val="0D0D0D"/>
              </w:rPr>
              <w:br/>
              <w:t>- forma prezentacji uniemożliwia jednoznaczną interpretację danych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5AB7" w14:textId="5B5A952B" w:rsidR="00400C5F" w:rsidRPr="00623CFE" w:rsidRDefault="00400C5F" w:rsidP="00400C5F">
            <w:pPr>
              <w:jc w:val="center"/>
              <w:rPr>
                <w:rFonts w:cstheme="minorHAnsi"/>
              </w:rPr>
            </w:pPr>
            <w:r>
              <w:t>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D4CC" w14:textId="4681829E" w:rsidR="00400C5F" w:rsidRPr="00623CFE" w:rsidRDefault="00400C5F" w:rsidP="00400C5F">
            <w:pPr>
              <w:rPr>
                <w:rFonts w:cstheme="minorHAnsi"/>
              </w:rPr>
            </w:pPr>
            <w:r>
              <w:t>8 godzin</w:t>
            </w:r>
          </w:p>
        </w:tc>
      </w:tr>
      <w:tr w:rsidR="00400C5F" w:rsidRPr="00623CFE" w14:paraId="4031D170" w14:textId="77777777" w:rsidTr="00400C5F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794F" w14:textId="717CC368" w:rsidR="00400C5F" w:rsidRPr="00623CFE" w:rsidRDefault="00400C5F" w:rsidP="00400C5F">
            <w:pPr>
              <w:rPr>
                <w:rFonts w:cstheme="minorHAnsi"/>
              </w:rPr>
            </w:pPr>
            <w:proofErr w:type="spellStart"/>
            <w:r>
              <w:rPr>
                <w:b/>
                <w:bCs/>
                <w:lang w:val="en-US"/>
              </w:rPr>
              <w:t>Priorytet</w:t>
            </w:r>
            <w:proofErr w:type="spellEnd"/>
            <w:r>
              <w:rPr>
                <w:b/>
                <w:bCs/>
                <w:lang w:val="en-US"/>
              </w:rPr>
              <w:t xml:space="preserve"> 3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BF8A" w14:textId="5A616F15" w:rsidR="00400C5F" w:rsidRPr="00623CFE" w:rsidRDefault="00400C5F" w:rsidP="00400C5F">
            <w:pPr>
              <w:rPr>
                <w:rFonts w:cstheme="minorHAnsi"/>
              </w:rPr>
            </w:pPr>
            <w:r>
              <w:t>Platforma działa, jest możliwość uzyskania poprawnego wyniku, jednak trzeba to zrobić w sposób inny niż opisano to w dokumentacji użytkownika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E415" w14:textId="66EF4DAC" w:rsidR="00400C5F" w:rsidRPr="00623CFE" w:rsidRDefault="00400C5F" w:rsidP="00400C5F">
            <w:pPr>
              <w:jc w:val="center"/>
              <w:rPr>
                <w:rFonts w:cstheme="minorHAnsi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B008" w14:textId="05839F8C" w:rsidR="00400C5F" w:rsidRPr="00623CFE" w:rsidRDefault="00400C5F" w:rsidP="00400C5F">
            <w:pPr>
              <w:rPr>
                <w:rFonts w:cstheme="minorHAnsi"/>
              </w:rPr>
            </w:pPr>
            <w:r>
              <w:rPr>
                <w:lang w:val="en-US"/>
              </w:rPr>
              <w:t xml:space="preserve">3 </w:t>
            </w:r>
            <w:proofErr w:type="spellStart"/>
            <w:r>
              <w:rPr>
                <w:lang w:val="en-US"/>
              </w:rPr>
              <w:t>dni</w:t>
            </w:r>
            <w:proofErr w:type="spellEnd"/>
          </w:p>
        </w:tc>
      </w:tr>
      <w:tr w:rsidR="00400C5F" w:rsidRPr="00623CFE" w14:paraId="5F7B3EDD" w14:textId="77777777" w:rsidTr="00400C5F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F4E0" w14:textId="258C6C18" w:rsidR="00400C5F" w:rsidRPr="00623CFE" w:rsidRDefault="00400C5F" w:rsidP="00400C5F">
            <w:pPr>
              <w:rPr>
                <w:rFonts w:cstheme="minorHAnsi"/>
              </w:rPr>
            </w:pPr>
            <w:proofErr w:type="spellStart"/>
            <w:r>
              <w:rPr>
                <w:b/>
                <w:bCs/>
                <w:lang w:val="en-US"/>
              </w:rPr>
              <w:t>Priorytet</w:t>
            </w:r>
            <w:proofErr w:type="spellEnd"/>
            <w:r>
              <w:rPr>
                <w:b/>
                <w:bCs/>
                <w:lang w:val="en-US"/>
              </w:rPr>
              <w:t xml:space="preserve"> 4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B0EEB" w14:textId="171B8AF8" w:rsidR="00400C5F" w:rsidRPr="00623CFE" w:rsidRDefault="00400C5F" w:rsidP="00400C5F">
            <w:pPr>
              <w:rPr>
                <w:rFonts w:cstheme="minorHAnsi"/>
              </w:rPr>
            </w:pPr>
            <w:r>
              <w:rPr>
                <w:color w:val="0D0D0D"/>
              </w:rPr>
              <w:t>Platforma działa, lecz stwierdzono błędy nie mające wpływu na wynik działania, przetwarzane dane czy też na realizację procesu biznesowego, np. niepoprawne symbole, literówki, różne nazewnictwo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130E" w14:textId="77777777" w:rsidR="00400C5F" w:rsidRDefault="00400C5F" w:rsidP="00400C5F">
            <w:pPr>
              <w:jc w:val="center"/>
              <w:rPr>
                <w:color w:val="0D0D0D"/>
                <w:lang w:val="en-US"/>
              </w:rPr>
            </w:pPr>
            <w:r>
              <w:rPr>
                <w:color w:val="0D0D0D"/>
                <w:lang w:val="en-US"/>
              </w:rPr>
              <w:t>8</w:t>
            </w:r>
          </w:p>
          <w:p w14:paraId="3ED8032C" w14:textId="77777777" w:rsidR="00400C5F" w:rsidRPr="00623CFE" w:rsidRDefault="00400C5F" w:rsidP="00400C5F">
            <w:pPr>
              <w:rPr>
                <w:rFonts w:cstheme="minorHAnsi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727E" w14:textId="557AB416" w:rsidR="00400C5F" w:rsidRPr="00623CFE" w:rsidRDefault="00400C5F" w:rsidP="00400C5F">
            <w:pPr>
              <w:rPr>
                <w:rFonts w:cstheme="minorHAnsi"/>
              </w:rPr>
            </w:pPr>
            <w:r>
              <w:rPr>
                <w:lang w:val="en-US"/>
              </w:rPr>
              <w:t xml:space="preserve">5 </w:t>
            </w:r>
            <w:proofErr w:type="spellStart"/>
            <w:r>
              <w:rPr>
                <w:lang w:val="en-US"/>
              </w:rPr>
              <w:t>dni</w:t>
            </w:r>
            <w:proofErr w:type="spellEnd"/>
          </w:p>
        </w:tc>
      </w:tr>
      <w:tr w:rsidR="00400C5F" w:rsidRPr="00623CFE" w14:paraId="44F8EA7B" w14:textId="77777777" w:rsidTr="00400C5F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26D2" w14:textId="5F5B8C14" w:rsidR="00400C5F" w:rsidRPr="00623CFE" w:rsidRDefault="00400C5F" w:rsidP="00400C5F">
            <w:pPr>
              <w:rPr>
                <w:rFonts w:cstheme="minorHAnsi"/>
              </w:rPr>
            </w:pPr>
            <w:r>
              <w:rPr>
                <w:b/>
                <w:bCs/>
              </w:rPr>
              <w:lastRenderedPageBreak/>
              <w:t>Priorytet 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9BE2C" w14:textId="77777777" w:rsidR="00400C5F" w:rsidRDefault="00400C5F" w:rsidP="00400C5F">
            <w:pPr>
              <w:rPr>
                <w:color w:val="0D0D0D"/>
              </w:rPr>
            </w:pPr>
            <w:r>
              <w:rPr>
                <w:color w:val="000000"/>
              </w:rPr>
              <w:t>- błąd nie pozwala na korzystanie z Platformy (Platforma nie uruchamia się), lub</w:t>
            </w:r>
            <w:r>
              <w:br/>
            </w:r>
            <w:r>
              <w:rPr>
                <w:color w:val="000000"/>
              </w:rPr>
              <w:t>- błąd uniemożliwia realizację kluczowego procesu biznesowego, lub</w:t>
            </w:r>
            <w:r>
              <w:br/>
            </w:r>
            <w:r>
              <w:rPr>
                <w:color w:val="000000"/>
              </w:rPr>
              <w:t>- błąd narusza spójność danych lub powoduje utratę danych oraz</w:t>
            </w:r>
          </w:p>
          <w:p w14:paraId="3A4B38A1" w14:textId="34A16ED5" w:rsidR="00400C5F" w:rsidRPr="00623CFE" w:rsidRDefault="00400C5F" w:rsidP="00400C5F">
            <w:pPr>
              <w:rPr>
                <w:rFonts w:cstheme="minorHAnsi"/>
              </w:rPr>
            </w:pPr>
            <w:r>
              <w:rPr>
                <w:color w:val="0D0D0D"/>
              </w:rPr>
              <w:t>- przy jednoczesnym braku obejścia problemu (brak wersji awaryjnej)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BAD8" w14:textId="77777777" w:rsidR="00400C5F" w:rsidRDefault="00400C5F" w:rsidP="00400C5F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 </w:t>
            </w:r>
          </w:p>
          <w:p w14:paraId="72C85985" w14:textId="77777777" w:rsidR="00400C5F" w:rsidRPr="00623CFE" w:rsidRDefault="00400C5F" w:rsidP="00400C5F">
            <w:pPr>
              <w:rPr>
                <w:rFonts w:cstheme="minorHAnsi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25C7" w14:textId="327DC5AA" w:rsidR="00400C5F" w:rsidRPr="00623CFE" w:rsidRDefault="00400C5F" w:rsidP="00400C5F">
            <w:pPr>
              <w:rPr>
                <w:rFonts w:cstheme="minorHAnsi"/>
              </w:rPr>
            </w:pPr>
            <w:r>
              <w:t>5 godzin</w:t>
            </w:r>
          </w:p>
        </w:tc>
      </w:tr>
    </w:tbl>
    <w:p w14:paraId="2C6F76E7" w14:textId="77777777" w:rsidR="00623CFE" w:rsidRPr="00623CFE" w:rsidRDefault="00623CFE" w:rsidP="00623CFE">
      <w:pPr>
        <w:rPr>
          <w:rFonts w:cstheme="minorHAnsi"/>
        </w:rPr>
      </w:pPr>
    </w:p>
    <w:p w14:paraId="32E8329B" w14:textId="77777777" w:rsidR="00412A72" w:rsidRPr="00412A72" w:rsidRDefault="00412A72" w:rsidP="00D16391">
      <w:pPr>
        <w:pStyle w:val="NCBRnormalnywcicie"/>
        <w:ind w:left="94" w:hanging="94"/>
        <w:rPr>
          <w:rFonts w:asciiTheme="minorHAnsi" w:hAnsiTheme="minorHAnsi" w:cstheme="minorHAnsi"/>
          <w:bCs/>
          <w:highlight w:val="green"/>
          <w:lang w:val="pl-PL"/>
        </w:rPr>
      </w:pPr>
    </w:p>
    <w:sectPr w:rsidR="00412A72" w:rsidRPr="00412A7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8666D" w14:textId="77777777" w:rsidR="00B70D25" w:rsidRDefault="00B70D25" w:rsidP="007814D6">
      <w:pPr>
        <w:spacing w:after="0" w:line="240" w:lineRule="auto"/>
      </w:pPr>
      <w:r>
        <w:separator/>
      </w:r>
    </w:p>
  </w:endnote>
  <w:endnote w:type="continuationSeparator" w:id="0">
    <w:p w14:paraId="2B17366E" w14:textId="77777777" w:rsidR="00B70D25" w:rsidRDefault="00B70D25" w:rsidP="007814D6">
      <w:pPr>
        <w:spacing w:after="0" w:line="240" w:lineRule="auto"/>
      </w:pPr>
      <w:r>
        <w:continuationSeparator/>
      </w:r>
    </w:p>
  </w:endnote>
  <w:endnote w:type="continuationNotice" w:id="1">
    <w:p w14:paraId="0D334311" w14:textId="77777777" w:rsidR="00B70D25" w:rsidRDefault="00B70D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3159016"/>
      <w:docPartObj>
        <w:docPartGallery w:val="Page Numbers (Bottom of Page)"/>
        <w:docPartUnique/>
      </w:docPartObj>
    </w:sdtPr>
    <w:sdtEndPr/>
    <w:sdtContent>
      <w:p w14:paraId="4D2E77F8" w14:textId="5F4D3280" w:rsidR="008B4FE0" w:rsidRDefault="008B4F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865">
          <w:rPr>
            <w:noProof/>
          </w:rPr>
          <w:t>7</w:t>
        </w:r>
        <w:r>
          <w:fldChar w:fldCharType="end"/>
        </w:r>
      </w:p>
    </w:sdtContent>
  </w:sdt>
  <w:p w14:paraId="2B782C58" w14:textId="77777777" w:rsidR="00DE5186" w:rsidRDefault="00DE51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23941" w14:textId="77777777" w:rsidR="00B70D25" w:rsidRDefault="00B70D25" w:rsidP="007814D6">
      <w:pPr>
        <w:spacing w:after="0" w:line="240" w:lineRule="auto"/>
      </w:pPr>
      <w:r>
        <w:separator/>
      </w:r>
    </w:p>
  </w:footnote>
  <w:footnote w:type="continuationSeparator" w:id="0">
    <w:p w14:paraId="6CDD5CDB" w14:textId="77777777" w:rsidR="00B70D25" w:rsidRDefault="00B70D25" w:rsidP="007814D6">
      <w:pPr>
        <w:spacing w:after="0" w:line="240" w:lineRule="auto"/>
      </w:pPr>
      <w:r>
        <w:continuationSeparator/>
      </w:r>
    </w:p>
  </w:footnote>
  <w:footnote w:type="continuationNotice" w:id="1">
    <w:p w14:paraId="509FC9D4" w14:textId="77777777" w:rsidR="00B70D25" w:rsidRDefault="00B70D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EC1D2" w14:textId="0D561D83" w:rsidR="00CA7F09" w:rsidRDefault="00CA7F09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2251DFD" wp14:editId="419205D3">
              <wp:simplePos x="0" y="0"/>
              <wp:positionH relativeFrom="column">
                <wp:posOffset>2940685</wp:posOffset>
              </wp:positionH>
              <wp:positionV relativeFrom="paragraph">
                <wp:posOffset>-140335</wp:posOffset>
              </wp:positionV>
              <wp:extent cx="1760220" cy="49530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22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4B3A80" w14:textId="77777777" w:rsidR="00CA7F09" w:rsidRDefault="00CA7F09" w:rsidP="00CA7F0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37605C7" wp14:editId="5DACCACA">
                                <wp:extent cx="1249680" cy="439290"/>
                                <wp:effectExtent l="0" t="0" r="7620" b="0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NCBR logo z czerwonym napisem_q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8069" cy="47387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251DF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31.55pt;margin-top:-11.05pt;width:138.6pt;height:3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" stroked="f">
              <v:textbox>
                <w:txbxContent>
                  <w:p w14:paraId="594B3A80" w14:textId="77777777" w:rsidR="00CA7F09" w:rsidRDefault="00CA7F09" w:rsidP="00CA7F0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37605C7" wp14:editId="5DACCACA">
                          <wp:extent cx="1249680" cy="439290"/>
                          <wp:effectExtent l="0" t="0" r="7620" b="0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NCBR logo z czerwonym napisem_q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8069" cy="47387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CE39C21" wp14:editId="0F973D20">
              <wp:simplePos x="0" y="0"/>
              <wp:positionH relativeFrom="column">
                <wp:posOffset>335280</wp:posOffset>
              </wp:positionH>
              <wp:positionV relativeFrom="paragraph">
                <wp:posOffset>-259715</wp:posOffset>
              </wp:positionV>
              <wp:extent cx="2415540" cy="708660"/>
              <wp:effectExtent l="0" t="0" r="3810" b="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411246" w14:textId="77777777" w:rsidR="00CA7F09" w:rsidRDefault="00CA7F09" w:rsidP="00CA7F0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83C4400" wp14:editId="1B0992A3">
                                <wp:extent cx="1927860" cy="643045"/>
                                <wp:effectExtent l="0" t="0" r="0" b="0"/>
                                <wp:docPr id="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znak_barw_rp_poziom_szara_ramka_rgb.pn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57376" cy="6862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E39C21" id="_x0000_s1028" type="#_x0000_t202" style="position:absolute;margin-left:26.4pt;margin-top:-20.45pt;width:190.2pt;height:55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" stroked="f">
              <v:textbox>
                <w:txbxContent>
                  <w:p w14:paraId="16411246" w14:textId="77777777" w:rsidR="00CA7F09" w:rsidRDefault="00CA7F09" w:rsidP="00CA7F0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83C4400" wp14:editId="1B0992A3">
                          <wp:extent cx="1927860" cy="643045"/>
                          <wp:effectExtent l="0" t="0" r="0" b="0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znak_barw_rp_poziom_szara_ramka_rgb.pn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57376" cy="68624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BB6F4EB" w14:textId="4FAC90FD" w:rsidR="00CA7F09" w:rsidRDefault="00CA7F09">
    <w:pPr>
      <w:pStyle w:val="Nagwek"/>
    </w:pPr>
  </w:p>
  <w:p w14:paraId="2A43176C" w14:textId="77777777" w:rsidR="00CA7F09" w:rsidRDefault="00CA7F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58E"/>
    <w:multiLevelType w:val="hybridMultilevel"/>
    <w:tmpl w:val="7C52E0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63F90"/>
    <w:multiLevelType w:val="multilevel"/>
    <w:tmpl w:val="8B6411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933D31"/>
    <w:multiLevelType w:val="hybridMultilevel"/>
    <w:tmpl w:val="5D9A4AA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D772BF"/>
    <w:multiLevelType w:val="hybridMultilevel"/>
    <w:tmpl w:val="9B86CDC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4110D"/>
    <w:multiLevelType w:val="hybridMultilevel"/>
    <w:tmpl w:val="9EF83364"/>
    <w:lvl w:ilvl="0" w:tplc="B624162E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052978"/>
    <w:multiLevelType w:val="hybridMultilevel"/>
    <w:tmpl w:val="25AC9EDC"/>
    <w:lvl w:ilvl="0" w:tplc="80B0548E">
      <w:start w:val="1"/>
      <w:numFmt w:val="bullet"/>
      <w:pStyle w:val="NCBRpunkty"/>
      <w:lvlText w:val="●"/>
      <w:lvlJc w:val="left"/>
      <w:pPr>
        <w:ind w:left="1004" w:hanging="360"/>
      </w:pPr>
      <w:rPr>
        <w:rFonts w:ascii="Arial" w:hAnsi="Arial" w:hint="default"/>
        <w:color w:val="00A1DF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D516673"/>
    <w:multiLevelType w:val="hybridMultilevel"/>
    <w:tmpl w:val="4F7CA9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0946DE"/>
    <w:multiLevelType w:val="hybridMultilevel"/>
    <w:tmpl w:val="E656325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3136E8"/>
    <w:multiLevelType w:val="hybridMultilevel"/>
    <w:tmpl w:val="5A0010D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5029B8"/>
    <w:multiLevelType w:val="hybridMultilevel"/>
    <w:tmpl w:val="41DE4F3C"/>
    <w:lvl w:ilvl="0" w:tplc="B62416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60CAF"/>
    <w:multiLevelType w:val="hybridMultilevel"/>
    <w:tmpl w:val="6E4A7BBE"/>
    <w:lvl w:ilvl="0" w:tplc="DDC673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511159"/>
    <w:multiLevelType w:val="multilevel"/>
    <w:tmpl w:val="5F52310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B837A71"/>
    <w:multiLevelType w:val="hybridMultilevel"/>
    <w:tmpl w:val="20441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83CCA"/>
    <w:multiLevelType w:val="hybridMultilevel"/>
    <w:tmpl w:val="A2564BB4"/>
    <w:lvl w:ilvl="0" w:tplc="6F1012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2C79E2"/>
    <w:multiLevelType w:val="multilevel"/>
    <w:tmpl w:val="3860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7544C93"/>
    <w:multiLevelType w:val="multilevel"/>
    <w:tmpl w:val="F10E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7AC7B30"/>
    <w:multiLevelType w:val="hybridMultilevel"/>
    <w:tmpl w:val="814CCC5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15A29"/>
    <w:multiLevelType w:val="hybridMultilevel"/>
    <w:tmpl w:val="59AEE842"/>
    <w:lvl w:ilvl="0" w:tplc="B624162E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8D9283C"/>
    <w:multiLevelType w:val="hybridMultilevel"/>
    <w:tmpl w:val="9A121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651A6"/>
    <w:multiLevelType w:val="hybridMultilevel"/>
    <w:tmpl w:val="3DB251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DB1DE6"/>
    <w:multiLevelType w:val="hybridMultilevel"/>
    <w:tmpl w:val="8BD4C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20D09"/>
    <w:multiLevelType w:val="hybridMultilevel"/>
    <w:tmpl w:val="A9E0768E"/>
    <w:lvl w:ilvl="0" w:tplc="B624162E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4A1422BC"/>
    <w:multiLevelType w:val="hybridMultilevel"/>
    <w:tmpl w:val="CDE8D62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4563CA"/>
    <w:multiLevelType w:val="hybridMultilevel"/>
    <w:tmpl w:val="FF7C04F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CD04FA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5822659F"/>
    <w:multiLevelType w:val="hybridMultilevel"/>
    <w:tmpl w:val="81AE69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74B1D"/>
    <w:multiLevelType w:val="hybridMultilevel"/>
    <w:tmpl w:val="C7CA3CF8"/>
    <w:lvl w:ilvl="0" w:tplc="B62416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00290"/>
    <w:multiLevelType w:val="hybridMultilevel"/>
    <w:tmpl w:val="6F103E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A405C"/>
    <w:multiLevelType w:val="hybridMultilevel"/>
    <w:tmpl w:val="2E66649E"/>
    <w:lvl w:ilvl="0" w:tplc="89ECA2A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744FE"/>
    <w:multiLevelType w:val="multilevel"/>
    <w:tmpl w:val="082E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3641293"/>
    <w:multiLevelType w:val="hybridMultilevel"/>
    <w:tmpl w:val="A4DE5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656766"/>
    <w:multiLevelType w:val="multilevel"/>
    <w:tmpl w:val="E0C47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8"/>
  </w:num>
  <w:num w:numId="3">
    <w:abstractNumId w:val="31"/>
  </w:num>
  <w:num w:numId="4">
    <w:abstractNumId w:val="29"/>
  </w:num>
  <w:num w:numId="5">
    <w:abstractNumId w:val="14"/>
  </w:num>
  <w:num w:numId="6">
    <w:abstractNumId w:val="15"/>
  </w:num>
  <w:num w:numId="7">
    <w:abstractNumId w:val="1"/>
  </w:num>
  <w:num w:numId="8">
    <w:abstractNumId w:val="12"/>
  </w:num>
  <w:num w:numId="9">
    <w:abstractNumId w:val="3"/>
  </w:num>
  <w:num w:numId="10">
    <w:abstractNumId w:val="3"/>
  </w:num>
  <w:num w:numId="11">
    <w:abstractNumId w:val="20"/>
  </w:num>
  <w:num w:numId="12">
    <w:abstractNumId w:val="27"/>
  </w:num>
  <w:num w:numId="13">
    <w:abstractNumId w:val="23"/>
  </w:num>
  <w:num w:numId="14">
    <w:abstractNumId w:val="21"/>
  </w:num>
  <w:num w:numId="15">
    <w:abstractNumId w:val="30"/>
  </w:num>
  <w:num w:numId="16">
    <w:abstractNumId w:val="17"/>
  </w:num>
  <w:num w:numId="17">
    <w:abstractNumId w:val="0"/>
  </w:num>
  <w:num w:numId="18">
    <w:abstractNumId w:val="19"/>
  </w:num>
  <w:num w:numId="19">
    <w:abstractNumId w:val="22"/>
  </w:num>
  <w:num w:numId="20">
    <w:abstractNumId w:val="25"/>
  </w:num>
  <w:num w:numId="21">
    <w:abstractNumId w:val="6"/>
  </w:num>
  <w:num w:numId="22">
    <w:abstractNumId w:val="4"/>
  </w:num>
  <w:num w:numId="23">
    <w:abstractNumId w:val="26"/>
  </w:num>
  <w:num w:numId="24">
    <w:abstractNumId w:val="9"/>
  </w:num>
  <w:num w:numId="25">
    <w:abstractNumId w:val="16"/>
  </w:num>
  <w:num w:numId="26">
    <w:abstractNumId w:val="8"/>
  </w:num>
  <w:num w:numId="27">
    <w:abstractNumId w:val="7"/>
  </w:num>
  <w:num w:numId="28">
    <w:abstractNumId w:val="11"/>
  </w:num>
  <w:num w:numId="29">
    <w:abstractNumId w:val="2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4"/>
  </w:num>
  <w:num w:numId="3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805"/>
    <w:rsid w:val="000037A9"/>
    <w:rsid w:val="000104A2"/>
    <w:rsid w:val="00033260"/>
    <w:rsid w:val="0003349E"/>
    <w:rsid w:val="00065E94"/>
    <w:rsid w:val="000754EC"/>
    <w:rsid w:val="0007566F"/>
    <w:rsid w:val="000975E9"/>
    <w:rsid w:val="000A0C71"/>
    <w:rsid w:val="000A1391"/>
    <w:rsid w:val="000A6465"/>
    <w:rsid w:val="000B469D"/>
    <w:rsid w:val="000C2686"/>
    <w:rsid w:val="000C5956"/>
    <w:rsid w:val="000D40FD"/>
    <w:rsid w:val="000D640C"/>
    <w:rsid w:val="000E1A76"/>
    <w:rsid w:val="000E765D"/>
    <w:rsid w:val="000F0ABA"/>
    <w:rsid w:val="000F705B"/>
    <w:rsid w:val="00110482"/>
    <w:rsid w:val="001163CE"/>
    <w:rsid w:val="0011754C"/>
    <w:rsid w:val="00127DDF"/>
    <w:rsid w:val="001364FB"/>
    <w:rsid w:val="00151617"/>
    <w:rsid w:val="00160D1C"/>
    <w:rsid w:val="00170F2C"/>
    <w:rsid w:val="0017263F"/>
    <w:rsid w:val="00193ECB"/>
    <w:rsid w:val="001C1724"/>
    <w:rsid w:val="001C6172"/>
    <w:rsid w:val="001E5001"/>
    <w:rsid w:val="001E6B2D"/>
    <w:rsid w:val="001E6E48"/>
    <w:rsid w:val="00204BC5"/>
    <w:rsid w:val="00214608"/>
    <w:rsid w:val="00221577"/>
    <w:rsid w:val="00224CD0"/>
    <w:rsid w:val="00227B4C"/>
    <w:rsid w:val="002340EE"/>
    <w:rsid w:val="00240DCA"/>
    <w:rsid w:val="00250939"/>
    <w:rsid w:val="00250D38"/>
    <w:rsid w:val="002657E4"/>
    <w:rsid w:val="002756E6"/>
    <w:rsid w:val="00276E38"/>
    <w:rsid w:val="00292D67"/>
    <w:rsid w:val="002A00CF"/>
    <w:rsid w:val="002A5347"/>
    <w:rsid w:val="002B26C8"/>
    <w:rsid w:val="002D38E3"/>
    <w:rsid w:val="002D5DD5"/>
    <w:rsid w:val="002D75B2"/>
    <w:rsid w:val="002E11A1"/>
    <w:rsid w:val="002E7455"/>
    <w:rsid w:val="002F49D6"/>
    <w:rsid w:val="00315999"/>
    <w:rsid w:val="003348DD"/>
    <w:rsid w:val="00350EB6"/>
    <w:rsid w:val="00363471"/>
    <w:rsid w:val="003830B9"/>
    <w:rsid w:val="0039281F"/>
    <w:rsid w:val="00397F1F"/>
    <w:rsid w:val="003A44D3"/>
    <w:rsid w:val="003A5745"/>
    <w:rsid w:val="003A6FD3"/>
    <w:rsid w:val="003B7C3A"/>
    <w:rsid w:val="003D24D6"/>
    <w:rsid w:val="003D4653"/>
    <w:rsid w:val="003D7808"/>
    <w:rsid w:val="003E045A"/>
    <w:rsid w:val="003E1810"/>
    <w:rsid w:val="003E40BE"/>
    <w:rsid w:val="003E69F2"/>
    <w:rsid w:val="003E79D1"/>
    <w:rsid w:val="00400C5F"/>
    <w:rsid w:val="00412A72"/>
    <w:rsid w:val="004358FC"/>
    <w:rsid w:val="00442B10"/>
    <w:rsid w:val="00445867"/>
    <w:rsid w:val="00445F4B"/>
    <w:rsid w:val="004610C4"/>
    <w:rsid w:val="0046716D"/>
    <w:rsid w:val="00473932"/>
    <w:rsid w:val="004764F7"/>
    <w:rsid w:val="0049457F"/>
    <w:rsid w:val="00495840"/>
    <w:rsid w:val="004965B5"/>
    <w:rsid w:val="004A3351"/>
    <w:rsid w:val="004B52FA"/>
    <w:rsid w:val="004F27AE"/>
    <w:rsid w:val="00514DF0"/>
    <w:rsid w:val="00534AB7"/>
    <w:rsid w:val="00534E41"/>
    <w:rsid w:val="00537659"/>
    <w:rsid w:val="00541FC6"/>
    <w:rsid w:val="00544F83"/>
    <w:rsid w:val="00557C64"/>
    <w:rsid w:val="00582113"/>
    <w:rsid w:val="005833DD"/>
    <w:rsid w:val="005876B5"/>
    <w:rsid w:val="00595082"/>
    <w:rsid w:val="005A2208"/>
    <w:rsid w:val="005A44EF"/>
    <w:rsid w:val="005B058D"/>
    <w:rsid w:val="005B08D0"/>
    <w:rsid w:val="005B0955"/>
    <w:rsid w:val="005B5D20"/>
    <w:rsid w:val="005C35D1"/>
    <w:rsid w:val="005D10BA"/>
    <w:rsid w:val="005E5AE7"/>
    <w:rsid w:val="005F0C4F"/>
    <w:rsid w:val="005F0FDD"/>
    <w:rsid w:val="005F54FC"/>
    <w:rsid w:val="00614F7A"/>
    <w:rsid w:val="006215E6"/>
    <w:rsid w:val="00621D30"/>
    <w:rsid w:val="00623CFE"/>
    <w:rsid w:val="00627D46"/>
    <w:rsid w:val="00634DEA"/>
    <w:rsid w:val="00652E4C"/>
    <w:rsid w:val="00653697"/>
    <w:rsid w:val="00662DA7"/>
    <w:rsid w:val="00671631"/>
    <w:rsid w:val="006A0AC2"/>
    <w:rsid w:val="006A5865"/>
    <w:rsid w:val="006B1EC8"/>
    <w:rsid w:val="006B42EE"/>
    <w:rsid w:val="006C728B"/>
    <w:rsid w:val="006D1668"/>
    <w:rsid w:val="006D4D21"/>
    <w:rsid w:val="006D650B"/>
    <w:rsid w:val="006D67FE"/>
    <w:rsid w:val="006E029A"/>
    <w:rsid w:val="006E07A2"/>
    <w:rsid w:val="006E215C"/>
    <w:rsid w:val="006E3F2C"/>
    <w:rsid w:val="006F3BE6"/>
    <w:rsid w:val="006F4295"/>
    <w:rsid w:val="00700C93"/>
    <w:rsid w:val="007142D8"/>
    <w:rsid w:val="00740261"/>
    <w:rsid w:val="00765293"/>
    <w:rsid w:val="007721D7"/>
    <w:rsid w:val="0077450B"/>
    <w:rsid w:val="007814D6"/>
    <w:rsid w:val="007834BC"/>
    <w:rsid w:val="00790E22"/>
    <w:rsid w:val="00797240"/>
    <w:rsid w:val="007B0FF8"/>
    <w:rsid w:val="007C1BD6"/>
    <w:rsid w:val="007C2DCC"/>
    <w:rsid w:val="007C6A16"/>
    <w:rsid w:val="007D4BB3"/>
    <w:rsid w:val="007D625B"/>
    <w:rsid w:val="007E4864"/>
    <w:rsid w:val="007F42CF"/>
    <w:rsid w:val="00802677"/>
    <w:rsid w:val="00821F32"/>
    <w:rsid w:val="008252E0"/>
    <w:rsid w:val="00830D59"/>
    <w:rsid w:val="00832F76"/>
    <w:rsid w:val="0083455F"/>
    <w:rsid w:val="008430E2"/>
    <w:rsid w:val="008436AB"/>
    <w:rsid w:val="00845EC0"/>
    <w:rsid w:val="00863B1B"/>
    <w:rsid w:val="008A2236"/>
    <w:rsid w:val="008B4FE0"/>
    <w:rsid w:val="008B728E"/>
    <w:rsid w:val="008C2DCD"/>
    <w:rsid w:val="008C74A0"/>
    <w:rsid w:val="008E37C3"/>
    <w:rsid w:val="008E4E8E"/>
    <w:rsid w:val="008F7E4D"/>
    <w:rsid w:val="00902A91"/>
    <w:rsid w:val="0090463B"/>
    <w:rsid w:val="009112E4"/>
    <w:rsid w:val="00921018"/>
    <w:rsid w:val="009314D6"/>
    <w:rsid w:val="009437B5"/>
    <w:rsid w:val="009466E7"/>
    <w:rsid w:val="0096161A"/>
    <w:rsid w:val="00976882"/>
    <w:rsid w:val="009822BD"/>
    <w:rsid w:val="0099760D"/>
    <w:rsid w:val="009A7D0E"/>
    <w:rsid w:val="009B0142"/>
    <w:rsid w:val="009B41B3"/>
    <w:rsid w:val="009D0180"/>
    <w:rsid w:val="009D23D3"/>
    <w:rsid w:val="009D3790"/>
    <w:rsid w:val="009F0E81"/>
    <w:rsid w:val="00A13CB1"/>
    <w:rsid w:val="00A30C7C"/>
    <w:rsid w:val="00A33A57"/>
    <w:rsid w:val="00A74488"/>
    <w:rsid w:val="00A9097D"/>
    <w:rsid w:val="00A90C37"/>
    <w:rsid w:val="00AB15DB"/>
    <w:rsid w:val="00AB2F17"/>
    <w:rsid w:val="00AF5C7F"/>
    <w:rsid w:val="00B13038"/>
    <w:rsid w:val="00B1383D"/>
    <w:rsid w:val="00B15664"/>
    <w:rsid w:val="00B35F32"/>
    <w:rsid w:val="00B54277"/>
    <w:rsid w:val="00B70D25"/>
    <w:rsid w:val="00B84D5E"/>
    <w:rsid w:val="00B86A9C"/>
    <w:rsid w:val="00B91C83"/>
    <w:rsid w:val="00B9693F"/>
    <w:rsid w:val="00BA0855"/>
    <w:rsid w:val="00BB0E10"/>
    <w:rsid w:val="00BB2E8E"/>
    <w:rsid w:val="00BB5D95"/>
    <w:rsid w:val="00BE43AF"/>
    <w:rsid w:val="00BF3C68"/>
    <w:rsid w:val="00C2037E"/>
    <w:rsid w:val="00C2629E"/>
    <w:rsid w:val="00C36203"/>
    <w:rsid w:val="00C436D2"/>
    <w:rsid w:val="00C45141"/>
    <w:rsid w:val="00C53949"/>
    <w:rsid w:val="00C66609"/>
    <w:rsid w:val="00C807E1"/>
    <w:rsid w:val="00C85157"/>
    <w:rsid w:val="00C903F9"/>
    <w:rsid w:val="00CA1D67"/>
    <w:rsid w:val="00CA7F09"/>
    <w:rsid w:val="00CB43F2"/>
    <w:rsid w:val="00CB71DB"/>
    <w:rsid w:val="00CC27CE"/>
    <w:rsid w:val="00CC7D52"/>
    <w:rsid w:val="00CD3C9F"/>
    <w:rsid w:val="00D16391"/>
    <w:rsid w:val="00D2238F"/>
    <w:rsid w:val="00D23CC5"/>
    <w:rsid w:val="00D4077F"/>
    <w:rsid w:val="00D40885"/>
    <w:rsid w:val="00D42FAA"/>
    <w:rsid w:val="00D479C3"/>
    <w:rsid w:val="00D502C2"/>
    <w:rsid w:val="00D60348"/>
    <w:rsid w:val="00D74F9D"/>
    <w:rsid w:val="00D842F0"/>
    <w:rsid w:val="00DA168B"/>
    <w:rsid w:val="00DA4805"/>
    <w:rsid w:val="00DD0AF3"/>
    <w:rsid w:val="00DE0F87"/>
    <w:rsid w:val="00DE5186"/>
    <w:rsid w:val="00DE5C16"/>
    <w:rsid w:val="00DF1BD4"/>
    <w:rsid w:val="00DF34A5"/>
    <w:rsid w:val="00E04DCD"/>
    <w:rsid w:val="00E107A3"/>
    <w:rsid w:val="00E479D5"/>
    <w:rsid w:val="00E8174D"/>
    <w:rsid w:val="00E87920"/>
    <w:rsid w:val="00E90892"/>
    <w:rsid w:val="00E91573"/>
    <w:rsid w:val="00E9196F"/>
    <w:rsid w:val="00E91D6B"/>
    <w:rsid w:val="00EA312B"/>
    <w:rsid w:val="00EA424C"/>
    <w:rsid w:val="00EB786B"/>
    <w:rsid w:val="00ED6C81"/>
    <w:rsid w:val="00F03C31"/>
    <w:rsid w:val="00F10B7D"/>
    <w:rsid w:val="00F10F06"/>
    <w:rsid w:val="00F3185B"/>
    <w:rsid w:val="00F3248B"/>
    <w:rsid w:val="00F45663"/>
    <w:rsid w:val="00F63DB7"/>
    <w:rsid w:val="00F63E57"/>
    <w:rsid w:val="00F70989"/>
    <w:rsid w:val="00F743D6"/>
    <w:rsid w:val="00F8002C"/>
    <w:rsid w:val="00F810F3"/>
    <w:rsid w:val="00F96F9A"/>
    <w:rsid w:val="00FB54E0"/>
    <w:rsid w:val="00FC50D7"/>
    <w:rsid w:val="00FC7CB0"/>
    <w:rsid w:val="00FD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5448B4"/>
  <w15:chartTrackingRefBased/>
  <w15:docId w15:val="{D4555F4C-CA4B-4D0F-8EC1-A534ACD8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1DB"/>
  </w:style>
  <w:style w:type="paragraph" w:styleId="Nagwek1">
    <w:name w:val="heading 1"/>
    <w:basedOn w:val="Normalny"/>
    <w:next w:val="Normalny"/>
    <w:link w:val="Nagwek1Znak"/>
    <w:uiPriority w:val="9"/>
    <w:qFormat/>
    <w:rsid w:val="00623CFE"/>
    <w:pPr>
      <w:keepNext/>
      <w:keepLines/>
      <w:pageBreakBefore/>
      <w:spacing w:before="480" w:after="0" w:line="276" w:lineRule="auto"/>
      <w:ind w:left="432" w:hanging="432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516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A44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5C1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5C16"/>
    <w:rPr>
      <w:color w:val="954F72" w:themeColor="followedHyperlink"/>
      <w:u w:val="single"/>
    </w:rPr>
  </w:style>
  <w:style w:type="paragraph" w:styleId="Akapitzlist">
    <w:name w:val="List Paragraph"/>
    <w:aliases w:val="Liste à puces retrait droite,L1,Numerowanie,T_SZ_List Paragraph,Akapit z listą5,List Paragraph"/>
    <w:basedOn w:val="Normalny"/>
    <w:link w:val="AkapitzlistZnak"/>
    <w:uiPriority w:val="34"/>
    <w:qFormat/>
    <w:rsid w:val="00541F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3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C9F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1516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151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1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D6"/>
  </w:style>
  <w:style w:type="paragraph" w:styleId="Stopka">
    <w:name w:val="footer"/>
    <w:basedOn w:val="Normalny"/>
    <w:link w:val="StopkaZnak"/>
    <w:uiPriority w:val="99"/>
    <w:unhideWhenUsed/>
    <w:rsid w:val="00781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D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04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04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048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A44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44EF"/>
    <w:pPr>
      <w:spacing w:after="120" w:line="252" w:lineRule="auto"/>
    </w:pPr>
    <w:rPr>
      <w:rFonts w:ascii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44EF"/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67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67FE"/>
    <w:rPr>
      <w:sz w:val="20"/>
      <w:szCs w:val="20"/>
    </w:rPr>
  </w:style>
  <w:style w:type="paragraph" w:customStyle="1" w:styleId="NCBRpunkty">
    <w:name w:val="NCBR_punkty"/>
    <w:basedOn w:val="Normalny"/>
    <w:qFormat/>
    <w:rsid w:val="006D67FE"/>
    <w:pPr>
      <w:numPr>
        <w:numId w:val="1"/>
      </w:numPr>
      <w:spacing w:before="40" w:after="0" w:line="300" w:lineRule="exact"/>
    </w:pPr>
    <w:rPr>
      <w:rFonts w:ascii="Lato" w:eastAsia="Arial" w:hAnsi="Lato" w:cs="Arial"/>
      <w:lang w:val="pl"/>
    </w:rPr>
  </w:style>
  <w:style w:type="paragraph" w:customStyle="1" w:styleId="NCBRnormalnywcicie">
    <w:name w:val="NCBR_normalny_wcięcie"/>
    <w:basedOn w:val="Normalny"/>
    <w:qFormat/>
    <w:rsid w:val="006D67FE"/>
    <w:pPr>
      <w:spacing w:after="0" w:line="300" w:lineRule="exact"/>
      <w:ind w:left="454" w:hanging="454"/>
      <w:contextualSpacing/>
    </w:pPr>
    <w:rPr>
      <w:rFonts w:ascii="Lato" w:eastAsia="Arial" w:hAnsi="Lato" w:cs="Arial"/>
      <w:color w:val="000000" w:themeColor="text1"/>
      <w:lang w:val="pl"/>
    </w:rPr>
  </w:style>
  <w:style w:type="character" w:customStyle="1" w:styleId="AkapitzlistZnak">
    <w:name w:val="Akapit z listą Znak"/>
    <w:aliases w:val="Liste à puces retrait droite Znak,L1 Znak,Numerowanie Znak,T_SZ_List Paragraph Znak,Akapit z listą5 Znak,List Paragraph Znak"/>
    <w:basedOn w:val="Domylnaczcionkaakapitu"/>
    <w:link w:val="Akapitzlist"/>
    <w:uiPriority w:val="34"/>
    <w:qFormat/>
    <w:locked/>
    <w:rsid w:val="006D67FE"/>
  </w:style>
  <w:style w:type="paragraph" w:customStyle="1" w:styleId="NCBRnormalnycofnity">
    <w:name w:val="NCBR_normalny_cofnięty"/>
    <w:basedOn w:val="Normalny"/>
    <w:qFormat/>
    <w:rsid w:val="006D67FE"/>
    <w:pPr>
      <w:spacing w:after="0" w:line="300" w:lineRule="exact"/>
      <w:ind w:left="454"/>
      <w:contextualSpacing/>
    </w:pPr>
    <w:rPr>
      <w:rFonts w:ascii="Lato" w:eastAsia="Arial" w:hAnsi="Lato" w:cs="Arial"/>
      <w:color w:val="000000" w:themeColor="text1"/>
      <w:lang w:val="pl"/>
    </w:rPr>
  </w:style>
  <w:style w:type="paragraph" w:styleId="NormalnyWeb">
    <w:name w:val="Normal (Web)"/>
    <w:basedOn w:val="Normalny"/>
    <w:uiPriority w:val="99"/>
    <w:unhideWhenUsed/>
    <w:rsid w:val="006D6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45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455F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C2686"/>
    <w:rPr>
      <w:b/>
      <w:bCs/>
    </w:rPr>
  </w:style>
  <w:style w:type="character" w:customStyle="1" w:styleId="sr-only">
    <w:name w:val="sr-only"/>
    <w:basedOn w:val="Domylnaczcionkaakapitu"/>
    <w:rsid w:val="006C728B"/>
  </w:style>
  <w:style w:type="paragraph" w:customStyle="1" w:styleId="competitioncontactssection-name">
    <w:name w:val="competition__contacts__section-name"/>
    <w:basedOn w:val="Normalny"/>
    <w:rsid w:val="006C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A3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A335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D603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1D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1D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1D3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23C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oprawka">
    <w:name w:val="Revision"/>
    <w:hidden/>
    <w:uiPriority w:val="99"/>
    <w:semiHidden/>
    <w:rsid w:val="002E7455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7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8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2b634f1-d4b8-44f5-b915-b6b96903ae5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7" ma:contentTypeDescription="Utwórz nowy dokument." ma:contentTypeScope="" ma:versionID="6a8f1ea24c7862a7eeb6c341b3788bd9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5c6246b05668b63b42f962780346e2fb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522549-77EF-4269-BF91-E20A90092A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8F65EF-A6D7-4D10-A7C9-C675E8843F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505D4C-DC45-4C31-A4AD-3A8DD5DD19C0}">
  <ds:schemaRefs>
    <ds:schemaRef ds:uri="http://schemas.microsoft.com/office/2006/metadata/properties"/>
    <ds:schemaRef ds:uri="http://schemas.microsoft.com/office/infopath/2007/PartnerControls"/>
    <ds:schemaRef ds:uri="02b634f1-d4b8-44f5-b915-b6b96903ae57"/>
  </ds:schemaRefs>
</ds:datastoreItem>
</file>

<file path=customXml/itemProps4.xml><?xml version="1.0" encoding="utf-8"?>
<ds:datastoreItem xmlns:ds="http://schemas.openxmlformats.org/officeDocument/2006/customXml" ds:itemID="{8778C371-4DF4-452D-BCC0-A0C65CE75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1414</Words>
  <Characters>8490</Characters>
  <Application>Microsoft Office Word</Application>
  <DocSecurity>4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Maciejko</dc:creator>
  <cp:keywords/>
  <dc:description/>
  <cp:lastModifiedBy>Anna Marciniak</cp:lastModifiedBy>
  <cp:revision>2</cp:revision>
  <cp:lastPrinted>2020-11-24T16:48:00Z</cp:lastPrinted>
  <dcterms:created xsi:type="dcterms:W3CDTF">2022-04-04T14:39:00Z</dcterms:created>
  <dcterms:modified xsi:type="dcterms:W3CDTF">2022-04-04T14:39:00Z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</Properties>
</file>