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6F15F4">
      <w:pPr>
        <w:tabs>
          <w:tab w:val="center" w:pos="4535"/>
          <w:tab w:val="right" w:pos="9070"/>
        </w:tabs>
        <w:spacing w:after="0" w:line="300" w:lineRule="auto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>Olsztyn,</w:t>
      </w:r>
      <w:r w:rsidR="007744AC">
        <w:rPr>
          <w:sz w:val="24"/>
          <w:szCs w:val="24"/>
        </w:rPr>
        <w:t xml:space="preserve"> </w:t>
      </w:r>
      <w:r w:rsidR="00E94C0C">
        <w:rPr>
          <w:sz w:val="24"/>
          <w:szCs w:val="24"/>
        </w:rPr>
        <w:t>3</w:t>
      </w:r>
      <w:r w:rsidR="00903987">
        <w:rPr>
          <w:sz w:val="24"/>
          <w:szCs w:val="24"/>
        </w:rPr>
        <w:t>1</w:t>
      </w:r>
      <w:bookmarkStart w:id="0" w:name="_GoBack"/>
      <w:bookmarkEnd w:id="0"/>
      <w:r w:rsidR="00E94C0C">
        <w:rPr>
          <w:sz w:val="24"/>
          <w:szCs w:val="24"/>
        </w:rPr>
        <w:t xml:space="preserve"> lipca </w:t>
      </w:r>
      <w:r w:rsidRPr="004571A8">
        <w:rPr>
          <w:sz w:val="24"/>
          <w:szCs w:val="24"/>
        </w:rPr>
        <w:t>202</w:t>
      </w:r>
      <w:r w:rsidR="00AA4A29">
        <w:rPr>
          <w:sz w:val="24"/>
          <w:szCs w:val="24"/>
        </w:rPr>
        <w:t>5</w:t>
      </w:r>
      <w:r w:rsidRPr="004571A8">
        <w:rPr>
          <w:sz w:val="24"/>
          <w:szCs w:val="24"/>
        </w:rPr>
        <w:t xml:space="preserve"> r.</w:t>
      </w:r>
    </w:p>
    <w:p w:rsidR="00524210" w:rsidRPr="004571A8" w:rsidRDefault="00524210" w:rsidP="0057434E">
      <w:pPr>
        <w:spacing w:after="0" w:line="240" w:lineRule="auto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D277F2" w:rsidRDefault="00D02479" w:rsidP="0057434E">
      <w:pPr>
        <w:spacing w:after="0" w:line="240" w:lineRule="auto"/>
        <w:rPr>
          <w:sz w:val="24"/>
          <w:szCs w:val="24"/>
        </w:rPr>
      </w:pPr>
      <w:r w:rsidRPr="004571A8">
        <w:rPr>
          <w:sz w:val="24"/>
          <w:szCs w:val="24"/>
        </w:rPr>
        <w:t>WIN-I.74</w:t>
      </w:r>
      <w:r w:rsidR="00804288">
        <w:rPr>
          <w:sz w:val="24"/>
          <w:szCs w:val="24"/>
        </w:rPr>
        <w:t>7</w:t>
      </w:r>
      <w:r w:rsidRPr="004571A8">
        <w:rPr>
          <w:sz w:val="24"/>
          <w:szCs w:val="24"/>
        </w:rPr>
        <w:t>.</w:t>
      </w:r>
      <w:r w:rsidR="00804288">
        <w:rPr>
          <w:sz w:val="24"/>
          <w:szCs w:val="24"/>
        </w:rPr>
        <w:t>1</w:t>
      </w:r>
      <w:r w:rsidRPr="004571A8">
        <w:rPr>
          <w:sz w:val="24"/>
          <w:szCs w:val="24"/>
        </w:rPr>
        <w:t>.</w:t>
      </w:r>
      <w:r w:rsidR="00496A25">
        <w:rPr>
          <w:sz w:val="24"/>
          <w:szCs w:val="24"/>
        </w:rPr>
        <w:t>8</w:t>
      </w:r>
      <w:r w:rsidRPr="004571A8">
        <w:rPr>
          <w:sz w:val="24"/>
          <w:szCs w:val="24"/>
        </w:rPr>
        <w:t>.202</w:t>
      </w:r>
      <w:r w:rsidR="00AA4A29">
        <w:rPr>
          <w:sz w:val="24"/>
          <w:szCs w:val="24"/>
        </w:rPr>
        <w:t>5</w:t>
      </w:r>
    </w:p>
    <w:p w:rsidR="0057434E" w:rsidRDefault="0057434E" w:rsidP="0057434E">
      <w:pPr>
        <w:spacing w:after="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B7325C">
        <w:rPr>
          <w:rFonts w:eastAsia="Times New Roman" w:cs="Calibri"/>
          <w:b/>
          <w:sz w:val="24"/>
          <w:szCs w:val="24"/>
          <w:lang w:eastAsia="ar-SA"/>
        </w:rPr>
        <w:t>OBWIESZCZENIE</w:t>
      </w: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B7325C" w:rsidRPr="00B7325C" w:rsidRDefault="00B7325C" w:rsidP="00B7325C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B7325C">
        <w:rPr>
          <w:rFonts w:eastAsia="Times New Roman" w:cs="Calibri"/>
          <w:sz w:val="24"/>
          <w:szCs w:val="24"/>
          <w:lang w:eastAsia="ar-SA"/>
        </w:rPr>
        <w:t>Zgodnie z art. 9o</w:t>
      </w:r>
      <w:r w:rsidR="006F15F4">
        <w:rPr>
          <w:rFonts w:eastAsia="Times New Roman" w:cs="Calibri"/>
          <w:sz w:val="24"/>
          <w:szCs w:val="24"/>
          <w:lang w:eastAsia="ar-SA"/>
        </w:rPr>
        <w:t xml:space="preserve"> ust. 6 ustawy z dnia 28 marca </w:t>
      </w:r>
      <w:r w:rsidRPr="00B7325C">
        <w:rPr>
          <w:rFonts w:eastAsia="Times New Roman" w:cs="Calibri"/>
          <w:sz w:val="24"/>
          <w:szCs w:val="24"/>
          <w:lang w:eastAsia="ar-SA"/>
        </w:rPr>
        <w:t>2003 r. o transporcie kolejowym</w:t>
      </w:r>
    </w:p>
    <w:p w:rsidR="00B7325C" w:rsidRPr="00B7325C" w:rsidRDefault="00B7325C" w:rsidP="00B7325C">
      <w:pPr>
        <w:suppressAutoHyphens/>
        <w:spacing w:after="0" w:line="300" w:lineRule="auto"/>
        <w:rPr>
          <w:rFonts w:eastAsia="Times New Roman" w:cs="Calibri"/>
          <w:sz w:val="24"/>
          <w:szCs w:val="24"/>
          <w:lang w:eastAsia="ar-SA"/>
        </w:rPr>
      </w:pPr>
      <w:r w:rsidRPr="00B7325C">
        <w:rPr>
          <w:rFonts w:eastAsia="Times New Roman" w:cs="Calibri"/>
          <w:sz w:val="24"/>
          <w:szCs w:val="24"/>
          <w:lang w:eastAsia="ar-SA"/>
        </w:rPr>
        <w:t>(Dz.U. z 2024 r. poz. 697),</w:t>
      </w:r>
      <w:r w:rsidRPr="00B7325C">
        <w:rPr>
          <w:rFonts w:eastAsia="Lucida Sans Unicode" w:cs="Calibri"/>
          <w:kern w:val="1"/>
          <w:sz w:val="24"/>
          <w:szCs w:val="24"/>
          <w:lang w:eastAsia="zh-CN" w:bidi="hi-IN"/>
        </w:rPr>
        <w:t xml:space="preserve"> </w:t>
      </w:r>
      <w:r w:rsidRPr="00B7325C">
        <w:rPr>
          <w:rFonts w:eastAsia="Times New Roman" w:cs="Calibri"/>
          <w:sz w:val="24"/>
          <w:szCs w:val="24"/>
          <w:lang w:eastAsia="ar-SA"/>
        </w:rPr>
        <w:t>w związku z art. 49 Kodeksu post</w:t>
      </w:r>
      <w:r w:rsidR="00496A25">
        <w:rPr>
          <w:rFonts w:eastAsia="Times New Roman" w:cs="Calibri"/>
          <w:sz w:val="24"/>
          <w:szCs w:val="24"/>
          <w:lang w:eastAsia="ar-SA"/>
        </w:rPr>
        <w:t>ępowania administracyjnego (Dz. </w:t>
      </w:r>
      <w:r w:rsidRPr="00B7325C">
        <w:rPr>
          <w:rFonts w:eastAsia="Times New Roman" w:cs="Calibri"/>
          <w:sz w:val="24"/>
          <w:szCs w:val="24"/>
          <w:lang w:eastAsia="ar-SA"/>
        </w:rPr>
        <w:t>U. z 2024 r., poz. 572),</w:t>
      </w: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B7325C">
        <w:rPr>
          <w:rFonts w:eastAsia="Times New Roman" w:cs="Calibri"/>
          <w:b/>
          <w:sz w:val="24"/>
          <w:szCs w:val="24"/>
          <w:lang w:eastAsia="ar-SA"/>
        </w:rPr>
        <w:t>WOJEWODA WARMIŃSKO-MAZURSKI</w:t>
      </w:r>
    </w:p>
    <w:p w:rsidR="00B7325C" w:rsidRPr="00B7325C" w:rsidRDefault="00B7325C" w:rsidP="00B7325C">
      <w:pPr>
        <w:suppressAutoHyphens/>
        <w:spacing w:after="0" w:line="30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:rsidR="00FA04C6" w:rsidRDefault="00B7325C" w:rsidP="00B7325C">
      <w:pPr>
        <w:spacing w:after="0" w:line="300" w:lineRule="auto"/>
        <w:rPr>
          <w:rFonts w:asciiTheme="minorHAnsi" w:hAnsiTheme="minorHAnsi" w:cstheme="minorHAnsi"/>
        </w:rPr>
      </w:pPr>
      <w:r w:rsidRPr="00B7325C">
        <w:rPr>
          <w:rFonts w:eastAsia="Times New Roman" w:cs="Calibri"/>
          <w:kern w:val="1"/>
          <w:sz w:val="24"/>
          <w:szCs w:val="24"/>
          <w:lang w:eastAsia="zh-CN"/>
        </w:rPr>
        <w:t>zawiadamia, że na wniosek pełnomocników inwestora: PKP Polskie Linie Kolejowe S.A.,</w:t>
      </w:r>
      <w:r w:rsidR="00496A25">
        <w:rPr>
          <w:rFonts w:eastAsia="Times New Roman" w:cs="Calibri"/>
          <w:kern w:val="1"/>
          <w:sz w:val="24"/>
          <w:szCs w:val="24"/>
          <w:lang w:eastAsia="zh-CN"/>
        </w:rPr>
        <w:t xml:space="preserve"> ul. </w:t>
      </w:r>
      <w:r w:rsidRPr="00B7325C">
        <w:rPr>
          <w:rFonts w:eastAsia="Times New Roman" w:cs="Calibri"/>
          <w:kern w:val="1"/>
          <w:sz w:val="24"/>
          <w:szCs w:val="24"/>
          <w:lang w:eastAsia="zh-CN"/>
        </w:rPr>
        <w:t>Targowa 74, 03-734 Warszawa, zostało wszczęte postępowanie administracyjne w sprawie wydania decyzji o ustaleniu lokalizacji linii kolejowej, dotyc</w:t>
      </w:r>
      <w:r w:rsidR="00496A25">
        <w:rPr>
          <w:rFonts w:eastAsia="Times New Roman" w:cs="Calibri"/>
          <w:kern w:val="1"/>
          <w:sz w:val="24"/>
          <w:szCs w:val="24"/>
          <w:lang w:eastAsia="zh-CN"/>
        </w:rPr>
        <w:t>zącej realizacji inwestycji pod </w:t>
      </w:r>
      <w:r w:rsidRPr="00B7325C">
        <w:rPr>
          <w:rFonts w:eastAsia="Times New Roman" w:cs="Calibri"/>
          <w:kern w:val="1"/>
          <w:sz w:val="24"/>
          <w:szCs w:val="24"/>
          <w:lang w:eastAsia="zh-CN"/>
        </w:rPr>
        <w:t>nazwą.:</w:t>
      </w:r>
      <w:r w:rsidR="001E0C79">
        <w:rPr>
          <w:rFonts w:asciiTheme="minorHAnsi" w:hAnsiTheme="minorHAnsi" w:cstheme="minorHAnsi"/>
        </w:rPr>
        <w:t xml:space="preserve"> </w:t>
      </w:r>
      <w:r w:rsidR="00496A25" w:rsidRPr="00ED7BEF">
        <w:rPr>
          <w:rFonts w:asciiTheme="minorHAnsi" w:hAnsiTheme="minorHAnsi" w:cstheme="minorHAnsi"/>
        </w:rPr>
        <w:t>„Rozbudowa linii kolejowej nr 38 na odcinku Ełk – Korsze w zakresie budowy podstacji trakcyjnej „Woszczele” wraz z przyłączami sanitarnymi, siecią sanitarną, przyłączem elektroenergetycznym wraz ze światłowodem, kablami powrotnymi, zasilaczami sieci trakcyjnej i linii potrzeb nietrakcyjnych, przyłączem i siecią telekomunikacyjną, systemem sterowania łącznikami sieci trakcyjnej oraz zjazdem i drogami wewnętrznymi w</w:t>
      </w:r>
      <w:r w:rsidR="00496A25">
        <w:rPr>
          <w:rFonts w:asciiTheme="minorHAnsi" w:hAnsiTheme="minorHAnsi" w:cstheme="minorHAnsi"/>
        </w:rPr>
        <w:t xml:space="preserve"> </w:t>
      </w:r>
      <w:r w:rsidR="00496A25" w:rsidRPr="00ED7BEF">
        <w:rPr>
          <w:rFonts w:asciiTheme="minorHAnsi" w:hAnsiTheme="minorHAnsi" w:cstheme="minorHAnsi"/>
        </w:rPr>
        <w:t>ramach projektu pn</w:t>
      </w:r>
      <w:r w:rsidR="00496A25">
        <w:rPr>
          <w:rFonts w:asciiTheme="minorHAnsi" w:hAnsiTheme="minorHAnsi" w:cstheme="minorHAnsi"/>
        </w:rPr>
        <w:t>.: „Prace na Linii kolejowej nr </w:t>
      </w:r>
      <w:r w:rsidR="00496A25" w:rsidRPr="00ED7BEF">
        <w:rPr>
          <w:rFonts w:asciiTheme="minorHAnsi" w:hAnsiTheme="minorHAnsi" w:cstheme="minorHAnsi"/>
        </w:rPr>
        <w:t>38 na odcinku Giżycko – Korsze wraz</w:t>
      </w:r>
      <w:r w:rsidR="00496A25">
        <w:rPr>
          <w:rFonts w:asciiTheme="minorHAnsi" w:hAnsiTheme="minorHAnsi" w:cstheme="minorHAnsi"/>
        </w:rPr>
        <w:t xml:space="preserve"> </w:t>
      </w:r>
      <w:r w:rsidR="00496A25" w:rsidRPr="00ED7BEF">
        <w:rPr>
          <w:rFonts w:asciiTheme="minorHAnsi" w:hAnsiTheme="minorHAnsi" w:cstheme="minorHAnsi"/>
        </w:rPr>
        <w:t>z</w:t>
      </w:r>
      <w:r w:rsidR="00496A25">
        <w:rPr>
          <w:rFonts w:asciiTheme="minorHAnsi" w:hAnsiTheme="minorHAnsi" w:cstheme="minorHAnsi"/>
        </w:rPr>
        <w:t xml:space="preserve"> </w:t>
      </w:r>
      <w:r w:rsidR="00496A25" w:rsidRPr="00ED7BEF">
        <w:rPr>
          <w:rFonts w:asciiTheme="minorHAnsi" w:hAnsiTheme="minorHAnsi" w:cstheme="minorHAnsi"/>
        </w:rPr>
        <w:t>elektryfikacją”.</w:t>
      </w:r>
    </w:p>
    <w:p w:rsidR="00253EA8" w:rsidRDefault="00450785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50785">
        <w:rPr>
          <w:rFonts w:asciiTheme="minorHAnsi" w:hAnsiTheme="minorHAnsi" w:cstheme="minorHAnsi"/>
        </w:rPr>
        <w:t xml:space="preserve">Zgodnie z wnioskiem inwestycją będą objęte nieruchomości (lub ich części) położone </w:t>
      </w:r>
      <w:r w:rsidR="00496A25">
        <w:rPr>
          <w:rFonts w:asciiTheme="minorHAnsi" w:hAnsiTheme="minorHAnsi" w:cstheme="minorHAnsi"/>
        </w:rPr>
        <w:t>na </w:t>
      </w:r>
      <w:r w:rsidRPr="002D713F">
        <w:rPr>
          <w:rFonts w:asciiTheme="minorHAnsi" w:hAnsiTheme="minorHAnsi" w:cstheme="minorHAnsi"/>
        </w:rPr>
        <w:t xml:space="preserve">terenie </w:t>
      </w:r>
      <w:r w:rsidR="00FA04C6">
        <w:rPr>
          <w:rFonts w:asciiTheme="minorHAnsi" w:hAnsiTheme="minorHAnsi" w:cstheme="minorHAnsi"/>
        </w:rPr>
        <w:t xml:space="preserve">miasta </w:t>
      </w:r>
      <w:r w:rsidR="00496A25">
        <w:rPr>
          <w:rFonts w:asciiTheme="minorHAnsi" w:hAnsiTheme="minorHAnsi" w:cstheme="minorHAnsi"/>
        </w:rPr>
        <w:t>Ełk,</w:t>
      </w:r>
      <w:r w:rsidR="00FA04C6">
        <w:rPr>
          <w:rFonts w:asciiTheme="minorHAnsi" w:hAnsiTheme="minorHAnsi" w:cstheme="minorHAnsi"/>
        </w:rPr>
        <w:t xml:space="preserve"> </w:t>
      </w:r>
      <w:r w:rsidRPr="002D713F">
        <w:rPr>
          <w:rFonts w:asciiTheme="minorHAnsi" w:hAnsiTheme="minorHAnsi" w:cstheme="minorHAnsi"/>
        </w:rPr>
        <w:t>gmin</w:t>
      </w:r>
      <w:r w:rsidR="0012169D">
        <w:rPr>
          <w:rFonts w:asciiTheme="minorHAnsi" w:hAnsiTheme="minorHAnsi" w:cstheme="minorHAnsi"/>
        </w:rPr>
        <w:t>y</w:t>
      </w:r>
      <w:r w:rsidR="001A214D">
        <w:rPr>
          <w:rFonts w:asciiTheme="minorHAnsi" w:hAnsiTheme="minorHAnsi" w:cstheme="minorHAnsi"/>
        </w:rPr>
        <w:t xml:space="preserve"> </w:t>
      </w:r>
      <w:r w:rsidR="00496A25">
        <w:rPr>
          <w:rFonts w:asciiTheme="minorHAnsi" w:hAnsiTheme="minorHAnsi" w:cstheme="minorHAnsi"/>
        </w:rPr>
        <w:t>Ełk i gminy Stare Juchy</w:t>
      </w:r>
      <w:r w:rsidR="002D713F">
        <w:rPr>
          <w:rFonts w:asciiTheme="minorHAnsi" w:hAnsiTheme="minorHAnsi" w:cstheme="minorHAnsi"/>
        </w:rPr>
        <w:t>,</w:t>
      </w:r>
      <w:r w:rsidRPr="002D713F">
        <w:rPr>
          <w:rFonts w:asciiTheme="minorHAnsi" w:hAnsiTheme="minorHAnsi" w:cstheme="minorHAnsi"/>
        </w:rPr>
        <w:t xml:space="preserve"> powiat </w:t>
      </w:r>
      <w:r w:rsidR="00496A25">
        <w:rPr>
          <w:rFonts w:asciiTheme="minorHAnsi" w:hAnsiTheme="minorHAnsi" w:cstheme="minorHAnsi"/>
        </w:rPr>
        <w:t>ełcki</w:t>
      </w:r>
      <w:r w:rsidRPr="002D713F">
        <w:rPr>
          <w:rFonts w:asciiTheme="minorHAnsi" w:hAnsiTheme="minorHAnsi" w:cstheme="minorHAnsi"/>
        </w:rPr>
        <w:t>, województwo warmińsko-</w:t>
      </w:r>
      <w:r w:rsidRPr="00450785">
        <w:rPr>
          <w:rFonts w:asciiTheme="minorHAnsi" w:hAnsiTheme="minorHAnsi" w:cstheme="minorHAnsi"/>
        </w:rPr>
        <w:t>mazurskie, na</w:t>
      </w:r>
      <w:r w:rsidR="00496A25">
        <w:rPr>
          <w:rFonts w:asciiTheme="minorHAnsi" w:hAnsiTheme="minorHAnsi" w:cstheme="minorHAnsi"/>
        </w:rPr>
        <w:t xml:space="preserve"> </w:t>
      </w:r>
      <w:r w:rsidRPr="00450785">
        <w:rPr>
          <w:rFonts w:asciiTheme="minorHAnsi" w:hAnsiTheme="minorHAnsi" w:cstheme="minorHAnsi"/>
        </w:rPr>
        <w:t>działkach ewidencyjnych o numerach:</w:t>
      </w:r>
      <w:r w:rsidR="003B5C2C">
        <w:rPr>
          <w:rFonts w:asciiTheme="minorHAnsi" w:hAnsiTheme="minorHAnsi" w:cstheme="minorHAnsi"/>
        </w:rPr>
        <w:t xml:space="preserve"> </w:t>
      </w:r>
    </w:p>
    <w:p w:rsidR="00082ED3" w:rsidRDefault="00082ED3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E94C0C" w:rsidRPr="00C109ED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109ED">
        <w:rPr>
          <w:rFonts w:asciiTheme="minorHAnsi" w:hAnsiTheme="minorHAnsi" w:cstheme="minorHAnsi"/>
          <w:b/>
        </w:rPr>
        <w:t xml:space="preserve">Miasto Ełk, obręb 0001: </w:t>
      </w:r>
      <w:r w:rsidRPr="00C109ED">
        <w:rPr>
          <w:rFonts w:asciiTheme="minorHAnsi" w:hAnsiTheme="minorHAnsi" w:cstheme="minorHAnsi"/>
        </w:rPr>
        <w:t>1263, 140/14, 140/15, 143/2, 147/13, 829/99, 140/12;</w:t>
      </w:r>
    </w:p>
    <w:p w:rsidR="00E94C0C" w:rsidRPr="00C109ED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109ED">
        <w:rPr>
          <w:rFonts w:asciiTheme="minorHAnsi" w:hAnsiTheme="minorHAnsi" w:cstheme="minorHAnsi"/>
          <w:b/>
        </w:rPr>
        <w:t xml:space="preserve">Miasto Ełk, obręb 0002: </w:t>
      </w:r>
      <w:r w:rsidRPr="00C109ED">
        <w:rPr>
          <w:rFonts w:asciiTheme="minorHAnsi" w:hAnsiTheme="minorHAnsi" w:cstheme="minorHAnsi"/>
        </w:rPr>
        <w:t>2788/8, 2788/6, 2788/7, 2906, 2907, 2788/1;</w:t>
      </w:r>
    </w:p>
    <w:p w:rsidR="00E94C0C" w:rsidRPr="00C109ED" w:rsidRDefault="00E94C0C" w:rsidP="00E94C0C">
      <w:pPr>
        <w:pStyle w:val="Tekstpodstawowywcity"/>
        <w:tabs>
          <w:tab w:val="left" w:pos="426"/>
          <w:tab w:val="left" w:pos="4111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109ED">
        <w:rPr>
          <w:rFonts w:asciiTheme="minorHAnsi" w:hAnsiTheme="minorHAnsi" w:cstheme="minorHAnsi"/>
          <w:b/>
        </w:rPr>
        <w:t>Gmina Ełk obręb 0009 Chrzanowo:</w:t>
      </w:r>
      <w:r w:rsidRPr="00C109ED">
        <w:rPr>
          <w:rFonts w:asciiTheme="minorHAnsi" w:hAnsiTheme="minorHAnsi" w:cstheme="minorHAnsi"/>
        </w:rPr>
        <w:t xml:space="preserve"> 5/3, 15/2, 33/4, 6/2, 13/5, 14, 15/1, 16, 21, 33/3, 35/1, 38/2, 43/20, 43/21, 43/22, 43/23, 45/10, 6/1, 8/1, 8/5, 32, 7;</w:t>
      </w:r>
    </w:p>
    <w:p w:rsidR="00E94C0C" w:rsidRPr="00C109ED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color w:val="FF0000"/>
        </w:rPr>
      </w:pPr>
      <w:r w:rsidRPr="00C109ED">
        <w:rPr>
          <w:rFonts w:asciiTheme="minorHAnsi" w:hAnsiTheme="minorHAnsi" w:cstheme="minorHAnsi"/>
          <w:b/>
        </w:rPr>
        <w:lastRenderedPageBreak/>
        <w:t>Gmina Ełk obręb 0046 Siedliska:</w:t>
      </w:r>
      <w:r w:rsidRPr="00C109ED">
        <w:rPr>
          <w:rFonts w:asciiTheme="minorHAnsi" w:hAnsiTheme="minorHAnsi" w:cstheme="minorHAnsi"/>
        </w:rPr>
        <w:t xml:space="preserve"> 245/2, 245/7, 204/4, 277/2, 350/5, 350/7, 204/3, 210/11, 210/12, 210/5, 210/6, 210/8, 246/3, 246/4, 253, 254/4, 261/1, 264/1, 277/1, 281/1, 282, 283, 284/1, 284/3, 284/4, 284/5, 286/33, 286/34, 286/35, 286/36, 289/10, 289/13, 289/14, 289/16, 289/9, 290/8, 350/10, 350/12, 350/</w:t>
      </w:r>
      <w:r w:rsidRPr="00B414D7">
        <w:rPr>
          <w:rFonts w:asciiTheme="minorHAnsi" w:hAnsiTheme="minorHAnsi" w:cstheme="minorHAnsi"/>
        </w:rPr>
        <w:t>15, 350/4, 350/9, 353/13, 353/14, 353/15, 353/3, 353/6, 353/8, 353/9, 355, 365, 198/5, 198/6, 198/7, 198/8, 198/9, 198/10, 198/11, 289/20, 289/19, 285, 287, 205/2</w:t>
      </w:r>
      <w:r>
        <w:rPr>
          <w:rFonts w:asciiTheme="minorHAnsi" w:hAnsiTheme="minorHAnsi" w:cstheme="minorHAnsi"/>
        </w:rPr>
        <w:t>, 201/23, 201/24, 201/25, 260, 298</w:t>
      </w:r>
      <w:r w:rsidRPr="00B414D7">
        <w:rPr>
          <w:rFonts w:asciiTheme="minorHAnsi" w:hAnsiTheme="minorHAnsi" w:cstheme="minorHAnsi"/>
        </w:rPr>
        <w:t>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B414D7">
        <w:rPr>
          <w:rFonts w:asciiTheme="minorHAnsi" w:hAnsiTheme="minorHAnsi" w:cstheme="minorHAnsi"/>
          <w:b/>
        </w:rPr>
        <w:t>Gmina Ełk obręb 0055 Woszczele:</w:t>
      </w:r>
      <w:r w:rsidRPr="00B414D7">
        <w:rPr>
          <w:rFonts w:asciiTheme="minorHAnsi" w:hAnsiTheme="minorHAnsi" w:cstheme="minorHAnsi"/>
        </w:rPr>
        <w:t xml:space="preserve"> 143/5, 183/3, </w:t>
      </w:r>
      <w:r w:rsidRPr="00994959">
        <w:rPr>
          <w:rFonts w:asciiTheme="minorHAnsi" w:hAnsiTheme="minorHAnsi" w:cstheme="minorHAnsi"/>
        </w:rPr>
        <w:t xml:space="preserve">12/2, 127/2, 128/2, 16/2, 19/5, 19/6, 19/7, 20/11, 20/13, 20/15, 20/7, 20/9, 285/4, 345/1, 59/1, 64/1, 65/1, 66/1, 67/1, 7/1, 9/2, 285/5, 1, 12/3, 124, 125, 127/1, 128/1, 16/3, 183/11, 183/12, 19/8, 20/10. 20/12, 20/14, 20/16, 20/17, 20/8, 258/2, 258/3, 258/4, 285/6, 286/2, 286/6, 286/9, 345/2, </w:t>
      </w:r>
      <w:r w:rsidRPr="00365AAA">
        <w:rPr>
          <w:rFonts w:asciiTheme="minorHAnsi" w:hAnsiTheme="minorHAnsi" w:cstheme="minorHAnsi"/>
        </w:rPr>
        <w:t>377/71, 59/2, 64/2, 65/2, 66/2, 67/2, 68, 69, 7/2, 70, 9/3, 143/3, 309, 4;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5AAA">
        <w:rPr>
          <w:rFonts w:asciiTheme="minorHAnsi" w:hAnsiTheme="minorHAnsi" w:cstheme="minorHAnsi"/>
          <w:b/>
        </w:rPr>
        <w:t>Gmina Stare Juchy obręb 0009 Królowa Wola:</w:t>
      </w:r>
      <w:r w:rsidRPr="00365AAA">
        <w:rPr>
          <w:rFonts w:asciiTheme="minorHAnsi" w:hAnsiTheme="minorHAnsi" w:cstheme="minorHAnsi"/>
        </w:rPr>
        <w:t xml:space="preserve"> 507/2, 507/3, 221/4, 223/4, 219/9, 221/3, 223/3.</w:t>
      </w:r>
    </w:p>
    <w:p w:rsidR="00A663AB" w:rsidRDefault="00A663AB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B303A4" w:rsidRPr="00A566EC" w:rsidRDefault="00C8465F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Wniosek obejmuje działk</w:t>
      </w:r>
      <w:r w:rsidR="00B303A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ewidencyjn</w:t>
      </w:r>
      <w:r w:rsidR="00B303A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stanowiącą</w:t>
      </w:r>
      <w:r w:rsidRPr="00C8465F">
        <w:rPr>
          <w:rFonts w:asciiTheme="minorHAnsi" w:hAnsiTheme="minorHAnsi" w:cstheme="minorHAnsi"/>
        </w:rPr>
        <w:t xml:space="preserve"> własność Skarb</w:t>
      </w:r>
      <w:r>
        <w:rPr>
          <w:rFonts w:asciiTheme="minorHAnsi" w:hAnsiTheme="minorHAnsi" w:cstheme="minorHAnsi"/>
        </w:rPr>
        <w:t xml:space="preserve">u Państwa </w:t>
      </w:r>
      <w:r w:rsidRPr="00C8465F">
        <w:rPr>
          <w:rFonts w:asciiTheme="minorHAnsi" w:hAnsiTheme="minorHAnsi" w:cstheme="minorHAnsi"/>
        </w:rPr>
        <w:t xml:space="preserve">w użytkowaniu </w:t>
      </w:r>
      <w:r w:rsidRPr="00A566EC">
        <w:rPr>
          <w:rFonts w:asciiTheme="minorHAnsi" w:hAnsiTheme="minorHAnsi" w:cstheme="minorHAnsi"/>
        </w:rPr>
        <w:t xml:space="preserve">wieczystym </w:t>
      </w:r>
      <w:r w:rsidR="00B303A4" w:rsidRPr="00A566EC">
        <w:rPr>
          <w:rFonts w:asciiTheme="minorHAnsi" w:hAnsiTheme="minorHAnsi" w:cstheme="minorHAnsi"/>
        </w:rPr>
        <w:t>PKP S.A. lub PLK S.A. o numerach: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  <w:b/>
        </w:rPr>
        <w:t xml:space="preserve">Miasto Ełk, obręb 0001: </w:t>
      </w:r>
      <w:r w:rsidRPr="004B1F1C">
        <w:rPr>
          <w:rFonts w:asciiTheme="minorHAnsi" w:hAnsiTheme="minorHAnsi" w:cstheme="minorHAnsi"/>
        </w:rPr>
        <w:t>1263</w:t>
      </w:r>
      <w:r>
        <w:rPr>
          <w:rFonts w:asciiTheme="minorHAnsi" w:hAnsiTheme="minorHAnsi" w:cstheme="minorHAnsi"/>
        </w:rPr>
        <w:t>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5AAA">
        <w:rPr>
          <w:rFonts w:asciiTheme="minorHAnsi" w:hAnsiTheme="minorHAnsi" w:cstheme="minorHAnsi"/>
          <w:b/>
        </w:rPr>
        <w:t xml:space="preserve">Miasto Ełk, obręb 0002: </w:t>
      </w:r>
      <w:r w:rsidRPr="00365AAA">
        <w:rPr>
          <w:rFonts w:asciiTheme="minorHAnsi" w:hAnsiTheme="minorHAnsi" w:cstheme="minorHAnsi"/>
        </w:rPr>
        <w:t>2788/8;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5AAA">
        <w:rPr>
          <w:rFonts w:asciiTheme="minorHAnsi" w:hAnsiTheme="minorHAnsi" w:cstheme="minorHAnsi"/>
          <w:b/>
        </w:rPr>
        <w:t>Gmina Ełk obręb 0009 Chrzanowo:</w:t>
      </w:r>
      <w:r w:rsidRPr="00365AAA">
        <w:rPr>
          <w:rFonts w:asciiTheme="minorHAnsi" w:hAnsiTheme="minorHAnsi" w:cstheme="minorHAnsi"/>
        </w:rPr>
        <w:t xml:space="preserve"> 5/3, 15/2, 33/4, 6/2;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5AAA">
        <w:rPr>
          <w:rFonts w:asciiTheme="minorHAnsi" w:hAnsiTheme="minorHAnsi" w:cstheme="minorHAnsi"/>
          <w:b/>
        </w:rPr>
        <w:t>Gmina Ełk obręb 0046 Siedliska:</w:t>
      </w:r>
      <w:r w:rsidRPr="00365AAA">
        <w:rPr>
          <w:rFonts w:asciiTheme="minorHAnsi" w:hAnsiTheme="minorHAnsi" w:cstheme="minorHAnsi"/>
        </w:rPr>
        <w:t xml:space="preserve"> 245/2, 245/7, 204/4, 277/2, 350/5, 350/7;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5AAA">
        <w:rPr>
          <w:rFonts w:asciiTheme="minorHAnsi" w:hAnsiTheme="minorHAnsi" w:cstheme="minorHAnsi"/>
          <w:b/>
        </w:rPr>
        <w:t>Gmina Ełk obręb 0055 Woszczele:</w:t>
      </w:r>
      <w:r w:rsidRPr="00365AAA">
        <w:rPr>
          <w:rFonts w:asciiTheme="minorHAnsi" w:hAnsiTheme="minorHAnsi" w:cstheme="minorHAnsi"/>
        </w:rPr>
        <w:t xml:space="preserve"> 143/5, 183/3, 12/2, 127/2, 128/2, 16/2, 19/5, 19/6, 19/7, 20/11, 20/13, 20/15, 20/7, 20/9, 285/4, 345/1, 59/1, 64/1, 65/1, 66/1, 67/1, 7/1, 9/2;</w:t>
      </w:r>
    </w:p>
    <w:p w:rsidR="00E94C0C" w:rsidRPr="00365AAA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5AAA">
        <w:rPr>
          <w:rFonts w:asciiTheme="minorHAnsi" w:hAnsiTheme="minorHAnsi" w:cstheme="minorHAnsi"/>
          <w:b/>
        </w:rPr>
        <w:t>Gmina Stare Juchy obręb 0009 Królowa Wola:</w:t>
      </w:r>
      <w:r w:rsidRPr="00365AAA">
        <w:rPr>
          <w:rFonts w:asciiTheme="minorHAnsi" w:hAnsiTheme="minorHAnsi" w:cstheme="minorHAnsi"/>
        </w:rPr>
        <w:t xml:space="preserve"> 507/2, 507/3, 221/4, 223/4.</w:t>
      </w:r>
    </w:p>
    <w:p w:rsidR="0020156A" w:rsidRDefault="0020156A" w:rsidP="0020156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0C5CD2" w:rsidRPr="004B1F1C" w:rsidRDefault="000C5CD2" w:rsidP="000C5CD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>W oparciu o art. 9o ust. 3 pkt 3 ww. ustawy o transporcie kolejowym, do wniosku dołączono mapę z projektem podziału nieruchomości dla działki ewidencyjne numer 285/3 obręb 00055 Woszczele, gmina Ełk, sporządzoną zgodnie z przepisami ustawy z dnia 21 sierpnia 1997r. o gospodarce nieruchomościami oraz ustawy z dnia 17 maja 1989r. - Prawo geodezyjne i kartograficzne.</w:t>
      </w:r>
    </w:p>
    <w:p w:rsidR="00750B19" w:rsidRDefault="00750B19" w:rsidP="0057434E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0C5CD2" w:rsidRPr="004B1F1C" w:rsidRDefault="000C5CD2" w:rsidP="000C5CD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 xml:space="preserve">Zgodnie z art. 9s ust. 3, 3b ww. ustawy działka ewidencyjna nr 285/3 obręb 0055 Woszczele, gmina Ełk zostanie przeznaczona w części pod inwestycję i przejmowana na rzecz Skarbu Państwa (za odszkodowaniem). PLK S.A. nabędzie z mocy prawa z dniem, w którym decyzja o ustaleniu lokalizacji linii kolejowej stanie się ostateczna, prawo użytkowania wieczystego ww. nieruchomości gruntowej nabytej z mocy prawa przez Skarb Państwa. </w:t>
      </w:r>
    </w:p>
    <w:p w:rsidR="000C5CD2" w:rsidRPr="004B1F1C" w:rsidRDefault="000C5CD2" w:rsidP="000C5CD2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0C5CD2" w:rsidRDefault="000C5CD2" w:rsidP="000C5CD2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B1F1C">
        <w:rPr>
          <w:rFonts w:asciiTheme="minorHAnsi" w:hAnsiTheme="minorHAnsi" w:cstheme="minorHAnsi"/>
          <w:sz w:val="24"/>
          <w:szCs w:val="24"/>
        </w:rPr>
        <w:t xml:space="preserve">W odniesieniu do części działek ewidencyjnych </w:t>
      </w:r>
      <w:r w:rsidRPr="004B1F1C">
        <w:rPr>
          <w:rFonts w:asciiTheme="minorHAnsi" w:eastAsia="Times New Roman" w:hAnsiTheme="minorHAnsi" w:cstheme="minorHAnsi"/>
          <w:sz w:val="24"/>
          <w:szCs w:val="24"/>
        </w:rPr>
        <w:t xml:space="preserve">w granicach wskazanych we wniosku przewiduje się ograniczenie sposobu korzystania  z nw. nieruchomości w celu zapewnienia </w:t>
      </w:r>
      <w:r w:rsidRPr="004B1F1C">
        <w:rPr>
          <w:rFonts w:asciiTheme="minorHAnsi" w:eastAsia="Times New Roman" w:hAnsiTheme="minorHAnsi" w:cstheme="minorHAnsi"/>
          <w:sz w:val="24"/>
          <w:szCs w:val="24"/>
        </w:rPr>
        <w:lastRenderedPageBreak/>
        <w:t>prawa do wejścia na teren nieruchomości dla prowadzenia inwestycji kolejowej w zakresie wskazanym w art. 9s ust. 9 ww. ustawy:</w:t>
      </w:r>
    </w:p>
    <w:p w:rsidR="00082ED3" w:rsidRPr="004B1F1C" w:rsidRDefault="00082ED3" w:rsidP="000C5CD2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E94C0C" w:rsidRPr="00CA46E3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A46E3">
        <w:rPr>
          <w:rFonts w:asciiTheme="minorHAnsi" w:hAnsiTheme="minorHAnsi" w:cstheme="minorHAnsi"/>
          <w:b/>
        </w:rPr>
        <w:t xml:space="preserve">Miasto Ełk, obręb 0001: </w:t>
      </w:r>
      <w:r w:rsidRPr="00CA46E3">
        <w:rPr>
          <w:rFonts w:asciiTheme="minorHAnsi" w:hAnsiTheme="minorHAnsi" w:cstheme="minorHAnsi"/>
        </w:rPr>
        <w:t>140/14, 140/15, 143/2, 147/13, 829/99;</w:t>
      </w:r>
    </w:p>
    <w:p w:rsidR="00E94C0C" w:rsidRPr="00CA46E3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A46E3">
        <w:rPr>
          <w:rFonts w:asciiTheme="minorHAnsi" w:hAnsiTheme="minorHAnsi" w:cstheme="minorHAnsi"/>
          <w:b/>
        </w:rPr>
        <w:t xml:space="preserve">Miasto Ełk, obręb 0002: </w:t>
      </w:r>
      <w:r w:rsidRPr="00CA46E3">
        <w:rPr>
          <w:rFonts w:asciiTheme="minorHAnsi" w:hAnsiTheme="minorHAnsi" w:cstheme="minorHAnsi"/>
        </w:rPr>
        <w:t>2788/6, 2788/7, 2906, 2907, 2788/1;</w:t>
      </w:r>
    </w:p>
    <w:p w:rsidR="00E94C0C" w:rsidRPr="00CA46E3" w:rsidRDefault="00E94C0C" w:rsidP="00E94C0C">
      <w:pPr>
        <w:pStyle w:val="Tekstpodstawowywcity"/>
        <w:tabs>
          <w:tab w:val="left" w:pos="426"/>
          <w:tab w:val="left" w:pos="4111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A46E3">
        <w:rPr>
          <w:rFonts w:asciiTheme="minorHAnsi" w:hAnsiTheme="minorHAnsi" w:cstheme="minorHAnsi"/>
          <w:b/>
        </w:rPr>
        <w:t>Gmina Ełk obręb 0009 Chrzanowo:</w:t>
      </w:r>
      <w:r w:rsidRPr="00CA46E3">
        <w:rPr>
          <w:rFonts w:asciiTheme="minorHAnsi" w:hAnsiTheme="minorHAnsi" w:cstheme="minorHAnsi"/>
        </w:rPr>
        <w:t xml:space="preserve"> 13/5, 14, 15/1, 16, 21, 33/3, 35/1, 38/2, 43/20, 43/21, 43/22, 43/23, 45/10, 6/1, 8/1, 8/5;</w:t>
      </w:r>
    </w:p>
    <w:p w:rsidR="00E94C0C" w:rsidRPr="00936DE4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CA46E3">
        <w:rPr>
          <w:rFonts w:asciiTheme="minorHAnsi" w:hAnsiTheme="minorHAnsi" w:cstheme="minorHAnsi"/>
          <w:b/>
        </w:rPr>
        <w:t>Gmina Ełk obręb 0046 Siedliska:</w:t>
      </w:r>
      <w:r w:rsidRPr="00CA46E3">
        <w:rPr>
          <w:rFonts w:asciiTheme="minorHAnsi" w:hAnsiTheme="minorHAnsi" w:cstheme="minorHAnsi"/>
        </w:rPr>
        <w:t xml:space="preserve"> 204/3, 210/11, 210/12, 210/5, 210/6, 210/8, 246/3, 246/4, 253, 254/4, 261/1, 264/1, 277/1, 281/1, 282, 283, 284/1, 284/3, 284/4, 284/5, 286/33, 286/34, 286/35, 286/36, 289/10, 289/13, 289/14, 289/16, 289/9, 290/8, 350/10, 350/12, 350/15, </w:t>
      </w:r>
      <w:r w:rsidRPr="00711450">
        <w:rPr>
          <w:rFonts w:asciiTheme="minorHAnsi" w:hAnsiTheme="minorHAnsi" w:cstheme="minorHAnsi"/>
        </w:rPr>
        <w:t>350/4, 350/9, 353/13</w:t>
      </w:r>
      <w:r w:rsidRPr="00936DE4">
        <w:rPr>
          <w:rFonts w:asciiTheme="minorHAnsi" w:hAnsiTheme="minorHAnsi" w:cstheme="minorHAnsi"/>
        </w:rPr>
        <w:t>, 353/14, 353/15, 353/3, 353/6, 353/8, 353/9, 355, 365, 198/5, 198/6, 198/7, 198/8, 198/9, 198/10, 198/11, 289/20, 289/19, 285, 287, 205/2, 201/23;;</w:t>
      </w:r>
    </w:p>
    <w:p w:rsidR="00E94C0C" w:rsidRPr="00936DE4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936DE4">
        <w:rPr>
          <w:rFonts w:asciiTheme="minorHAnsi" w:hAnsiTheme="minorHAnsi" w:cstheme="minorHAnsi"/>
          <w:b/>
        </w:rPr>
        <w:t>Gmina Ełk obręb 0055 Woszczele:</w:t>
      </w:r>
      <w:r w:rsidRPr="00936DE4">
        <w:rPr>
          <w:rFonts w:asciiTheme="minorHAnsi" w:hAnsiTheme="minorHAnsi" w:cstheme="minorHAnsi"/>
        </w:rPr>
        <w:t xml:space="preserve"> 1, 12/3, 124, 125, 127/1, 128/1, 16/3, 183/11, 183/12, 19/8, 20/10. 20/12, 20/14, 20/16, 20/17, 20/8, 258/2, 258/3, 258/4, 285/6, 286/2, 286/6, 286/9, 345/2, 377/71, 59/2, 64/2, 65/2, 66/2, 67/2, 68, 69, 7/2, 70, 9/3;</w:t>
      </w:r>
    </w:p>
    <w:p w:rsidR="00E94C0C" w:rsidRPr="00936DE4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936DE4">
        <w:rPr>
          <w:rFonts w:asciiTheme="minorHAnsi" w:hAnsiTheme="minorHAnsi" w:cstheme="minorHAnsi"/>
          <w:b/>
        </w:rPr>
        <w:t>Gmina Stare Juchy obręb 0009 Królowa Wola:</w:t>
      </w:r>
      <w:r w:rsidRPr="00936DE4">
        <w:rPr>
          <w:rFonts w:asciiTheme="minorHAnsi" w:hAnsiTheme="minorHAnsi" w:cstheme="minorHAnsi"/>
        </w:rPr>
        <w:t xml:space="preserve"> 219/9, 221/3, 223/3.</w:t>
      </w:r>
    </w:p>
    <w:p w:rsidR="00EC64D4" w:rsidRDefault="00EC64D4" w:rsidP="0057434E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0C5CD2" w:rsidRPr="004B1F1C" w:rsidRDefault="000C5CD2" w:rsidP="000C5CD2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>Realizacja przedmiotowej inwestycji wymaga przejścia przez tereny wód płynących oraz tereny dróg publicznych, w przypadku których PKP PLK S.A. jest uprawnione do ich nieodpłatnego zajęcia na czas realizacji inwestycji na działkach ewidencyjnych (lub ich częściach) o numerach:</w:t>
      </w:r>
    </w:p>
    <w:p w:rsidR="000C5CD2" w:rsidRPr="004B1F1C" w:rsidRDefault="000C5CD2" w:rsidP="000C5CD2">
      <w:pPr>
        <w:pStyle w:val="Tekstpodstawowywcity"/>
        <w:spacing w:line="300" w:lineRule="auto"/>
        <w:jc w:val="both"/>
        <w:rPr>
          <w:rFonts w:asciiTheme="minorHAnsi" w:hAnsiTheme="minorHAnsi" w:cstheme="minorHAnsi"/>
          <w:u w:val="single"/>
        </w:rPr>
      </w:pPr>
      <w:r w:rsidRPr="004B1F1C">
        <w:rPr>
          <w:rFonts w:asciiTheme="minorHAnsi" w:hAnsiTheme="minorHAnsi" w:cstheme="minorHAnsi"/>
          <w:u w:val="single"/>
        </w:rPr>
        <w:t>tereny dróg publicznych:</w:t>
      </w:r>
    </w:p>
    <w:p w:rsidR="00E94C0C" w:rsidRPr="004B1F1C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  <w:b/>
        </w:rPr>
        <w:t xml:space="preserve">Miasto Ełk, obręb 0001: </w:t>
      </w:r>
      <w:r w:rsidRPr="004B1F1C">
        <w:rPr>
          <w:rFonts w:asciiTheme="minorHAnsi" w:hAnsiTheme="minorHAnsi" w:cstheme="minorHAnsi"/>
        </w:rPr>
        <w:t>140/12</w:t>
      </w:r>
      <w:r>
        <w:rPr>
          <w:rFonts w:asciiTheme="minorHAnsi" w:hAnsiTheme="minorHAnsi" w:cstheme="minorHAnsi"/>
        </w:rPr>
        <w:t>;</w:t>
      </w:r>
    </w:p>
    <w:p w:rsidR="00E94C0C" w:rsidRPr="004B1F1C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  <w:b/>
        </w:rPr>
        <w:t>Gmina Ełk obręb 0009 Chrzanowo:</w:t>
      </w:r>
      <w:r w:rsidRPr="004B1F1C">
        <w:rPr>
          <w:rFonts w:asciiTheme="minorHAnsi" w:hAnsiTheme="minorHAnsi" w:cstheme="minorHAnsi"/>
        </w:rPr>
        <w:t xml:space="preserve"> 32, 7</w:t>
      </w:r>
      <w:r>
        <w:rPr>
          <w:rFonts w:asciiTheme="minorHAnsi" w:hAnsiTheme="minorHAnsi" w:cstheme="minorHAnsi"/>
        </w:rPr>
        <w:t>;</w:t>
      </w:r>
    </w:p>
    <w:p w:rsidR="00E94C0C" w:rsidRPr="004B1F1C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  <w:b/>
        </w:rPr>
        <w:t>Gmina Ełk obręb 0046 Siedliska:</w:t>
      </w:r>
      <w:r w:rsidRPr="004B1F1C">
        <w:rPr>
          <w:rFonts w:asciiTheme="minorHAnsi" w:hAnsiTheme="minorHAnsi" w:cstheme="minorHAnsi"/>
        </w:rPr>
        <w:t xml:space="preserve"> 201/24, 201/25, 260, 298</w:t>
      </w:r>
      <w:r>
        <w:rPr>
          <w:rFonts w:asciiTheme="minorHAnsi" w:hAnsiTheme="minorHAnsi" w:cstheme="minorHAnsi"/>
        </w:rPr>
        <w:t>;</w:t>
      </w:r>
    </w:p>
    <w:p w:rsidR="00E94C0C" w:rsidRPr="004B1F1C" w:rsidRDefault="00E94C0C" w:rsidP="00E94C0C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  <w:b/>
        </w:rPr>
        <w:t>Gmina Ełk obręb 0055 Woszczele:</w:t>
      </w:r>
      <w:r w:rsidRPr="004B1F1C">
        <w:rPr>
          <w:rFonts w:asciiTheme="minorHAnsi" w:hAnsiTheme="minorHAnsi" w:cstheme="minorHAnsi"/>
        </w:rPr>
        <w:t xml:space="preserve"> 143/3, 309, 4</w:t>
      </w:r>
      <w:r>
        <w:rPr>
          <w:rFonts w:asciiTheme="minorHAnsi" w:hAnsiTheme="minorHAnsi" w:cstheme="minorHAnsi"/>
        </w:rPr>
        <w:t>.</w:t>
      </w:r>
    </w:p>
    <w:p w:rsidR="00C41F74" w:rsidRDefault="00C41F74" w:rsidP="0057434E">
      <w:pPr>
        <w:pStyle w:val="Tekstpodstawowywcity"/>
        <w:spacing w:line="300" w:lineRule="auto"/>
        <w:jc w:val="both"/>
        <w:rPr>
          <w:rFonts w:ascii="Calibri" w:hAnsi="Calibri" w:cs="Calibri"/>
        </w:rPr>
      </w:pPr>
    </w:p>
    <w:p w:rsidR="000C5CD2" w:rsidRPr="004B1F1C" w:rsidRDefault="000C5CD2" w:rsidP="000C5CD2">
      <w:pPr>
        <w:pStyle w:val="Tekstpodstawowywcity"/>
        <w:spacing w:line="300" w:lineRule="auto"/>
        <w:jc w:val="both"/>
        <w:rPr>
          <w:rFonts w:asciiTheme="minorHAnsi" w:hAnsiTheme="minorHAnsi" w:cstheme="minorHAnsi"/>
          <w:b/>
        </w:rPr>
      </w:pPr>
      <w:r w:rsidRPr="004B1F1C">
        <w:rPr>
          <w:rFonts w:asciiTheme="minorHAnsi" w:hAnsiTheme="minorHAnsi" w:cstheme="minorHAnsi"/>
          <w:b/>
        </w:rPr>
        <w:t>Ponadto informuję, że:</w:t>
      </w:r>
    </w:p>
    <w:p w:rsidR="000C5CD2" w:rsidRPr="004B1F1C" w:rsidRDefault="000C5CD2" w:rsidP="000C5CD2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 xml:space="preserve">1. Z dniem doręczenia zawiadomienia o wszczęciu postępowania administracyjnego w sprawie wydania decyzji o ustaleniu lokalizacji linii kolejowej: </w:t>
      </w:r>
    </w:p>
    <w:p w:rsidR="000C5CD2" w:rsidRPr="004B1F1C" w:rsidRDefault="000C5CD2" w:rsidP="000C5CD2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 xml:space="preserve">a) nieruchomości stanowiące własność Skarbu Państwa lub jednostek samorządu terytorialnego, objęte wnioskiem o wydanie decyzji o ustaleniu lokalizacji linii kolejowej, nie mogą być przedmiotem obrotu w rozumieniu przepisów ustawy z dnia 21 sierpnia 1997r. o gospodarce nieruchomościami (Dz. U. z 2024 r., poz. 1145 ze zmianami); </w:t>
      </w:r>
    </w:p>
    <w:p w:rsidR="000C5CD2" w:rsidRPr="004B1F1C" w:rsidRDefault="000C5CD2" w:rsidP="000C5CD2">
      <w:pPr>
        <w:spacing w:after="0"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F1C">
        <w:rPr>
          <w:rFonts w:asciiTheme="minorHAnsi" w:hAnsiTheme="minorHAnsi" w:cstheme="minorHAnsi"/>
          <w:sz w:val="24"/>
          <w:szCs w:val="24"/>
        </w:rPr>
        <w:t xml:space="preserve">b) w odniesieniu do nieruchomości objętych wnioskiem o wydanie decyzji o ustaleniu lokalizacji linii kolejowej, do czasu ostatecznego zakończenia postępowania w sprawie wydania takiej decyzji, nie wydaje się decyzji o pozwoleniu na budowę dla innych inwestycji, a toczące się postępowania w tych sprawach podlegają zawieszeniu do czasu ostatecznego </w:t>
      </w:r>
      <w:r w:rsidRPr="004B1F1C">
        <w:rPr>
          <w:rFonts w:asciiTheme="minorHAnsi" w:hAnsiTheme="minorHAnsi" w:cstheme="minorHAnsi"/>
          <w:sz w:val="24"/>
          <w:szCs w:val="24"/>
        </w:rPr>
        <w:lastRenderedPageBreak/>
        <w:t>zakończenia postępowania w sprawie wydania decyzji o ustaleniu lokalizacji linii kolejowej, z wyjątkiem postępowań wskazanych w art. 9o ust. 14  ustawy o transporcie kolejowym;</w:t>
      </w:r>
    </w:p>
    <w:p w:rsidR="000C5CD2" w:rsidRPr="004B1F1C" w:rsidRDefault="000C5CD2" w:rsidP="000C5CD2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>c) w przypadku zgłoszenia zamiaru wykonywania robót budowlanych wszczęcie postępowania w przedmiocie wydania decyzji o ustaleniu lokalizacji linii kolejowej zobowiązuje właściwy organ administracji architektoniczno-budowlanej do wniesienia sprzeciwu od zgłoszenia, z wyjątkiem postępowań wskazanych w art. 9o ust. 14  ustawy o transporcie kolejowym.</w:t>
      </w:r>
    </w:p>
    <w:p w:rsidR="000C5CD2" w:rsidRPr="004B1F1C" w:rsidRDefault="000C5CD2" w:rsidP="000C5CD2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>2. W przypadku zbycia własności lub prawa użytkowania wieczystego nieruchomości nie stanowiącej własności Skarbu Państwa lub jednostek samorządu terytorialnego, objętej wnioskiem o wydanie decyzji o ustaleniu lokalizacji linii kolejowej, po doręczeniu zawiadomienia o wszczęciu postępowania, nabywca i zbywca są zobowiązani do zgłoszenia właściwemu wojewodzie danych nowego właściciela lub użytkownika wieczystego w terminie 7 dni od dnia zbycia. Brak terminowego dokonania powyższego zgłoszenia i prowadzenie postępowania bez udziału nowego właściciela lub użytkownika wieczystego nie stanowi podstawy do wznowienia postępowania.</w:t>
      </w:r>
    </w:p>
    <w:p w:rsidR="000C5CD2" w:rsidRPr="004B1F1C" w:rsidRDefault="000C5CD2" w:rsidP="000C5CD2">
      <w:pPr>
        <w:spacing w:after="0" w:line="300" w:lineRule="auto"/>
        <w:jc w:val="both"/>
        <w:rPr>
          <w:rStyle w:val="Domylnaczcionkaakapitu1"/>
          <w:rFonts w:asciiTheme="minorHAnsi" w:eastAsia="Palatino Linotype" w:hAnsiTheme="minorHAnsi" w:cstheme="minorHAnsi"/>
          <w:sz w:val="24"/>
          <w:szCs w:val="24"/>
        </w:rPr>
      </w:pPr>
      <w:r w:rsidRPr="004B1F1C">
        <w:rPr>
          <w:rStyle w:val="Domylnaczcionkaakapitu1"/>
          <w:rFonts w:asciiTheme="minorHAnsi" w:eastAsia="Palatino Linotype" w:hAnsiTheme="minorHAnsi" w:cstheme="minorHAnsi"/>
          <w:sz w:val="24"/>
          <w:szCs w:val="24"/>
        </w:rPr>
        <w:t xml:space="preserve">W związku z powyższym, zgodnie z art. 10 §1 ustawy Kodeks postępowania administracyjnego z dnia 14 czerwca 1960 r. (Dz. U. z 2024 r., poz. 572) strony postępowania mają prawo do czynnego udziału w każdym stadium postępowania, mogą, w terminie 7 dni od podania niniejszego obwieszczenia do publicznej wiadomości, składać w przedmiotowej sprawie, w formie pisemnej wnioski dowodowe, uwagi i żądania korespondencyjnie pocztą tradycyjną na adres: Warmińsko-Mazurski Urząd Wojewódzki w Olsztynie, Al. Marsz. J. Piłsudskiego 7/9, 10-575 Olsztyn; za pośrednictwem platformy </w:t>
      </w:r>
      <w:proofErr w:type="spellStart"/>
      <w:r w:rsidRPr="004B1F1C">
        <w:rPr>
          <w:rStyle w:val="Domylnaczcionkaakapitu1"/>
          <w:rFonts w:asciiTheme="minorHAnsi" w:eastAsia="Palatino Linotype" w:hAnsiTheme="minorHAnsi" w:cstheme="minorHAnsi"/>
          <w:sz w:val="24"/>
          <w:szCs w:val="24"/>
        </w:rPr>
        <w:t>ePUAP</w:t>
      </w:r>
      <w:proofErr w:type="spellEnd"/>
      <w:r w:rsidRPr="004B1F1C">
        <w:rPr>
          <w:rStyle w:val="Domylnaczcionkaakapitu1"/>
          <w:rFonts w:asciiTheme="minorHAnsi" w:eastAsia="Palatino Linotype" w:hAnsiTheme="minorHAnsi" w:cstheme="minorHAnsi"/>
          <w:sz w:val="24"/>
          <w:szCs w:val="24"/>
        </w:rPr>
        <w:t xml:space="preserve"> www.epuap.gov.pl, adres skrytki /WMURZADWOJ/skrytka; poprzez platformę e-Obywatel </w:t>
      </w:r>
      <w:hyperlink r:id="rId8" w:history="1">
        <w:r w:rsidRPr="004B1F1C">
          <w:rPr>
            <w:rStyle w:val="Hipercze"/>
            <w:rFonts w:asciiTheme="minorHAnsi" w:eastAsia="Palatino Linotype" w:hAnsiTheme="minorHAnsi" w:cstheme="minorHAnsi"/>
            <w:color w:val="auto"/>
            <w:sz w:val="24"/>
            <w:szCs w:val="24"/>
            <w:u w:val="none"/>
          </w:rPr>
          <w:t>https://obywatel.gov.pl/ePUAP</w:t>
        </w:r>
      </w:hyperlink>
      <w:r w:rsidRPr="004B1F1C">
        <w:rPr>
          <w:rStyle w:val="Domylnaczcionkaakapitu1"/>
          <w:rFonts w:asciiTheme="minorHAnsi" w:eastAsia="Palatino Linotype" w:hAnsiTheme="minorHAnsi" w:cstheme="minorHAnsi"/>
          <w:sz w:val="24"/>
          <w:szCs w:val="24"/>
        </w:rPr>
        <w:t>; przez adres Urzędu na platformie e-Doręczenia AE:PL-63617-21139-RGDWI-27.</w:t>
      </w:r>
    </w:p>
    <w:p w:rsidR="000C5CD2" w:rsidRPr="004B1F1C" w:rsidRDefault="000C5CD2" w:rsidP="000C5CD2">
      <w:pPr>
        <w:pStyle w:val="WW-Tekstpodstawowywcity2"/>
        <w:spacing w:line="300" w:lineRule="auto"/>
        <w:ind w:firstLine="0"/>
        <w:jc w:val="both"/>
        <w:rPr>
          <w:rFonts w:asciiTheme="minorHAnsi" w:hAnsiTheme="minorHAnsi" w:cstheme="minorHAnsi"/>
        </w:rPr>
      </w:pPr>
      <w:r w:rsidRPr="004B1F1C">
        <w:rPr>
          <w:rFonts w:asciiTheme="minorHAnsi" w:hAnsiTheme="minorHAnsi" w:cstheme="minorHAnsi"/>
        </w:rPr>
        <w:t xml:space="preserve">Akta sprawy znajdują się w Wydziale Infrastruktury i Nieruchomości Warmińsko – Mazurskiego Urzędu Wojewódzkiego w Olsztynie, Al. </w:t>
      </w:r>
      <w:r>
        <w:rPr>
          <w:rFonts w:asciiTheme="minorHAnsi" w:hAnsiTheme="minorHAnsi" w:cstheme="minorHAnsi"/>
        </w:rPr>
        <w:t xml:space="preserve">Marszałka Józefa </w:t>
      </w:r>
      <w:r w:rsidRPr="004B1F1C">
        <w:rPr>
          <w:rFonts w:asciiTheme="minorHAnsi" w:hAnsiTheme="minorHAnsi" w:cstheme="minorHAnsi"/>
        </w:rPr>
        <w:t>Piłsudskiego 7/9 10-575 Olsztyn, w pok. nr 326.</w:t>
      </w:r>
    </w:p>
    <w:p w:rsidR="000C5CD2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0C5CD2" w:rsidRPr="00ED7BEF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ED7BEF">
        <w:rPr>
          <w:rFonts w:ascii="Times New Roman" w:hAnsi="Times New Roman"/>
          <w:kern w:val="1"/>
          <w:sz w:val="24"/>
          <w:szCs w:val="24"/>
          <w:lang w:eastAsia="hi-IN" w:bidi="hi-IN"/>
        </w:rPr>
        <w:t>Z up. WOJEWODY</w:t>
      </w:r>
    </w:p>
    <w:p w:rsidR="000C5CD2" w:rsidRPr="00ED7BEF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ED7BEF">
        <w:rPr>
          <w:rFonts w:ascii="Times New Roman" w:hAnsi="Times New Roman"/>
          <w:kern w:val="1"/>
          <w:sz w:val="24"/>
          <w:szCs w:val="24"/>
          <w:lang w:eastAsia="hi-IN" w:bidi="hi-IN"/>
        </w:rPr>
        <w:t>WARMIŃSKO – MAZURSKIEGO</w:t>
      </w:r>
    </w:p>
    <w:p w:rsidR="000C5CD2" w:rsidRPr="00ED7BEF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ED7BEF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ED7BEF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0C5CD2" w:rsidRPr="00ED7BEF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ED7BEF">
        <w:rPr>
          <w:rFonts w:ascii="Times New Roman" w:hAnsi="Times New Roman"/>
          <w:kern w:val="1"/>
          <w:sz w:val="24"/>
          <w:szCs w:val="24"/>
          <w:lang w:eastAsia="hi-IN" w:bidi="hi-IN"/>
        </w:rPr>
        <w:t>Z-ca Dyrektora</w:t>
      </w:r>
    </w:p>
    <w:p w:rsidR="000C5CD2" w:rsidRPr="00ED7BEF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ED7BEF">
        <w:rPr>
          <w:rFonts w:ascii="Times New Roman" w:hAnsi="Times New Roman"/>
          <w:kern w:val="1"/>
          <w:sz w:val="20"/>
          <w:szCs w:val="20"/>
          <w:lang w:eastAsia="hi-IN" w:bidi="hi-IN"/>
        </w:rPr>
        <w:t>Wydziału Infrastruktury i Nieruchomości</w:t>
      </w:r>
    </w:p>
    <w:p w:rsidR="000C5CD2" w:rsidRPr="00ED7BEF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ED7BEF">
        <w:rPr>
          <w:rFonts w:ascii="Times New Roman" w:hAnsi="Times New Roman"/>
          <w:i/>
          <w:kern w:val="1"/>
          <w:lang w:eastAsia="hi-IN" w:bidi="hi-IN"/>
        </w:rPr>
        <w:t>/dokument podpisany elektronicznie</w:t>
      </w:r>
    </w:p>
    <w:p w:rsidR="00B7325C" w:rsidRDefault="00B7325C" w:rsidP="0057434E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</w:p>
    <w:sectPr w:rsidR="00B7325C" w:rsidSect="00B7325C"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17" w:rsidRDefault="00994717" w:rsidP="0050388A">
      <w:pPr>
        <w:spacing w:after="0" w:line="240" w:lineRule="auto"/>
      </w:pPr>
      <w:r>
        <w:separator/>
      </w:r>
    </w:p>
  </w:endnote>
  <w:endnote w:type="continuationSeparator" w:id="0">
    <w:p w:rsidR="00994717" w:rsidRDefault="0099471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5C" w:rsidRDefault="00B732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9909175</wp:posOffset>
          </wp:positionV>
          <wp:extent cx="2971165" cy="723900"/>
          <wp:effectExtent l="0" t="0" r="0" b="0"/>
          <wp:wrapNone/>
          <wp:docPr id="317" name="Obraz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0692" w:rsidRPr="00ED44A1" w:rsidRDefault="00B7325C">
    <w:pPr>
      <w:pStyle w:val="Stopka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9909175</wp:posOffset>
          </wp:positionV>
          <wp:extent cx="2971165" cy="723900"/>
          <wp:effectExtent l="0" t="0" r="0" b="0"/>
          <wp:wrapNone/>
          <wp:docPr id="318" name="Obraz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2289810</wp:posOffset>
          </wp:positionH>
          <wp:positionV relativeFrom="paragraph">
            <wp:posOffset>4987290</wp:posOffset>
          </wp:positionV>
          <wp:extent cx="2971165" cy="723900"/>
          <wp:effectExtent l="0" t="0" r="0" b="0"/>
          <wp:wrapNone/>
          <wp:docPr id="319" name="Obraz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320" name="Obraz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321" name="Obraz 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383328"/>
      <w:docPartObj>
        <w:docPartGallery w:val="Page Numbers (Bottom of Page)"/>
        <w:docPartUnique/>
      </w:docPartObj>
    </w:sdtPr>
    <w:sdtEndPr/>
    <w:sdtContent>
      <w:p w:rsidR="00B7325C" w:rsidRDefault="006F15F4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4400DB50" wp14:editId="6FEA76D5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203200</wp:posOffset>
                  </wp:positionV>
                  <wp:extent cx="3402330" cy="704850"/>
                  <wp:effectExtent l="0" t="0" r="0" b="0"/>
                  <wp:wrapTopAndBottom/>
                  <wp:docPr id="5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23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5F4" w:rsidRDefault="006F15F4" w:rsidP="006F15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>Warmińsko-Mazurski Urząd Wojewódzki w Olsztynie</w:t>
                              </w:r>
                            </w:p>
                            <w:p w:rsidR="006F15F4" w:rsidRDefault="006F15F4" w:rsidP="006F15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>Al. Marsz. J. Piłsudskiego 7/9</w:t>
                              </w:r>
                            </w:p>
                            <w:p w:rsidR="006F15F4" w:rsidRDefault="006F15F4" w:rsidP="006F15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>10-575 Olsztyn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00DB50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-7.15pt;margin-top:16pt;width:267.9pt;height:5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" filled="f" stroked="f">
                  <v:textbox>
                    <w:txbxContent>
                      <w:p w:rsidR="006F15F4" w:rsidRDefault="006F15F4" w:rsidP="006F15F4">
                        <w:pPr>
                          <w:spacing w:after="0" w:line="240" w:lineRule="auto"/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>Warmińsko-Mazurski Urząd Wojewódzki w Olsztynie</w:t>
                        </w:r>
                      </w:p>
                      <w:p w:rsidR="006F15F4" w:rsidRDefault="006F15F4" w:rsidP="006F15F4">
                        <w:pPr>
                          <w:spacing w:after="0" w:line="240" w:lineRule="auto"/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>Al. Marsz. J. Piłsudskiego 7/9</w:t>
                        </w:r>
                      </w:p>
                      <w:p w:rsidR="006F15F4" w:rsidRDefault="006F15F4" w:rsidP="006F15F4">
                        <w:pPr>
                          <w:spacing w:after="0" w:line="240" w:lineRule="auto"/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>10-575 Olsztyn</w:t>
                        </w:r>
                      </w:p>
                    </w:txbxContent>
                  </v:textbox>
                  <w10:wrap type="topAndBottom"/>
                </v:shape>
              </w:pict>
            </mc:Fallback>
          </mc:AlternateContent>
        </w:r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1EE18D84" wp14:editId="4DFEB4E1">
                  <wp:simplePos x="0" y="0"/>
                  <wp:positionH relativeFrom="column">
                    <wp:posOffset>2252345</wp:posOffset>
                  </wp:positionH>
                  <wp:positionV relativeFrom="paragraph">
                    <wp:posOffset>196850</wp:posOffset>
                  </wp:positionV>
                  <wp:extent cx="3475990" cy="866775"/>
                  <wp:effectExtent l="0" t="0" r="0" b="0"/>
                  <wp:wrapTopAndBottom/>
                  <wp:docPr id="21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7599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5F4" w:rsidRPr="00CB3AF3" w:rsidRDefault="006F15F4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223EE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tel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. 89</w:t>
                              </w:r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523 24 44, 89</w:t>
                              </w:r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523 23 33, fax 89</w:t>
                              </w:r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527 74 47</w:t>
                              </w:r>
                            </w:p>
                            <w:p w:rsidR="006F15F4" w:rsidRPr="00CB3AF3" w:rsidRDefault="00994717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hyperlink r:id="rId1" w:history="1">
                                <w:r w:rsidR="006F15F4" w:rsidRPr="00CB3AF3">
                                  <w:rPr>
                                    <w:rStyle w:val="Hipercze"/>
                                    <w:color w:val="999999"/>
                                    <w:sz w:val="20"/>
                                    <w:szCs w:val="20"/>
                                    <w:lang w:val="en-US"/>
                                  </w:rPr>
                                  <w:t>www.olsztyn.uw.gov.pl</w:t>
                                </w:r>
                              </w:hyperlink>
                              <w:r w:rsidR="006F15F4" w:rsidRPr="00CB3AF3">
                                <w:rPr>
                                  <w:rStyle w:val="Hipercze"/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; </w:t>
                              </w:r>
                              <w:r w:rsidR="006F15F4"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info@uw.olsztyn.pl</w:t>
                              </w:r>
                            </w:p>
                            <w:p w:rsidR="006F15F4" w:rsidRDefault="006F15F4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Skrzynka</w:t>
                              </w:r>
                              <w:proofErr w:type="spellEnd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ESP </w:t>
                              </w:r>
                              <w:proofErr w:type="spellStart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ePUAP</w:t>
                              </w:r>
                              <w:proofErr w:type="spellEnd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/WMURZADWOJ</w:t>
                              </w:r>
                              <w:r w:rsidRPr="009223EE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9223EE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SkrytkaESP</w:t>
                              </w:r>
                              <w:proofErr w:type="spellEnd"/>
                            </w:p>
                            <w:p w:rsidR="006F15F4" w:rsidRPr="009223EE" w:rsidRDefault="006F15F4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adres</w:t>
                              </w:r>
                              <w:proofErr w:type="spellEnd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Urzędu</w:t>
                              </w:r>
                              <w:proofErr w:type="spellEnd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e-</w:t>
                              </w:r>
                              <w:proofErr w:type="spellStart"/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oręczenia</w:t>
                              </w:r>
                              <w:proofErr w:type="spellEnd"/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AE:PL-63617-21139-RGDWI-27</w:t>
                              </w:r>
                            </w:p>
                            <w:p w:rsidR="006F15F4" w:rsidRPr="009223EE" w:rsidRDefault="006F15F4" w:rsidP="006F15F4">
                              <w:pPr>
                                <w:spacing w:after="0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F15F4" w:rsidRDefault="006F15F4" w:rsidP="006F15F4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EE18D84" id="_x0000_s1027" type="#_x0000_t202" style="position:absolute;left:0;text-align:left;margin-left:177.35pt;margin-top:15.5pt;width:273.7pt;height:6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" filled="f" stroked="f">
                  <v:textbox>
                    <w:txbxContent>
                      <w:p w:rsidR="006F15F4" w:rsidRPr="00CB3AF3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r w:rsidRPr="009223EE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tel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. 89</w:t>
                        </w:r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523 24 44, 89</w:t>
                        </w:r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523 23 33, fax 89</w:t>
                        </w:r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527 74 47</w:t>
                        </w:r>
                      </w:p>
                      <w:p w:rsidR="006F15F4" w:rsidRPr="00CB3AF3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hyperlink r:id="rId2" w:history="1">
                          <w:r w:rsidRPr="00CB3AF3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www.olsztyn.uw.gov.pl</w:t>
                          </w:r>
                        </w:hyperlink>
                        <w:r w:rsidRPr="00CB3AF3">
                          <w:rPr>
                            <w:rStyle w:val="Hipercze"/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;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info@uw.olsztyn.pl</w:t>
                        </w:r>
                      </w:p>
                      <w:p w:rsidR="006F15F4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Skrzynka</w:t>
                        </w:r>
                        <w:proofErr w:type="spellEnd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ESP </w:t>
                        </w:r>
                        <w:proofErr w:type="spellStart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na</w:t>
                        </w:r>
                        <w:proofErr w:type="spellEnd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ePUAP</w:t>
                        </w:r>
                        <w:proofErr w:type="spellEnd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/WMURZADWOJ</w:t>
                        </w:r>
                        <w:r w:rsidRPr="009223EE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proofErr w:type="spellStart"/>
                        <w:r w:rsidRPr="009223EE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SkrytkaESP</w:t>
                        </w:r>
                        <w:proofErr w:type="spellEnd"/>
                      </w:p>
                      <w:p w:rsidR="006F15F4" w:rsidRPr="009223EE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adres</w:t>
                        </w:r>
                        <w:proofErr w:type="spellEnd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Urzędu</w:t>
                        </w:r>
                        <w:proofErr w:type="spellEnd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na</w:t>
                        </w:r>
                        <w:proofErr w:type="spellEnd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e-</w:t>
                        </w:r>
                        <w:proofErr w:type="spellStart"/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oręczenia</w:t>
                        </w:r>
                        <w:proofErr w:type="spellEnd"/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AE:PL-63617-21139-RGDWI-27</w:t>
                        </w:r>
                      </w:p>
                      <w:p w:rsidR="006F15F4" w:rsidRPr="009223EE" w:rsidRDefault="006F15F4" w:rsidP="006F15F4">
                        <w:pPr>
                          <w:spacing w:after="0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6F15F4" w:rsidRDefault="006F15F4" w:rsidP="006F15F4">
                        <w:pPr>
                          <w:spacing w:after="0" w:line="240" w:lineRule="auto"/>
                          <w:jc w:val="right"/>
                        </w:pPr>
                      </w:p>
                    </w:txbxContent>
                  </v:textbox>
                  <w10:wrap type="topAndBottom"/>
                </v:shape>
              </w:pict>
            </mc:Fallback>
          </mc:AlternateContent>
        </w:r>
        <w:r w:rsidR="00B7325C">
          <w:fldChar w:fldCharType="begin"/>
        </w:r>
        <w:r w:rsidR="00B7325C">
          <w:instrText>PAGE   \* MERGEFORMAT</w:instrText>
        </w:r>
        <w:r w:rsidR="00B7325C">
          <w:fldChar w:fldCharType="separate"/>
        </w:r>
        <w:r w:rsidR="00903987">
          <w:rPr>
            <w:noProof/>
          </w:rPr>
          <w:t>1</w:t>
        </w:r>
        <w:r w:rsidR="00B7325C">
          <w:fldChar w:fldCharType="end"/>
        </w:r>
      </w:p>
    </w:sdtContent>
  </w:sdt>
  <w:p w:rsidR="00330692" w:rsidRDefault="003306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17" w:rsidRDefault="00994717" w:rsidP="0050388A">
      <w:pPr>
        <w:spacing w:after="0" w:line="240" w:lineRule="auto"/>
      </w:pPr>
      <w:r>
        <w:separator/>
      </w:r>
    </w:p>
  </w:footnote>
  <w:footnote w:type="continuationSeparator" w:id="0">
    <w:p w:rsidR="00994717" w:rsidRDefault="0099471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BC" w:rsidRDefault="006F15F4" w:rsidP="006F15F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92710</wp:posOffset>
          </wp:positionV>
          <wp:extent cx="2798445" cy="701040"/>
          <wp:effectExtent l="0" t="0" r="1905" b="3810"/>
          <wp:wrapTopAndBottom/>
          <wp:docPr id="322" name="Obraz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9C1"/>
    <w:multiLevelType w:val="hybridMultilevel"/>
    <w:tmpl w:val="B0E4BF24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157A7"/>
    <w:multiLevelType w:val="hybridMultilevel"/>
    <w:tmpl w:val="B64E4A88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F7339"/>
    <w:multiLevelType w:val="hybridMultilevel"/>
    <w:tmpl w:val="5192E600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D47C8"/>
    <w:multiLevelType w:val="hybridMultilevel"/>
    <w:tmpl w:val="F72AB148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72F30"/>
    <w:multiLevelType w:val="hybridMultilevel"/>
    <w:tmpl w:val="E54A0586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F4517"/>
    <w:multiLevelType w:val="hybridMultilevel"/>
    <w:tmpl w:val="A79EFFE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625BF"/>
    <w:multiLevelType w:val="hybridMultilevel"/>
    <w:tmpl w:val="EF08A0F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9020F"/>
    <w:multiLevelType w:val="hybridMultilevel"/>
    <w:tmpl w:val="76A401EA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16F9"/>
    <w:rsid w:val="0002091D"/>
    <w:rsid w:val="00021535"/>
    <w:rsid w:val="00024E3E"/>
    <w:rsid w:val="00025219"/>
    <w:rsid w:val="00025736"/>
    <w:rsid w:val="00030855"/>
    <w:rsid w:val="00070512"/>
    <w:rsid w:val="00082ED3"/>
    <w:rsid w:val="00086E54"/>
    <w:rsid w:val="00093E32"/>
    <w:rsid w:val="000A2822"/>
    <w:rsid w:val="000B5356"/>
    <w:rsid w:val="000B593E"/>
    <w:rsid w:val="000C0261"/>
    <w:rsid w:val="000C1AC0"/>
    <w:rsid w:val="000C5CD2"/>
    <w:rsid w:val="000F25D8"/>
    <w:rsid w:val="00105B97"/>
    <w:rsid w:val="0012169D"/>
    <w:rsid w:val="0012733E"/>
    <w:rsid w:val="0012755F"/>
    <w:rsid w:val="00131109"/>
    <w:rsid w:val="00141048"/>
    <w:rsid w:val="001533DE"/>
    <w:rsid w:val="00156751"/>
    <w:rsid w:val="00162132"/>
    <w:rsid w:val="0016787E"/>
    <w:rsid w:val="00167D0C"/>
    <w:rsid w:val="001703E5"/>
    <w:rsid w:val="00174750"/>
    <w:rsid w:val="00177817"/>
    <w:rsid w:val="00192B9D"/>
    <w:rsid w:val="001A0B72"/>
    <w:rsid w:val="001A214D"/>
    <w:rsid w:val="001A4516"/>
    <w:rsid w:val="001A7079"/>
    <w:rsid w:val="001A714C"/>
    <w:rsid w:val="001B7C57"/>
    <w:rsid w:val="001D4A6D"/>
    <w:rsid w:val="001D74E8"/>
    <w:rsid w:val="001D7D3C"/>
    <w:rsid w:val="001E03F8"/>
    <w:rsid w:val="001E0C79"/>
    <w:rsid w:val="001E6645"/>
    <w:rsid w:val="001E74E7"/>
    <w:rsid w:val="001F07BC"/>
    <w:rsid w:val="001F2072"/>
    <w:rsid w:val="0020156A"/>
    <w:rsid w:val="00241A4E"/>
    <w:rsid w:val="00246177"/>
    <w:rsid w:val="00251400"/>
    <w:rsid w:val="002520F7"/>
    <w:rsid w:val="0025270F"/>
    <w:rsid w:val="00253EA8"/>
    <w:rsid w:val="00262F59"/>
    <w:rsid w:val="00274458"/>
    <w:rsid w:val="00287490"/>
    <w:rsid w:val="00293CB1"/>
    <w:rsid w:val="00295B17"/>
    <w:rsid w:val="002A557A"/>
    <w:rsid w:val="002A6CD8"/>
    <w:rsid w:val="002B4727"/>
    <w:rsid w:val="002B653B"/>
    <w:rsid w:val="002C022A"/>
    <w:rsid w:val="002C0242"/>
    <w:rsid w:val="002C1621"/>
    <w:rsid w:val="002D207E"/>
    <w:rsid w:val="002D46CB"/>
    <w:rsid w:val="002D4F8F"/>
    <w:rsid w:val="002D713F"/>
    <w:rsid w:val="002E3B87"/>
    <w:rsid w:val="002E7515"/>
    <w:rsid w:val="002F10BF"/>
    <w:rsid w:val="002F7AAD"/>
    <w:rsid w:val="00300BE6"/>
    <w:rsid w:val="003060E2"/>
    <w:rsid w:val="003112AE"/>
    <w:rsid w:val="0031253B"/>
    <w:rsid w:val="0031555A"/>
    <w:rsid w:val="00323D31"/>
    <w:rsid w:val="00330692"/>
    <w:rsid w:val="00351E53"/>
    <w:rsid w:val="00352412"/>
    <w:rsid w:val="003606B2"/>
    <w:rsid w:val="00370A1E"/>
    <w:rsid w:val="00376EB0"/>
    <w:rsid w:val="003929A6"/>
    <w:rsid w:val="00394182"/>
    <w:rsid w:val="003A1106"/>
    <w:rsid w:val="003B5C2C"/>
    <w:rsid w:val="003C33D0"/>
    <w:rsid w:val="003C36DA"/>
    <w:rsid w:val="003C67B8"/>
    <w:rsid w:val="003D17C4"/>
    <w:rsid w:val="003D7E7E"/>
    <w:rsid w:val="0040659E"/>
    <w:rsid w:val="0042293B"/>
    <w:rsid w:val="00422B15"/>
    <w:rsid w:val="00443114"/>
    <w:rsid w:val="00445784"/>
    <w:rsid w:val="00445BBA"/>
    <w:rsid w:val="00450785"/>
    <w:rsid w:val="00452932"/>
    <w:rsid w:val="004571A8"/>
    <w:rsid w:val="00476464"/>
    <w:rsid w:val="00480F29"/>
    <w:rsid w:val="00482F3A"/>
    <w:rsid w:val="00483335"/>
    <w:rsid w:val="00485756"/>
    <w:rsid w:val="00496A25"/>
    <w:rsid w:val="004A5F84"/>
    <w:rsid w:val="004B14FE"/>
    <w:rsid w:val="004B21E8"/>
    <w:rsid w:val="004C2172"/>
    <w:rsid w:val="004D17F6"/>
    <w:rsid w:val="004E348D"/>
    <w:rsid w:val="004E687A"/>
    <w:rsid w:val="004F2848"/>
    <w:rsid w:val="004F7354"/>
    <w:rsid w:val="0050388A"/>
    <w:rsid w:val="00513B17"/>
    <w:rsid w:val="00524210"/>
    <w:rsid w:val="00524BAB"/>
    <w:rsid w:val="005341E2"/>
    <w:rsid w:val="0053423D"/>
    <w:rsid w:val="00544142"/>
    <w:rsid w:val="0054679C"/>
    <w:rsid w:val="0055248A"/>
    <w:rsid w:val="0055303C"/>
    <w:rsid w:val="00555317"/>
    <w:rsid w:val="0056548D"/>
    <w:rsid w:val="0057429E"/>
    <w:rsid w:val="0057434E"/>
    <w:rsid w:val="00584E7D"/>
    <w:rsid w:val="00585102"/>
    <w:rsid w:val="00590D6F"/>
    <w:rsid w:val="00592F20"/>
    <w:rsid w:val="00595D38"/>
    <w:rsid w:val="00595FD8"/>
    <w:rsid w:val="005A276B"/>
    <w:rsid w:val="005A4B06"/>
    <w:rsid w:val="005C0AA0"/>
    <w:rsid w:val="005C3711"/>
    <w:rsid w:val="005C3F06"/>
    <w:rsid w:val="005C6DF1"/>
    <w:rsid w:val="00603B8D"/>
    <w:rsid w:val="0062415F"/>
    <w:rsid w:val="0063277D"/>
    <w:rsid w:val="006410F6"/>
    <w:rsid w:val="006479B7"/>
    <w:rsid w:val="006563A8"/>
    <w:rsid w:val="00656537"/>
    <w:rsid w:val="00674560"/>
    <w:rsid w:val="006A0514"/>
    <w:rsid w:val="006C21EA"/>
    <w:rsid w:val="006D01A2"/>
    <w:rsid w:val="006E0235"/>
    <w:rsid w:val="006E2D7F"/>
    <w:rsid w:val="006F15F4"/>
    <w:rsid w:val="006F3E04"/>
    <w:rsid w:val="0072643D"/>
    <w:rsid w:val="00727366"/>
    <w:rsid w:val="00730DB1"/>
    <w:rsid w:val="00734B2F"/>
    <w:rsid w:val="00750B19"/>
    <w:rsid w:val="00754FF4"/>
    <w:rsid w:val="00760524"/>
    <w:rsid w:val="007744AC"/>
    <w:rsid w:val="00777CDF"/>
    <w:rsid w:val="00790858"/>
    <w:rsid w:val="00795A5A"/>
    <w:rsid w:val="007C480A"/>
    <w:rsid w:val="007C4BDF"/>
    <w:rsid w:val="007C502C"/>
    <w:rsid w:val="007E604D"/>
    <w:rsid w:val="00804288"/>
    <w:rsid w:val="00812E3B"/>
    <w:rsid w:val="0081644D"/>
    <w:rsid w:val="00822618"/>
    <w:rsid w:val="00837B5C"/>
    <w:rsid w:val="008404B7"/>
    <w:rsid w:val="00861414"/>
    <w:rsid w:val="008636C2"/>
    <w:rsid w:val="0087068B"/>
    <w:rsid w:val="00886C44"/>
    <w:rsid w:val="0089187F"/>
    <w:rsid w:val="0089452B"/>
    <w:rsid w:val="008A53E2"/>
    <w:rsid w:val="008C3B28"/>
    <w:rsid w:val="008C5496"/>
    <w:rsid w:val="008D6930"/>
    <w:rsid w:val="008E0D6D"/>
    <w:rsid w:val="008E1C4D"/>
    <w:rsid w:val="00903987"/>
    <w:rsid w:val="009063F4"/>
    <w:rsid w:val="009146CE"/>
    <w:rsid w:val="00921DF3"/>
    <w:rsid w:val="009223EE"/>
    <w:rsid w:val="00946E00"/>
    <w:rsid w:val="00954D0F"/>
    <w:rsid w:val="00972135"/>
    <w:rsid w:val="009769D8"/>
    <w:rsid w:val="00976B63"/>
    <w:rsid w:val="00991225"/>
    <w:rsid w:val="00994717"/>
    <w:rsid w:val="00994CBD"/>
    <w:rsid w:val="00996D76"/>
    <w:rsid w:val="009A2380"/>
    <w:rsid w:val="009B2D79"/>
    <w:rsid w:val="009B448B"/>
    <w:rsid w:val="009D19BF"/>
    <w:rsid w:val="009D1AFA"/>
    <w:rsid w:val="009E5D75"/>
    <w:rsid w:val="009F0256"/>
    <w:rsid w:val="009F0771"/>
    <w:rsid w:val="009F4C33"/>
    <w:rsid w:val="00A16AD9"/>
    <w:rsid w:val="00A26939"/>
    <w:rsid w:val="00A32013"/>
    <w:rsid w:val="00A336BD"/>
    <w:rsid w:val="00A5137F"/>
    <w:rsid w:val="00A55FDB"/>
    <w:rsid w:val="00A566EC"/>
    <w:rsid w:val="00A60699"/>
    <w:rsid w:val="00A6157F"/>
    <w:rsid w:val="00A663AB"/>
    <w:rsid w:val="00A82331"/>
    <w:rsid w:val="00AA4A29"/>
    <w:rsid w:val="00AB4D0C"/>
    <w:rsid w:val="00AC24AB"/>
    <w:rsid w:val="00B058CC"/>
    <w:rsid w:val="00B12AC9"/>
    <w:rsid w:val="00B21833"/>
    <w:rsid w:val="00B303A4"/>
    <w:rsid w:val="00B42865"/>
    <w:rsid w:val="00B44742"/>
    <w:rsid w:val="00B46695"/>
    <w:rsid w:val="00B52DDB"/>
    <w:rsid w:val="00B543E5"/>
    <w:rsid w:val="00B54FB6"/>
    <w:rsid w:val="00B63AAC"/>
    <w:rsid w:val="00B70638"/>
    <w:rsid w:val="00B7325C"/>
    <w:rsid w:val="00B7487C"/>
    <w:rsid w:val="00B80FD1"/>
    <w:rsid w:val="00B86C11"/>
    <w:rsid w:val="00B871D4"/>
    <w:rsid w:val="00B9229C"/>
    <w:rsid w:val="00B93C0F"/>
    <w:rsid w:val="00BA7644"/>
    <w:rsid w:val="00BB367E"/>
    <w:rsid w:val="00BB41BA"/>
    <w:rsid w:val="00BC6647"/>
    <w:rsid w:val="00BD5457"/>
    <w:rsid w:val="00BE0A53"/>
    <w:rsid w:val="00BE3E80"/>
    <w:rsid w:val="00BE6D8F"/>
    <w:rsid w:val="00BF1C61"/>
    <w:rsid w:val="00BF2811"/>
    <w:rsid w:val="00BF540F"/>
    <w:rsid w:val="00C00E5B"/>
    <w:rsid w:val="00C15A60"/>
    <w:rsid w:val="00C20B12"/>
    <w:rsid w:val="00C25D6D"/>
    <w:rsid w:val="00C266FE"/>
    <w:rsid w:val="00C2743F"/>
    <w:rsid w:val="00C27A46"/>
    <w:rsid w:val="00C3469F"/>
    <w:rsid w:val="00C40827"/>
    <w:rsid w:val="00C409BB"/>
    <w:rsid w:val="00C41F74"/>
    <w:rsid w:val="00C65407"/>
    <w:rsid w:val="00C71187"/>
    <w:rsid w:val="00C80BE7"/>
    <w:rsid w:val="00C8465F"/>
    <w:rsid w:val="00C8550A"/>
    <w:rsid w:val="00C87CC9"/>
    <w:rsid w:val="00C90781"/>
    <w:rsid w:val="00C9079F"/>
    <w:rsid w:val="00CA6AE5"/>
    <w:rsid w:val="00CB7F2E"/>
    <w:rsid w:val="00CC479C"/>
    <w:rsid w:val="00CF083A"/>
    <w:rsid w:val="00D02479"/>
    <w:rsid w:val="00D07DD0"/>
    <w:rsid w:val="00D205C5"/>
    <w:rsid w:val="00D21DE7"/>
    <w:rsid w:val="00D277F2"/>
    <w:rsid w:val="00D526F4"/>
    <w:rsid w:val="00D62C27"/>
    <w:rsid w:val="00D71CDD"/>
    <w:rsid w:val="00DA393A"/>
    <w:rsid w:val="00DB0405"/>
    <w:rsid w:val="00DC1E38"/>
    <w:rsid w:val="00DC3FE8"/>
    <w:rsid w:val="00DC4734"/>
    <w:rsid w:val="00DE7702"/>
    <w:rsid w:val="00DF6F43"/>
    <w:rsid w:val="00E009D3"/>
    <w:rsid w:val="00E1109E"/>
    <w:rsid w:val="00E138A3"/>
    <w:rsid w:val="00E27006"/>
    <w:rsid w:val="00E448F7"/>
    <w:rsid w:val="00E82CE5"/>
    <w:rsid w:val="00E87ED1"/>
    <w:rsid w:val="00E924E1"/>
    <w:rsid w:val="00E92FF1"/>
    <w:rsid w:val="00E94C0C"/>
    <w:rsid w:val="00EA26BD"/>
    <w:rsid w:val="00EC64D4"/>
    <w:rsid w:val="00ED44A1"/>
    <w:rsid w:val="00ED5E04"/>
    <w:rsid w:val="00EE13AB"/>
    <w:rsid w:val="00EE5035"/>
    <w:rsid w:val="00EF3CB3"/>
    <w:rsid w:val="00F12610"/>
    <w:rsid w:val="00F15610"/>
    <w:rsid w:val="00F15F8E"/>
    <w:rsid w:val="00F1663E"/>
    <w:rsid w:val="00F36744"/>
    <w:rsid w:val="00F539F0"/>
    <w:rsid w:val="00F66A77"/>
    <w:rsid w:val="00F67BC7"/>
    <w:rsid w:val="00F72383"/>
    <w:rsid w:val="00F753F3"/>
    <w:rsid w:val="00F95EB7"/>
    <w:rsid w:val="00FA04C6"/>
    <w:rsid w:val="00FA073D"/>
    <w:rsid w:val="00FA54AC"/>
    <w:rsid w:val="00FB297E"/>
    <w:rsid w:val="00FB4462"/>
    <w:rsid w:val="00FC2C4F"/>
    <w:rsid w:val="00FD69BC"/>
    <w:rsid w:val="00FF0232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6C21EA"/>
  </w:style>
  <w:style w:type="paragraph" w:styleId="Akapitzlist">
    <w:name w:val="List Paragraph"/>
    <w:basedOn w:val="Normalny"/>
    <w:uiPriority w:val="34"/>
    <w:qFormat/>
    <w:rsid w:val="00C8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ePU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32F3-BE40-4A70-8802-D5BF601A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Sosińska</cp:lastModifiedBy>
  <cp:revision>9</cp:revision>
  <cp:lastPrinted>2025-05-30T10:17:00Z</cp:lastPrinted>
  <dcterms:created xsi:type="dcterms:W3CDTF">2025-05-30T10:41:00Z</dcterms:created>
  <dcterms:modified xsi:type="dcterms:W3CDTF">2025-07-31T10:36:00Z</dcterms:modified>
</cp:coreProperties>
</file>