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319AE" w:rsidRDefault="009F3B4A" w:rsidP="00BC3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Ambasada RP (Przedstawicielstwo przy PWN) ogłasza przetarg publiczny - konkurs ofert na sprzedaż Audi Q5</w:t>
      </w:r>
    </w:p>
    <w:p w:rsidR="009F3B4A" w:rsidRPr="009319AE" w:rsidRDefault="009F3B4A" w:rsidP="00BC3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eastAsia="pl-PL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1. PRZEDMIOT SPRZEDAŻY: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>
        <w:rPr>
          <w:rFonts w:eastAsia="Times New Roman" w:cstheme="minorHAnsi"/>
          <w:color w:val="202124"/>
          <w:lang w:eastAsia="pl-PL"/>
        </w:rPr>
        <w:t xml:space="preserve">Samochód </w:t>
      </w:r>
      <w:r w:rsidR="009F3B4A" w:rsidRPr="009F3B4A">
        <w:rPr>
          <w:rFonts w:eastAsia="Times New Roman" w:cstheme="minorHAnsi"/>
          <w:color w:val="202124"/>
          <w:lang w:eastAsia="pl-PL"/>
        </w:rPr>
        <w:t>Audi Q5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rok produkcji: 2014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numer nadwozia: WAUZZZ8RXFA021667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numer silnika: G4KEAU017985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rodzaj paliwa: benzyna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pojemność silnika: 1984 cm3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moc silnika: 225 KM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liczba cylindrów: 4/16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skrzynia biegów: automatyczna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liczba miejsc: 5</w:t>
      </w:r>
    </w:p>
    <w:p w:rsidR="009F3B4A" w:rsidRPr="009F3B4A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>
        <w:rPr>
          <w:rFonts w:eastAsia="Times New Roman" w:cstheme="minorHAnsi"/>
          <w:color w:val="202124"/>
          <w:lang w:eastAsia="pl-PL"/>
        </w:rPr>
        <w:t>kolor karoserii</w:t>
      </w:r>
      <w:r w:rsidR="009F3B4A" w:rsidRPr="009F3B4A">
        <w:rPr>
          <w:rFonts w:eastAsia="Times New Roman" w:cstheme="minorHAnsi"/>
          <w:color w:val="202124"/>
          <w:lang w:eastAsia="pl-PL"/>
        </w:rPr>
        <w:t>: srebrny metalik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licznik kilometrów (przebieg): 147,167 km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kompleksowe naprawy i remonty: wymiana silnika i skrzyni biegów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przeglądy: regularne, co 15 tys. km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stan techniczny: dobry, auto sprawne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uwagi: drobne rysy na karoserii.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2. MIEJSCE I TERMIN</w:t>
      </w:r>
      <w:r w:rsidR="009319AE">
        <w:rPr>
          <w:rFonts w:eastAsia="Times New Roman" w:cstheme="minorHAnsi"/>
          <w:b/>
          <w:color w:val="202124"/>
          <w:lang w:eastAsia="pl-PL"/>
        </w:rPr>
        <w:t xml:space="preserve">, W KTÓRYM MOŻNA ZAPOZNAC SIĘ ZE STANEM </w:t>
      </w:r>
      <w:r w:rsidRPr="009319AE">
        <w:rPr>
          <w:rFonts w:eastAsia="Times New Roman" w:cstheme="minorHAnsi"/>
          <w:b/>
          <w:color w:val="202124"/>
          <w:lang w:eastAsia="pl-PL"/>
        </w:rPr>
        <w:t>SKŁADNIKA MAJĄTKU RUCHOMEGO: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Samochód będący przedmiotem przetargu można oglądać w Jerozolimie przy Nablus Road 45 (z wyjątkiem sobót i niedziel oraz świąt państwowych w Polsce i Izraelu) w godzinach 9.00-15.00. po wcześniejszym uzgodnieniu telefonicznym pod numerem +972 509888819.</w:t>
      </w:r>
    </w:p>
    <w:p w:rsid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3. WNIOSKOWA CENA, WYSOKOŚĆ OFERTY ORAZ TERMIN I MIEJSCE ZŁOŻENIA OFERTY I ZŁOŻENIA OFERTY, PRZYCZYNY ODRZUCENIA OFERTY: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Cena wywoławcza: 15.000,00 euro (słownie: piętnaście tysięcy euro)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Warunki przyst</w:t>
      </w:r>
      <w:r w:rsidR="00655360">
        <w:rPr>
          <w:rFonts w:eastAsia="Times New Roman" w:cstheme="minorHAnsi"/>
          <w:color w:val="202124"/>
          <w:lang w:eastAsia="pl-PL"/>
        </w:rPr>
        <w:t>ą</w:t>
      </w:r>
      <w:r w:rsidR="008E133F">
        <w:rPr>
          <w:rFonts w:eastAsia="Times New Roman" w:cstheme="minorHAnsi"/>
          <w:color w:val="202124"/>
          <w:lang w:eastAsia="pl-PL"/>
        </w:rPr>
        <w:t>pienia do przetargu - do dnia 9</w:t>
      </w:r>
      <w:bookmarkStart w:id="0" w:name="_GoBack"/>
      <w:bookmarkEnd w:id="0"/>
      <w:r w:rsidRPr="009F3B4A">
        <w:rPr>
          <w:rFonts w:eastAsia="Times New Roman" w:cstheme="minorHAnsi"/>
          <w:color w:val="202124"/>
          <w:lang w:eastAsia="pl-PL"/>
        </w:rPr>
        <w:t xml:space="preserve"> maja 2021 r. Do godziny 15:00 pod adresem sprzedającego: Ambasada RP, Nablus Road 45, Jerozolima, po wcześniejszym zgłoszeniu telefonicznym 0509888819 (Pan Wafa </w:t>
      </w:r>
      <w:proofErr w:type="spellStart"/>
      <w:r w:rsidRPr="009F3B4A">
        <w:rPr>
          <w:rFonts w:eastAsia="Times New Roman" w:cstheme="minorHAnsi"/>
          <w:color w:val="202124"/>
          <w:lang w:eastAsia="pl-PL"/>
        </w:rPr>
        <w:t>Mousa</w:t>
      </w:r>
      <w:proofErr w:type="spellEnd"/>
      <w:r w:rsidRPr="009F3B4A">
        <w:rPr>
          <w:rFonts w:eastAsia="Times New Roman" w:cstheme="minorHAnsi"/>
          <w:color w:val="202124"/>
          <w:lang w:eastAsia="pl-PL"/>
        </w:rPr>
        <w:t>):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1) wniesienie wadium w wysokości 10% ceny wywoławczej zbywanej ruchomości, tj. 1.500,00 euro, w gotówce.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Brak terminowego wniesienia wadium skutkować będzie odrzuceniem oferty,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Wadium wniesione przez oferentów, których oferty nie zostały wybrane lub zostały odrzucone, sprzedawca zwróci w terminie 7 dni, odpowiednio od dnia wyboru lub odrzucenia oferty w gotówce lub zwrotu wadium na rachunek bankowy. kaucja zostanie pomniejszona o koszt przelewu bankowego.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 xml:space="preserve">Cena </w:t>
      </w:r>
      <w:r w:rsidR="009319AE">
        <w:rPr>
          <w:rFonts w:eastAsia="Times New Roman" w:cstheme="minorHAnsi"/>
          <w:color w:val="202124"/>
          <w:lang w:eastAsia="pl-PL"/>
        </w:rPr>
        <w:t>będzie uwzględniała</w:t>
      </w:r>
      <w:r w:rsidRPr="009F3B4A">
        <w:rPr>
          <w:rFonts w:eastAsia="Times New Roman" w:cstheme="minorHAnsi"/>
          <w:color w:val="202124"/>
          <w:lang w:eastAsia="pl-PL"/>
        </w:rPr>
        <w:t xml:space="preserve"> wadium złożone przez kupującego. Wadium nie podlega zwrotowi, jeżeli oferent, który wygrał przetarg, odstąpił od zawarcia umowy sprzedaży.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2) złożenie oferty w zapieczętowanej kopercie (z tytułem „Oferta w przetargu na sprzedaż samochodu Audi Q5”) zawierającej: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a) imię, nazwisko i adres lub nazwa (firma) i siedziba oferenta, numer telefonu komórkowego i adres e-mail,</w:t>
      </w:r>
    </w:p>
    <w:p w:rsidR="009F3B4A" w:rsidRPr="009F3B4A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>
        <w:rPr>
          <w:rFonts w:eastAsia="Times New Roman" w:cstheme="minorHAnsi"/>
          <w:color w:val="202124"/>
          <w:lang w:eastAsia="pl-PL"/>
        </w:rPr>
        <w:lastRenderedPageBreak/>
        <w:t>b) oferowaną cenę - nie niższą,</w:t>
      </w:r>
      <w:r w:rsidR="009F3B4A" w:rsidRPr="009F3B4A">
        <w:rPr>
          <w:rFonts w:eastAsia="Times New Roman" w:cstheme="minorHAnsi"/>
          <w:color w:val="202124"/>
          <w:lang w:eastAsia="pl-PL"/>
        </w:rPr>
        <w:t xml:space="preserve"> niż cena wywoławcza,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c) pisemne oświadczenie, że</w:t>
      </w:r>
      <w:r w:rsidR="009319AE">
        <w:rPr>
          <w:rFonts w:eastAsia="Times New Roman" w:cstheme="minorHAnsi"/>
          <w:color w:val="202124"/>
          <w:lang w:eastAsia="pl-PL"/>
        </w:rPr>
        <w:t xml:space="preserve"> oferent</w:t>
      </w:r>
      <w:r w:rsidRPr="009F3B4A">
        <w:rPr>
          <w:rFonts w:eastAsia="Times New Roman" w:cstheme="minorHAnsi"/>
          <w:color w:val="202124"/>
          <w:lang w:eastAsia="pl-PL"/>
        </w:rPr>
        <w:t>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zapoznał się</w:t>
      </w:r>
      <w:r w:rsidR="009319AE">
        <w:rPr>
          <w:rFonts w:eastAsia="Times New Roman" w:cstheme="minorHAnsi"/>
          <w:color w:val="202124"/>
          <w:lang w:eastAsia="pl-PL"/>
        </w:rPr>
        <w:t xml:space="preserve"> ze stanem przedmiotu oferty albo</w:t>
      </w:r>
      <w:r w:rsidRPr="009F3B4A">
        <w:rPr>
          <w:rFonts w:eastAsia="Times New Roman" w:cstheme="minorHAnsi"/>
          <w:color w:val="202124"/>
          <w:lang w:eastAsia="pl-PL"/>
        </w:rPr>
        <w:t xml:space="preserve"> ponosi odpowiedzialność za skutki rezygnacji z oględzin,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w przypadku wybrania jego oferty </w:t>
      </w:r>
      <w:r w:rsidR="009319AE">
        <w:rPr>
          <w:rFonts w:eastAsia="Times New Roman" w:cstheme="minorHAnsi"/>
          <w:color w:val="202124"/>
          <w:lang w:eastAsia="pl-PL"/>
        </w:rPr>
        <w:t>–</w:t>
      </w:r>
      <w:r w:rsidRPr="009F3B4A">
        <w:rPr>
          <w:rFonts w:eastAsia="Times New Roman" w:cstheme="minorHAnsi"/>
          <w:color w:val="202124"/>
          <w:lang w:eastAsia="pl-PL"/>
        </w:rPr>
        <w:t xml:space="preserve"> </w:t>
      </w:r>
      <w:r w:rsidR="009319AE">
        <w:rPr>
          <w:rFonts w:eastAsia="Times New Roman" w:cstheme="minorHAnsi"/>
          <w:color w:val="202124"/>
          <w:lang w:eastAsia="pl-PL"/>
        </w:rPr>
        <w:t xml:space="preserve">że </w:t>
      </w:r>
      <w:r w:rsidRPr="009F3B4A">
        <w:rPr>
          <w:rFonts w:eastAsia="Times New Roman" w:cstheme="minorHAnsi"/>
          <w:color w:val="202124"/>
          <w:lang w:eastAsia="pl-PL"/>
        </w:rPr>
        <w:t>zobowiązuje się zapłacić obiektowi zadeklarowaną cenę i zobowiązuje się do pokrycia wszelkich kosztów związanych z zakupem pojazdu, w tym podatków / ceł i opłat skarbowych, opłaty rejestracyjnej i innych opłat wymaganych przez izraelski</w:t>
      </w:r>
      <w:r w:rsidR="009319AE">
        <w:rPr>
          <w:rFonts w:eastAsia="Times New Roman" w:cstheme="minorHAnsi"/>
          <w:color w:val="202124"/>
          <w:lang w:eastAsia="pl-PL"/>
        </w:rPr>
        <w:t>e</w:t>
      </w:r>
      <w:r w:rsidRPr="009F3B4A">
        <w:rPr>
          <w:rFonts w:eastAsia="Times New Roman" w:cstheme="minorHAnsi"/>
          <w:color w:val="202124"/>
          <w:lang w:eastAsia="pl-PL"/>
        </w:rPr>
        <w:t xml:space="preserve"> władze lub inne władze kraju, do którego pojazd trafi po sprzedaży.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Niekompletna lub niepodpisana oferta i złożenie oferty po terminie spowoduje odrzucenie oferty.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Oferent może skorzystać z formularza ofertowego stanowiącego załącznik 1 do niniejszego ogłoszenia.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Wraz z ofertą należy złożyć oświadczenie o przetwarzaniu danych osobowych (RODO) na wzorze określonym w załączniku nr 2 do niniejszego ogłoszenia.</w:t>
      </w:r>
    </w:p>
    <w:p w:rsidR="001F0A77" w:rsidRPr="009F3B4A" w:rsidRDefault="001F0A77" w:rsidP="009319AE">
      <w:pPr>
        <w:spacing w:after="0" w:line="240" w:lineRule="auto"/>
        <w:rPr>
          <w:rFonts w:cstheme="minorHAnsi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4. MIEJSCE I TERMIN OTWARCIA OFERT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Otwa</w:t>
      </w:r>
      <w:r w:rsidR="009319AE">
        <w:rPr>
          <w:rFonts w:eastAsia="Times New Roman" w:cstheme="minorHAnsi"/>
          <w:color w:val="202124"/>
          <w:lang w:eastAsia="pl-PL"/>
        </w:rPr>
        <w:t>rcie kopert z ofertami nastąpi 10</w:t>
      </w:r>
      <w:r w:rsidRPr="009F3B4A">
        <w:rPr>
          <w:rFonts w:eastAsia="Times New Roman" w:cstheme="minorHAnsi"/>
          <w:color w:val="202124"/>
          <w:lang w:eastAsia="pl-PL"/>
        </w:rPr>
        <w:t xml:space="preserve"> ma</w:t>
      </w:r>
      <w:r w:rsidR="009319AE">
        <w:rPr>
          <w:rFonts w:eastAsia="Times New Roman" w:cstheme="minorHAnsi"/>
          <w:color w:val="202124"/>
          <w:lang w:eastAsia="pl-PL"/>
        </w:rPr>
        <w:t>ja 2021 r. w</w:t>
      </w:r>
      <w:r w:rsidRPr="009F3B4A">
        <w:rPr>
          <w:rFonts w:eastAsia="Times New Roman" w:cstheme="minorHAnsi"/>
          <w:color w:val="202124"/>
          <w:lang w:eastAsia="pl-PL"/>
        </w:rPr>
        <w:t xml:space="preserve"> Jerozolimie przy ulicy Nablus 45.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5. INFORMACJE PRAWNE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="009319AE">
        <w:rPr>
          <w:rFonts w:eastAsia="Times New Roman" w:cstheme="minorHAnsi"/>
          <w:color w:val="202124"/>
          <w:lang w:eastAsia="pl-PL"/>
        </w:rPr>
        <w:t xml:space="preserve"> o</w:t>
      </w:r>
      <w:r w:rsidRPr="009F3B4A">
        <w:rPr>
          <w:rFonts w:eastAsia="Times New Roman" w:cstheme="minorHAnsi"/>
          <w:color w:val="202124"/>
          <w:lang w:eastAsia="pl-PL"/>
        </w:rPr>
        <w:t xml:space="preserve"> odrzuceniu oferty oferent zostanie niezwłocznie poinformowany (telefonicznie lub e-mailem),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oferent zobowiązany jest do okazania dowodu </w:t>
      </w:r>
      <w:r w:rsidR="009319AE">
        <w:rPr>
          <w:rFonts w:eastAsia="Times New Roman" w:cstheme="minorHAnsi"/>
          <w:color w:val="202124"/>
          <w:lang w:eastAsia="pl-PL"/>
        </w:rPr>
        <w:t>tożsamości</w:t>
      </w:r>
      <w:r w:rsidRPr="009F3B4A">
        <w:rPr>
          <w:rFonts w:eastAsia="Times New Roman" w:cstheme="minorHAnsi"/>
          <w:color w:val="202124"/>
          <w:lang w:eastAsia="pl-PL"/>
        </w:rPr>
        <w:t>, a osoba reprezentująca osobę prawną powinna dodatkowo posiadać stosowne pełnomocnictwa oraz aktualny odpis z rejestru,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ostateczny termin zapłaty ceny zakupu samochodu, pomniejszony o wpłaconą kaucję, upływa najpóźniej w dniu zawarcia umowy sprzedaży,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zawarcie umowy sprzedaży zostanie zaproponowane oferentowi, który zaoferuje najwyższą cenę - oferent ten jest zobowiązany do stawienia się w terminie wskazanym przez sprzedającego. Umowa sprzedaży zostanie zawarta nie później niż 14 dni od dnia otwarcia ofert. Jeżeli oferent nie stawi się w wyznaczonym terminie: wadium przepada na rzecz sprzedającego. W takim przypadku sprzedający zaproponuje zakup pojazdu kolejnemu oferentowi, który przedstawił kolejną najwyższą cenę,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sprzedaż przedmiotu sprzedaży kupującemu nastąpi niezwłocznie po zapłaceniu ceny zakupu samochodu i zawarciu umowy sprzedaży,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Pr="009F3B4A">
        <w:rPr>
          <w:rFonts w:eastAsia="Times New Roman" w:cstheme="minorHAnsi"/>
          <w:color w:val="202124"/>
          <w:lang w:eastAsia="pl-PL"/>
        </w:rPr>
        <w:t xml:space="preserve"> samochód w momencie zakupu był zwolniony z opłat celnych, dlatego </w:t>
      </w:r>
      <w:r w:rsidR="009319AE">
        <w:rPr>
          <w:rFonts w:eastAsia="Times New Roman" w:cstheme="minorHAnsi"/>
          <w:color w:val="202124"/>
          <w:lang w:eastAsia="pl-PL"/>
        </w:rPr>
        <w:t>kupujący niebędący dyplomatą w P</w:t>
      </w:r>
      <w:r w:rsidRPr="009F3B4A">
        <w:rPr>
          <w:rFonts w:eastAsia="Times New Roman" w:cstheme="minorHAnsi"/>
          <w:color w:val="202124"/>
          <w:lang w:eastAsia="pl-PL"/>
        </w:rPr>
        <w:t>aństwie Izrael będzie zobowiązany do ich uiszczenia. Według informacji otrzymanych od izraelskich s</w:t>
      </w:r>
      <w:r w:rsidR="009319AE">
        <w:rPr>
          <w:rFonts w:eastAsia="Times New Roman" w:cstheme="minorHAnsi"/>
          <w:color w:val="202124"/>
          <w:lang w:eastAsia="pl-PL"/>
        </w:rPr>
        <w:t>łużb celnych na marzec 2021 r. wysokość tych opłat w</w:t>
      </w:r>
      <w:r w:rsidRPr="009F3B4A">
        <w:rPr>
          <w:rFonts w:eastAsia="Times New Roman" w:cstheme="minorHAnsi"/>
          <w:color w:val="202124"/>
          <w:lang w:eastAsia="pl-PL"/>
        </w:rPr>
        <w:t>ynosi 43,975 NIS.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sym w:font="Symbol" w:char="F02D"/>
      </w:r>
      <w:r w:rsidR="009319AE">
        <w:rPr>
          <w:rFonts w:eastAsia="Times New Roman" w:cstheme="minorHAnsi"/>
          <w:color w:val="202124"/>
          <w:lang w:eastAsia="pl-PL"/>
        </w:rPr>
        <w:t xml:space="preserve"> p</w:t>
      </w:r>
      <w:r w:rsidRPr="009F3B4A">
        <w:rPr>
          <w:rFonts w:eastAsia="Times New Roman" w:cstheme="minorHAnsi"/>
          <w:color w:val="202124"/>
          <w:lang w:eastAsia="pl-PL"/>
        </w:rPr>
        <w:t>rzetarg podlega prawu polskiemu. W przetargu nie zostaną dopuszczone osoby, które nie wniosły wadium. Misja zastrzega sobie prawo do unieważnienia przetargu bez podania przyczyny. Misja nie ponosi odpowiedzialności za ukryte wady sprzedanych przedmiotów.</w:t>
      </w:r>
    </w:p>
    <w:p w:rsidR="009F3B4A" w:rsidRPr="009F3B4A" w:rsidRDefault="009F3B4A" w:rsidP="009319AE">
      <w:pPr>
        <w:spacing w:after="0" w:line="240" w:lineRule="auto"/>
        <w:rPr>
          <w:rFonts w:cstheme="minorHAnsi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Załącznik 1</w:t>
      </w:r>
    </w:p>
    <w:p w:rsidR="009F3B4A" w:rsidRP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="009F3B4A"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OFERTA NA ZAKUP SAMOCHODU FIRMOWEGO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Do Ambasady RP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Marka i model: Audi Q5 z 2014 r., Numer podwozia: WAUZZZ8RXFA021667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Imię i nazwisko / nazwa (firma): ……………………………………………………………………….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lastRenderedPageBreak/>
        <w:t>w przypadku firmy - imię i nazwisko oraz funkcja podpisującego: .................................. ..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Adres zamieszkania / adres siedziby firmy: …………………………………………………………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Numer telefonu komórkowego oferenta, adres e-mail: ……………………………………………… ..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Proponowana cena w EUR: …………………………………………………………………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 słowach: …………………………………………………………………………………………………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Forma płatności: gotówka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Niniejszym potwierdzam, że: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zapoznałem się ze stanem technicznym w / w pojazdu i nie wnoszę co do niego zastrzeżeń / z pełną odpowiedzialnością rezygnuję z oględzin pojazdu,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w przypadku wybrania mojej oferty - zobowiązuję się zapłacić sprzedającemu zadeklarowaną cenę, a także zobowiązuję się do pokrycia wszelkich kosztów związanych z zakupem pojazdu, w tym podatków / ceł, opłat rejestracyjnych i innych opłat wymaganych przez władze Izraela lub inne władze kraju, do którego pojazd trafi po sprzedaży.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Miejsce, data: ……………………………………… Podpis: ……………………………</w:t>
      </w:r>
    </w:p>
    <w:p w:rsidR="009F3B4A" w:rsidRPr="009F3B4A" w:rsidRDefault="009F3B4A" w:rsidP="009319AE">
      <w:pPr>
        <w:spacing w:after="0" w:line="240" w:lineRule="auto"/>
        <w:rPr>
          <w:rFonts w:cstheme="minorHAnsi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Załącznik 2</w:t>
      </w:r>
    </w:p>
    <w:p w:rsidR="009F3B4A" w:rsidRP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="009F3B4A"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Oświadczenie o ochronie danych osobowych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Ja ……………………… ……………………… .. Oświadczam, że zapoznałem się z poniższą informacją dotyczącą przetwarzania moich danych osobowych w związku z udziałem w przetargu publicznym na sprzedaż samochód służbowy należący do Ambasad RP i znam wszystkie przysługujące mi prawa, o których mowa w art. 15, 16 i 18 RODO.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……………………………………………………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/ data i podpis /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[</w:t>
      </w:r>
      <w:r w:rsidR="009319AE" w:rsidRPr="009319AE">
        <w:rPr>
          <w:rFonts w:eastAsia="Times New Roman" w:cstheme="minorHAnsi"/>
          <w:b/>
          <w:color w:val="202124"/>
          <w:lang w:eastAsia="pl-PL"/>
        </w:rPr>
        <w:t>PL</w:t>
      </w:r>
      <w:r w:rsidRPr="009319AE">
        <w:rPr>
          <w:rFonts w:eastAsia="Times New Roman" w:cstheme="minorHAnsi"/>
          <w:b/>
          <w:color w:val="202124"/>
          <w:lang w:eastAsia="pl-PL"/>
        </w:rPr>
        <w:t>] Klauzula informacyjna na podstawie art. 13 RODO w związku z przetwarzaniem danych osobowych</w:t>
      </w:r>
    </w:p>
    <w:p w:rsidR="009F3B4A" w:rsidRPr="009319AE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1. W związku z wejściem w życie 25 maja 2018 roku Rozporządzenia Parlamentu Europejskiego i Rady (UE) 2016/679 z dnia 27 kwietnia 2016 roku w sprawie ochrony osób fizycznych w związku z przetwarzaniem danych osobowych oraz w sprawie bezpłatnego przepływu takich danych oraz uchylenia dyrektywy 95/46 / WE (ogólne rozporządzenie o ochronie danych) (</w:t>
      </w:r>
      <w:proofErr w:type="spellStart"/>
      <w:r w:rsidRPr="009F3B4A">
        <w:rPr>
          <w:rFonts w:eastAsia="Times New Roman" w:cstheme="minorHAnsi"/>
          <w:color w:val="202124"/>
          <w:lang w:eastAsia="pl-PL"/>
        </w:rPr>
        <w:t>Dz.Urz.UE</w:t>
      </w:r>
      <w:proofErr w:type="spellEnd"/>
      <w:r w:rsidRPr="009F3B4A">
        <w:rPr>
          <w:rFonts w:eastAsia="Times New Roman" w:cstheme="minorHAnsi"/>
          <w:color w:val="202124"/>
          <w:lang w:eastAsia="pl-PL"/>
        </w:rPr>
        <w:t xml:space="preserve"> L 119 z 04.05.2016, s. 1), zwanego dalej RODO, Zamawiający wymaga Wykonawca złoży oświadczenie o spełnieniu wymagań informacyjnych określonych w art. 13 i / lub art. 14 RODO, w odniesieniu do osób fizycznych, od których bezpośrednio lub pośrednio zebrał dane osobowe na potrzeby tej procedury.</w:t>
      </w:r>
    </w:p>
    <w:p w:rsid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2. Ponadto, w związku z przetwarzaniem przez Zamawiającego danych osobowych w ramach niniejszego postępowania, Zamawiający przekazuje klauzulę informacyjną, o której mowa w art. 13 RODO w punkcie 3 poniżej.</w:t>
      </w:r>
    </w:p>
    <w:p w:rsid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lastRenderedPageBreak/>
        <w:t>3. Zgodnie z art. 13 ust. 1 i 2 RODO informujemy, że: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a) W rozumieniu art. 4 ust.7 RODO administratorem Pani / Pana danych osobowych jest: Minister Spraw Zagranicznych z siedzibą w Warszawie, Al. J. Ch. Szucha 23 tel. +48 225230000. Obowiązki kontrolera pełni S</w:t>
      </w:r>
      <w:r w:rsidR="009319AE">
        <w:rPr>
          <w:rFonts w:eastAsia="Times New Roman" w:cstheme="minorHAnsi"/>
          <w:color w:val="202124"/>
          <w:lang w:eastAsia="pl-PL"/>
        </w:rPr>
        <w:t>zef Misji Dyplomatycznej - Biura</w:t>
      </w:r>
      <w:r w:rsidRPr="009F3B4A">
        <w:rPr>
          <w:rFonts w:eastAsia="Times New Roman" w:cstheme="minorHAnsi"/>
          <w:color w:val="202124"/>
          <w:lang w:eastAsia="pl-PL"/>
        </w:rPr>
        <w:t xml:space="preserve"> Przedstawiciela RP przy Palestyńskiej</w:t>
      </w:r>
      <w:r w:rsidR="009319AE">
        <w:rPr>
          <w:rFonts w:eastAsia="Times New Roman" w:cstheme="minorHAnsi"/>
          <w:color w:val="202124"/>
          <w:lang w:eastAsia="pl-PL"/>
        </w:rPr>
        <w:t xml:space="preserve"> Władzy Narodowej</w:t>
      </w:r>
      <w:r w:rsidRPr="009F3B4A">
        <w:rPr>
          <w:rFonts w:eastAsia="Times New Roman" w:cstheme="minorHAnsi"/>
          <w:color w:val="202124"/>
          <w:lang w:eastAsia="pl-PL"/>
        </w:rPr>
        <w:t>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b) Minister Spraw Zagranicznych powołał Inspektora Ochrony Danych (IPD), który wykonuje swoje obowiązki w zakresie danych przetwarzanych w Ministerstwie Spraw Zagranicznych i placówkach dyplomatycznych za granicą.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 xml:space="preserve">Dane kontaktowe </w:t>
      </w:r>
      <w:r w:rsidR="009319AE">
        <w:rPr>
          <w:rFonts w:eastAsia="Times New Roman" w:cstheme="minorHAnsi"/>
          <w:color w:val="202124"/>
          <w:lang w:eastAsia="pl-PL"/>
        </w:rPr>
        <w:t>IOD</w:t>
      </w:r>
      <w:r w:rsidRPr="009F3B4A">
        <w:rPr>
          <w:rFonts w:eastAsia="Times New Roman" w:cstheme="minorHAnsi"/>
          <w:color w:val="202124"/>
          <w:lang w:eastAsia="pl-PL"/>
        </w:rPr>
        <w:t>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adres siedziby: Al. J. Ch. Szucha 23, 00-580 Warszawa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adres e-mail: iod@msz.gov.pl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 xml:space="preserve">c) Twoje dane osobowe będą przetwarzane na podstawie art. 6 ust.1 </w:t>
      </w:r>
      <w:proofErr w:type="spellStart"/>
      <w:r w:rsidRPr="009F3B4A">
        <w:rPr>
          <w:rFonts w:eastAsia="Times New Roman" w:cstheme="minorHAnsi"/>
          <w:color w:val="202124"/>
          <w:lang w:eastAsia="pl-PL"/>
        </w:rPr>
        <w:t>lit.c</w:t>
      </w:r>
      <w:proofErr w:type="spellEnd"/>
      <w:r w:rsidRPr="009F3B4A">
        <w:rPr>
          <w:rFonts w:eastAsia="Times New Roman" w:cstheme="minorHAnsi"/>
          <w:color w:val="202124"/>
          <w:lang w:eastAsia="pl-PL"/>
        </w:rPr>
        <w:t>) RODO na potrzeby postępowania przetargowego.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d) Odbiorcami Pani / Pana danych osobowych będą osoby lub podmioty, którym na podstawie właściwych przepisów prawa udostępniona zostanie dokumentacja przetargowa.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e) Zgodnie z obowiązującymi przepisami Twoje dane osobowe będą przechowywane przez cztery lata od daty zakończenia procedury.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f) Wymóg podania przez Państwa danych osobowych, które dotyczą bezpośrednio Państwa, jest wymogiem ustawowym wynikającym z odpowiednich przepisów;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g) Twoje dane osobowe nie będą podlegały decyzjom podejmowanym w sposób zautomatyzowany, zgodnie z art. 22 RODO;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h) Masz: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Zgodnie z art. 15 RODO prawo dostępu do danych osobowych, które Cię dotyczą;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Zgodnie z art. 16 RODO prawo do sprostowania Twoich danych osobowych *;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Zgodnie z art. 18 RODO prawo do uzyskania od administratora ograniczenia przetwarzania danych osobowych w przypadkach, o których mowa w art. 18 ust.2 RODO **;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Prawo do wniesienia skargi do Prezesa Urzędu Ochrony Danych Osobowych, gdy uznasz, że przetwarzanie dotyczących Ciebie danych osobowych narusza przepisy RODO;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i) Nie masz: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W związku z art. 17 ust. 3 lit. b), d) lub (e) RODO, prawo do usunięcia danych osobowych;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Prawo do przenoszenia danych, o którym mowa w art. 20 RODO;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 xml:space="preserve">- Zgodnie z art. 21 RODO, prawo do wniesienia sprzeciwu wobec przetwarzania danych osobowych, ponieważ Twoje dane osobowe są przetwarzane na podstawie art. 6 ust.1 </w:t>
      </w:r>
      <w:proofErr w:type="spellStart"/>
      <w:r w:rsidRPr="009F3B4A">
        <w:rPr>
          <w:rFonts w:eastAsia="Times New Roman" w:cstheme="minorHAnsi"/>
          <w:color w:val="202124"/>
          <w:lang w:eastAsia="pl-PL"/>
        </w:rPr>
        <w:t>lit.c</w:t>
      </w:r>
      <w:proofErr w:type="spellEnd"/>
      <w:r w:rsidRPr="009F3B4A">
        <w:rPr>
          <w:rFonts w:eastAsia="Times New Roman" w:cstheme="minorHAnsi"/>
          <w:color w:val="202124"/>
          <w:lang w:eastAsia="pl-PL"/>
        </w:rPr>
        <w:t>) RODO.</w:t>
      </w:r>
    </w:p>
    <w:p w:rsidR="009319AE" w:rsidRDefault="009319AE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4. Osobie, której dane dotyczą, przysługuje prawo wniesienia skargi do organu nadzorczego na adres: Prezes Urzędu Ochrony Danych Osobowych, ul. Stawki 2, 00-193 Warszawa, Polska.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_____________________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* Wyjaśnienie: Skorzystanie z prawa do sprostowania nie może skutkować zmianą wyniku postępowania lub zmianą postanowień umowy oraz nie może naruszać integralności protokołu lub jego załączników.</w:t>
      </w:r>
    </w:p>
    <w:p w:rsidR="009F3B4A" w:rsidRPr="009F3B4A" w:rsidRDefault="009F3B4A" w:rsidP="0093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** Wyjaśnienie: Prawo do ograniczenia przetwarzania nie dotyczy przechowywania danych osobowych w celu skorzystania ze środków ochrony prawnej lub w celu ochrony praw innej osoby fizycznej lub prawnej lub ze względu na ważny interes publiczny Unii Europejskiej lub państwa członkowskiego.</w:t>
      </w:r>
    </w:p>
    <w:p w:rsidR="009F3B4A" w:rsidRDefault="009F3B4A" w:rsidP="009319AE"/>
    <w:sectPr w:rsidR="009F3B4A" w:rsidSect="0093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8A6CE41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A"/>
    <w:rsid w:val="001F0A77"/>
    <w:rsid w:val="00655360"/>
    <w:rsid w:val="008E133F"/>
    <w:rsid w:val="009319AE"/>
    <w:rsid w:val="009F3B4A"/>
    <w:rsid w:val="00B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3F88"/>
  <w15:chartTrackingRefBased/>
  <w15:docId w15:val="{29614826-A2DD-419A-AF17-F7671C3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B4A"/>
  </w:style>
  <w:style w:type="paragraph" w:styleId="Nagwek1">
    <w:name w:val="heading 1"/>
    <w:basedOn w:val="Normalny"/>
    <w:next w:val="Normalny"/>
    <w:link w:val="Nagwek1Znak"/>
    <w:uiPriority w:val="9"/>
    <w:qFormat/>
    <w:rsid w:val="009F3B4A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B4A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B4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B4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B4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B4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B4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B4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B4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B4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B4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B4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B4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B4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B4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B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3B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3B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B4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B4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F3B4A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F3B4A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F3B4A"/>
    <w:rPr>
      <w:i/>
      <w:iCs/>
      <w:color w:val="auto"/>
    </w:rPr>
  </w:style>
  <w:style w:type="paragraph" w:styleId="Bezodstpw">
    <w:name w:val="No Spacing"/>
    <w:uiPriority w:val="1"/>
    <w:qFormat/>
    <w:rsid w:val="009F3B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F3B4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F3B4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B4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B4A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F3B4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3B4A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F3B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F3B4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F3B4A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3B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Przemysław</dc:creator>
  <cp:keywords/>
  <dc:description/>
  <cp:lastModifiedBy>Czyż Przemysław</cp:lastModifiedBy>
  <cp:revision>5</cp:revision>
  <dcterms:created xsi:type="dcterms:W3CDTF">2021-04-23T07:25:00Z</dcterms:created>
  <dcterms:modified xsi:type="dcterms:W3CDTF">2021-04-23T08:16:00Z</dcterms:modified>
</cp:coreProperties>
</file>