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787735008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7295E649" w:rsidR="00F432E6" w:rsidRPr="00547894" w:rsidRDefault="006021BE" w:rsidP="00547894">
      <w:r w:rsidRPr="00547894">
        <w:t>WOOŚ.</w:t>
      </w:r>
      <w:r w:rsidR="00895944" w:rsidRPr="00547894">
        <w:t>420.</w:t>
      </w:r>
      <w:r w:rsidR="00531B1F">
        <w:t>19.2024.AZ.6</w:t>
      </w:r>
    </w:p>
    <w:p w14:paraId="6BD3B45B" w14:textId="031FF51C" w:rsidR="00E74C48" w:rsidRPr="00547894" w:rsidRDefault="00895944" w:rsidP="00185213">
      <w:pPr>
        <w:spacing w:after="100" w:afterAutospacing="1"/>
      </w:pPr>
      <w:r w:rsidRPr="00547894">
        <w:t>Olsztyn,</w:t>
      </w:r>
      <w:r w:rsidR="00531B1F">
        <w:t xml:space="preserve"> 13 września </w:t>
      </w:r>
      <w:r w:rsidR="005D7DD9">
        <w:t>2024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60A6D848" w14:textId="10111793" w:rsidR="00531B1F" w:rsidRPr="00531B1F" w:rsidRDefault="00531B1F" w:rsidP="00531B1F">
      <w:r w:rsidRPr="00531B1F">
        <w:t xml:space="preserve">Zgodnie z art. 61 § 4 oraz art. 49 ustawy z dnia 14 czerwca 1960 r. - Kodeks postępowania administracyjnego (Dz. U. z 2024 r., poz. 572 – cyt. dalej jako k.p.a.), w związku z art. 74 ust. 3 ustawy z dnia 3 października 2008 r. o udostępnianiu informacji o środowisku i jego ochronie, udziale społeczeństwa w ochronie środowiska oraz o ocenach oddziaływania na środowisko (Dz. U. z 2024 r. poz. 1112 – cyt. dalej jako ustawa </w:t>
      </w:r>
      <w:proofErr w:type="spellStart"/>
      <w:r w:rsidRPr="00531B1F">
        <w:t>ooś</w:t>
      </w:r>
      <w:proofErr w:type="spellEnd"/>
      <w:r w:rsidRPr="00531B1F">
        <w:t xml:space="preserve">), Regionalny Dyrektor Ochrony Środowiska w Olsztynie zawiadamia strony o wszczęciu postępowania na wniosek Inwestora Dyrektora Urzędu Morskiego </w:t>
      </w:r>
      <w:r w:rsidRPr="00531B1F">
        <w:br/>
        <w:t>w Gdyni, w sprawie wydania decyzji  o środowiskowych uwarunkowaniach dla planowanego przedsięwzięcia pn. Tor wodny na rzece Elbląg na odcinku P2 – Port.</w:t>
      </w:r>
    </w:p>
    <w:p w14:paraId="7BC430F9" w14:textId="77777777" w:rsidR="00531B1F" w:rsidRPr="00531B1F" w:rsidRDefault="00531B1F" w:rsidP="00531B1F">
      <w:r w:rsidRPr="00531B1F">
        <w:t xml:space="preserve">Celem Przedsięwzięcia jest dostosowanie warunków żeglugowych na ok. 900 m odcinku rzeki Elbląg od punktu P2 do punktu Port1 do warunków zaprojektowanych w ramach Programu Wieloletniego pn.: „Budowa drogi wodnej łączącej Zalew Wiślany z Zatoką Gdańską”, </w:t>
      </w:r>
      <w:r w:rsidRPr="00531B1F">
        <w:br/>
        <w:t xml:space="preserve">tj. pogłębienie toru wodnego na rzece Elbląg do głębokości ok. 5 m oraz wykonanie obrotnicy dla jednostek poruszających się torem. Przebudowa istniejącego toru na rzece Elbląg, ma umożliwić dostęp większych jednostek do Portu w Elblągu. Zadanie będzie stanowić kontynuację wykonywanych na rzece Elbląg prac pogłębiarskich na odcinku P1-P2, sąsiadującym </w:t>
      </w:r>
      <w:r w:rsidRPr="00531B1F">
        <w:br/>
        <w:t>z przedmiotowym odcinkiem (bliżej ujścia rzeki). Przedsięwzięcie realizowane będzie:</w:t>
      </w:r>
    </w:p>
    <w:p w14:paraId="3097B319" w14:textId="77777777" w:rsidR="00531B1F" w:rsidRPr="00531B1F" w:rsidRDefault="00531B1F" w:rsidP="00531B1F">
      <w:pPr>
        <w:numPr>
          <w:ilvl w:val="0"/>
          <w:numId w:val="4"/>
        </w:numPr>
      </w:pPr>
      <w:r w:rsidRPr="00531B1F">
        <w:t xml:space="preserve">w obrębie morskich wód wewnętrznych administrowanych przez Urząd Morski                    w Gdyni, </w:t>
      </w:r>
    </w:p>
    <w:p w14:paraId="46BE9CA0" w14:textId="77777777" w:rsidR="00531B1F" w:rsidRPr="00531B1F" w:rsidRDefault="00531B1F" w:rsidP="00531B1F">
      <w:pPr>
        <w:numPr>
          <w:ilvl w:val="0"/>
          <w:numId w:val="4"/>
        </w:numPr>
      </w:pPr>
      <w:r w:rsidRPr="00531B1F">
        <w:t>na obszarze Miasta Elbląg,</w:t>
      </w:r>
    </w:p>
    <w:p w14:paraId="198B7819" w14:textId="77777777" w:rsidR="00531B1F" w:rsidRPr="00531B1F" w:rsidRDefault="00531B1F" w:rsidP="00531B1F">
      <w:pPr>
        <w:numPr>
          <w:ilvl w:val="0"/>
          <w:numId w:val="4"/>
        </w:numPr>
      </w:pPr>
      <w:r w:rsidRPr="00531B1F">
        <w:t xml:space="preserve">na obszarze gminy Elbląg, </w:t>
      </w:r>
    </w:p>
    <w:p w14:paraId="733CF249" w14:textId="5FAAB41A" w:rsidR="00531B1F" w:rsidRPr="00531B1F" w:rsidRDefault="00531B1F" w:rsidP="00531B1F">
      <w:pPr>
        <w:numPr>
          <w:ilvl w:val="0"/>
          <w:numId w:val="4"/>
        </w:numPr>
      </w:pPr>
      <w:r w:rsidRPr="00531B1F">
        <w:t>w granicach portu w Elblągu.</w:t>
      </w:r>
    </w:p>
    <w:p w14:paraId="0427CE23" w14:textId="77777777" w:rsidR="00531B1F" w:rsidRPr="00531B1F" w:rsidRDefault="00531B1F" w:rsidP="00531B1F">
      <w:r w:rsidRPr="00531B1F">
        <w:t xml:space="preserve">Jednocześnie informuję, że zgodnie z art. 64 ust. 1 pkt 2 i pkt 4 oraz art. 64 ust.1a ustawy </w:t>
      </w:r>
      <w:proofErr w:type="spellStart"/>
      <w:r w:rsidRPr="00531B1F">
        <w:t>ooś</w:t>
      </w:r>
      <w:proofErr w:type="spellEnd"/>
      <w:r w:rsidRPr="00531B1F">
        <w:t xml:space="preserve"> tutejszy organ wystąpił o zajęcie stanowiska w sprawie obowiązku przeprowadzenia dla ww. przedsięwzięcia oceny oddziaływania na środowisko oraz zakresu raportu </w:t>
      </w:r>
      <w:r w:rsidRPr="00531B1F">
        <w:br/>
      </w:r>
      <w:r w:rsidRPr="00531B1F">
        <w:lastRenderedPageBreak/>
        <w:t xml:space="preserve">o oddziaływaniu przedsięwzięcia na środowisko, jeżeli przeprowadzenie oceny oddziaływania na środowisko byłoby wymagane, do Państwowego Granicznego Inspektora Sanitarnego </w:t>
      </w:r>
      <w:r w:rsidRPr="00531B1F">
        <w:br/>
        <w:t>w Elblągu, Państwowego Gospodarstwa Wodnego Wody Polskie, Dyrektor Regionalnego Zarządu Gospodarki Wodnej w Gdańsku oraz do Urzędu Morskiego w  Gdyni.</w:t>
      </w:r>
    </w:p>
    <w:p w14:paraId="061BD2AF" w14:textId="77777777" w:rsidR="00531B1F" w:rsidRPr="00531B1F" w:rsidRDefault="00531B1F" w:rsidP="00531B1F">
      <w:r w:rsidRPr="00531B1F">
        <w:t>W związku z powyższym informuję, zgodnie z art. 10 § 1 i 73 § 1 k.p.a., o możliwości zapoznawania się z aktami sprawy oraz o możliwości wypowiadania się w przedmiotowej sprawie osobiście lub na piśmie, kierując korespondencję na adres: Regionalna Dyrekcja Ochrony Środowiska w Olsztynie, ul. Dworcowa 60, 10-437 Olsztyn, a także za pomocą innych środków komunikacji elektronicznej przez elektroniczną skrzynkę podawczą organu. Z aktami sprawy strony mogą zapoznać się po uprzednim umówieniu się z pracownikiem tutejszej Dyrekcji.</w:t>
      </w:r>
    </w:p>
    <w:p w14:paraId="746E3F5D" w14:textId="77777777" w:rsidR="00531B1F" w:rsidRDefault="00531B1F" w:rsidP="00531B1F">
      <w:pPr>
        <w:spacing w:after="100" w:afterAutospacing="1"/>
      </w:pPr>
      <w:r w:rsidRPr="00531B1F">
        <w:t>Doręczenie niniejszego zawiadomienia stronom postępowania uważa się za dokonane po upływie 14 dni od dnia, w którym nastąpiło jego upublicznienie.</w:t>
      </w:r>
    </w:p>
    <w:p w14:paraId="6B5E1F45" w14:textId="77777777" w:rsidR="005D2AA2" w:rsidRPr="005D2AA2" w:rsidRDefault="005D2AA2" w:rsidP="005D2AA2">
      <w:r w:rsidRPr="005D2AA2">
        <w:t>Z up. Regionalnego Dyrektora</w:t>
      </w:r>
    </w:p>
    <w:p w14:paraId="14E28AD6" w14:textId="77777777" w:rsidR="005D2AA2" w:rsidRPr="005D2AA2" w:rsidRDefault="005D2AA2" w:rsidP="005D2AA2">
      <w:r w:rsidRPr="005D2AA2">
        <w:t>Ochrony Środowiska w Olsztynie</w:t>
      </w:r>
    </w:p>
    <w:p w14:paraId="51F4F574" w14:textId="77777777" w:rsidR="005D2AA2" w:rsidRPr="005D2AA2" w:rsidRDefault="005D2AA2" w:rsidP="005D2AA2">
      <w:r w:rsidRPr="005D2AA2">
        <w:t xml:space="preserve">Marta </w:t>
      </w:r>
      <w:proofErr w:type="spellStart"/>
      <w:r w:rsidRPr="005D2AA2">
        <w:t>Harhaj</w:t>
      </w:r>
      <w:proofErr w:type="spellEnd"/>
    </w:p>
    <w:p w14:paraId="3D794872" w14:textId="77777777" w:rsidR="005D2AA2" w:rsidRPr="005D2AA2" w:rsidRDefault="005D2AA2" w:rsidP="005D2AA2">
      <w:r w:rsidRPr="005D2AA2">
        <w:t>Naczelnik Wydziału</w:t>
      </w:r>
    </w:p>
    <w:p w14:paraId="1C437BB0" w14:textId="78B054B4" w:rsidR="005D2AA2" w:rsidRPr="00531B1F" w:rsidRDefault="005D2AA2" w:rsidP="005D2AA2">
      <w:pPr>
        <w:spacing w:after="100" w:afterAutospacing="1"/>
      </w:pPr>
      <w:r w:rsidRPr="005D2AA2">
        <w:t>Ocen Oddziaływania na Środowisko</w:t>
      </w:r>
    </w:p>
    <w:p w14:paraId="485E5908" w14:textId="62AFA166" w:rsidR="00531B1F" w:rsidRPr="00BB17A0" w:rsidRDefault="00531B1F" w:rsidP="00531B1F">
      <w:r w:rsidRPr="00BB17A0">
        <w:t xml:space="preserve">Upubliczniono w dniach: od </w:t>
      </w:r>
      <w:r>
        <w:t>13</w:t>
      </w:r>
      <w:r w:rsidRPr="00BB17A0">
        <w:t xml:space="preserve">.09.2024 r. do </w:t>
      </w:r>
      <w:r>
        <w:t>27</w:t>
      </w:r>
      <w:r w:rsidRPr="00BB17A0">
        <w:t>.09.2024 r.</w:t>
      </w:r>
    </w:p>
    <w:p w14:paraId="668A6544" w14:textId="68131065" w:rsidR="00531B1F" w:rsidRPr="00BB17A0" w:rsidRDefault="00531B1F" w:rsidP="00531B1F">
      <w:r w:rsidRPr="00BB17A0">
        <w:t>Sprawę prowadzi: Wydział Ocen Oddziaływania na Środowisko, telefon kontaktowy: 89537211</w:t>
      </w:r>
      <w:r>
        <w:t>1</w:t>
      </w:r>
    </w:p>
    <w:p w14:paraId="665BC7FA" w14:textId="77777777" w:rsidR="00531B1F" w:rsidRPr="00BB17A0" w:rsidRDefault="00531B1F" w:rsidP="00531B1F">
      <w:pPr>
        <w:spacing w:after="100" w:afterAutospacing="1"/>
      </w:pPr>
      <w:r w:rsidRPr="00BB17A0">
        <w:t>Pieczęć urzędu:</w:t>
      </w:r>
    </w:p>
    <w:p w14:paraId="6A13BFB3" w14:textId="77777777" w:rsidR="00531B1F" w:rsidRPr="00BB17A0" w:rsidRDefault="00531B1F" w:rsidP="00531B1F">
      <w:r w:rsidRPr="00BB17A0">
        <w:t xml:space="preserve">Art. 74 ust. 3 ustawy </w:t>
      </w:r>
      <w:proofErr w:type="spellStart"/>
      <w:r w:rsidRPr="00BB17A0">
        <w:t>ooś</w:t>
      </w:r>
      <w:proofErr w:type="spellEnd"/>
      <w:r w:rsidRPr="00BB17A0"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12AE15DD" w14:textId="77777777" w:rsidR="00531B1F" w:rsidRPr="00BB17A0" w:rsidRDefault="00531B1F" w:rsidP="00531B1F">
      <w:r w:rsidRPr="00BB17A0">
        <w:t>Art. 61 § 4 k.p.a. „O wszczęciu postępowania z urzędu lub na żądanie jednej ze stron należy zawiadomić wszystkie osoby będące stronami w sprawie”.</w:t>
      </w:r>
    </w:p>
    <w:p w14:paraId="3B897EFA" w14:textId="77777777" w:rsidR="00531B1F" w:rsidRPr="00BB17A0" w:rsidRDefault="00531B1F" w:rsidP="00531B1F">
      <w:r w:rsidRPr="00BB17A0"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24D8FF6F" w14:textId="77777777" w:rsidR="00531B1F" w:rsidRPr="00BB17A0" w:rsidRDefault="00531B1F" w:rsidP="00531B1F">
      <w:pPr>
        <w:spacing w:after="100" w:afterAutospacing="1"/>
      </w:pPr>
      <w:r w:rsidRPr="00BB17A0">
        <w:lastRenderedPageBreak/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33CC0B29" w14:textId="77777777" w:rsidR="00531B1F" w:rsidRDefault="00531B1F" w:rsidP="00531B1F">
      <w:pPr>
        <w:pStyle w:val="Nagwek1"/>
      </w:pPr>
      <w:r>
        <w:t>Informacje podawane w przypadku pozyskiwania danych osobowych w inny sposób niż od osoby, której dane dotyczą</w:t>
      </w:r>
    </w:p>
    <w:p w14:paraId="35D4E276" w14:textId="77777777" w:rsidR="00531B1F" w:rsidRDefault="00531B1F" w:rsidP="00531B1F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Zgodnie z art. 14 ust. 1 i ust. 2 Rozporządzenia Parlamentu Europejskiego i Rady (UE) 2016/679 z dnia 27 kwietnia 2016 r. w sprawie ochrony osób fizycznych  w związku z przetwarzaniem danych osobowych i w sprawie swobodnego przepływu takich danych oraz uchylenia dyrektywy 95/46/WE (ogólne rozporządzenie o ochronie danych), zwanym dalej rozporządzeniem RODO informuję. informuję, że Administratorem Pani/Pana danych osobowych jest Regionalny Dyrektor Ochrony Środowiska z siedzibą w Olsztynie ul. Dworcowa 60, 10-437 Olsztyn, tel.:  89 53 72 100, fax: 89  527 04 23, e-mail: </w:t>
      </w:r>
      <w:hyperlink r:id="rId7" w:history="1">
        <w:r w:rsidRPr="007E7B1D">
          <w:rPr>
            <w:rStyle w:val="Hipercze"/>
            <w:rFonts w:cstheme="minorHAnsi"/>
            <w:szCs w:val="24"/>
          </w:rPr>
          <w:t>sekretariat@olsztyn.rdos.gov.pl</w:t>
        </w:r>
      </w:hyperlink>
      <w:r w:rsidRPr="00E754CB">
        <w:rPr>
          <w:rFonts w:cstheme="minorHAnsi"/>
          <w:szCs w:val="24"/>
        </w:rPr>
        <w:t>.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 xml:space="preserve">Dane kontaktowe do przedstawicieli Regionalnej Dyrekcji Ochrony Środowiska w Olsztynie podane są na stronie  RDOŚ: </w:t>
      </w:r>
      <w:hyperlink r:id="rId8" w:history="1">
        <w:r w:rsidRPr="007E7B1D">
          <w:rPr>
            <w:rStyle w:val="Hipercze"/>
            <w:rFonts w:cstheme="minorHAnsi"/>
            <w:szCs w:val="24"/>
          </w:rPr>
          <w:t>www.gov.pl/web/rdos-olsztyn/kontakt2</w:t>
        </w:r>
      </w:hyperlink>
      <w:r w:rsidRPr="00E754CB">
        <w:rPr>
          <w:rFonts w:cstheme="minorHAnsi"/>
          <w:szCs w:val="24"/>
        </w:rPr>
        <w:t>.</w:t>
      </w:r>
    </w:p>
    <w:p w14:paraId="4300960B" w14:textId="77777777" w:rsidR="00531B1F" w:rsidRDefault="00531B1F" w:rsidP="00531B1F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Kontakt z inspektorem ochrony danych w Regionalnej Dyrekcji Ochrony Środowiska w Olsztynie następuje za pomocą adresu e-mail: </w:t>
      </w:r>
      <w:proofErr w:type="spellStart"/>
      <w:r w:rsidRPr="00E754CB">
        <w:rPr>
          <w:rFonts w:cstheme="minorHAnsi"/>
          <w:szCs w:val="24"/>
        </w:rPr>
        <w:t>iod@olsztyn</w:t>
      </w:r>
      <w:proofErr w:type="spellEnd"/>
      <w:r w:rsidRPr="00E754CB">
        <w:rPr>
          <w:rFonts w:cstheme="minorHAnsi"/>
          <w:szCs w:val="24"/>
        </w:rPr>
        <w:t xml:space="preserve"> rdos.gov.pl.</w:t>
      </w:r>
    </w:p>
    <w:p w14:paraId="08890149" w14:textId="77777777" w:rsidR="00531B1F" w:rsidRPr="00E754CB" w:rsidRDefault="00531B1F" w:rsidP="00531B1F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Pani/Pana dane osobowe przetwarzane będą w celu realizacji zadań związanych 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>z prowadzeniem postępowań w sprawie wydania decyzji o środowiskowych uwarunkowaniach na podstawie:</w:t>
      </w:r>
    </w:p>
    <w:p w14:paraId="0B030678" w14:textId="77777777" w:rsidR="00531B1F" w:rsidRDefault="00531B1F" w:rsidP="00531B1F">
      <w:pPr>
        <w:pStyle w:val="Akapitzlist"/>
        <w:numPr>
          <w:ilvl w:val="0"/>
          <w:numId w:val="6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art. 75 ust.1 pkt 1 ustawy z dnia 3.10.2008 r. o udostępnianiu informacji o środowisku i jego ochronie, udziale społeczeństwa w ochronie środowiska oraz o ocenach oddziaływania na środowisko, </w:t>
      </w:r>
    </w:p>
    <w:p w14:paraId="0E1BDEDF" w14:textId="77777777" w:rsidR="00531B1F" w:rsidRDefault="00531B1F" w:rsidP="00531B1F">
      <w:pPr>
        <w:pStyle w:val="Akapitzlist"/>
        <w:numPr>
          <w:ilvl w:val="0"/>
          <w:numId w:val="6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ustawy z dnia 14 czerwca 1960 r. Kodeks postępowania administracyjnego,</w:t>
      </w:r>
    </w:p>
    <w:p w14:paraId="5E41CA1B" w14:textId="77777777" w:rsidR="00531B1F" w:rsidRPr="00E754CB" w:rsidRDefault="00531B1F" w:rsidP="00531B1F">
      <w:pPr>
        <w:pStyle w:val="Akapitzlist"/>
        <w:numPr>
          <w:ilvl w:val="0"/>
          <w:numId w:val="6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art.6 ust.1 lit. c RODO.</w:t>
      </w:r>
    </w:p>
    <w:p w14:paraId="1CF35763" w14:textId="77777777" w:rsidR="00531B1F" w:rsidRDefault="00531B1F" w:rsidP="00531B1F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przetwarzane będą w następujących kategoriach danych osobowych: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 xml:space="preserve">imię i nazwisko, adres zamieszkania, </w:t>
      </w:r>
      <w:r>
        <w:rPr>
          <w:rFonts w:cstheme="minorHAnsi"/>
          <w:szCs w:val="24"/>
        </w:rPr>
        <w:t>p</w:t>
      </w:r>
      <w:r w:rsidRPr="00E754CB">
        <w:rPr>
          <w:rFonts w:cstheme="minorHAnsi"/>
          <w:szCs w:val="24"/>
        </w:rPr>
        <w:t xml:space="preserve">esel, nazwa i numer dokumentu tożsamości (dane podane   w pełnomocnictwie). </w:t>
      </w:r>
    </w:p>
    <w:p w14:paraId="3E6C21D2" w14:textId="77777777" w:rsidR="00531B1F" w:rsidRDefault="00531B1F" w:rsidP="00531B1F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lastRenderedPageBreak/>
        <w:t>Odbiorcą Pani/Pana danych osobowych będą organy, podmioty, strony postępowania wyłącznie na podstawie przepisów prawa lub podpisanych z administratorem umów powierzenia przetwarzania danych osobowych na świadczenie usług serwisowych dla systemów informatycznych wykorzystywanych przy ich przetwarzaniu lub obsługi prawnej i informatycznej jednostki.</w:t>
      </w:r>
    </w:p>
    <w:p w14:paraId="555A3940" w14:textId="77777777" w:rsidR="00531B1F" w:rsidRDefault="00531B1F" w:rsidP="00531B1F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nie będą przekazywane do państwa trzeciego/organizacji międzynarodowej.</w:t>
      </w:r>
    </w:p>
    <w:p w14:paraId="01531C6D" w14:textId="77777777" w:rsidR="00531B1F" w:rsidRDefault="00531B1F" w:rsidP="00531B1F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Podane przez Panią/Pana dane osobowe będą przechowywane w Archiwum Zakładowym przez co najmniej 25 lat, zgodnie z Instrukcją Kancelaryjną Urzędu.</w:t>
      </w:r>
    </w:p>
    <w:p w14:paraId="6C7642B5" w14:textId="77777777" w:rsidR="00531B1F" w:rsidRDefault="00531B1F" w:rsidP="00531B1F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przetwarzania.</w:t>
      </w:r>
    </w:p>
    <w:p w14:paraId="0FEA140B" w14:textId="77777777" w:rsidR="00531B1F" w:rsidRDefault="00531B1F" w:rsidP="00531B1F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Ma Pani/Pan prawo wniesienia skargi do Prezes Urzędu Ochrony Danych Osobowych, gdy uzna Pani/Pan, iż przetwarzanie danych osobowych Pani/Pana narusza przepisy RODO.</w:t>
      </w:r>
    </w:p>
    <w:p w14:paraId="220F936F" w14:textId="77777777" w:rsidR="00531B1F" w:rsidRDefault="00531B1F" w:rsidP="00531B1F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Podanie przez Panią/Pana danych osobowych jest wymogiem ustawowym.</w:t>
      </w:r>
    </w:p>
    <w:p w14:paraId="4A97CDF5" w14:textId="77777777" w:rsidR="00531B1F" w:rsidRDefault="00531B1F" w:rsidP="00531B1F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Źródłem pochodzenia Pani/Pana danych osobowych jest wniosek o wydanie decyzji o środowiskowych uwarunkowaniach, a gdy ma to zastosowanie – pochodzą one ze źródeł publicznie dostępnych</w:t>
      </w:r>
      <w:r>
        <w:rPr>
          <w:rFonts w:cstheme="minorHAnsi"/>
          <w:szCs w:val="24"/>
        </w:rPr>
        <w:t>.</w:t>
      </w:r>
    </w:p>
    <w:p w14:paraId="3CC51888" w14:textId="77777777" w:rsidR="00531B1F" w:rsidRPr="00E754CB" w:rsidRDefault="00531B1F" w:rsidP="00531B1F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Dane udostępnione przez Panią/Pana nie będą podlegały profilowaniu i nie będą przetwarzane w sposób zautomatyzowany.</w:t>
      </w:r>
    </w:p>
    <w:p w14:paraId="704ADBCA" w14:textId="77777777" w:rsidR="00531B1F" w:rsidRPr="00F20082" w:rsidRDefault="00531B1F" w:rsidP="00531B1F">
      <w:pPr>
        <w:rPr>
          <w:rFonts w:cstheme="minorHAnsi"/>
          <w:szCs w:val="24"/>
        </w:rPr>
      </w:pPr>
    </w:p>
    <w:p w14:paraId="02DED20B" w14:textId="77777777" w:rsidR="00531B1F" w:rsidRPr="001C6922" w:rsidRDefault="00531B1F" w:rsidP="00531B1F"/>
    <w:p w14:paraId="392C94A3" w14:textId="77777777" w:rsidR="00531B1F" w:rsidRPr="001C6922" w:rsidRDefault="00531B1F" w:rsidP="00531B1F"/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5C4957"/>
    <w:multiLevelType w:val="hybridMultilevel"/>
    <w:tmpl w:val="A3A0A96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4"/>
  </w:num>
  <w:num w:numId="4" w16cid:durableId="1549563642">
    <w:abstractNumId w:val="3"/>
  </w:num>
  <w:num w:numId="5" w16cid:durableId="643850896">
    <w:abstractNumId w:val="5"/>
  </w:num>
  <w:num w:numId="6" w16cid:durableId="1567372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E129B"/>
    <w:rsid w:val="002E6A37"/>
    <w:rsid w:val="003A51F9"/>
    <w:rsid w:val="003D0F6B"/>
    <w:rsid w:val="00414A88"/>
    <w:rsid w:val="00497129"/>
    <w:rsid w:val="00531B1F"/>
    <w:rsid w:val="00547894"/>
    <w:rsid w:val="00565A42"/>
    <w:rsid w:val="005D2AA2"/>
    <w:rsid w:val="005D7DD9"/>
    <w:rsid w:val="006021BE"/>
    <w:rsid w:val="00665B79"/>
    <w:rsid w:val="00753934"/>
    <w:rsid w:val="007D755D"/>
    <w:rsid w:val="0081118A"/>
    <w:rsid w:val="00886C9D"/>
    <w:rsid w:val="00895944"/>
    <w:rsid w:val="008B19C7"/>
    <w:rsid w:val="008C033D"/>
    <w:rsid w:val="008E3B98"/>
    <w:rsid w:val="00921D97"/>
    <w:rsid w:val="00940087"/>
    <w:rsid w:val="009F0EDF"/>
    <w:rsid w:val="00A55D8E"/>
    <w:rsid w:val="00A677A7"/>
    <w:rsid w:val="00A77D11"/>
    <w:rsid w:val="00A94971"/>
    <w:rsid w:val="00AD624D"/>
    <w:rsid w:val="00B210AF"/>
    <w:rsid w:val="00BB6083"/>
    <w:rsid w:val="00C503ED"/>
    <w:rsid w:val="00C576CD"/>
    <w:rsid w:val="00C806FA"/>
    <w:rsid w:val="00C91F7D"/>
    <w:rsid w:val="00CA5A82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rdos-olsztyn/kontakt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olsztyn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1106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54</cp:revision>
  <dcterms:created xsi:type="dcterms:W3CDTF">2020-09-07T10:53:00Z</dcterms:created>
  <dcterms:modified xsi:type="dcterms:W3CDTF">2024-09-13T10:17:00Z</dcterms:modified>
</cp:coreProperties>
</file>