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FE88" w14:textId="439D1A76" w:rsidR="0009588A" w:rsidRDefault="00093E37">
      <w:hyperlink r:id="rId4" w:history="1">
        <w:r w:rsidRPr="00F771B9">
          <w:rPr>
            <w:rStyle w:val="Hipercze"/>
          </w:rPr>
          <w:t>https://ezamowienia.gov.pl/mp-client/search/list/ocds-148610-900771c2-81ad-4afa-8ea5-ae42f</w:t>
        </w:r>
        <w:r w:rsidRPr="00F771B9">
          <w:rPr>
            <w:rStyle w:val="Hipercze"/>
          </w:rPr>
          <w:t>79a476e</w:t>
        </w:r>
      </w:hyperlink>
    </w:p>
    <w:p w14:paraId="55DEF718" w14:textId="77777777" w:rsidR="00093E37" w:rsidRDefault="00093E37"/>
    <w:sectPr w:rsidR="00093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37"/>
    <w:rsid w:val="00075521"/>
    <w:rsid w:val="00093E37"/>
    <w:rsid w:val="0009588A"/>
    <w:rsid w:val="0028002A"/>
    <w:rsid w:val="00897B8C"/>
    <w:rsid w:val="00F85FD6"/>
    <w:rsid w:val="00FB0D75"/>
    <w:rsid w:val="00FB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9A59"/>
  <w15:chartTrackingRefBased/>
  <w15:docId w15:val="{8B2BB0F5-5C50-460A-A2F0-F89B4DDC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3E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3E3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93E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900771c2-81ad-4afa-8ea5-ae42f79a476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181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Chodak Nadleśnictwo Bełchatów</dc:creator>
  <cp:keywords/>
  <dc:description/>
  <cp:lastModifiedBy>Marcin Chodak Nadleśnictwo Bełchatów</cp:lastModifiedBy>
  <cp:revision>1</cp:revision>
  <dcterms:created xsi:type="dcterms:W3CDTF">2024-12-18T08:15:00Z</dcterms:created>
  <dcterms:modified xsi:type="dcterms:W3CDTF">2024-12-18T08:16:00Z</dcterms:modified>
</cp:coreProperties>
</file>