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FFB34" w14:textId="455DC448" w:rsidR="0065253E" w:rsidRPr="00190E93" w:rsidRDefault="0065253E" w:rsidP="00190E93">
      <w:pPr>
        <w:spacing w:after="0" w:line="288" w:lineRule="auto"/>
        <w:rPr>
          <w:rFonts w:ascii="Arial" w:hAnsi="Arial" w:cs="Arial"/>
        </w:rPr>
      </w:pPr>
    </w:p>
    <w:p w14:paraId="32BE652D" w14:textId="34CDA32A" w:rsidR="0080524D" w:rsidRPr="00553F15" w:rsidRDefault="0065253E" w:rsidP="00190E93">
      <w:pPr>
        <w:spacing w:after="0" w:line="288" w:lineRule="auto"/>
        <w:jc w:val="center"/>
        <w:rPr>
          <w:rFonts w:ascii="Arial" w:hAnsi="Arial" w:cs="Arial"/>
          <w:b/>
          <w:sz w:val="28"/>
        </w:rPr>
      </w:pPr>
      <w:r w:rsidRPr="00553F15">
        <w:rPr>
          <w:rFonts w:ascii="Arial" w:hAnsi="Arial" w:cs="Arial"/>
          <w:b/>
          <w:sz w:val="28"/>
        </w:rPr>
        <w:t>Opis Przedmiotu Zamówienia</w:t>
      </w:r>
    </w:p>
    <w:p w14:paraId="0C557D11" w14:textId="712785EB" w:rsidR="00F053EF" w:rsidRPr="00553F15" w:rsidRDefault="0065253E" w:rsidP="00357DE7">
      <w:pPr>
        <w:spacing w:after="0" w:line="288" w:lineRule="auto"/>
        <w:ind w:firstLine="357"/>
        <w:jc w:val="both"/>
        <w:rPr>
          <w:rFonts w:ascii="Arial" w:hAnsi="Arial" w:cs="Arial"/>
        </w:rPr>
      </w:pPr>
      <w:r w:rsidRPr="00553F15">
        <w:rPr>
          <w:rFonts w:ascii="Arial" w:hAnsi="Arial" w:cs="Arial"/>
        </w:rPr>
        <w:t>Przedmiotem zamówienia</w:t>
      </w:r>
      <w:r w:rsidR="00F053EF" w:rsidRPr="00553F15">
        <w:rPr>
          <w:rFonts w:ascii="Arial" w:hAnsi="Arial" w:cs="Arial"/>
        </w:rPr>
        <w:t>,</w:t>
      </w:r>
      <w:r w:rsidR="00CA0D1D" w:rsidRPr="00553F15">
        <w:rPr>
          <w:rFonts w:ascii="Arial" w:hAnsi="Arial" w:cs="Arial"/>
        </w:rPr>
        <w:t xml:space="preserve"> jest</w:t>
      </w:r>
      <w:r w:rsidRPr="00553F15">
        <w:rPr>
          <w:rFonts w:ascii="Arial" w:hAnsi="Arial" w:cs="Arial"/>
        </w:rPr>
        <w:t xml:space="preserve"> </w:t>
      </w:r>
      <w:r w:rsidR="00F053EF" w:rsidRPr="00553F15">
        <w:rPr>
          <w:rFonts w:ascii="Arial" w:hAnsi="Arial" w:cs="Arial"/>
        </w:rPr>
        <w:t xml:space="preserve">rozbudowa oraz modernizacja obecnej infrastruktury systemu pamięci </w:t>
      </w:r>
      <w:r w:rsidR="00F61F23">
        <w:rPr>
          <w:rFonts w:ascii="Arial" w:hAnsi="Arial" w:cs="Arial"/>
        </w:rPr>
        <w:t>dyskowej</w:t>
      </w:r>
      <w:r w:rsidR="00F053EF" w:rsidRPr="00553F15">
        <w:rPr>
          <w:rFonts w:ascii="Arial" w:hAnsi="Arial" w:cs="Arial"/>
        </w:rPr>
        <w:t xml:space="preserve"> Zamawiającego, wraz z pakietem wsparcia technicznego świadczonym przez producenta sprzętu. Przedmiot zamówienia obejmuje:</w:t>
      </w:r>
    </w:p>
    <w:p w14:paraId="16118498" w14:textId="767E3B6E" w:rsidR="00CC7277" w:rsidRPr="00553F15" w:rsidRDefault="00CC7277" w:rsidP="00357DE7">
      <w:pPr>
        <w:pStyle w:val="Akapitzlist"/>
        <w:numPr>
          <w:ilvl w:val="0"/>
          <w:numId w:val="45"/>
        </w:numPr>
        <w:spacing w:after="0" w:line="288" w:lineRule="auto"/>
        <w:jc w:val="both"/>
        <w:rPr>
          <w:rFonts w:ascii="Arial" w:hAnsi="Arial" w:cs="Arial"/>
        </w:rPr>
      </w:pPr>
      <w:r w:rsidRPr="00553F15">
        <w:rPr>
          <w:rFonts w:ascii="Arial" w:hAnsi="Arial" w:cs="Arial"/>
        </w:rPr>
        <w:t xml:space="preserve">dostawę </w:t>
      </w:r>
      <w:r w:rsidR="00F61F23">
        <w:rPr>
          <w:rFonts w:ascii="Arial" w:hAnsi="Arial" w:cs="Arial"/>
        </w:rPr>
        <w:t>systemu pamięci dyskowej typu I, składającego się z dwóch</w:t>
      </w:r>
      <w:r w:rsidRPr="00553F15">
        <w:rPr>
          <w:rFonts w:ascii="Arial" w:hAnsi="Arial" w:cs="Arial"/>
        </w:rPr>
        <w:t xml:space="preserve"> macierzy dyskowych z dwoma półkami dyskowymi wraz z niezbędnymi akcesoriami, kablami przyłączeniowymi wymaganymi do jego uruchomienia, celem rozbudowy posiadanej przez Zamawiającego infrastruktury pamięci masowej w zakresie zastąpienia kontrolerów </w:t>
      </w:r>
      <w:proofErr w:type="spellStart"/>
      <w:r w:rsidRPr="00553F15">
        <w:rPr>
          <w:rFonts w:ascii="Arial" w:hAnsi="Arial" w:cs="Arial"/>
        </w:rPr>
        <w:t>NetApp</w:t>
      </w:r>
      <w:proofErr w:type="spellEnd"/>
      <w:r w:rsidRPr="00553F15">
        <w:rPr>
          <w:rFonts w:ascii="Arial" w:hAnsi="Arial" w:cs="Arial"/>
        </w:rPr>
        <w:t xml:space="preserve"> FAS8020 oraz podłączenia posiadanych przez Zamawiającego czterech półek dyskowych DS2246 do nowych kontrolerów pamięci. Zapewnienie gwarancji jakości na Sprzęt i wydanie dokumentów gwarancyjnych dotyczących oferowanego sprzętu.</w:t>
      </w:r>
    </w:p>
    <w:p w14:paraId="7B2A3F83" w14:textId="60FED0FB" w:rsidR="00CC7277" w:rsidRPr="00553F15" w:rsidRDefault="00CC7277" w:rsidP="00357DE7">
      <w:pPr>
        <w:pStyle w:val="Akapitzlist"/>
        <w:numPr>
          <w:ilvl w:val="0"/>
          <w:numId w:val="45"/>
        </w:numPr>
        <w:spacing w:after="0" w:line="288" w:lineRule="auto"/>
        <w:jc w:val="both"/>
        <w:rPr>
          <w:rFonts w:ascii="Arial" w:hAnsi="Arial" w:cs="Arial"/>
        </w:rPr>
      </w:pPr>
      <w:r w:rsidRPr="00553F15">
        <w:rPr>
          <w:rFonts w:ascii="Arial" w:hAnsi="Arial" w:cs="Arial"/>
        </w:rPr>
        <w:t xml:space="preserve">dostawę </w:t>
      </w:r>
      <w:r w:rsidR="00F61F23">
        <w:rPr>
          <w:rFonts w:ascii="Arial" w:hAnsi="Arial" w:cs="Arial"/>
        </w:rPr>
        <w:t xml:space="preserve">systemu pamięci dyskowej typu II, składającego się z </w:t>
      </w:r>
      <w:r w:rsidRPr="00553F15">
        <w:rPr>
          <w:rFonts w:ascii="Arial" w:hAnsi="Arial" w:cs="Arial"/>
        </w:rPr>
        <w:t>dwóch macierzy dyskowych klasy podstawowej wraz z niezbędnymi akcesoriami, kablami przyłączeniowymi wymaganymi do jego uruchomienia. Zapewnienie gwarancji jakości na Sprzęt i wydanie dokumentów gwarancyjnych dotyczących oferowanego sprzętu.</w:t>
      </w:r>
    </w:p>
    <w:p w14:paraId="07DB1C1B" w14:textId="350134CE" w:rsidR="00CC7277" w:rsidRPr="00553F15" w:rsidRDefault="00CC7277" w:rsidP="00357DE7">
      <w:pPr>
        <w:pStyle w:val="Akapitzlist"/>
        <w:numPr>
          <w:ilvl w:val="0"/>
          <w:numId w:val="45"/>
        </w:numPr>
        <w:spacing w:after="0" w:line="288" w:lineRule="auto"/>
        <w:jc w:val="both"/>
        <w:rPr>
          <w:rFonts w:ascii="Arial" w:hAnsi="Arial" w:cs="Arial"/>
        </w:rPr>
      </w:pPr>
      <w:r w:rsidRPr="00553F15">
        <w:rPr>
          <w:rFonts w:ascii="Arial" w:hAnsi="Arial" w:cs="Arial"/>
        </w:rPr>
        <w:t xml:space="preserve">usługę wdrożenia zakupionego sprzętu </w:t>
      </w:r>
      <w:r w:rsidR="00033043" w:rsidRPr="00553F15">
        <w:rPr>
          <w:rFonts w:ascii="Arial" w:hAnsi="Arial" w:cs="Arial"/>
        </w:rPr>
        <w:t>–</w:t>
      </w:r>
      <w:r w:rsidRPr="00553F15">
        <w:rPr>
          <w:rFonts w:ascii="Arial" w:hAnsi="Arial" w:cs="Arial"/>
        </w:rPr>
        <w:t xml:space="preserve"> </w:t>
      </w:r>
      <w:r w:rsidR="00033043" w:rsidRPr="00553F15">
        <w:rPr>
          <w:rFonts w:ascii="Arial" w:hAnsi="Arial" w:cs="Arial"/>
        </w:rPr>
        <w:t xml:space="preserve">instalacja, uruchomienie oraz </w:t>
      </w:r>
      <w:r w:rsidRPr="00553F15">
        <w:rPr>
          <w:rFonts w:ascii="Arial" w:hAnsi="Arial" w:cs="Arial"/>
        </w:rPr>
        <w:t xml:space="preserve">zapewnienie prawidłowego funkcjonowania </w:t>
      </w:r>
      <w:r w:rsidR="00033043" w:rsidRPr="00553F15">
        <w:rPr>
          <w:rFonts w:ascii="Arial" w:hAnsi="Arial" w:cs="Arial"/>
        </w:rPr>
        <w:t xml:space="preserve">zakupionych </w:t>
      </w:r>
      <w:r w:rsidR="00357DE7" w:rsidRPr="00553F15">
        <w:rPr>
          <w:rFonts w:ascii="Arial" w:hAnsi="Arial" w:cs="Arial"/>
        </w:rPr>
        <w:t xml:space="preserve">urządzeń </w:t>
      </w:r>
      <w:r w:rsidR="00033043" w:rsidRPr="00553F15">
        <w:rPr>
          <w:rFonts w:ascii="Arial" w:hAnsi="Arial" w:cs="Arial"/>
        </w:rPr>
        <w:t xml:space="preserve">w istniejącej infrastrukturze Zamawiającego </w:t>
      </w:r>
      <w:r w:rsidRPr="00553F15">
        <w:rPr>
          <w:rFonts w:ascii="Arial" w:hAnsi="Arial" w:cs="Arial"/>
        </w:rPr>
        <w:t>w docelowych lokalizacjach mieszczących się przy ul.</w:t>
      </w:r>
      <w:r w:rsidR="00357DE7" w:rsidRPr="00553F15">
        <w:rPr>
          <w:rFonts w:ascii="Arial" w:hAnsi="Arial" w:cs="Arial"/>
        </w:rPr>
        <w:t> </w:t>
      </w:r>
      <w:r w:rsidRPr="00553F15">
        <w:rPr>
          <w:rFonts w:ascii="Arial" w:hAnsi="Arial" w:cs="Arial"/>
        </w:rPr>
        <w:t>Chałubińskiego 4/6 oraz przy ul. Nowy Świat 6/12 w Warszawie. Objaśnienie działania oraz funkcjonalności wdrożonego rozwiązania.</w:t>
      </w:r>
    </w:p>
    <w:p w14:paraId="46EEE08E" w14:textId="77777777" w:rsidR="00CC7277" w:rsidRPr="00553F15" w:rsidRDefault="00CC7277" w:rsidP="00190E93">
      <w:pPr>
        <w:spacing w:after="0" w:line="288" w:lineRule="auto"/>
        <w:rPr>
          <w:rFonts w:ascii="Arial" w:hAnsi="Arial" w:cs="Arial"/>
        </w:rPr>
      </w:pPr>
    </w:p>
    <w:p w14:paraId="0773DB70" w14:textId="15186C82" w:rsidR="00BE68CB" w:rsidRPr="00553F15" w:rsidRDefault="00BE68CB" w:rsidP="00357DE7">
      <w:pPr>
        <w:spacing w:after="0" w:line="288" w:lineRule="auto"/>
        <w:ind w:firstLine="357"/>
        <w:rPr>
          <w:rFonts w:ascii="Arial" w:hAnsi="Arial" w:cs="Arial"/>
        </w:rPr>
      </w:pPr>
      <w:r w:rsidRPr="00553F15">
        <w:rPr>
          <w:rFonts w:ascii="Arial" w:hAnsi="Arial" w:cs="Arial"/>
        </w:rPr>
        <w:t xml:space="preserve">Posiadany przez Zamawiającego system pamięci dyskowej </w:t>
      </w:r>
      <w:proofErr w:type="spellStart"/>
      <w:r w:rsidRPr="00553F15">
        <w:rPr>
          <w:rFonts w:ascii="Arial" w:hAnsi="Arial" w:cs="Arial"/>
        </w:rPr>
        <w:t>NetApp</w:t>
      </w:r>
      <w:proofErr w:type="spellEnd"/>
      <w:r w:rsidRPr="00553F15">
        <w:rPr>
          <w:rFonts w:ascii="Arial" w:hAnsi="Arial" w:cs="Arial"/>
        </w:rPr>
        <w:t xml:space="preserve"> FAS8020</w:t>
      </w:r>
      <w:r w:rsidR="00357DE7" w:rsidRPr="00553F15">
        <w:rPr>
          <w:rFonts w:ascii="Arial" w:hAnsi="Arial" w:cs="Arial"/>
        </w:rPr>
        <w:t>:</w:t>
      </w:r>
    </w:p>
    <w:p w14:paraId="02B5FDAE" w14:textId="77777777" w:rsidR="00BE68CB" w:rsidRPr="00553F15" w:rsidRDefault="00BE68CB" w:rsidP="00357DE7">
      <w:pPr>
        <w:spacing w:after="0" w:line="288" w:lineRule="auto"/>
        <w:ind w:firstLine="357"/>
        <w:rPr>
          <w:rFonts w:ascii="Arial" w:hAnsi="Arial" w:cs="Arial"/>
        </w:rPr>
      </w:pPr>
      <w:r w:rsidRPr="00553F15">
        <w:rPr>
          <w:rFonts w:ascii="Arial" w:hAnsi="Arial" w:cs="Arial"/>
        </w:rPr>
        <w:t>Pierwsze urządzenie:</w:t>
      </w:r>
    </w:p>
    <w:p w14:paraId="1AD1B336" w14:textId="77777777" w:rsidR="00BE68CB" w:rsidRPr="00553F15" w:rsidRDefault="00BE68CB" w:rsidP="00357DE7">
      <w:pPr>
        <w:spacing w:after="0" w:line="288" w:lineRule="auto"/>
        <w:ind w:firstLine="357"/>
        <w:rPr>
          <w:rFonts w:ascii="Arial" w:hAnsi="Arial" w:cs="Arial"/>
        </w:rPr>
      </w:pPr>
      <w:r w:rsidRPr="00553F15">
        <w:rPr>
          <w:rFonts w:ascii="Arial" w:hAnsi="Arial" w:cs="Arial"/>
        </w:rPr>
        <w:t>A-FAS8020-Cluster-01 (Serial#: 211650000039, Model: FAS8020)</w:t>
      </w:r>
    </w:p>
    <w:p w14:paraId="79D4DE88" w14:textId="77777777" w:rsidR="00BE68CB" w:rsidRPr="00553F15" w:rsidRDefault="00BE68CB" w:rsidP="00357DE7">
      <w:pPr>
        <w:spacing w:after="0" w:line="288" w:lineRule="auto"/>
        <w:ind w:firstLine="357"/>
        <w:rPr>
          <w:rFonts w:ascii="Arial" w:hAnsi="Arial" w:cs="Arial"/>
        </w:rPr>
      </w:pPr>
      <w:r w:rsidRPr="00553F15">
        <w:rPr>
          <w:rFonts w:ascii="Arial" w:hAnsi="Arial" w:cs="Arial"/>
        </w:rPr>
        <w:t>A-FAS8020-Cluster-02 (Serial#: 211650000040, Model: FAS8020)</w:t>
      </w:r>
    </w:p>
    <w:p w14:paraId="7669F5EC" w14:textId="77777777" w:rsidR="00BE68CB" w:rsidRPr="00553F15" w:rsidRDefault="00BE68CB" w:rsidP="00357DE7">
      <w:pPr>
        <w:spacing w:after="0" w:line="288" w:lineRule="auto"/>
        <w:ind w:firstLine="357"/>
        <w:rPr>
          <w:rFonts w:ascii="Arial" w:hAnsi="Arial" w:cs="Arial"/>
        </w:rPr>
      </w:pPr>
      <w:r w:rsidRPr="00553F15">
        <w:rPr>
          <w:rFonts w:ascii="Arial" w:hAnsi="Arial" w:cs="Arial"/>
        </w:rPr>
        <w:t>Drugie urządzenie:</w:t>
      </w:r>
    </w:p>
    <w:p w14:paraId="5A0C5BF0" w14:textId="77777777" w:rsidR="00BE68CB" w:rsidRPr="00553F15" w:rsidRDefault="00BE68CB" w:rsidP="00357DE7">
      <w:pPr>
        <w:spacing w:after="0" w:line="288" w:lineRule="auto"/>
        <w:ind w:firstLine="357"/>
        <w:rPr>
          <w:rFonts w:ascii="Arial" w:hAnsi="Arial" w:cs="Arial"/>
        </w:rPr>
      </w:pPr>
      <w:r w:rsidRPr="00553F15">
        <w:rPr>
          <w:rFonts w:ascii="Arial" w:hAnsi="Arial" w:cs="Arial"/>
        </w:rPr>
        <w:t>B-FAS8020-Cluster-01 (Serial#: 211650000041, Model: FAS8020)</w:t>
      </w:r>
    </w:p>
    <w:p w14:paraId="76FC0D5E" w14:textId="272FF41C" w:rsidR="00BE68CB" w:rsidRPr="00553F15" w:rsidRDefault="00BE68CB" w:rsidP="00357DE7">
      <w:pPr>
        <w:spacing w:after="0" w:line="288" w:lineRule="auto"/>
        <w:ind w:firstLine="357"/>
        <w:rPr>
          <w:rFonts w:ascii="Arial" w:hAnsi="Arial" w:cs="Arial"/>
        </w:rPr>
      </w:pPr>
      <w:r w:rsidRPr="00553F15">
        <w:rPr>
          <w:rFonts w:ascii="Arial" w:hAnsi="Arial" w:cs="Arial"/>
        </w:rPr>
        <w:t>B-FAS8020-Cluster-02 (Serial#: 211650000042, Model: FAS8020)</w:t>
      </w:r>
    </w:p>
    <w:p w14:paraId="3E99B713" w14:textId="77777777" w:rsidR="00BE68CB" w:rsidRPr="00553F15" w:rsidRDefault="00BE68CB" w:rsidP="00357DE7">
      <w:pPr>
        <w:spacing w:after="0" w:line="288" w:lineRule="auto"/>
        <w:ind w:firstLine="357"/>
        <w:rPr>
          <w:rFonts w:ascii="Arial" w:hAnsi="Arial" w:cs="Arial"/>
        </w:rPr>
      </w:pPr>
    </w:p>
    <w:p w14:paraId="47E574BA" w14:textId="77777777" w:rsidR="00BE68CB" w:rsidRPr="00553F15" w:rsidRDefault="00BE68CB" w:rsidP="00357DE7">
      <w:pPr>
        <w:spacing w:after="0" w:line="288" w:lineRule="auto"/>
        <w:ind w:firstLine="357"/>
        <w:rPr>
          <w:rFonts w:ascii="Arial" w:hAnsi="Arial" w:cs="Arial"/>
        </w:rPr>
      </w:pPr>
      <w:r w:rsidRPr="00553F15">
        <w:rPr>
          <w:rFonts w:ascii="Arial" w:hAnsi="Arial" w:cs="Arial"/>
        </w:rPr>
        <w:t xml:space="preserve">Posiadane przez Zamawiającego półki dyskowe </w:t>
      </w:r>
      <w:proofErr w:type="spellStart"/>
      <w:r w:rsidRPr="00553F15">
        <w:rPr>
          <w:rFonts w:ascii="Arial" w:hAnsi="Arial" w:cs="Arial"/>
        </w:rPr>
        <w:t>NetApp</w:t>
      </w:r>
      <w:proofErr w:type="spellEnd"/>
      <w:r w:rsidRPr="00553F15">
        <w:rPr>
          <w:rFonts w:ascii="Arial" w:hAnsi="Arial" w:cs="Arial"/>
        </w:rPr>
        <w:t xml:space="preserve"> DS2246 w konfiguracji:</w:t>
      </w:r>
    </w:p>
    <w:p w14:paraId="48BBDE15" w14:textId="77777777" w:rsidR="00BE68CB" w:rsidRPr="00553F15" w:rsidRDefault="00BE68CB" w:rsidP="00357DE7">
      <w:pPr>
        <w:spacing w:after="0" w:line="288" w:lineRule="auto"/>
        <w:ind w:firstLine="357"/>
        <w:rPr>
          <w:rFonts w:ascii="Arial" w:hAnsi="Arial" w:cs="Arial"/>
        </w:rPr>
      </w:pPr>
      <w:r w:rsidRPr="00553F15">
        <w:rPr>
          <w:rFonts w:ascii="Arial" w:hAnsi="Arial" w:cs="Arial"/>
        </w:rPr>
        <w:t>- 2x półka dyskowa DS2246 24x900GB SAS 10k</w:t>
      </w:r>
    </w:p>
    <w:p w14:paraId="6A43B5A6" w14:textId="77777777" w:rsidR="00BE68CB" w:rsidRPr="00553F15" w:rsidRDefault="00BE68CB" w:rsidP="00357DE7">
      <w:pPr>
        <w:spacing w:after="0" w:line="288" w:lineRule="auto"/>
        <w:ind w:firstLine="357"/>
        <w:rPr>
          <w:rFonts w:ascii="Arial" w:hAnsi="Arial" w:cs="Arial"/>
        </w:rPr>
      </w:pPr>
      <w:r w:rsidRPr="00553F15">
        <w:rPr>
          <w:rFonts w:ascii="Arial" w:hAnsi="Arial" w:cs="Arial"/>
        </w:rPr>
        <w:t>- 2x półka dyskowa DS2246 20x900GB SAS 10k + 4X400GB SSD</w:t>
      </w:r>
    </w:p>
    <w:p w14:paraId="0E0C687B" w14:textId="77777777" w:rsidR="00BE68CB" w:rsidRPr="00553F15" w:rsidRDefault="00BE68CB" w:rsidP="00357DE7">
      <w:pPr>
        <w:spacing w:after="0" w:line="288" w:lineRule="auto"/>
        <w:ind w:firstLine="357"/>
        <w:rPr>
          <w:rFonts w:ascii="Arial" w:hAnsi="Arial" w:cs="Arial"/>
        </w:rPr>
      </w:pPr>
      <w:r w:rsidRPr="00553F15">
        <w:rPr>
          <w:rFonts w:ascii="Arial" w:hAnsi="Arial" w:cs="Arial"/>
        </w:rPr>
        <w:t>SN urządzeń:</w:t>
      </w:r>
    </w:p>
    <w:p w14:paraId="0D10E2BF" w14:textId="77777777" w:rsidR="00BE68CB" w:rsidRPr="00553F15" w:rsidRDefault="00BE68CB" w:rsidP="00357DE7">
      <w:pPr>
        <w:spacing w:after="0" w:line="288" w:lineRule="auto"/>
        <w:ind w:firstLine="357"/>
        <w:rPr>
          <w:rFonts w:ascii="Arial" w:hAnsi="Arial" w:cs="Arial"/>
        </w:rPr>
      </w:pPr>
      <w:r w:rsidRPr="00553F15">
        <w:rPr>
          <w:rFonts w:ascii="Arial" w:hAnsi="Arial" w:cs="Arial"/>
        </w:rPr>
        <w:t>SHFHU1641000812</w:t>
      </w:r>
    </w:p>
    <w:p w14:paraId="5BD7655E" w14:textId="77777777" w:rsidR="00BE68CB" w:rsidRPr="00553F15" w:rsidRDefault="00BE68CB" w:rsidP="00357DE7">
      <w:pPr>
        <w:spacing w:after="0" w:line="288" w:lineRule="auto"/>
        <w:ind w:firstLine="357"/>
        <w:rPr>
          <w:rFonts w:ascii="Arial" w:hAnsi="Arial" w:cs="Arial"/>
        </w:rPr>
      </w:pPr>
      <w:r w:rsidRPr="00553F15">
        <w:rPr>
          <w:rFonts w:ascii="Arial" w:hAnsi="Arial" w:cs="Arial"/>
        </w:rPr>
        <w:t>SHFHU1644000180</w:t>
      </w:r>
    </w:p>
    <w:p w14:paraId="7158B8E3" w14:textId="77777777" w:rsidR="00BE68CB" w:rsidRPr="00553F15" w:rsidRDefault="00BE68CB" w:rsidP="00357DE7">
      <w:pPr>
        <w:spacing w:after="0" w:line="288" w:lineRule="auto"/>
        <w:ind w:firstLine="357"/>
        <w:rPr>
          <w:rFonts w:ascii="Arial" w:hAnsi="Arial" w:cs="Arial"/>
        </w:rPr>
      </w:pPr>
      <w:r w:rsidRPr="00553F15">
        <w:rPr>
          <w:rFonts w:ascii="Arial" w:hAnsi="Arial" w:cs="Arial"/>
        </w:rPr>
        <w:t>SHFHU1646000428</w:t>
      </w:r>
    </w:p>
    <w:p w14:paraId="2A112B58" w14:textId="73B9D253" w:rsidR="00BE68CB" w:rsidRPr="00553F15" w:rsidRDefault="00BE68CB" w:rsidP="00357DE7">
      <w:pPr>
        <w:spacing w:after="0" w:line="288" w:lineRule="auto"/>
        <w:ind w:firstLine="357"/>
        <w:rPr>
          <w:rFonts w:ascii="Arial" w:hAnsi="Arial" w:cs="Arial"/>
        </w:rPr>
      </w:pPr>
      <w:r w:rsidRPr="00553F15">
        <w:rPr>
          <w:rFonts w:ascii="Arial" w:hAnsi="Arial" w:cs="Arial"/>
        </w:rPr>
        <w:t>SHFHU1641000815</w:t>
      </w:r>
    </w:p>
    <w:p w14:paraId="1A0B808E" w14:textId="77777777" w:rsidR="00BE68CB" w:rsidRPr="00553F15" w:rsidRDefault="00BE68CB" w:rsidP="00190E93">
      <w:pPr>
        <w:spacing w:after="0" w:line="288" w:lineRule="auto"/>
        <w:rPr>
          <w:rFonts w:ascii="Arial" w:hAnsi="Arial" w:cs="Arial"/>
        </w:rPr>
      </w:pPr>
    </w:p>
    <w:p w14:paraId="0C24A9B2" w14:textId="0A538B25" w:rsidR="00BE68CB" w:rsidRPr="00553F15" w:rsidRDefault="00BE68CB" w:rsidP="00190E93">
      <w:pPr>
        <w:rPr>
          <w:rFonts w:ascii="Arial" w:hAnsi="Arial" w:cs="Arial"/>
        </w:rPr>
      </w:pPr>
    </w:p>
    <w:p w14:paraId="420DC8C8" w14:textId="77777777" w:rsidR="00357DE7" w:rsidRPr="00553F15" w:rsidRDefault="00357DE7" w:rsidP="00190E93">
      <w:pPr>
        <w:rPr>
          <w:rFonts w:ascii="Arial" w:hAnsi="Arial" w:cs="Arial"/>
        </w:rPr>
      </w:pPr>
    </w:p>
    <w:p w14:paraId="25DC7F4B" w14:textId="77777777" w:rsidR="00357DE7" w:rsidRPr="00553F15" w:rsidRDefault="00357DE7" w:rsidP="00190E93">
      <w:pPr>
        <w:rPr>
          <w:rFonts w:ascii="Arial" w:hAnsi="Arial" w:cs="Arial"/>
        </w:rPr>
      </w:pPr>
    </w:p>
    <w:p w14:paraId="170C2389" w14:textId="77777777" w:rsidR="00357DE7" w:rsidRPr="00553F15" w:rsidRDefault="00357DE7" w:rsidP="00190E93">
      <w:pPr>
        <w:rPr>
          <w:rFonts w:ascii="Arial" w:hAnsi="Arial" w:cs="Arial"/>
        </w:rPr>
      </w:pPr>
    </w:p>
    <w:p w14:paraId="10EFE510" w14:textId="77777777" w:rsidR="00357DE7" w:rsidRPr="00553F15" w:rsidRDefault="00357DE7" w:rsidP="00190E93">
      <w:pPr>
        <w:rPr>
          <w:rFonts w:ascii="Arial" w:hAnsi="Arial" w:cs="Arial"/>
        </w:rPr>
      </w:pPr>
    </w:p>
    <w:p w14:paraId="798FD897" w14:textId="7F6EE217" w:rsidR="00190E93" w:rsidRPr="00553F15" w:rsidRDefault="00C96D67" w:rsidP="00190E93">
      <w:pPr>
        <w:pStyle w:val="Akapitzlist"/>
        <w:numPr>
          <w:ilvl w:val="0"/>
          <w:numId w:val="44"/>
        </w:numPr>
        <w:spacing w:after="0" w:line="288" w:lineRule="auto"/>
        <w:ind w:left="357" w:hanging="357"/>
        <w:rPr>
          <w:rFonts w:ascii="Arial" w:hAnsi="Arial" w:cs="Arial"/>
          <w:b/>
          <w:sz w:val="24"/>
        </w:rPr>
      </w:pPr>
      <w:r w:rsidRPr="00553F15">
        <w:rPr>
          <w:rFonts w:ascii="Arial" w:hAnsi="Arial" w:cs="Arial"/>
          <w:b/>
          <w:sz w:val="24"/>
        </w:rPr>
        <w:t>Zestawienie parametrów techniczno-jakościowych</w:t>
      </w:r>
      <w:r w:rsidR="00F61F23">
        <w:rPr>
          <w:rFonts w:ascii="Arial" w:hAnsi="Arial" w:cs="Arial"/>
          <w:b/>
          <w:sz w:val="24"/>
        </w:rPr>
        <w:t xml:space="preserve"> sprzętu</w:t>
      </w:r>
    </w:p>
    <w:p w14:paraId="76E240BF" w14:textId="77777777" w:rsidR="00190E93" w:rsidRPr="00553F15" w:rsidRDefault="00190E93" w:rsidP="00190E93">
      <w:pPr>
        <w:spacing w:after="0" w:line="288" w:lineRule="auto"/>
        <w:rPr>
          <w:rFonts w:ascii="Arial" w:hAnsi="Arial" w:cs="Arial"/>
          <w:sz w:val="24"/>
        </w:rPr>
      </w:pPr>
    </w:p>
    <w:p w14:paraId="271CDCD4" w14:textId="26BA6074" w:rsidR="007E2FA9" w:rsidRPr="00553F15" w:rsidRDefault="00F24D45" w:rsidP="00190E93">
      <w:pPr>
        <w:spacing w:after="0" w:line="288" w:lineRule="auto"/>
        <w:ind w:left="357" w:hanging="357"/>
        <w:rPr>
          <w:rFonts w:ascii="Arial" w:hAnsi="Arial" w:cs="Arial"/>
          <w:sz w:val="24"/>
        </w:rPr>
      </w:pPr>
      <w:r w:rsidRPr="00553F15">
        <w:rPr>
          <w:rFonts w:ascii="Arial" w:hAnsi="Arial" w:cs="Arial"/>
          <w:b/>
          <w:sz w:val="24"/>
        </w:rPr>
        <w:t xml:space="preserve">1. </w:t>
      </w:r>
      <w:r w:rsidR="00F61F23">
        <w:rPr>
          <w:rFonts w:ascii="Arial" w:hAnsi="Arial" w:cs="Arial"/>
          <w:b/>
          <w:sz w:val="24"/>
        </w:rPr>
        <w:t>System pamięci dyskowej Typ I</w:t>
      </w:r>
      <w:r w:rsidR="00A049CF" w:rsidRPr="00553F15">
        <w:rPr>
          <w:rFonts w:ascii="Arial" w:hAnsi="Arial" w:cs="Arial"/>
          <w:b/>
          <w:sz w:val="24"/>
        </w:rPr>
        <w:t xml:space="preserve"> </w:t>
      </w:r>
      <w:r w:rsidR="00B937A6" w:rsidRPr="00553F15">
        <w:rPr>
          <w:rFonts w:ascii="Arial" w:hAnsi="Arial" w:cs="Arial"/>
          <w:b/>
          <w:sz w:val="24"/>
        </w:rPr>
        <w:t>– 2 sztuki</w:t>
      </w:r>
    </w:p>
    <w:tbl>
      <w:tblPr>
        <w:tblStyle w:val="Tabela-Siatka"/>
        <w:tblW w:w="5000" w:type="pct"/>
        <w:tblLook w:val="04A0" w:firstRow="1" w:lastRow="0" w:firstColumn="1" w:lastColumn="0" w:noHBand="0" w:noVBand="1"/>
      </w:tblPr>
      <w:tblGrid>
        <w:gridCol w:w="576"/>
        <w:gridCol w:w="2761"/>
        <w:gridCol w:w="5951"/>
      </w:tblGrid>
      <w:tr w:rsidR="00CA0D1D" w:rsidRPr="00553F15" w14:paraId="7AA83A86" w14:textId="77777777" w:rsidTr="00CC1138">
        <w:tc>
          <w:tcPr>
            <w:tcW w:w="562" w:type="dxa"/>
            <w:shd w:val="clear" w:color="auto" w:fill="F7CAAC" w:themeFill="accent2" w:themeFillTint="66"/>
          </w:tcPr>
          <w:p w14:paraId="30DED71A" w14:textId="6C549D7E" w:rsidR="00CA0D1D" w:rsidRPr="00553F15" w:rsidRDefault="00CA0D1D" w:rsidP="00190E93">
            <w:pPr>
              <w:jc w:val="center"/>
              <w:rPr>
                <w:rFonts w:ascii="Arial" w:hAnsi="Arial" w:cs="Arial"/>
                <w:b/>
              </w:rPr>
            </w:pPr>
            <w:r w:rsidRPr="00553F15">
              <w:rPr>
                <w:rFonts w:ascii="Arial" w:hAnsi="Arial" w:cs="Arial"/>
                <w:b/>
              </w:rPr>
              <w:t>Lp.</w:t>
            </w:r>
          </w:p>
        </w:tc>
        <w:tc>
          <w:tcPr>
            <w:tcW w:w="2694" w:type="dxa"/>
            <w:shd w:val="clear" w:color="auto" w:fill="F7CAAC" w:themeFill="accent2" w:themeFillTint="66"/>
          </w:tcPr>
          <w:p w14:paraId="6FEED290" w14:textId="4BF41B8A" w:rsidR="00CA0D1D" w:rsidRPr="00553F15" w:rsidRDefault="00CA0D1D" w:rsidP="00190E93">
            <w:pPr>
              <w:jc w:val="center"/>
              <w:rPr>
                <w:rFonts w:ascii="Arial" w:hAnsi="Arial" w:cs="Arial"/>
                <w:b/>
              </w:rPr>
            </w:pPr>
            <w:r w:rsidRPr="00553F15">
              <w:rPr>
                <w:rFonts w:ascii="Arial" w:hAnsi="Arial" w:cs="Arial"/>
                <w:b/>
              </w:rPr>
              <w:t>Nazwa komponentu, inne wymagania</w:t>
            </w:r>
          </w:p>
        </w:tc>
        <w:tc>
          <w:tcPr>
            <w:tcW w:w="5806" w:type="dxa"/>
            <w:shd w:val="clear" w:color="auto" w:fill="F7CAAC" w:themeFill="accent2" w:themeFillTint="66"/>
          </w:tcPr>
          <w:p w14:paraId="3810E183" w14:textId="48B30396" w:rsidR="00CA0D1D" w:rsidRPr="00553F15" w:rsidRDefault="00CA0D1D" w:rsidP="00190E93">
            <w:pPr>
              <w:jc w:val="center"/>
              <w:rPr>
                <w:rFonts w:ascii="Arial" w:hAnsi="Arial" w:cs="Arial"/>
                <w:b/>
              </w:rPr>
            </w:pPr>
            <w:r w:rsidRPr="00553F15">
              <w:rPr>
                <w:rFonts w:ascii="Arial" w:hAnsi="Arial" w:cs="Arial"/>
                <w:b/>
              </w:rPr>
              <w:t>Opis wymagań minimalnych</w:t>
            </w:r>
          </w:p>
        </w:tc>
      </w:tr>
      <w:tr w:rsidR="00BF2936" w:rsidRPr="00553F15" w14:paraId="71013CE4" w14:textId="77777777" w:rsidTr="00CC1138">
        <w:tc>
          <w:tcPr>
            <w:tcW w:w="562" w:type="dxa"/>
          </w:tcPr>
          <w:p w14:paraId="50D3BB69" w14:textId="60670994" w:rsidR="00BF2936" w:rsidRPr="00553F15" w:rsidRDefault="00BF2936" w:rsidP="00190E93">
            <w:pPr>
              <w:rPr>
                <w:rFonts w:ascii="Arial" w:hAnsi="Arial" w:cs="Arial"/>
                <w:b/>
              </w:rPr>
            </w:pPr>
            <w:r w:rsidRPr="00553F15">
              <w:rPr>
                <w:rFonts w:ascii="Arial" w:hAnsi="Arial" w:cs="Arial"/>
                <w:b/>
              </w:rPr>
              <w:t>0.</w:t>
            </w:r>
          </w:p>
        </w:tc>
        <w:tc>
          <w:tcPr>
            <w:tcW w:w="2694" w:type="dxa"/>
          </w:tcPr>
          <w:p w14:paraId="65C98BBA" w14:textId="23EE426C" w:rsidR="00BF2936" w:rsidRPr="00553F15" w:rsidRDefault="00BF2936" w:rsidP="00190E93">
            <w:pPr>
              <w:rPr>
                <w:rFonts w:ascii="Arial" w:hAnsi="Arial" w:cs="Arial"/>
                <w:b/>
              </w:rPr>
            </w:pPr>
            <w:r w:rsidRPr="00553F15">
              <w:rPr>
                <w:rFonts w:ascii="Arial" w:hAnsi="Arial" w:cs="Arial"/>
                <w:b/>
              </w:rPr>
              <w:t>Przeznaczenie</w:t>
            </w:r>
          </w:p>
        </w:tc>
        <w:tc>
          <w:tcPr>
            <w:tcW w:w="5806" w:type="dxa"/>
          </w:tcPr>
          <w:p w14:paraId="433FE711" w14:textId="77777777" w:rsidR="00B937A6" w:rsidRPr="00553F15" w:rsidRDefault="00B937A6" w:rsidP="00190E93">
            <w:pPr>
              <w:rPr>
                <w:rFonts w:ascii="Arial" w:hAnsi="Arial" w:cs="Arial"/>
              </w:rPr>
            </w:pPr>
          </w:p>
          <w:p w14:paraId="5AF2E560" w14:textId="2747193E" w:rsidR="00BF2936" w:rsidRPr="00553F15" w:rsidRDefault="00BF2936" w:rsidP="00190E93">
            <w:pPr>
              <w:pStyle w:val="Akapitzlist"/>
              <w:numPr>
                <w:ilvl w:val="0"/>
                <w:numId w:val="41"/>
              </w:numPr>
              <w:rPr>
                <w:rFonts w:ascii="Arial" w:hAnsi="Arial" w:cs="Arial"/>
              </w:rPr>
            </w:pPr>
            <w:r w:rsidRPr="00553F15">
              <w:rPr>
                <w:rFonts w:ascii="Arial" w:hAnsi="Arial" w:cs="Arial"/>
              </w:rPr>
              <w:t xml:space="preserve">Rozbudowa posiadanej przez Zamawiającego infrastruktury pamięci masowej w zakresie zastąpienia kontrolerów </w:t>
            </w:r>
            <w:proofErr w:type="spellStart"/>
            <w:r w:rsidRPr="00553F15">
              <w:rPr>
                <w:rFonts w:ascii="Arial" w:hAnsi="Arial" w:cs="Arial"/>
              </w:rPr>
              <w:t>NetApp</w:t>
            </w:r>
            <w:proofErr w:type="spellEnd"/>
            <w:r w:rsidRPr="00553F15">
              <w:rPr>
                <w:rFonts w:ascii="Arial" w:hAnsi="Arial" w:cs="Arial"/>
              </w:rPr>
              <w:t xml:space="preserve"> FAS8020 oraz podłączenia </w:t>
            </w:r>
            <w:r w:rsidR="00F24D45" w:rsidRPr="00553F15">
              <w:rPr>
                <w:rFonts w:ascii="Arial" w:hAnsi="Arial" w:cs="Arial"/>
              </w:rPr>
              <w:t xml:space="preserve">posiadanych przez Zamawiającego </w:t>
            </w:r>
            <w:r w:rsidR="00C44F12" w:rsidRPr="00553F15">
              <w:rPr>
                <w:rFonts w:ascii="Arial" w:hAnsi="Arial" w:cs="Arial"/>
              </w:rPr>
              <w:t xml:space="preserve">czterech </w:t>
            </w:r>
            <w:r w:rsidRPr="00553F15">
              <w:rPr>
                <w:rFonts w:ascii="Arial" w:hAnsi="Arial" w:cs="Arial"/>
              </w:rPr>
              <w:t>półek dyskowych DS2246 do nowych kontrolerów pamięci.</w:t>
            </w:r>
          </w:p>
          <w:p w14:paraId="00023D95" w14:textId="59F0929B" w:rsidR="00B937A6" w:rsidRPr="00553F15" w:rsidRDefault="00B937A6" w:rsidP="00190E93">
            <w:pPr>
              <w:rPr>
                <w:rFonts w:ascii="Arial" w:hAnsi="Arial" w:cs="Arial"/>
              </w:rPr>
            </w:pPr>
          </w:p>
        </w:tc>
      </w:tr>
      <w:tr w:rsidR="00CA0D1D" w:rsidRPr="00553F15" w14:paraId="1203B441" w14:textId="77777777" w:rsidTr="00CC1138">
        <w:tc>
          <w:tcPr>
            <w:tcW w:w="562" w:type="dxa"/>
          </w:tcPr>
          <w:p w14:paraId="2F14ECA1" w14:textId="56EB22D6" w:rsidR="00CA0D1D" w:rsidRPr="00553F15" w:rsidRDefault="00580056" w:rsidP="00190E93">
            <w:pPr>
              <w:rPr>
                <w:rFonts w:ascii="Arial" w:hAnsi="Arial" w:cs="Arial"/>
                <w:b/>
              </w:rPr>
            </w:pPr>
            <w:r w:rsidRPr="00553F15">
              <w:rPr>
                <w:rFonts w:ascii="Arial" w:hAnsi="Arial" w:cs="Arial"/>
                <w:b/>
              </w:rPr>
              <w:t>1</w:t>
            </w:r>
            <w:r w:rsidR="00AA5EE0" w:rsidRPr="00553F15">
              <w:rPr>
                <w:rFonts w:ascii="Arial" w:hAnsi="Arial" w:cs="Arial"/>
                <w:b/>
              </w:rPr>
              <w:t>.</w:t>
            </w:r>
          </w:p>
        </w:tc>
        <w:tc>
          <w:tcPr>
            <w:tcW w:w="2694" w:type="dxa"/>
          </w:tcPr>
          <w:p w14:paraId="50C69E0D" w14:textId="7E2623B2" w:rsidR="00CA0D1D" w:rsidRPr="00553F15" w:rsidRDefault="00EB5F57" w:rsidP="00190E93">
            <w:pPr>
              <w:rPr>
                <w:rFonts w:ascii="Arial" w:hAnsi="Arial" w:cs="Arial"/>
              </w:rPr>
            </w:pPr>
            <w:r w:rsidRPr="00553F15">
              <w:rPr>
                <w:rFonts w:ascii="Arial" w:hAnsi="Arial" w:cs="Arial"/>
                <w:b/>
              </w:rPr>
              <w:t>Obudowa</w:t>
            </w:r>
          </w:p>
        </w:tc>
        <w:tc>
          <w:tcPr>
            <w:tcW w:w="5806" w:type="dxa"/>
          </w:tcPr>
          <w:p w14:paraId="50EAEAEA" w14:textId="77777777" w:rsidR="00BB7E0A" w:rsidRPr="00553F15" w:rsidRDefault="00BB7E0A" w:rsidP="00190E93">
            <w:pPr>
              <w:rPr>
                <w:rFonts w:ascii="Arial" w:hAnsi="Arial" w:cs="Arial"/>
              </w:rPr>
            </w:pPr>
          </w:p>
          <w:p w14:paraId="75B2C250" w14:textId="77777777" w:rsidR="00BB7E0A" w:rsidRPr="00553F15" w:rsidRDefault="005332A4" w:rsidP="00190E93">
            <w:pPr>
              <w:pStyle w:val="Akapitzlist"/>
              <w:numPr>
                <w:ilvl w:val="0"/>
                <w:numId w:val="19"/>
              </w:numPr>
              <w:rPr>
                <w:rFonts w:ascii="Arial" w:hAnsi="Arial" w:cs="Arial"/>
              </w:rPr>
            </w:pPr>
            <w:r w:rsidRPr="00553F15">
              <w:rPr>
                <w:rFonts w:ascii="Arial" w:hAnsi="Arial" w:cs="Arial"/>
              </w:rPr>
              <w:t>Macierz musi być dostarczona</w:t>
            </w:r>
            <w:r w:rsidR="00EB5F57" w:rsidRPr="00553F15">
              <w:rPr>
                <w:rFonts w:ascii="Arial" w:hAnsi="Arial" w:cs="Arial"/>
              </w:rPr>
              <w:t xml:space="preserve"> ze wszystkimi komponentami do instalacji w szafie </w:t>
            </w:r>
            <w:proofErr w:type="spellStart"/>
            <w:r w:rsidR="00EB5F57" w:rsidRPr="00553F15">
              <w:rPr>
                <w:rFonts w:ascii="Arial" w:hAnsi="Arial" w:cs="Arial"/>
              </w:rPr>
              <w:t>rack</w:t>
            </w:r>
            <w:proofErr w:type="spellEnd"/>
            <w:r w:rsidR="00EB5F57" w:rsidRPr="00553F15">
              <w:rPr>
                <w:rFonts w:ascii="Arial" w:hAnsi="Arial" w:cs="Arial"/>
              </w:rPr>
              <w:t xml:space="preserve"> 19”.</w:t>
            </w:r>
          </w:p>
          <w:p w14:paraId="6EAA3016" w14:textId="7BF80A5E" w:rsidR="00C44F12" w:rsidRPr="00553F15" w:rsidRDefault="00C44F12" w:rsidP="00190E93">
            <w:pPr>
              <w:rPr>
                <w:rFonts w:ascii="Arial" w:hAnsi="Arial" w:cs="Arial"/>
              </w:rPr>
            </w:pPr>
          </w:p>
        </w:tc>
      </w:tr>
      <w:tr w:rsidR="00CA0D1D" w:rsidRPr="00553F15" w14:paraId="6A0C34AE" w14:textId="77777777" w:rsidTr="00CC1138">
        <w:tc>
          <w:tcPr>
            <w:tcW w:w="562" w:type="dxa"/>
          </w:tcPr>
          <w:p w14:paraId="3326E99F" w14:textId="59E0F16E" w:rsidR="00CA0D1D" w:rsidRPr="00553F15" w:rsidRDefault="00580056" w:rsidP="00190E93">
            <w:pPr>
              <w:rPr>
                <w:rFonts w:ascii="Arial" w:hAnsi="Arial" w:cs="Arial"/>
                <w:b/>
              </w:rPr>
            </w:pPr>
            <w:r w:rsidRPr="00553F15">
              <w:rPr>
                <w:rFonts w:ascii="Arial" w:hAnsi="Arial" w:cs="Arial"/>
                <w:b/>
              </w:rPr>
              <w:t>2</w:t>
            </w:r>
            <w:r w:rsidR="00EB5F57" w:rsidRPr="00553F15">
              <w:rPr>
                <w:rFonts w:ascii="Arial" w:hAnsi="Arial" w:cs="Arial"/>
                <w:b/>
              </w:rPr>
              <w:t>.</w:t>
            </w:r>
          </w:p>
        </w:tc>
        <w:tc>
          <w:tcPr>
            <w:tcW w:w="2694" w:type="dxa"/>
          </w:tcPr>
          <w:p w14:paraId="76DD4197" w14:textId="5975942C" w:rsidR="00CA0D1D" w:rsidRPr="00553F15" w:rsidRDefault="00006103" w:rsidP="00190E93">
            <w:pPr>
              <w:rPr>
                <w:rFonts w:ascii="Arial" w:hAnsi="Arial" w:cs="Arial"/>
                <w:b/>
              </w:rPr>
            </w:pPr>
            <w:r w:rsidRPr="00553F15">
              <w:rPr>
                <w:rFonts w:ascii="Arial" w:hAnsi="Arial" w:cs="Arial"/>
                <w:b/>
              </w:rPr>
              <w:t>Pojemność</w:t>
            </w:r>
          </w:p>
        </w:tc>
        <w:tc>
          <w:tcPr>
            <w:tcW w:w="5806" w:type="dxa"/>
          </w:tcPr>
          <w:p w14:paraId="06E41D45" w14:textId="77777777" w:rsidR="00BB7E0A" w:rsidRPr="00553F15" w:rsidRDefault="00BB7E0A" w:rsidP="00190E93">
            <w:pPr>
              <w:rPr>
                <w:rFonts w:ascii="Arial" w:hAnsi="Arial" w:cs="Arial"/>
              </w:rPr>
            </w:pPr>
          </w:p>
          <w:p w14:paraId="24C5F749" w14:textId="55AC3321" w:rsidR="00B937A6" w:rsidRPr="00553F15" w:rsidRDefault="00006103" w:rsidP="00190E93">
            <w:pPr>
              <w:pStyle w:val="Akapitzlist"/>
              <w:numPr>
                <w:ilvl w:val="0"/>
                <w:numId w:val="20"/>
              </w:numPr>
              <w:rPr>
                <w:rFonts w:ascii="Arial" w:hAnsi="Arial" w:cs="Arial"/>
              </w:rPr>
            </w:pPr>
            <w:r w:rsidRPr="00553F15">
              <w:rPr>
                <w:rFonts w:ascii="Arial" w:hAnsi="Arial" w:cs="Arial"/>
              </w:rPr>
              <w:t>System musi zostać dostarczony w konfiguracji zawierającej minimum:</w:t>
            </w:r>
          </w:p>
          <w:tbl>
            <w:tblPr>
              <w:tblStyle w:val="Tabela-Siatka"/>
              <w:tblW w:w="0" w:type="auto"/>
              <w:tblInd w:w="381" w:type="dxa"/>
              <w:tblLook w:val="04A0" w:firstRow="1" w:lastRow="0" w:firstColumn="1" w:lastColumn="0" w:noHBand="0" w:noVBand="1"/>
            </w:tblPr>
            <w:tblGrid>
              <w:gridCol w:w="2625"/>
              <w:gridCol w:w="2719"/>
            </w:tblGrid>
            <w:tr w:rsidR="000B085F" w:rsidRPr="00553F15" w14:paraId="2170A99C" w14:textId="77777777" w:rsidTr="00B937A6">
              <w:tc>
                <w:tcPr>
                  <w:tcW w:w="2846" w:type="dxa"/>
                </w:tcPr>
                <w:p w14:paraId="53D10ED1" w14:textId="7368B437" w:rsidR="00B937A6" w:rsidRPr="00553F15" w:rsidRDefault="00B937A6" w:rsidP="00190E93">
                  <w:pPr>
                    <w:pStyle w:val="Akapitzlist"/>
                    <w:ind w:left="0"/>
                    <w:jc w:val="center"/>
                    <w:rPr>
                      <w:rFonts w:ascii="Arial" w:hAnsi="Arial" w:cs="Arial"/>
                      <w:b/>
                    </w:rPr>
                  </w:pPr>
                  <w:r w:rsidRPr="00553F15">
                    <w:rPr>
                      <w:rFonts w:ascii="Arial" w:hAnsi="Arial" w:cs="Arial"/>
                      <w:b/>
                    </w:rPr>
                    <w:t xml:space="preserve">Wariant </w:t>
                  </w:r>
                  <w:proofErr w:type="spellStart"/>
                  <w:r w:rsidRPr="00553F15">
                    <w:rPr>
                      <w:rFonts w:ascii="Arial" w:hAnsi="Arial" w:cs="Arial"/>
                      <w:b/>
                    </w:rPr>
                    <w:t>I</w:t>
                  </w:r>
                  <w:r w:rsidR="00F61F23">
                    <w:rPr>
                      <w:rFonts w:ascii="Arial" w:hAnsi="Arial" w:cs="Arial"/>
                      <w:b/>
                    </w:rPr>
                    <w:t>a</w:t>
                  </w:r>
                  <w:proofErr w:type="spellEnd"/>
                </w:p>
              </w:tc>
              <w:tc>
                <w:tcPr>
                  <w:tcW w:w="2960" w:type="dxa"/>
                </w:tcPr>
                <w:p w14:paraId="1632443E" w14:textId="4D52A22F" w:rsidR="00B937A6" w:rsidRPr="00553F15" w:rsidRDefault="00F61F23" w:rsidP="00190E93">
                  <w:pPr>
                    <w:pStyle w:val="Akapitzlist"/>
                    <w:ind w:left="0"/>
                    <w:jc w:val="center"/>
                    <w:rPr>
                      <w:rFonts w:ascii="Arial" w:hAnsi="Arial" w:cs="Arial"/>
                      <w:b/>
                    </w:rPr>
                  </w:pPr>
                  <w:r>
                    <w:rPr>
                      <w:rFonts w:ascii="Arial" w:hAnsi="Arial" w:cs="Arial"/>
                      <w:b/>
                    </w:rPr>
                    <w:t xml:space="preserve">Wariant </w:t>
                  </w:r>
                  <w:proofErr w:type="spellStart"/>
                  <w:r>
                    <w:rPr>
                      <w:rFonts w:ascii="Arial" w:hAnsi="Arial" w:cs="Arial"/>
                      <w:b/>
                    </w:rPr>
                    <w:t>Ib</w:t>
                  </w:r>
                  <w:proofErr w:type="spellEnd"/>
                </w:p>
              </w:tc>
            </w:tr>
            <w:tr w:rsidR="00D04F84" w:rsidRPr="00553F15" w14:paraId="4D0D9EF7" w14:textId="77777777" w:rsidTr="00F24D45">
              <w:trPr>
                <w:trHeight w:val="70"/>
              </w:trPr>
              <w:tc>
                <w:tcPr>
                  <w:tcW w:w="2846" w:type="dxa"/>
                </w:tcPr>
                <w:p w14:paraId="0A9D31DF" w14:textId="77777777" w:rsidR="00B937A6" w:rsidRPr="00553F15" w:rsidRDefault="00B937A6" w:rsidP="00190E93">
                  <w:pPr>
                    <w:pStyle w:val="Akapitzlist"/>
                    <w:numPr>
                      <w:ilvl w:val="0"/>
                      <w:numId w:val="10"/>
                    </w:numPr>
                    <w:rPr>
                      <w:rFonts w:ascii="Arial" w:hAnsi="Arial" w:cs="Arial"/>
                    </w:rPr>
                  </w:pPr>
                  <w:r w:rsidRPr="00553F15">
                    <w:rPr>
                      <w:rFonts w:ascii="Arial" w:hAnsi="Arial" w:cs="Arial"/>
                    </w:rPr>
                    <w:t>24x960GB SSD zamontowane w kontrolerach,</w:t>
                  </w:r>
                </w:p>
                <w:p w14:paraId="7A278A27" w14:textId="07BEC820" w:rsidR="00B937A6" w:rsidRPr="00553F15" w:rsidRDefault="00B937A6" w:rsidP="00190E93">
                  <w:pPr>
                    <w:pStyle w:val="Akapitzlist"/>
                    <w:numPr>
                      <w:ilvl w:val="0"/>
                      <w:numId w:val="10"/>
                    </w:numPr>
                    <w:rPr>
                      <w:rFonts w:ascii="Arial" w:hAnsi="Arial" w:cs="Arial"/>
                    </w:rPr>
                  </w:pPr>
                  <w:r w:rsidRPr="00553F15">
                    <w:rPr>
                      <w:rFonts w:ascii="Arial" w:hAnsi="Arial" w:cs="Arial"/>
                    </w:rPr>
                    <w:t>24x1.2TB SAS 10k. zamontowane w półkach dyskowych.</w:t>
                  </w:r>
                </w:p>
              </w:tc>
              <w:tc>
                <w:tcPr>
                  <w:tcW w:w="2960" w:type="dxa"/>
                </w:tcPr>
                <w:p w14:paraId="4551878E" w14:textId="77777777" w:rsidR="00B937A6" w:rsidRPr="00553F15" w:rsidRDefault="00B937A6" w:rsidP="00190E93">
                  <w:pPr>
                    <w:pStyle w:val="Akapitzlist"/>
                    <w:numPr>
                      <w:ilvl w:val="0"/>
                      <w:numId w:val="42"/>
                    </w:numPr>
                    <w:rPr>
                      <w:rFonts w:ascii="Arial" w:hAnsi="Arial" w:cs="Arial"/>
                    </w:rPr>
                  </w:pPr>
                  <w:r w:rsidRPr="00553F15">
                    <w:rPr>
                      <w:rFonts w:ascii="Arial" w:hAnsi="Arial" w:cs="Arial"/>
                    </w:rPr>
                    <w:t>24x960GB SSD zamontowane w kontrolerach,</w:t>
                  </w:r>
                </w:p>
                <w:p w14:paraId="59EBFB1E" w14:textId="41897834" w:rsidR="00B937A6" w:rsidRPr="00553F15" w:rsidRDefault="006C43EA" w:rsidP="00562308">
                  <w:pPr>
                    <w:pStyle w:val="Akapitzlist"/>
                    <w:numPr>
                      <w:ilvl w:val="0"/>
                      <w:numId w:val="42"/>
                    </w:numPr>
                    <w:rPr>
                      <w:rFonts w:ascii="Arial" w:hAnsi="Arial" w:cs="Arial"/>
                    </w:rPr>
                  </w:pPr>
                  <w:r>
                    <w:rPr>
                      <w:rFonts w:ascii="Arial" w:hAnsi="Arial" w:cs="Arial"/>
                    </w:rPr>
                    <w:t>24</w:t>
                  </w:r>
                  <w:r w:rsidR="00B937A6" w:rsidRPr="00553F15">
                    <w:rPr>
                      <w:rFonts w:ascii="Arial" w:hAnsi="Arial" w:cs="Arial"/>
                    </w:rPr>
                    <w:t>x</w:t>
                  </w:r>
                  <w:r w:rsidR="00ED5707" w:rsidRPr="00553F15">
                    <w:rPr>
                      <w:rFonts w:ascii="Arial" w:hAnsi="Arial" w:cs="Arial"/>
                    </w:rPr>
                    <w:t>960 GB</w:t>
                  </w:r>
                  <w:r w:rsidR="00562308" w:rsidRPr="00553F15">
                    <w:rPr>
                      <w:rFonts w:ascii="Arial" w:hAnsi="Arial" w:cs="Arial"/>
                    </w:rPr>
                    <w:t xml:space="preserve"> SSD</w:t>
                  </w:r>
                  <w:r w:rsidR="00B937A6" w:rsidRPr="00553F15">
                    <w:rPr>
                      <w:rFonts w:ascii="Arial" w:hAnsi="Arial" w:cs="Arial"/>
                    </w:rPr>
                    <w:t xml:space="preserve"> zamontowane w półkach dyskowych.</w:t>
                  </w:r>
                </w:p>
              </w:tc>
            </w:tr>
          </w:tbl>
          <w:p w14:paraId="4DCA231B" w14:textId="30DCBFCF" w:rsidR="004036B2" w:rsidRPr="00553F15" w:rsidRDefault="004036B2" w:rsidP="00190E93">
            <w:pPr>
              <w:rPr>
                <w:rFonts w:ascii="Arial" w:hAnsi="Arial" w:cs="Arial"/>
              </w:rPr>
            </w:pPr>
          </w:p>
          <w:p w14:paraId="521D25F2" w14:textId="24CC4493" w:rsidR="004036B2" w:rsidRPr="00553F15" w:rsidRDefault="004036B2" w:rsidP="00190E93">
            <w:pPr>
              <w:pStyle w:val="Akapitzlist"/>
              <w:numPr>
                <w:ilvl w:val="0"/>
                <w:numId w:val="20"/>
              </w:numPr>
              <w:rPr>
                <w:rFonts w:ascii="Arial" w:hAnsi="Arial" w:cs="Arial"/>
              </w:rPr>
            </w:pPr>
            <w:r w:rsidRPr="00553F15">
              <w:rPr>
                <w:rFonts w:ascii="Arial" w:hAnsi="Arial" w:cs="Arial"/>
              </w:rPr>
              <w:t xml:space="preserve">Pojemność macierzy po uwzględnieniu miejsca do ochrony powinna wynosić w przybliżeniu </w:t>
            </w:r>
            <w:r w:rsidR="00D35404" w:rsidRPr="00553F15">
              <w:rPr>
                <w:rFonts w:ascii="Arial" w:hAnsi="Arial" w:cs="Arial"/>
              </w:rPr>
              <w:t>36</w:t>
            </w:r>
            <w:r w:rsidR="00C46647" w:rsidRPr="00553F15">
              <w:rPr>
                <w:rFonts w:ascii="Arial" w:hAnsi="Arial" w:cs="Arial"/>
              </w:rPr>
              <w:t xml:space="preserve"> T</w:t>
            </w:r>
            <w:r w:rsidRPr="00553F15">
              <w:rPr>
                <w:rFonts w:ascii="Arial" w:hAnsi="Arial" w:cs="Arial"/>
              </w:rPr>
              <w:t xml:space="preserve">B dla dysków SSD + </w:t>
            </w:r>
            <w:r w:rsidR="00BD78A8" w:rsidRPr="00553F15">
              <w:rPr>
                <w:rFonts w:ascii="Arial" w:hAnsi="Arial" w:cs="Arial"/>
              </w:rPr>
              <w:t>HDD</w:t>
            </w:r>
            <w:r w:rsidR="007D5739" w:rsidRPr="00553F15">
              <w:rPr>
                <w:rFonts w:ascii="Arial" w:hAnsi="Arial" w:cs="Arial"/>
              </w:rPr>
              <w:t xml:space="preserve"> (</w:t>
            </w:r>
            <w:r w:rsidR="007D5739" w:rsidRPr="00553F15">
              <w:rPr>
                <w:rFonts w:ascii="Arial" w:hAnsi="Arial" w:cs="Arial"/>
                <w:b/>
              </w:rPr>
              <w:t xml:space="preserve">Wariant </w:t>
            </w:r>
            <w:proofErr w:type="spellStart"/>
            <w:r w:rsidR="007D5739" w:rsidRPr="00553F15">
              <w:rPr>
                <w:rFonts w:ascii="Arial" w:hAnsi="Arial" w:cs="Arial"/>
                <w:b/>
              </w:rPr>
              <w:t>I</w:t>
            </w:r>
            <w:r w:rsidR="006361DA">
              <w:rPr>
                <w:rFonts w:ascii="Arial" w:hAnsi="Arial" w:cs="Arial"/>
                <w:b/>
              </w:rPr>
              <w:t>a</w:t>
            </w:r>
            <w:proofErr w:type="spellEnd"/>
            <w:r w:rsidR="007D5739" w:rsidRPr="00553F15">
              <w:rPr>
                <w:rFonts w:ascii="Arial" w:hAnsi="Arial" w:cs="Arial"/>
              </w:rPr>
              <w:t xml:space="preserve">) lub </w:t>
            </w:r>
            <w:r w:rsidR="00ED5707" w:rsidRPr="00553F15">
              <w:rPr>
                <w:rFonts w:ascii="Arial" w:hAnsi="Arial" w:cs="Arial"/>
              </w:rPr>
              <w:t xml:space="preserve">32 </w:t>
            </w:r>
            <w:r w:rsidR="00C46647" w:rsidRPr="00553F15">
              <w:rPr>
                <w:rFonts w:ascii="Arial" w:hAnsi="Arial" w:cs="Arial"/>
              </w:rPr>
              <w:t>T</w:t>
            </w:r>
            <w:r w:rsidR="007D5739" w:rsidRPr="00553F15">
              <w:rPr>
                <w:rFonts w:ascii="Arial" w:hAnsi="Arial" w:cs="Arial"/>
              </w:rPr>
              <w:t>B dla dysków SSD (</w:t>
            </w:r>
            <w:r w:rsidR="006361DA">
              <w:rPr>
                <w:rFonts w:ascii="Arial" w:hAnsi="Arial" w:cs="Arial"/>
                <w:b/>
              </w:rPr>
              <w:t xml:space="preserve">Wariant </w:t>
            </w:r>
            <w:proofErr w:type="spellStart"/>
            <w:r w:rsidR="006361DA">
              <w:rPr>
                <w:rFonts w:ascii="Arial" w:hAnsi="Arial" w:cs="Arial"/>
                <w:b/>
              </w:rPr>
              <w:t>Ib</w:t>
            </w:r>
            <w:proofErr w:type="spellEnd"/>
            <w:r w:rsidR="007D5739" w:rsidRPr="00553F15">
              <w:rPr>
                <w:rFonts w:ascii="Arial" w:hAnsi="Arial" w:cs="Arial"/>
              </w:rPr>
              <w:t>)</w:t>
            </w:r>
            <w:r w:rsidR="005F6077" w:rsidRPr="00553F15">
              <w:rPr>
                <w:rFonts w:ascii="Arial" w:hAnsi="Arial" w:cs="Arial"/>
              </w:rPr>
              <w:t>.</w:t>
            </w:r>
          </w:p>
          <w:p w14:paraId="4E533B49" w14:textId="77777777" w:rsidR="00580056" w:rsidRPr="00553F15" w:rsidRDefault="00580056" w:rsidP="00190E93">
            <w:pPr>
              <w:rPr>
                <w:rFonts w:ascii="Arial" w:hAnsi="Arial" w:cs="Arial"/>
              </w:rPr>
            </w:pPr>
          </w:p>
          <w:p w14:paraId="72164AEB" w14:textId="2BEEFC83" w:rsidR="00006103" w:rsidRPr="00553F15" w:rsidRDefault="00006103" w:rsidP="00190E93">
            <w:pPr>
              <w:pStyle w:val="Akapitzlist"/>
              <w:numPr>
                <w:ilvl w:val="0"/>
                <w:numId w:val="20"/>
              </w:numPr>
              <w:rPr>
                <w:rFonts w:ascii="Arial" w:hAnsi="Arial" w:cs="Arial"/>
              </w:rPr>
            </w:pPr>
            <w:r w:rsidRPr="00553F15">
              <w:rPr>
                <w:rFonts w:ascii="Arial" w:hAnsi="Arial" w:cs="Arial"/>
              </w:rPr>
              <w:t xml:space="preserve">System musi wspierać podłączenie „data in place” wszystkich zasobów z istniejącej macierzy </w:t>
            </w:r>
            <w:proofErr w:type="spellStart"/>
            <w:r w:rsidRPr="00553F15">
              <w:rPr>
                <w:rFonts w:ascii="Arial" w:hAnsi="Arial" w:cs="Arial"/>
              </w:rPr>
              <w:t>NetApp</w:t>
            </w:r>
            <w:proofErr w:type="spellEnd"/>
            <w:r w:rsidRPr="00553F15">
              <w:rPr>
                <w:rFonts w:ascii="Arial" w:hAnsi="Arial" w:cs="Arial"/>
              </w:rPr>
              <w:t xml:space="preserve"> FAS8020</w:t>
            </w:r>
            <w:r w:rsidR="00580056" w:rsidRPr="00553F15">
              <w:rPr>
                <w:rFonts w:ascii="Arial" w:hAnsi="Arial" w:cs="Arial"/>
              </w:rPr>
              <w:t>. Oznacza to, że zasoby takie muszą zostać podłączone do nowej macierzy w trybie natywnym bez potrzeby kopiowania danych oraz z zachowaniem obecnej funkcjonalności oraz struktury danych na posiadanej macierzy.</w:t>
            </w:r>
          </w:p>
          <w:p w14:paraId="602CC295" w14:textId="77777777" w:rsidR="00580056" w:rsidRPr="00553F15" w:rsidRDefault="00580056" w:rsidP="00190E93">
            <w:pPr>
              <w:rPr>
                <w:rFonts w:ascii="Arial" w:hAnsi="Arial" w:cs="Arial"/>
              </w:rPr>
            </w:pPr>
          </w:p>
          <w:p w14:paraId="45C3328D" w14:textId="31E6BD45" w:rsidR="00580056" w:rsidRPr="00553F15" w:rsidRDefault="00580056" w:rsidP="00190E93">
            <w:pPr>
              <w:pStyle w:val="Akapitzlist"/>
              <w:numPr>
                <w:ilvl w:val="0"/>
                <w:numId w:val="20"/>
              </w:numPr>
              <w:rPr>
                <w:rFonts w:ascii="Arial" w:hAnsi="Arial" w:cs="Arial"/>
              </w:rPr>
            </w:pPr>
            <w:r w:rsidRPr="00553F15">
              <w:rPr>
                <w:rFonts w:ascii="Arial" w:hAnsi="Arial" w:cs="Arial"/>
              </w:rPr>
              <w:t>Macierz musi posiadać możliwość rozbudowy o kolejne dyski.</w:t>
            </w:r>
          </w:p>
          <w:p w14:paraId="33E9708F" w14:textId="77777777" w:rsidR="00580056" w:rsidRPr="00553F15" w:rsidRDefault="00580056" w:rsidP="00190E93">
            <w:pPr>
              <w:rPr>
                <w:rFonts w:ascii="Arial" w:hAnsi="Arial" w:cs="Arial"/>
              </w:rPr>
            </w:pPr>
          </w:p>
          <w:p w14:paraId="65970851" w14:textId="5A578871" w:rsidR="00580056" w:rsidRPr="00553F15" w:rsidRDefault="00580056" w:rsidP="00190E93">
            <w:pPr>
              <w:pStyle w:val="Akapitzlist"/>
              <w:numPr>
                <w:ilvl w:val="0"/>
                <w:numId w:val="20"/>
              </w:numPr>
              <w:rPr>
                <w:rFonts w:ascii="Arial" w:hAnsi="Arial" w:cs="Arial"/>
              </w:rPr>
            </w:pPr>
            <w:r w:rsidRPr="00553F15">
              <w:rPr>
                <w:rFonts w:ascii="Arial" w:hAnsi="Arial" w:cs="Arial"/>
              </w:rPr>
              <w:t>Macierz musi wspierać dyski:</w:t>
            </w:r>
          </w:p>
          <w:p w14:paraId="485AE0AC" w14:textId="7204CF78" w:rsidR="00580056" w:rsidRPr="00553F15" w:rsidRDefault="00580056" w:rsidP="00190E93">
            <w:pPr>
              <w:pStyle w:val="Akapitzlist"/>
              <w:numPr>
                <w:ilvl w:val="0"/>
                <w:numId w:val="11"/>
              </w:numPr>
              <w:rPr>
                <w:rFonts w:ascii="Arial" w:hAnsi="Arial" w:cs="Arial"/>
              </w:rPr>
            </w:pPr>
            <w:r w:rsidRPr="00553F15">
              <w:rPr>
                <w:rFonts w:ascii="Arial" w:hAnsi="Arial" w:cs="Arial"/>
              </w:rPr>
              <w:t>SAS: od 900GB do 1</w:t>
            </w:r>
            <w:r w:rsidR="00553054">
              <w:rPr>
                <w:rFonts w:ascii="Arial" w:hAnsi="Arial" w:cs="Arial"/>
              </w:rPr>
              <w:t>,</w:t>
            </w:r>
            <w:r w:rsidRPr="00553F15">
              <w:rPr>
                <w:rFonts w:ascii="Arial" w:hAnsi="Arial" w:cs="Arial"/>
              </w:rPr>
              <w:t>8</w:t>
            </w:r>
            <w:r w:rsidR="00553054">
              <w:rPr>
                <w:rFonts w:ascii="Arial" w:hAnsi="Arial" w:cs="Arial"/>
              </w:rPr>
              <w:t>T</w:t>
            </w:r>
            <w:r w:rsidRPr="00553F15">
              <w:rPr>
                <w:rFonts w:ascii="Arial" w:hAnsi="Arial" w:cs="Arial"/>
              </w:rPr>
              <w:t>B,</w:t>
            </w:r>
          </w:p>
          <w:p w14:paraId="34490147" w14:textId="77777777" w:rsidR="00580056" w:rsidRPr="00553F15" w:rsidRDefault="00580056" w:rsidP="00190E93">
            <w:pPr>
              <w:pStyle w:val="Akapitzlist"/>
              <w:numPr>
                <w:ilvl w:val="0"/>
                <w:numId w:val="11"/>
              </w:numPr>
              <w:rPr>
                <w:rFonts w:ascii="Arial" w:hAnsi="Arial" w:cs="Arial"/>
              </w:rPr>
            </w:pPr>
            <w:r w:rsidRPr="00553F15">
              <w:rPr>
                <w:rFonts w:ascii="Arial" w:hAnsi="Arial" w:cs="Arial"/>
              </w:rPr>
              <w:t>SATA/NL-SAS: od 4TB do 16TB,</w:t>
            </w:r>
          </w:p>
          <w:p w14:paraId="59AE382E" w14:textId="3738039E" w:rsidR="00580056" w:rsidRPr="00553F15" w:rsidRDefault="00580056" w:rsidP="00190E93">
            <w:pPr>
              <w:pStyle w:val="Akapitzlist"/>
              <w:numPr>
                <w:ilvl w:val="0"/>
                <w:numId w:val="11"/>
              </w:numPr>
              <w:rPr>
                <w:rFonts w:ascii="Arial" w:hAnsi="Arial" w:cs="Arial"/>
              </w:rPr>
            </w:pPr>
            <w:r w:rsidRPr="00553F15">
              <w:rPr>
                <w:rFonts w:ascii="Arial" w:hAnsi="Arial" w:cs="Arial"/>
              </w:rPr>
              <w:t>SSD: od 800 GB do 7</w:t>
            </w:r>
            <w:r w:rsidR="00553054">
              <w:rPr>
                <w:rFonts w:ascii="Arial" w:hAnsi="Arial" w:cs="Arial"/>
              </w:rPr>
              <w:t>,</w:t>
            </w:r>
            <w:r w:rsidRPr="00553F15">
              <w:rPr>
                <w:rFonts w:ascii="Arial" w:hAnsi="Arial" w:cs="Arial"/>
              </w:rPr>
              <w:t>6</w:t>
            </w:r>
            <w:r w:rsidR="00553054">
              <w:rPr>
                <w:rFonts w:ascii="Arial" w:hAnsi="Arial" w:cs="Arial"/>
              </w:rPr>
              <w:t>T</w:t>
            </w:r>
            <w:r w:rsidRPr="00553F15">
              <w:rPr>
                <w:rFonts w:ascii="Arial" w:hAnsi="Arial" w:cs="Arial"/>
              </w:rPr>
              <w:t>B.</w:t>
            </w:r>
          </w:p>
          <w:p w14:paraId="7E5D8704" w14:textId="77777777" w:rsidR="00580056" w:rsidRPr="00553F15" w:rsidRDefault="00580056" w:rsidP="00190E93">
            <w:pPr>
              <w:rPr>
                <w:rFonts w:ascii="Arial" w:hAnsi="Arial" w:cs="Arial"/>
              </w:rPr>
            </w:pPr>
          </w:p>
          <w:p w14:paraId="0B8957D7" w14:textId="051D639F" w:rsidR="00580056" w:rsidRPr="00553F15" w:rsidRDefault="00580056" w:rsidP="00190E93">
            <w:pPr>
              <w:pStyle w:val="Akapitzlist"/>
              <w:numPr>
                <w:ilvl w:val="0"/>
                <w:numId w:val="20"/>
              </w:numPr>
              <w:rPr>
                <w:rFonts w:ascii="Arial" w:hAnsi="Arial" w:cs="Arial"/>
              </w:rPr>
            </w:pPr>
            <w:r w:rsidRPr="00553F15">
              <w:rPr>
                <w:rFonts w:ascii="Arial" w:hAnsi="Arial" w:cs="Arial"/>
              </w:rPr>
              <w:t xml:space="preserve">Oferowany system musi zapewnić rozbudowę do modeli wyższych bez potrzeby kopiowania/migrowania danych (Zamawiający </w:t>
            </w:r>
            <w:r w:rsidRPr="00553F15">
              <w:rPr>
                <w:rFonts w:ascii="Arial" w:hAnsi="Arial" w:cs="Arial"/>
              </w:rPr>
              <w:lastRenderedPageBreak/>
              <w:t>poprzez model wyższy rozumie inny model macierzy danego producenta z większą pamięcią cache oraz mocniejszymi procesorami).</w:t>
            </w:r>
          </w:p>
          <w:p w14:paraId="01D9FA24" w14:textId="77777777" w:rsidR="00580056" w:rsidRPr="00553F15" w:rsidRDefault="00580056" w:rsidP="00190E93">
            <w:pPr>
              <w:rPr>
                <w:rFonts w:ascii="Arial" w:hAnsi="Arial" w:cs="Arial"/>
              </w:rPr>
            </w:pPr>
          </w:p>
          <w:p w14:paraId="769D71A9" w14:textId="0381DACF" w:rsidR="00580056" w:rsidRPr="00553F15" w:rsidRDefault="00580056" w:rsidP="00190E93">
            <w:pPr>
              <w:pStyle w:val="Akapitzlist"/>
              <w:numPr>
                <w:ilvl w:val="0"/>
                <w:numId w:val="20"/>
              </w:numPr>
              <w:rPr>
                <w:rFonts w:ascii="Arial" w:hAnsi="Arial" w:cs="Arial"/>
              </w:rPr>
            </w:pPr>
            <w:r w:rsidRPr="00553F15">
              <w:rPr>
                <w:rFonts w:ascii="Arial" w:hAnsi="Arial" w:cs="Arial"/>
              </w:rPr>
              <w:t>Zamawiający dopuszcza rozwiązanie które nie pozwala na rozbudowę do wyższego modelu przy założeniu, że zostanie zaoferowany najwyższy model z rodziny z pamięcią Cache w oparciu o pamięć RAM min 1TB na kontroler.</w:t>
            </w:r>
          </w:p>
          <w:p w14:paraId="51AF6A78" w14:textId="77777777" w:rsidR="00580056" w:rsidRPr="00553F15" w:rsidRDefault="00580056" w:rsidP="00190E93">
            <w:pPr>
              <w:rPr>
                <w:rFonts w:ascii="Arial" w:hAnsi="Arial" w:cs="Arial"/>
              </w:rPr>
            </w:pPr>
          </w:p>
          <w:p w14:paraId="4CBE78DE" w14:textId="047F344C" w:rsidR="00580056" w:rsidRPr="00553F15" w:rsidRDefault="00580056" w:rsidP="00190E93">
            <w:pPr>
              <w:pStyle w:val="Akapitzlist"/>
              <w:numPr>
                <w:ilvl w:val="0"/>
                <w:numId w:val="20"/>
              </w:numPr>
              <w:rPr>
                <w:rFonts w:ascii="Arial" w:hAnsi="Arial" w:cs="Arial"/>
              </w:rPr>
            </w:pPr>
            <w:r w:rsidRPr="00553F15">
              <w:rPr>
                <w:rFonts w:ascii="Arial" w:hAnsi="Arial" w:cs="Arial"/>
              </w:rPr>
              <w:t>System musi mieć możliwość rozbudowy do 500 dysków w obrębie pary kontrolerów lub w obrębie klastra wielu kontrolerów (</w:t>
            </w:r>
            <w:proofErr w:type="spellStart"/>
            <w:r w:rsidRPr="00553F15">
              <w:rPr>
                <w:rFonts w:ascii="Arial" w:hAnsi="Arial" w:cs="Arial"/>
              </w:rPr>
              <w:t>scale</w:t>
            </w:r>
            <w:proofErr w:type="spellEnd"/>
            <w:r w:rsidRPr="00553F15">
              <w:rPr>
                <w:rFonts w:ascii="Arial" w:hAnsi="Arial" w:cs="Arial"/>
              </w:rPr>
              <w:t>-out) w zależności od sposobu realizacji rozbudowy dla oferowanego rozwiązania.</w:t>
            </w:r>
          </w:p>
          <w:p w14:paraId="3EF982BC" w14:textId="77777777" w:rsidR="00580056" w:rsidRPr="00553F15" w:rsidRDefault="00580056" w:rsidP="00190E93">
            <w:pPr>
              <w:rPr>
                <w:rFonts w:ascii="Arial" w:hAnsi="Arial" w:cs="Arial"/>
              </w:rPr>
            </w:pPr>
          </w:p>
          <w:p w14:paraId="6E45C87C" w14:textId="5A14CA33" w:rsidR="00580056" w:rsidRPr="00553F15" w:rsidRDefault="00580056" w:rsidP="00190E93">
            <w:pPr>
              <w:pStyle w:val="Akapitzlist"/>
              <w:numPr>
                <w:ilvl w:val="0"/>
                <w:numId w:val="20"/>
              </w:numPr>
              <w:rPr>
                <w:rFonts w:ascii="Arial" w:hAnsi="Arial" w:cs="Arial"/>
              </w:rPr>
            </w:pPr>
            <w:r w:rsidRPr="00553F15">
              <w:rPr>
                <w:rFonts w:ascii="Arial" w:hAnsi="Arial" w:cs="Arial"/>
              </w:rPr>
              <w:t xml:space="preserve">W przypadku </w:t>
            </w:r>
            <w:proofErr w:type="spellStart"/>
            <w:r w:rsidRPr="00553F15">
              <w:rPr>
                <w:rFonts w:ascii="Arial" w:hAnsi="Arial" w:cs="Arial"/>
              </w:rPr>
              <w:t>klastrowania</w:t>
            </w:r>
            <w:proofErr w:type="spellEnd"/>
            <w:r w:rsidRPr="00553F15">
              <w:rPr>
                <w:rFonts w:ascii="Arial" w:hAnsi="Arial" w:cs="Arial"/>
              </w:rPr>
              <w:t xml:space="preserve"> kontrolerów macierzy, system musi działać pod kontrolą jednego systemu operacyjnego od jednego producenta, nie dopuszczalne jest zestawienie systemu klastrowego poprzez wykorzystanie serwerów pośredniczących i oprogramowania dodatkowego.</w:t>
            </w:r>
          </w:p>
          <w:p w14:paraId="741D34A7" w14:textId="77777777" w:rsidR="00580056" w:rsidRPr="00553F15" w:rsidRDefault="00580056" w:rsidP="00190E93">
            <w:pPr>
              <w:rPr>
                <w:rFonts w:ascii="Arial" w:hAnsi="Arial" w:cs="Arial"/>
              </w:rPr>
            </w:pPr>
          </w:p>
          <w:p w14:paraId="5BDF8435" w14:textId="1FAE9412" w:rsidR="00580056" w:rsidRPr="00553F15" w:rsidRDefault="00580056" w:rsidP="00190E93">
            <w:pPr>
              <w:pStyle w:val="Akapitzlist"/>
              <w:numPr>
                <w:ilvl w:val="0"/>
                <w:numId w:val="20"/>
              </w:numPr>
              <w:rPr>
                <w:rFonts w:ascii="Arial" w:hAnsi="Arial" w:cs="Arial"/>
              </w:rPr>
            </w:pPr>
            <w:r w:rsidRPr="00553F15">
              <w:rPr>
                <w:rFonts w:ascii="Arial" w:hAnsi="Arial" w:cs="Arial"/>
              </w:rPr>
              <w:t xml:space="preserve">Rozwiązanie musi pozwalać na rozbudowę o dyski lub kontrolery wykonane w technologii </w:t>
            </w:r>
            <w:proofErr w:type="spellStart"/>
            <w:r w:rsidRPr="00553F15">
              <w:rPr>
                <w:rFonts w:ascii="Arial" w:hAnsi="Arial" w:cs="Arial"/>
              </w:rPr>
              <w:t>NVMe</w:t>
            </w:r>
            <w:proofErr w:type="spellEnd"/>
            <w:r w:rsidRPr="00553F15">
              <w:rPr>
                <w:rFonts w:ascii="Arial" w:hAnsi="Arial" w:cs="Arial"/>
              </w:rPr>
              <w:t xml:space="preserve"> do min 550 dysków w technologii NVME. Zamawiający dopuszcza zaoferowanie rozwiązania, które nie posiada takiej możliwości w przypadku gdy całość zasobów zostanie dostarczona na dyskach </w:t>
            </w:r>
            <w:proofErr w:type="spellStart"/>
            <w:r w:rsidRPr="00553F15">
              <w:rPr>
                <w:rFonts w:ascii="Arial" w:hAnsi="Arial" w:cs="Arial"/>
              </w:rPr>
              <w:t>flash</w:t>
            </w:r>
            <w:proofErr w:type="spellEnd"/>
            <w:r w:rsidRPr="00553F15">
              <w:rPr>
                <w:rFonts w:ascii="Arial" w:hAnsi="Arial" w:cs="Arial"/>
              </w:rPr>
              <w:t>/SSD.</w:t>
            </w:r>
          </w:p>
          <w:p w14:paraId="212A2CFA" w14:textId="4A3B314F" w:rsidR="00BB7E0A" w:rsidRPr="00553F15" w:rsidRDefault="00BB7E0A" w:rsidP="00190E93">
            <w:pPr>
              <w:rPr>
                <w:rFonts w:ascii="Arial" w:hAnsi="Arial" w:cs="Arial"/>
              </w:rPr>
            </w:pPr>
          </w:p>
        </w:tc>
      </w:tr>
      <w:tr w:rsidR="00CA0D1D" w:rsidRPr="00553F15" w14:paraId="1FCC8D77" w14:textId="77777777" w:rsidTr="00CC1138">
        <w:tc>
          <w:tcPr>
            <w:tcW w:w="562" w:type="dxa"/>
          </w:tcPr>
          <w:p w14:paraId="714DEA73" w14:textId="4334F60C" w:rsidR="00CA0D1D" w:rsidRPr="00553F15" w:rsidRDefault="00580056" w:rsidP="00190E93">
            <w:pPr>
              <w:rPr>
                <w:rFonts w:ascii="Arial" w:hAnsi="Arial" w:cs="Arial"/>
                <w:b/>
              </w:rPr>
            </w:pPr>
            <w:r w:rsidRPr="00553F15">
              <w:rPr>
                <w:rFonts w:ascii="Arial" w:hAnsi="Arial" w:cs="Arial"/>
                <w:b/>
              </w:rPr>
              <w:lastRenderedPageBreak/>
              <w:t>3.</w:t>
            </w:r>
          </w:p>
        </w:tc>
        <w:tc>
          <w:tcPr>
            <w:tcW w:w="2694" w:type="dxa"/>
          </w:tcPr>
          <w:p w14:paraId="5528258D" w14:textId="186D2C2D" w:rsidR="00CA0D1D" w:rsidRPr="00553F15" w:rsidRDefault="00580056" w:rsidP="00190E93">
            <w:pPr>
              <w:rPr>
                <w:rFonts w:ascii="Arial" w:hAnsi="Arial" w:cs="Arial"/>
                <w:b/>
              </w:rPr>
            </w:pPr>
            <w:r w:rsidRPr="00553F15">
              <w:rPr>
                <w:rFonts w:ascii="Arial" w:hAnsi="Arial" w:cs="Arial"/>
                <w:b/>
              </w:rPr>
              <w:t>Kontroler macierzy</w:t>
            </w:r>
          </w:p>
        </w:tc>
        <w:tc>
          <w:tcPr>
            <w:tcW w:w="5806" w:type="dxa"/>
          </w:tcPr>
          <w:p w14:paraId="666657CA" w14:textId="77777777" w:rsidR="00BB7E0A" w:rsidRPr="00553F15" w:rsidRDefault="00BB7E0A" w:rsidP="00190E93">
            <w:pPr>
              <w:rPr>
                <w:rFonts w:ascii="Arial" w:hAnsi="Arial" w:cs="Arial"/>
              </w:rPr>
            </w:pPr>
          </w:p>
          <w:p w14:paraId="5E0D1C24" w14:textId="6F23425D" w:rsidR="00CA0D1D" w:rsidRPr="00553F15" w:rsidRDefault="0057395F" w:rsidP="00190E93">
            <w:pPr>
              <w:pStyle w:val="Akapitzlist"/>
              <w:numPr>
                <w:ilvl w:val="0"/>
                <w:numId w:val="18"/>
              </w:numPr>
              <w:rPr>
                <w:rFonts w:ascii="Arial" w:hAnsi="Arial" w:cs="Arial"/>
              </w:rPr>
            </w:pPr>
            <w:r w:rsidRPr="00553F15">
              <w:rPr>
                <w:rFonts w:ascii="Arial" w:hAnsi="Arial" w:cs="Arial"/>
              </w:rPr>
              <w:t>Macierz musi być wyposażon</w:t>
            </w:r>
            <w:r w:rsidR="008E79EF" w:rsidRPr="00553F15">
              <w:rPr>
                <w:rFonts w:ascii="Arial" w:hAnsi="Arial" w:cs="Arial"/>
              </w:rPr>
              <w:t>a w dwa kontrolery z minimum 64</w:t>
            </w:r>
            <w:r w:rsidR="00E67DDB" w:rsidRPr="00553F15">
              <w:rPr>
                <w:rFonts w:ascii="Arial" w:hAnsi="Arial" w:cs="Arial"/>
              </w:rPr>
              <w:t>GB</w:t>
            </w:r>
            <w:r w:rsidR="00410585" w:rsidRPr="00553F15">
              <w:rPr>
                <w:rFonts w:ascii="Arial" w:hAnsi="Arial" w:cs="Arial"/>
              </w:rPr>
              <w:t xml:space="preserve"> RAM</w:t>
            </w:r>
            <w:r w:rsidR="008E79EF" w:rsidRPr="00553F15">
              <w:rPr>
                <w:rFonts w:ascii="Arial" w:hAnsi="Arial" w:cs="Arial"/>
              </w:rPr>
              <w:t xml:space="preserve"> cache </w:t>
            </w:r>
            <w:r w:rsidR="00410585" w:rsidRPr="00553F15">
              <w:rPr>
                <w:rFonts w:ascii="Arial" w:hAnsi="Arial" w:cs="Arial"/>
              </w:rPr>
              <w:t>(dla pojedynczego kontrolera)</w:t>
            </w:r>
            <w:r w:rsidRPr="00553F15">
              <w:rPr>
                <w:rFonts w:ascii="Arial" w:hAnsi="Arial" w:cs="Arial"/>
              </w:rPr>
              <w:t xml:space="preserve">. </w:t>
            </w:r>
          </w:p>
          <w:p w14:paraId="1B4FA5F4" w14:textId="599E5449" w:rsidR="008E79EF" w:rsidRPr="00553F15" w:rsidRDefault="008E79EF" w:rsidP="00190E93">
            <w:pPr>
              <w:rPr>
                <w:rFonts w:ascii="Arial" w:hAnsi="Arial" w:cs="Arial"/>
              </w:rPr>
            </w:pPr>
          </w:p>
          <w:p w14:paraId="2A145BC6" w14:textId="7A682E58" w:rsidR="008E79EF" w:rsidRPr="00553F15" w:rsidRDefault="008E79EF" w:rsidP="00190E93">
            <w:pPr>
              <w:pStyle w:val="Akapitzlist"/>
              <w:numPr>
                <w:ilvl w:val="0"/>
                <w:numId w:val="18"/>
              </w:numPr>
              <w:rPr>
                <w:rFonts w:ascii="Arial" w:hAnsi="Arial" w:cs="Arial"/>
              </w:rPr>
            </w:pPr>
            <w:r w:rsidRPr="00553F15">
              <w:rPr>
                <w:rFonts w:ascii="Arial" w:hAnsi="Arial" w:cs="Arial"/>
              </w:rPr>
              <w:t xml:space="preserve">Kontrolery muszą być wyposażone w minimum </w:t>
            </w:r>
            <w:r w:rsidR="00EA64C9" w:rsidRPr="00553F15">
              <w:rPr>
                <w:rFonts w:ascii="Arial" w:hAnsi="Arial" w:cs="Arial"/>
              </w:rPr>
              <w:t>1</w:t>
            </w:r>
            <w:r w:rsidRPr="00553F15">
              <w:rPr>
                <w:rFonts w:ascii="Arial" w:hAnsi="Arial" w:cs="Arial"/>
              </w:rPr>
              <w:t xml:space="preserve">TB </w:t>
            </w:r>
            <w:proofErr w:type="spellStart"/>
            <w:r w:rsidR="003C2E34" w:rsidRPr="00553F15">
              <w:rPr>
                <w:rFonts w:ascii="Arial" w:hAnsi="Arial" w:cs="Arial"/>
              </w:rPr>
              <w:t>NVMe</w:t>
            </w:r>
            <w:proofErr w:type="spellEnd"/>
            <w:r w:rsidR="003C2E34" w:rsidRPr="00553F15">
              <w:rPr>
                <w:rFonts w:ascii="Arial" w:hAnsi="Arial" w:cs="Arial"/>
              </w:rPr>
              <w:t xml:space="preserve"> M.2 </w:t>
            </w:r>
            <w:proofErr w:type="spellStart"/>
            <w:r w:rsidRPr="00553F15">
              <w:rPr>
                <w:rFonts w:ascii="Arial" w:hAnsi="Arial" w:cs="Arial"/>
              </w:rPr>
              <w:t>FlashCache</w:t>
            </w:r>
            <w:proofErr w:type="spellEnd"/>
            <w:r w:rsidRPr="00553F15">
              <w:rPr>
                <w:rFonts w:ascii="Arial" w:hAnsi="Arial" w:cs="Arial"/>
              </w:rPr>
              <w:t xml:space="preserve"> ma każdym z nich.</w:t>
            </w:r>
          </w:p>
          <w:p w14:paraId="31EC74B1" w14:textId="5745875C" w:rsidR="008E79EF" w:rsidRPr="00553F15" w:rsidRDefault="008E79EF" w:rsidP="00190E93">
            <w:pPr>
              <w:rPr>
                <w:rFonts w:ascii="Arial" w:hAnsi="Arial" w:cs="Arial"/>
              </w:rPr>
            </w:pPr>
          </w:p>
          <w:p w14:paraId="4BC1A5D5" w14:textId="297272CC" w:rsidR="00BB7E0A" w:rsidRPr="00553F15" w:rsidRDefault="00BB7E0A" w:rsidP="00190E93">
            <w:pPr>
              <w:pStyle w:val="Akapitzlist"/>
              <w:numPr>
                <w:ilvl w:val="0"/>
                <w:numId w:val="18"/>
              </w:numPr>
              <w:rPr>
                <w:rFonts w:ascii="Arial" w:hAnsi="Arial" w:cs="Arial"/>
              </w:rPr>
            </w:pPr>
            <w:r w:rsidRPr="00553F15">
              <w:rPr>
                <w:rFonts w:ascii="Arial" w:hAnsi="Arial" w:cs="Arial"/>
              </w:rPr>
              <w:t>Procesory macierzy powinny być wykonane w technologii wielordzeniowej z przynajmniej 12 rdzeniami na każdy kontroler dla procesorów AMD i Intel. Dla innych rodzajów procesorów min 64 rdzenie.</w:t>
            </w:r>
          </w:p>
          <w:p w14:paraId="11D4FC22" w14:textId="77777777" w:rsidR="00BB7E0A" w:rsidRPr="00553F15" w:rsidRDefault="00BB7E0A" w:rsidP="00190E93">
            <w:pPr>
              <w:rPr>
                <w:rFonts w:ascii="Arial" w:hAnsi="Arial" w:cs="Arial"/>
              </w:rPr>
            </w:pPr>
          </w:p>
          <w:p w14:paraId="6E03BFF8" w14:textId="3790C30F" w:rsidR="00BB7E0A" w:rsidRPr="00553F15" w:rsidRDefault="00BB7E0A" w:rsidP="00190E93">
            <w:pPr>
              <w:pStyle w:val="Akapitzlist"/>
              <w:numPr>
                <w:ilvl w:val="0"/>
                <w:numId w:val="18"/>
              </w:numPr>
              <w:rPr>
                <w:rFonts w:ascii="Arial" w:hAnsi="Arial" w:cs="Arial"/>
              </w:rPr>
            </w:pPr>
            <w:r w:rsidRPr="00553F15">
              <w:rPr>
                <w:rFonts w:ascii="Arial" w:hAnsi="Arial" w:cs="Arial"/>
              </w:rPr>
              <w:t>W przypadku awarii zasilania dane nie zapisane na dyski, przechowywane w pamięci muszą być zabezpieczone za pomocą podtrzymania bateryjnego przez minimum 72 godziny lub poprzez zrzut na pamięć nieulotną.</w:t>
            </w:r>
          </w:p>
          <w:p w14:paraId="65EDF7DA" w14:textId="754A5CF4" w:rsidR="00BB7E0A" w:rsidRPr="00553F15" w:rsidRDefault="00BB7E0A" w:rsidP="00190E93">
            <w:pPr>
              <w:rPr>
                <w:rFonts w:ascii="Arial" w:hAnsi="Arial" w:cs="Arial"/>
              </w:rPr>
            </w:pPr>
          </w:p>
          <w:p w14:paraId="40DCF906" w14:textId="51FCC1CB" w:rsidR="00BB7E0A" w:rsidRPr="00553F15" w:rsidRDefault="00BB7E0A" w:rsidP="00190E93">
            <w:pPr>
              <w:pStyle w:val="Akapitzlist"/>
              <w:numPr>
                <w:ilvl w:val="0"/>
                <w:numId w:val="18"/>
              </w:numPr>
              <w:rPr>
                <w:rFonts w:ascii="Arial" w:hAnsi="Arial" w:cs="Arial"/>
              </w:rPr>
            </w:pPr>
            <w:r w:rsidRPr="00553F15">
              <w:rPr>
                <w:rFonts w:ascii="Arial" w:hAnsi="Arial" w:cs="Arial"/>
              </w:rPr>
              <w:t>Macierz musi pozwalać na poszerzenie pamięci Cache za pomocą dysków SSD do 6TB.</w:t>
            </w:r>
          </w:p>
          <w:p w14:paraId="00358218" w14:textId="37FD6BBE" w:rsidR="008E79EF" w:rsidRPr="00553F15" w:rsidRDefault="008E79EF" w:rsidP="00190E93">
            <w:pPr>
              <w:rPr>
                <w:rFonts w:ascii="Arial" w:hAnsi="Arial" w:cs="Arial"/>
              </w:rPr>
            </w:pPr>
          </w:p>
        </w:tc>
      </w:tr>
      <w:tr w:rsidR="00CA0D1D" w:rsidRPr="00553F15" w14:paraId="274D0152" w14:textId="77777777" w:rsidTr="00CC1138">
        <w:tc>
          <w:tcPr>
            <w:tcW w:w="562" w:type="dxa"/>
          </w:tcPr>
          <w:p w14:paraId="055BD14C" w14:textId="48770F7E" w:rsidR="00CA0D1D" w:rsidRPr="00553F15" w:rsidRDefault="00BB7E0A" w:rsidP="00190E93">
            <w:pPr>
              <w:rPr>
                <w:rFonts w:ascii="Arial" w:hAnsi="Arial" w:cs="Arial"/>
                <w:b/>
              </w:rPr>
            </w:pPr>
            <w:r w:rsidRPr="00553F15">
              <w:rPr>
                <w:rFonts w:ascii="Arial" w:hAnsi="Arial" w:cs="Arial"/>
                <w:b/>
              </w:rPr>
              <w:t>4.</w:t>
            </w:r>
          </w:p>
        </w:tc>
        <w:tc>
          <w:tcPr>
            <w:tcW w:w="2694" w:type="dxa"/>
          </w:tcPr>
          <w:p w14:paraId="2E7901EA" w14:textId="41287DCE" w:rsidR="00CA0D1D" w:rsidRPr="00553F15" w:rsidRDefault="00BB7E0A" w:rsidP="00190E93">
            <w:pPr>
              <w:rPr>
                <w:rFonts w:ascii="Arial" w:hAnsi="Arial" w:cs="Arial"/>
                <w:b/>
              </w:rPr>
            </w:pPr>
            <w:r w:rsidRPr="00553F15">
              <w:rPr>
                <w:rFonts w:ascii="Arial" w:hAnsi="Arial" w:cs="Arial"/>
                <w:b/>
              </w:rPr>
              <w:t>Interfejsy</w:t>
            </w:r>
          </w:p>
        </w:tc>
        <w:tc>
          <w:tcPr>
            <w:tcW w:w="5806" w:type="dxa"/>
          </w:tcPr>
          <w:p w14:paraId="4A74FDA0" w14:textId="77777777" w:rsidR="00BB7E0A" w:rsidRPr="00553F15" w:rsidRDefault="00BB7E0A" w:rsidP="00190E93">
            <w:pPr>
              <w:rPr>
                <w:rFonts w:ascii="Arial" w:hAnsi="Arial" w:cs="Arial"/>
              </w:rPr>
            </w:pPr>
          </w:p>
          <w:p w14:paraId="7F42CA07" w14:textId="59443C7F" w:rsidR="00BB7E0A" w:rsidRPr="00553F15" w:rsidRDefault="00BB7E0A" w:rsidP="00190E93">
            <w:pPr>
              <w:pStyle w:val="Akapitzlist"/>
              <w:numPr>
                <w:ilvl w:val="0"/>
                <w:numId w:val="21"/>
              </w:numPr>
              <w:rPr>
                <w:rFonts w:ascii="Arial" w:hAnsi="Arial" w:cs="Arial"/>
              </w:rPr>
            </w:pPr>
            <w:r w:rsidRPr="00553F15">
              <w:rPr>
                <w:rFonts w:ascii="Arial" w:hAnsi="Arial" w:cs="Arial"/>
              </w:rPr>
              <w:lastRenderedPageBreak/>
              <w:t>Oferowana macierz musi posiadać minimum:</w:t>
            </w:r>
          </w:p>
          <w:p w14:paraId="3474B095" w14:textId="18461C7B" w:rsidR="00BB7E0A" w:rsidRPr="00553F15" w:rsidRDefault="00BB7E0A" w:rsidP="00190E93">
            <w:pPr>
              <w:pStyle w:val="Akapitzlist"/>
              <w:numPr>
                <w:ilvl w:val="0"/>
                <w:numId w:val="12"/>
              </w:numPr>
              <w:rPr>
                <w:rFonts w:ascii="Arial" w:hAnsi="Arial" w:cs="Arial"/>
              </w:rPr>
            </w:pPr>
            <w:r w:rsidRPr="00553F15">
              <w:rPr>
                <w:rFonts w:ascii="Arial" w:hAnsi="Arial" w:cs="Arial"/>
              </w:rPr>
              <w:t>4 porty 10GbE SFP+</w:t>
            </w:r>
            <w:r w:rsidR="005F6077" w:rsidRPr="00553F15">
              <w:rPr>
                <w:rFonts w:ascii="Arial" w:hAnsi="Arial" w:cs="Arial"/>
              </w:rPr>
              <w:t>,</w:t>
            </w:r>
          </w:p>
          <w:p w14:paraId="1C0A8642" w14:textId="54BF6BD4" w:rsidR="00BB7E0A" w:rsidRPr="00553F15" w:rsidRDefault="00BB7E0A" w:rsidP="00190E93">
            <w:pPr>
              <w:pStyle w:val="Akapitzlist"/>
              <w:numPr>
                <w:ilvl w:val="0"/>
                <w:numId w:val="12"/>
              </w:numPr>
              <w:rPr>
                <w:rFonts w:ascii="Arial" w:hAnsi="Arial" w:cs="Arial"/>
              </w:rPr>
            </w:pPr>
            <w:r w:rsidRPr="00553F15">
              <w:rPr>
                <w:rFonts w:ascii="Arial" w:hAnsi="Arial" w:cs="Arial"/>
              </w:rPr>
              <w:t xml:space="preserve">4 porty 16 </w:t>
            </w:r>
            <w:proofErr w:type="spellStart"/>
            <w:r w:rsidRPr="00553F15">
              <w:rPr>
                <w:rFonts w:ascii="Arial" w:hAnsi="Arial" w:cs="Arial"/>
              </w:rPr>
              <w:t>Gb</w:t>
            </w:r>
            <w:proofErr w:type="spellEnd"/>
            <w:r w:rsidRPr="00553F15">
              <w:rPr>
                <w:rFonts w:ascii="Arial" w:hAnsi="Arial" w:cs="Arial"/>
              </w:rPr>
              <w:t xml:space="preserve"> FC</w:t>
            </w:r>
            <w:r w:rsidR="005F6077" w:rsidRPr="00553F15">
              <w:rPr>
                <w:rFonts w:ascii="Arial" w:hAnsi="Arial" w:cs="Arial"/>
              </w:rPr>
              <w:t>,</w:t>
            </w:r>
          </w:p>
          <w:p w14:paraId="352B3FA8" w14:textId="4E98995A" w:rsidR="00BB7E0A" w:rsidRPr="00553F15" w:rsidRDefault="00BB7E0A" w:rsidP="00190E93">
            <w:pPr>
              <w:pStyle w:val="Akapitzlist"/>
              <w:numPr>
                <w:ilvl w:val="0"/>
                <w:numId w:val="12"/>
              </w:numPr>
              <w:rPr>
                <w:rFonts w:ascii="Arial" w:hAnsi="Arial" w:cs="Arial"/>
              </w:rPr>
            </w:pPr>
            <w:r w:rsidRPr="00553F15">
              <w:rPr>
                <w:rFonts w:ascii="Arial" w:hAnsi="Arial" w:cs="Arial"/>
              </w:rPr>
              <w:t>2 porty 1Gb do zarządzania</w:t>
            </w:r>
            <w:r w:rsidR="005F6077" w:rsidRPr="00553F15">
              <w:rPr>
                <w:rFonts w:ascii="Arial" w:hAnsi="Arial" w:cs="Arial"/>
              </w:rPr>
              <w:t>,</w:t>
            </w:r>
          </w:p>
          <w:p w14:paraId="03665B84" w14:textId="4F3FFCC4" w:rsidR="00CA0D1D" w:rsidRPr="00553F15" w:rsidRDefault="00BB7E0A" w:rsidP="00190E93">
            <w:pPr>
              <w:pStyle w:val="Akapitzlist"/>
              <w:numPr>
                <w:ilvl w:val="0"/>
                <w:numId w:val="12"/>
              </w:numPr>
              <w:rPr>
                <w:rFonts w:ascii="Arial" w:hAnsi="Arial" w:cs="Arial"/>
              </w:rPr>
            </w:pPr>
            <w:r w:rsidRPr="00553F15">
              <w:rPr>
                <w:rFonts w:ascii="Arial" w:hAnsi="Arial" w:cs="Arial"/>
              </w:rPr>
              <w:t>4 porty 12Gb SAS</w:t>
            </w:r>
            <w:r w:rsidR="005F6077" w:rsidRPr="00553F15">
              <w:rPr>
                <w:rFonts w:ascii="Arial" w:hAnsi="Arial" w:cs="Arial"/>
              </w:rPr>
              <w:t>.</w:t>
            </w:r>
          </w:p>
          <w:p w14:paraId="734B3569" w14:textId="08E63AB1" w:rsidR="00BB7E0A" w:rsidRPr="00553F15" w:rsidRDefault="00BB7E0A" w:rsidP="00190E93">
            <w:pPr>
              <w:rPr>
                <w:rFonts w:ascii="Arial" w:hAnsi="Arial" w:cs="Arial"/>
              </w:rPr>
            </w:pPr>
          </w:p>
        </w:tc>
      </w:tr>
      <w:tr w:rsidR="00CA0D1D" w:rsidRPr="00553F15" w14:paraId="3F0A89EA" w14:textId="77777777" w:rsidTr="00CC1138">
        <w:tc>
          <w:tcPr>
            <w:tcW w:w="562" w:type="dxa"/>
          </w:tcPr>
          <w:p w14:paraId="50386A26" w14:textId="11887BC5" w:rsidR="00CA0D1D" w:rsidRPr="00553F15" w:rsidRDefault="00BB7E0A" w:rsidP="00190E93">
            <w:pPr>
              <w:rPr>
                <w:rFonts w:ascii="Arial" w:hAnsi="Arial" w:cs="Arial"/>
                <w:b/>
              </w:rPr>
            </w:pPr>
            <w:r w:rsidRPr="00553F15">
              <w:rPr>
                <w:rFonts w:ascii="Arial" w:hAnsi="Arial" w:cs="Arial"/>
                <w:b/>
              </w:rPr>
              <w:lastRenderedPageBreak/>
              <w:t>5.</w:t>
            </w:r>
          </w:p>
        </w:tc>
        <w:tc>
          <w:tcPr>
            <w:tcW w:w="2694" w:type="dxa"/>
          </w:tcPr>
          <w:p w14:paraId="1F4D18F6" w14:textId="0BFC0B2F" w:rsidR="00CA0D1D" w:rsidRPr="00553F15" w:rsidRDefault="00BB7E0A" w:rsidP="00190E93">
            <w:pPr>
              <w:rPr>
                <w:rFonts w:ascii="Arial" w:hAnsi="Arial" w:cs="Arial"/>
                <w:b/>
              </w:rPr>
            </w:pPr>
            <w:r w:rsidRPr="00553F15">
              <w:rPr>
                <w:rFonts w:ascii="Arial" w:hAnsi="Arial" w:cs="Arial"/>
                <w:b/>
              </w:rPr>
              <w:t>RAID</w:t>
            </w:r>
          </w:p>
        </w:tc>
        <w:tc>
          <w:tcPr>
            <w:tcW w:w="5806" w:type="dxa"/>
          </w:tcPr>
          <w:p w14:paraId="6FEA5ABB" w14:textId="77777777" w:rsidR="00BB7E0A" w:rsidRPr="00553F15" w:rsidRDefault="00BB7E0A" w:rsidP="00190E93">
            <w:pPr>
              <w:rPr>
                <w:rFonts w:ascii="Arial" w:hAnsi="Arial" w:cs="Arial"/>
              </w:rPr>
            </w:pPr>
          </w:p>
          <w:p w14:paraId="14A13E78" w14:textId="6D6D2668" w:rsidR="00CA0D1D" w:rsidRPr="00553F15" w:rsidRDefault="00BB7E0A" w:rsidP="00190E93">
            <w:pPr>
              <w:pStyle w:val="Akapitzlist"/>
              <w:numPr>
                <w:ilvl w:val="0"/>
                <w:numId w:val="22"/>
              </w:numPr>
              <w:rPr>
                <w:rFonts w:ascii="Arial" w:hAnsi="Arial" w:cs="Arial"/>
              </w:rPr>
            </w:pPr>
            <w:r w:rsidRPr="00553F15">
              <w:rPr>
                <w:rFonts w:ascii="Arial" w:hAnsi="Arial" w:cs="Arial"/>
              </w:rPr>
              <w:t>Musi istnieć możliwość skonfigurowania grupy RAID odpornej na awarię minimum 3 dowolnych dysków w grupie.</w:t>
            </w:r>
          </w:p>
          <w:p w14:paraId="6BC35115" w14:textId="0CA798E5" w:rsidR="00BB7E0A" w:rsidRPr="00553F15" w:rsidRDefault="00BB7E0A" w:rsidP="00190E93">
            <w:pPr>
              <w:rPr>
                <w:rFonts w:ascii="Arial" w:hAnsi="Arial" w:cs="Arial"/>
              </w:rPr>
            </w:pPr>
          </w:p>
        </w:tc>
      </w:tr>
      <w:tr w:rsidR="00006103" w:rsidRPr="00553F15" w14:paraId="556E34F2" w14:textId="77777777" w:rsidTr="00CC1138">
        <w:tc>
          <w:tcPr>
            <w:tcW w:w="562" w:type="dxa"/>
          </w:tcPr>
          <w:p w14:paraId="11E507AE" w14:textId="7E940426" w:rsidR="00006103" w:rsidRPr="00553F15" w:rsidRDefault="00CC5845" w:rsidP="00190E93">
            <w:pPr>
              <w:rPr>
                <w:rFonts w:ascii="Arial" w:hAnsi="Arial" w:cs="Arial"/>
                <w:b/>
              </w:rPr>
            </w:pPr>
            <w:r w:rsidRPr="00553F15">
              <w:rPr>
                <w:rFonts w:ascii="Arial" w:hAnsi="Arial" w:cs="Arial"/>
                <w:b/>
              </w:rPr>
              <w:t>6.</w:t>
            </w:r>
          </w:p>
        </w:tc>
        <w:tc>
          <w:tcPr>
            <w:tcW w:w="2694" w:type="dxa"/>
          </w:tcPr>
          <w:p w14:paraId="1A646446" w14:textId="02E7D3EB" w:rsidR="00006103" w:rsidRPr="00553F15" w:rsidRDefault="00CC5845" w:rsidP="00190E93">
            <w:pPr>
              <w:rPr>
                <w:rFonts w:ascii="Arial" w:hAnsi="Arial" w:cs="Arial"/>
                <w:b/>
              </w:rPr>
            </w:pPr>
            <w:r w:rsidRPr="00553F15">
              <w:rPr>
                <w:rFonts w:ascii="Arial" w:hAnsi="Arial" w:cs="Arial"/>
                <w:b/>
              </w:rPr>
              <w:t>Kopie migawkowe</w:t>
            </w:r>
          </w:p>
        </w:tc>
        <w:tc>
          <w:tcPr>
            <w:tcW w:w="5806" w:type="dxa"/>
          </w:tcPr>
          <w:p w14:paraId="3087E35C" w14:textId="77777777" w:rsidR="00CC5845" w:rsidRPr="00553F15" w:rsidRDefault="00CC5845" w:rsidP="00190E93">
            <w:pPr>
              <w:rPr>
                <w:rFonts w:ascii="Arial" w:hAnsi="Arial" w:cs="Arial"/>
              </w:rPr>
            </w:pPr>
          </w:p>
          <w:p w14:paraId="11B1F13A" w14:textId="759EE5C3" w:rsidR="00006103" w:rsidRPr="00553F15" w:rsidRDefault="00CC5845" w:rsidP="00190E93">
            <w:pPr>
              <w:pStyle w:val="Akapitzlist"/>
              <w:numPr>
                <w:ilvl w:val="0"/>
                <w:numId w:val="24"/>
              </w:numPr>
              <w:rPr>
                <w:rFonts w:ascii="Arial" w:hAnsi="Arial" w:cs="Arial"/>
              </w:rPr>
            </w:pPr>
            <w:r w:rsidRPr="00553F15">
              <w:rPr>
                <w:rFonts w:ascii="Arial" w:hAnsi="Arial" w:cs="Arial"/>
              </w:rPr>
              <w:t xml:space="preserve">Macierz musi być wyposażona w system kopii migawkowych, dostępny dla wszystkich rodzajów danych przechowywanych na macierzy, wykonywanych w oparciu o metodykę </w:t>
            </w:r>
            <w:proofErr w:type="spellStart"/>
            <w:r w:rsidRPr="00553F15">
              <w:rPr>
                <w:rFonts w:ascii="Arial" w:hAnsi="Arial" w:cs="Arial"/>
              </w:rPr>
              <w:t>RoW</w:t>
            </w:r>
            <w:proofErr w:type="spellEnd"/>
            <w:r w:rsidRPr="00553F15">
              <w:rPr>
                <w:rFonts w:ascii="Arial" w:hAnsi="Arial" w:cs="Arial"/>
              </w:rPr>
              <w:t xml:space="preserve"> (</w:t>
            </w:r>
            <w:proofErr w:type="spellStart"/>
            <w:r w:rsidRPr="00553F15">
              <w:rPr>
                <w:rFonts w:ascii="Arial" w:hAnsi="Arial" w:cs="Arial"/>
              </w:rPr>
              <w:t>Redirect</w:t>
            </w:r>
            <w:proofErr w:type="spellEnd"/>
            <w:r w:rsidRPr="00553F15">
              <w:rPr>
                <w:rFonts w:ascii="Arial" w:hAnsi="Arial" w:cs="Arial"/>
              </w:rPr>
              <w:t xml:space="preserve"> on Write).</w:t>
            </w:r>
          </w:p>
          <w:p w14:paraId="18677E8A" w14:textId="6CB90998" w:rsidR="00CC5845" w:rsidRPr="00553F15" w:rsidRDefault="00CC5845" w:rsidP="00190E93">
            <w:pPr>
              <w:rPr>
                <w:rFonts w:ascii="Arial" w:hAnsi="Arial" w:cs="Arial"/>
              </w:rPr>
            </w:pPr>
          </w:p>
        </w:tc>
      </w:tr>
      <w:tr w:rsidR="00006103" w:rsidRPr="00553F15" w14:paraId="1A2AA152" w14:textId="77777777" w:rsidTr="00CC1138">
        <w:tc>
          <w:tcPr>
            <w:tcW w:w="562" w:type="dxa"/>
          </w:tcPr>
          <w:p w14:paraId="2E8B089D" w14:textId="0C911526" w:rsidR="00006103" w:rsidRPr="00553F15" w:rsidRDefault="00955F67" w:rsidP="00190E93">
            <w:pPr>
              <w:rPr>
                <w:rFonts w:ascii="Arial" w:hAnsi="Arial" w:cs="Arial"/>
                <w:b/>
              </w:rPr>
            </w:pPr>
            <w:r w:rsidRPr="00553F15">
              <w:rPr>
                <w:rFonts w:ascii="Arial" w:hAnsi="Arial" w:cs="Arial"/>
                <w:b/>
              </w:rPr>
              <w:t>7.</w:t>
            </w:r>
          </w:p>
        </w:tc>
        <w:tc>
          <w:tcPr>
            <w:tcW w:w="2694" w:type="dxa"/>
          </w:tcPr>
          <w:p w14:paraId="26D636AB" w14:textId="400FEC8B" w:rsidR="00006103" w:rsidRPr="00553F15" w:rsidRDefault="00955F67" w:rsidP="00190E93">
            <w:pPr>
              <w:rPr>
                <w:rFonts w:ascii="Arial" w:hAnsi="Arial" w:cs="Arial"/>
              </w:rPr>
            </w:pPr>
            <w:r w:rsidRPr="00553F15">
              <w:rPr>
                <w:rFonts w:ascii="Arial" w:hAnsi="Arial" w:cs="Arial"/>
                <w:b/>
              </w:rPr>
              <w:t>Obsługiwane protokoły</w:t>
            </w:r>
          </w:p>
        </w:tc>
        <w:tc>
          <w:tcPr>
            <w:tcW w:w="5806" w:type="dxa"/>
          </w:tcPr>
          <w:p w14:paraId="640B9D1D" w14:textId="77777777" w:rsidR="00C372F0" w:rsidRPr="00553F15" w:rsidRDefault="00C372F0" w:rsidP="00190E93">
            <w:pPr>
              <w:rPr>
                <w:rFonts w:ascii="Arial" w:hAnsi="Arial" w:cs="Arial"/>
              </w:rPr>
            </w:pPr>
          </w:p>
          <w:p w14:paraId="2A6FC214" w14:textId="78EA5EB2" w:rsidR="00955F67" w:rsidRPr="00553F15" w:rsidRDefault="00955F67" w:rsidP="00190E93">
            <w:pPr>
              <w:pStyle w:val="Akapitzlist"/>
              <w:numPr>
                <w:ilvl w:val="0"/>
                <w:numId w:val="26"/>
              </w:numPr>
              <w:rPr>
                <w:rFonts w:ascii="Arial" w:hAnsi="Arial" w:cs="Arial"/>
              </w:rPr>
            </w:pPr>
            <w:r w:rsidRPr="00553F15">
              <w:rPr>
                <w:rFonts w:ascii="Arial" w:hAnsi="Arial" w:cs="Arial"/>
              </w:rPr>
              <w:t>Macierz musi obsługiwać jednocześnie protokoły:</w:t>
            </w:r>
          </w:p>
          <w:p w14:paraId="594D43A6" w14:textId="21416730" w:rsidR="00955F67" w:rsidRPr="00553F15" w:rsidRDefault="00955F67" w:rsidP="00190E93">
            <w:pPr>
              <w:pStyle w:val="Akapitzlist"/>
              <w:numPr>
                <w:ilvl w:val="0"/>
                <w:numId w:val="13"/>
              </w:numPr>
              <w:rPr>
                <w:rFonts w:ascii="Arial" w:hAnsi="Arial" w:cs="Arial"/>
              </w:rPr>
            </w:pPr>
            <w:r w:rsidRPr="00553F15">
              <w:rPr>
                <w:rFonts w:ascii="Arial" w:hAnsi="Arial" w:cs="Arial"/>
              </w:rPr>
              <w:t>FC,</w:t>
            </w:r>
          </w:p>
          <w:p w14:paraId="354E0EDC" w14:textId="24F9C66C" w:rsidR="00955F67" w:rsidRPr="00553F15" w:rsidRDefault="00955F67" w:rsidP="00190E93">
            <w:pPr>
              <w:pStyle w:val="Akapitzlist"/>
              <w:numPr>
                <w:ilvl w:val="0"/>
                <w:numId w:val="13"/>
              </w:numPr>
              <w:rPr>
                <w:rFonts w:ascii="Arial" w:hAnsi="Arial" w:cs="Arial"/>
              </w:rPr>
            </w:pPr>
            <w:proofErr w:type="spellStart"/>
            <w:r w:rsidRPr="00553F15">
              <w:rPr>
                <w:rFonts w:ascii="Arial" w:hAnsi="Arial" w:cs="Arial"/>
              </w:rPr>
              <w:t>iSCSi</w:t>
            </w:r>
            <w:proofErr w:type="spellEnd"/>
            <w:r w:rsidRPr="00553F15">
              <w:rPr>
                <w:rFonts w:ascii="Arial" w:hAnsi="Arial" w:cs="Arial"/>
              </w:rPr>
              <w:t>,</w:t>
            </w:r>
          </w:p>
          <w:p w14:paraId="1D3DDCB3" w14:textId="23F662BC" w:rsidR="00955F67" w:rsidRPr="00553F15" w:rsidRDefault="00955F67" w:rsidP="00190E93">
            <w:pPr>
              <w:pStyle w:val="Akapitzlist"/>
              <w:numPr>
                <w:ilvl w:val="0"/>
                <w:numId w:val="13"/>
              </w:numPr>
              <w:rPr>
                <w:rFonts w:ascii="Arial" w:hAnsi="Arial" w:cs="Arial"/>
              </w:rPr>
            </w:pPr>
            <w:r w:rsidRPr="00553F15">
              <w:rPr>
                <w:rFonts w:ascii="Arial" w:hAnsi="Arial" w:cs="Arial"/>
              </w:rPr>
              <w:t>CIFS,</w:t>
            </w:r>
          </w:p>
          <w:p w14:paraId="3E368A08" w14:textId="72BCE830" w:rsidR="00955F67" w:rsidRPr="00553F15" w:rsidRDefault="00955F67" w:rsidP="00190E93">
            <w:pPr>
              <w:pStyle w:val="Akapitzlist"/>
              <w:numPr>
                <w:ilvl w:val="0"/>
                <w:numId w:val="13"/>
              </w:numPr>
              <w:rPr>
                <w:rFonts w:ascii="Arial" w:hAnsi="Arial" w:cs="Arial"/>
              </w:rPr>
            </w:pPr>
            <w:r w:rsidRPr="00553F15">
              <w:rPr>
                <w:rFonts w:ascii="Arial" w:hAnsi="Arial" w:cs="Arial"/>
              </w:rPr>
              <w:t>NFS</w:t>
            </w:r>
            <w:r w:rsidR="00C372F0" w:rsidRPr="00553F15">
              <w:rPr>
                <w:rFonts w:ascii="Arial" w:hAnsi="Arial" w:cs="Arial"/>
              </w:rPr>
              <w:t>,</w:t>
            </w:r>
          </w:p>
          <w:p w14:paraId="43E41FFB" w14:textId="2A4A3FCF" w:rsidR="00006103" w:rsidRPr="00553F15" w:rsidRDefault="00C372F0" w:rsidP="00190E93">
            <w:pPr>
              <w:pStyle w:val="Akapitzlist"/>
              <w:numPr>
                <w:ilvl w:val="0"/>
                <w:numId w:val="26"/>
              </w:numPr>
              <w:rPr>
                <w:rFonts w:ascii="Arial" w:hAnsi="Arial" w:cs="Arial"/>
              </w:rPr>
            </w:pPr>
            <w:r w:rsidRPr="00553F15">
              <w:rPr>
                <w:rFonts w:ascii="Arial" w:hAnsi="Arial" w:cs="Arial"/>
              </w:rPr>
              <w:t>J</w:t>
            </w:r>
            <w:r w:rsidR="00955F67" w:rsidRPr="00553F15">
              <w:rPr>
                <w:rFonts w:ascii="Arial" w:hAnsi="Arial" w:cs="Arial"/>
              </w:rPr>
              <w:t>eśli wymagane są licencje zamawiający wymaga dostarczenia ich wraz z macierzą.</w:t>
            </w:r>
          </w:p>
          <w:p w14:paraId="02FC0A7A" w14:textId="2C974FFB" w:rsidR="00C372F0" w:rsidRPr="00553F15" w:rsidRDefault="00C372F0" w:rsidP="00190E93">
            <w:pPr>
              <w:rPr>
                <w:rFonts w:ascii="Arial" w:hAnsi="Arial" w:cs="Arial"/>
              </w:rPr>
            </w:pPr>
          </w:p>
        </w:tc>
      </w:tr>
      <w:tr w:rsidR="00006103" w:rsidRPr="00553F15" w14:paraId="5944E62C" w14:textId="77777777" w:rsidTr="00CC1138">
        <w:tc>
          <w:tcPr>
            <w:tcW w:w="562" w:type="dxa"/>
          </w:tcPr>
          <w:p w14:paraId="58179CE4" w14:textId="4B6C61E3" w:rsidR="00006103" w:rsidRPr="00553F15" w:rsidRDefault="00513B45" w:rsidP="00190E93">
            <w:pPr>
              <w:rPr>
                <w:rFonts w:ascii="Arial" w:hAnsi="Arial" w:cs="Arial"/>
                <w:b/>
              </w:rPr>
            </w:pPr>
            <w:r w:rsidRPr="00553F15">
              <w:rPr>
                <w:rFonts w:ascii="Arial" w:hAnsi="Arial" w:cs="Arial"/>
                <w:b/>
              </w:rPr>
              <w:t>8.</w:t>
            </w:r>
          </w:p>
        </w:tc>
        <w:tc>
          <w:tcPr>
            <w:tcW w:w="2694" w:type="dxa"/>
          </w:tcPr>
          <w:p w14:paraId="1CEABB9C" w14:textId="36E93AB0" w:rsidR="00006103" w:rsidRPr="00553F15" w:rsidRDefault="00513B45" w:rsidP="00190E93">
            <w:pPr>
              <w:rPr>
                <w:rFonts w:ascii="Arial" w:hAnsi="Arial" w:cs="Arial"/>
                <w:b/>
              </w:rPr>
            </w:pPr>
            <w:r w:rsidRPr="00553F15">
              <w:rPr>
                <w:rFonts w:ascii="Arial" w:hAnsi="Arial" w:cs="Arial"/>
                <w:b/>
              </w:rPr>
              <w:t>Inne wymagania</w:t>
            </w:r>
          </w:p>
        </w:tc>
        <w:tc>
          <w:tcPr>
            <w:tcW w:w="5806" w:type="dxa"/>
          </w:tcPr>
          <w:p w14:paraId="5DB9E3FF" w14:textId="77777777" w:rsidR="00006103" w:rsidRPr="00553F15" w:rsidRDefault="00006103" w:rsidP="00190E93">
            <w:pPr>
              <w:rPr>
                <w:rFonts w:ascii="Arial" w:hAnsi="Arial" w:cs="Arial"/>
              </w:rPr>
            </w:pPr>
          </w:p>
          <w:p w14:paraId="6C5682B3" w14:textId="692A28F1" w:rsidR="00513B45" w:rsidRPr="00553F15" w:rsidRDefault="00513B45" w:rsidP="00190E93">
            <w:pPr>
              <w:pStyle w:val="Akapitzlist"/>
              <w:numPr>
                <w:ilvl w:val="0"/>
                <w:numId w:val="23"/>
              </w:numPr>
              <w:rPr>
                <w:rFonts w:ascii="Arial" w:hAnsi="Arial" w:cs="Arial"/>
              </w:rPr>
            </w:pPr>
            <w:r w:rsidRPr="00553F15">
              <w:rPr>
                <w:rFonts w:ascii="Arial" w:hAnsi="Arial" w:cs="Arial"/>
              </w:rPr>
              <w:t>Macierz</w:t>
            </w:r>
            <w:r w:rsidR="003C2E34" w:rsidRPr="00553F15">
              <w:rPr>
                <w:rFonts w:ascii="Arial" w:hAnsi="Arial" w:cs="Arial"/>
              </w:rPr>
              <w:t xml:space="preserve"> musi posiadać wsparcie dla </w:t>
            </w:r>
            <w:proofErr w:type="spellStart"/>
            <w:r w:rsidR="003C2E34" w:rsidRPr="00553F15">
              <w:rPr>
                <w:rFonts w:ascii="Arial" w:hAnsi="Arial" w:cs="Arial"/>
              </w:rPr>
              <w:t>wielościeżkowości</w:t>
            </w:r>
            <w:proofErr w:type="spellEnd"/>
            <w:r w:rsidR="003C2E34" w:rsidRPr="00553F15">
              <w:rPr>
                <w:rFonts w:ascii="Arial" w:hAnsi="Arial" w:cs="Arial"/>
              </w:rPr>
              <w:t xml:space="preserve"> dla systemów:</w:t>
            </w:r>
          </w:p>
          <w:p w14:paraId="3E856BFE" w14:textId="1EA60B77" w:rsidR="003C2E34" w:rsidRPr="00553F15" w:rsidRDefault="003C2E34" w:rsidP="00190E93">
            <w:pPr>
              <w:pStyle w:val="Akapitzlist"/>
              <w:numPr>
                <w:ilvl w:val="0"/>
                <w:numId w:val="14"/>
              </w:numPr>
              <w:rPr>
                <w:rFonts w:ascii="Arial" w:hAnsi="Arial" w:cs="Arial"/>
              </w:rPr>
            </w:pPr>
            <w:r w:rsidRPr="00553F15">
              <w:rPr>
                <w:rFonts w:ascii="Arial" w:hAnsi="Arial" w:cs="Arial"/>
              </w:rPr>
              <w:t>Windows Server 2008.2012,2016,2019,</w:t>
            </w:r>
          </w:p>
          <w:p w14:paraId="46D0744A" w14:textId="6312A12E" w:rsidR="003C2E34" w:rsidRPr="00553F15" w:rsidRDefault="003C2E34" w:rsidP="00190E93">
            <w:pPr>
              <w:pStyle w:val="Akapitzlist"/>
              <w:numPr>
                <w:ilvl w:val="0"/>
                <w:numId w:val="14"/>
              </w:numPr>
              <w:rPr>
                <w:rFonts w:ascii="Arial" w:hAnsi="Arial" w:cs="Arial"/>
              </w:rPr>
            </w:pPr>
            <w:r w:rsidRPr="00553F15">
              <w:rPr>
                <w:rFonts w:ascii="Arial" w:hAnsi="Arial" w:cs="Arial"/>
              </w:rPr>
              <w:t>Linux,</w:t>
            </w:r>
          </w:p>
          <w:p w14:paraId="55E0ADD2" w14:textId="5CBE5074" w:rsidR="003C2E34" w:rsidRPr="00553F15" w:rsidRDefault="003C2E34" w:rsidP="00190E93">
            <w:pPr>
              <w:pStyle w:val="Akapitzlist"/>
              <w:numPr>
                <w:ilvl w:val="0"/>
                <w:numId w:val="14"/>
              </w:numPr>
              <w:rPr>
                <w:rFonts w:ascii="Arial" w:hAnsi="Arial" w:cs="Arial"/>
              </w:rPr>
            </w:pPr>
            <w:r w:rsidRPr="00553F15">
              <w:rPr>
                <w:rFonts w:ascii="Arial" w:hAnsi="Arial" w:cs="Arial"/>
              </w:rPr>
              <w:t>Vmware,</w:t>
            </w:r>
          </w:p>
          <w:p w14:paraId="0DCCF5EE" w14:textId="77777777" w:rsidR="003C2E34" w:rsidRPr="00553F15" w:rsidRDefault="003C2E34" w:rsidP="00190E93">
            <w:pPr>
              <w:pStyle w:val="Akapitzlist"/>
              <w:numPr>
                <w:ilvl w:val="0"/>
                <w:numId w:val="14"/>
              </w:numPr>
              <w:rPr>
                <w:rFonts w:ascii="Arial" w:hAnsi="Arial" w:cs="Arial"/>
              </w:rPr>
            </w:pPr>
            <w:r w:rsidRPr="00553F15">
              <w:rPr>
                <w:rFonts w:ascii="Arial" w:hAnsi="Arial" w:cs="Arial"/>
              </w:rPr>
              <w:t>UNIX.</w:t>
            </w:r>
          </w:p>
          <w:p w14:paraId="383F222C" w14:textId="77777777" w:rsidR="003C2E34" w:rsidRPr="00553F15" w:rsidRDefault="003C2E34" w:rsidP="00190E93">
            <w:pPr>
              <w:rPr>
                <w:rFonts w:ascii="Arial" w:hAnsi="Arial" w:cs="Arial"/>
              </w:rPr>
            </w:pPr>
          </w:p>
          <w:p w14:paraId="4AF27C33" w14:textId="20931B4C" w:rsidR="003C2E34" w:rsidRPr="00553F15" w:rsidRDefault="003C2E34" w:rsidP="00190E93">
            <w:pPr>
              <w:pStyle w:val="Akapitzlist"/>
              <w:numPr>
                <w:ilvl w:val="0"/>
                <w:numId w:val="23"/>
              </w:numPr>
              <w:rPr>
                <w:rFonts w:ascii="Arial" w:hAnsi="Arial" w:cs="Arial"/>
              </w:rPr>
            </w:pPr>
            <w:r w:rsidRPr="00553F15">
              <w:rPr>
                <w:rFonts w:ascii="Arial" w:hAnsi="Arial" w:cs="Arial"/>
              </w:rPr>
              <w:t>Macierz musi umożliwiać dynamiczną zmianę rozmiaru wolumenów logicznych bez przerywania pracy macierzy i bez przerywania dostępu do danych znajdujących się na danym wolumenie.</w:t>
            </w:r>
          </w:p>
          <w:p w14:paraId="5CF997C9" w14:textId="77777777" w:rsidR="003C2E34" w:rsidRPr="00553F15" w:rsidRDefault="003C2E34" w:rsidP="00190E93">
            <w:pPr>
              <w:rPr>
                <w:rFonts w:ascii="Arial" w:hAnsi="Arial" w:cs="Arial"/>
              </w:rPr>
            </w:pPr>
          </w:p>
          <w:p w14:paraId="79C7702F" w14:textId="0D69376B" w:rsidR="00410585" w:rsidRPr="00553F15" w:rsidRDefault="003C2E34" w:rsidP="00190E93">
            <w:pPr>
              <w:pStyle w:val="Akapitzlist"/>
              <w:numPr>
                <w:ilvl w:val="0"/>
                <w:numId w:val="23"/>
              </w:numPr>
              <w:rPr>
                <w:rFonts w:ascii="Arial" w:hAnsi="Arial" w:cs="Arial"/>
              </w:rPr>
            </w:pPr>
            <w:r w:rsidRPr="00553F15">
              <w:rPr>
                <w:rFonts w:ascii="Arial" w:hAnsi="Arial" w:cs="Arial"/>
              </w:rPr>
              <w:t xml:space="preserve">Macierz musi zapewniać szyfrowanie Data </w:t>
            </w:r>
            <w:proofErr w:type="spellStart"/>
            <w:r w:rsidRPr="00553F15">
              <w:rPr>
                <w:rFonts w:ascii="Arial" w:hAnsi="Arial" w:cs="Arial"/>
              </w:rPr>
              <w:t>at</w:t>
            </w:r>
            <w:proofErr w:type="spellEnd"/>
            <w:r w:rsidRPr="00553F15">
              <w:rPr>
                <w:rFonts w:ascii="Arial" w:hAnsi="Arial" w:cs="Arial"/>
              </w:rPr>
              <w:t xml:space="preserve"> </w:t>
            </w:r>
            <w:proofErr w:type="spellStart"/>
            <w:r w:rsidRPr="00553F15">
              <w:rPr>
                <w:rFonts w:ascii="Arial" w:hAnsi="Arial" w:cs="Arial"/>
              </w:rPr>
              <w:t>rest</w:t>
            </w:r>
            <w:proofErr w:type="spellEnd"/>
            <w:r w:rsidRPr="00553F15">
              <w:rPr>
                <w:rFonts w:ascii="Arial" w:hAnsi="Arial" w:cs="Arial"/>
              </w:rPr>
              <w:t>, poparte certyfikacją FIPS 140-2 znajdującą się na liście</w:t>
            </w:r>
            <w:r w:rsidR="005F6077" w:rsidRPr="00553F15">
              <w:rPr>
                <w:rFonts w:ascii="Arial" w:hAnsi="Arial" w:cs="Arial"/>
              </w:rPr>
              <w:t>:</w:t>
            </w:r>
            <w:r w:rsidRPr="00553F15">
              <w:rPr>
                <w:rFonts w:ascii="Arial" w:hAnsi="Arial" w:cs="Arial"/>
              </w:rPr>
              <w:t xml:space="preserve"> </w:t>
            </w:r>
            <w:hyperlink r:id="rId8" w:history="1">
              <w:r w:rsidRPr="00553F15">
                <w:rPr>
                  <w:rStyle w:val="Hipercze"/>
                  <w:rFonts w:ascii="Arial" w:hAnsi="Arial" w:cs="Arial"/>
                </w:rPr>
                <w:t>https://csrc.nist.gov/projects/cryptographic-module-validation-program/validated-modules</w:t>
              </w:r>
            </w:hyperlink>
          </w:p>
          <w:p w14:paraId="7327C59D" w14:textId="77777777" w:rsidR="00410585" w:rsidRPr="00553F15" w:rsidRDefault="00410585" w:rsidP="00190E93">
            <w:pPr>
              <w:pStyle w:val="Akapitzlist"/>
              <w:rPr>
                <w:rFonts w:ascii="Arial" w:hAnsi="Arial" w:cs="Arial"/>
              </w:rPr>
            </w:pPr>
          </w:p>
          <w:p w14:paraId="5BA02419" w14:textId="77777777" w:rsidR="00410585" w:rsidRPr="00553F15" w:rsidRDefault="003C2E34" w:rsidP="00190E93">
            <w:pPr>
              <w:pStyle w:val="Akapitzlist"/>
              <w:numPr>
                <w:ilvl w:val="0"/>
                <w:numId w:val="23"/>
              </w:numPr>
              <w:rPr>
                <w:rFonts w:ascii="Arial" w:hAnsi="Arial" w:cs="Arial"/>
              </w:rPr>
            </w:pPr>
            <w:r w:rsidRPr="00553F15">
              <w:rPr>
                <w:rFonts w:ascii="Arial" w:hAnsi="Arial" w:cs="Arial"/>
              </w:rPr>
              <w:t>Macierz musi posiadać funkcjonalność tworzenia natychmiastowych klonów w oparciu o wskaźniki danych.</w:t>
            </w:r>
          </w:p>
          <w:p w14:paraId="2995A80D" w14:textId="77777777" w:rsidR="00410585" w:rsidRPr="00553F15" w:rsidRDefault="00410585" w:rsidP="00190E93">
            <w:pPr>
              <w:pStyle w:val="Akapitzlist"/>
              <w:rPr>
                <w:rFonts w:ascii="Arial" w:hAnsi="Arial" w:cs="Arial"/>
              </w:rPr>
            </w:pPr>
          </w:p>
          <w:p w14:paraId="75261D13" w14:textId="77777777" w:rsidR="00410585" w:rsidRPr="00553F15" w:rsidRDefault="003C2E34" w:rsidP="00190E93">
            <w:pPr>
              <w:pStyle w:val="Akapitzlist"/>
              <w:numPr>
                <w:ilvl w:val="0"/>
                <w:numId w:val="23"/>
              </w:numPr>
              <w:rPr>
                <w:rFonts w:ascii="Arial" w:hAnsi="Arial" w:cs="Arial"/>
              </w:rPr>
            </w:pPr>
            <w:r w:rsidRPr="00553F15">
              <w:rPr>
                <w:rFonts w:ascii="Arial" w:hAnsi="Arial" w:cs="Arial"/>
              </w:rPr>
              <w:t>Macierz musi posiadać funkcjonalność natychmiastowego odtwarzania danych z kopii migawkowych. Odtwarzanie danych nie może być oparte o kopiowanie danych, a o operacje na wskaźnikach do danych.</w:t>
            </w:r>
          </w:p>
          <w:p w14:paraId="523669BF" w14:textId="77777777" w:rsidR="00410585" w:rsidRPr="00553F15" w:rsidRDefault="00410585" w:rsidP="00190E93">
            <w:pPr>
              <w:pStyle w:val="Akapitzlist"/>
              <w:rPr>
                <w:rFonts w:ascii="Arial" w:hAnsi="Arial" w:cs="Arial"/>
              </w:rPr>
            </w:pPr>
          </w:p>
          <w:p w14:paraId="2E9B71CF" w14:textId="77777777" w:rsidR="00410585" w:rsidRPr="00553F15" w:rsidRDefault="00962013" w:rsidP="00190E93">
            <w:pPr>
              <w:pStyle w:val="Akapitzlist"/>
              <w:numPr>
                <w:ilvl w:val="0"/>
                <w:numId w:val="23"/>
              </w:numPr>
              <w:rPr>
                <w:rFonts w:ascii="Arial" w:hAnsi="Arial" w:cs="Arial"/>
              </w:rPr>
            </w:pPr>
            <w:r w:rsidRPr="00553F15">
              <w:rPr>
                <w:rFonts w:ascii="Arial" w:hAnsi="Arial" w:cs="Arial"/>
              </w:rPr>
              <w:lastRenderedPageBreak/>
              <w:t xml:space="preserve">Macierz musi posiadać funkcjonalność </w:t>
            </w:r>
            <w:proofErr w:type="spellStart"/>
            <w:r w:rsidRPr="00553F15">
              <w:rPr>
                <w:rFonts w:ascii="Arial" w:hAnsi="Arial" w:cs="Arial"/>
              </w:rPr>
              <w:t>priorytetyzacji</w:t>
            </w:r>
            <w:proofErr w:type="spellEnd"/>
            <w:r w:rsidRPr="00553F15">
              <w:rPr>
                <w:rFonts w:ascii="Arial" w:hAnsi="Arial" w:cs="Arial"/>
              </w:rPr>
              <w:t xml:space="preserve"> zadań.</w:t>
            </w:r>
          </w:p>
          <w:p w14:paraId="1C69D291" w14:textId="77777777" w:rsidR="00410585" w:rsidRPr="00553F15" w:rsidRDefault="00410585" w:rsidP="00190E93">
            <w:pPr>
              <w:pStyle w:val="Akapitzlist"/>
              <w:rPr>
                <w:rFonts w:ascii="Arial" w:hAnsi="Arial" w:cs="Arial"/>
              </w:rPr>
            </w:pPr>
          </w:p>
          <w:p w14:paraId="434263B6" w14:textId="77777777" w:rsidR="00410585" w:rsidRPr="00553F15" w:rsidRDefault="00962013" w:rsidP="00190E93">
            <w:pPr>
              <w:pStyle w:val="Akapitzlist"/>
              <w:numPr>
                <w:ilvl w:val="0"/>
                <w:numId w:val="23"/>
              </w:numPr>
              <w:rPr>
                <w:rFonts w:ascii="Arial" w:hAnsi="Arial" w:cs="Arial"/>
              </w:rPr>
            </w:pPr>
            <w:r w:rsidRPr="00553F15">
              <w:rPr>
                <w:rFonts w:ascii="Arial" w:hAnsi="Arial" w:cs="Arial"/>
              </w:rPr>
              <w:t>Macierz musi posiadać funkcjonalność kompresji danych w trybie in-</w:t>
            </w:r>
            <w:proofErr w:type="spellStart"/>
            <w:r w:rsidRPr="00553F15">
              <w:rPr>
                <w:rFonts w:ascii="Arial" w:hAnsi="Arial" w:cs="Arial"/>
              </w:rPr>
              <w:t>line</w:t>
            </w:r>
            <w:proofErr w:type="spellEnd"/>
            <w:r w:rsidRPr="00553F15">
              <w:rPr>
                <w:rFonts w:ascii="Arial" w:hAnsi="Arial" w:cs="Arial"/>
              </w:rPr>
              <w:t xml:space="preserve"> oraz off-</w:t>
            </w:r>
            <w:proofErr w:type="spellStart"/>
            <w:r w:rsidRPr="00553F15">
              <w:rPr>
                <w:rFonts w:ascii="Arial" w:hAnsi="Arial" w:cs="Arial"/>
              </w:rPr>
              <w:t>line</w:t>
            </w:r>
            <w:proofErr w:type="spellEnd"/>
            <w:r w:rsidRPr="00553F15">
              <w:rPr>
                <w:rFonts w:ascii="Arial" w:hAnsi="Arial" w:cs="Arial"/>
              </w:rPr>
              <w:t xml:space="preserve"> na każdym rodzaju danych składowanych zarówno na dyskach SSD, jak i dyskach obrotowych HDD.</w:t>
            </w:r>
          </w:p>
          <w:p w14:paraId="64F81B73" w14:textId="77777777" w:rsidR="00410585" w:rsidRPr="00553F15" w:rsidRDefault="00410585" w:rsidP="00190E93">
            <w:pPr>
              <w:pStyle w:val="Akapitzlist"/>
              <w:rPr>
                <w:rFonts w:ascii="Arial" w:hAnsi="Arial" w:cs="Arial"/>
              </w:rPr>
            </w:pPr>
          </w:p>
          <w:p w14:paraId="11E9C42A" w14:textId="77777777" w:rsidR="00410585" w:rsidRPr="00553F15" w:rsidRDefault="00962013" w:rsidP="00190E93">
            <w:pPr>
              <w:pStyle w:val="Akapitzlist"/>
              <w:numPr>
                <w:ilvl w:val="0"/>
                <w:numId w:val="23"/>
              </w:numPr>
              <w:rPr>
                <w:rFonts w:ascii="Arial" w:hAnsi="Arial" w:cs="Arial"/>
              </w:rPr>
            </w:pPr>
            <w:r w:rsidRPr="00553F15">
              <w:rPr>
                <w:rFonts w:ascii="Arial" w:hAnsi="Arial" w:cs="Arial"/>
              </w:rPr>
              <w:t>Macierz musi posiadać funkcjonalność eliminacji  (</w:t>
            </w:r>
            <w:proofErr w:type="spellStart"/>
            <w:r w:rsidRPr="00553F15">
              <w:rPr>
                <w:rFonts w:ascii="Arial" w:hAnsi="Arial" w:cs="Arial"/>
              </w:rPr>
              <w:t>deduplikacji</w:t>
            </w:r>
            <w:proofErr w:type="spellEnd"/>
            <w:r w:rsidRPr="00553F15">
              <w:rPr>
                <w:rFonts w:ascii="Arial" w:hAnsi="Arial" w:cs="Arial"/>
              </w:rPr>
              <w:t xml:space="preserve">) identycznych bloków danych którą można stosować na macierzy/danych produkcyjnej dla wszystkich rodzajów danych. Macierz powinna mieć możliwość czynności odwrotnej tzn. Cofnięcia procesu </w:t>
            </w:r>
            <w:proofErr w:type="spellStart"/>
            <w:r w:rsidRPr="00553F15">
              <w:rPr>
                <w:rFonts w:ascii="Arial" w:hAnsi="Arial" w:cs="Arial"/>
              </w:rPr>
              <w:t>deduplikacji</w:t>
            </w:r>
            <w:proofErr w:type="spellEnd"/>
            <w:r w:rsidRPr="00553F15">
              <w:rPr>
                <w:rFonts w:ascii="Arial" w:hAnsi="Arial" w:cs="Arial"/>
              </w:rPr>
              <w:t xml:space="preserve"> na </w:t>
            </w:r>
            <w:proofErr w:type="spellStart"/>
            <w:r w:rsidRPr="00553F15">
              <w:rPr>
                <w:rFonts w:ascii="Arial" w:hAnsi="Arial" w:cs="Arial"/>
              </w:rPr>
              <w:t>zdeduplikowanym</w:t>
            </w:r>
            <w:proofErr w:type="spellEnd"/>
            <w:r w:rsidRPr="00553F15">
              <w:rPr>
                <w:rFonts w:ascii="Arial" w:hAnsi="Arial" w:cs="Arial"/>
              </w:rPr>
              <w:t xml:space="preserve"> wolumenie. Jeżeli oferowane rozwiązanie nie posiada funkcjonalności </w:t>
            </w:r>
            <w:proofErr w:type="spellStart"/>
            <w:r w:rsidRPr="00553F15">
              <w:rPr>
                <w:rFonts w:ascii="Arial" w:hAnsi="Arial" w:cs="Arial"/>
              </w:rPr>
              <w:t>deduplikacji</w:t>
            </w:r>
            <w:proofErr w:type="spellEnd"/>
            <w:r w:rsidRPr="00553F15">
              <w:rPr>
                <w:rFonts w:ascii="Arial" w:hAnsi="Arial" w:cs="Arial"/>
              </w:rPr>
              <w:t xml:space="preserve"> danych, zamawiający wymaga dostarczenia 4-krotności przestrzeni wyspecyfikowanej.</w:t>
            </w:r>
          </w:p>
          <w:p w14:paraId="5017361B" w14:textId="77777777" w:rsidR="00410585" w:rsidRPr="00553F15" w:rsidRDefault="00410585" w:rsidP="00190E93">
            <w:pPr>
              <w:pStyle w:val="Akapitzlist"/>
              <w:rPr>
                <w:rFonts w:ascii="Arial" w:hAnsi="Arial" w:cs="Arial"/>
              </w:rPr>
            </w:pPr>
          </w:p>
          <w:p w14:paraId="0A738B04" w14:textId="77777777" w:rsidR="00410585" w:rsidRPr="00553F15" w:rsidRDefault="00962013" w:rsidP="00190E93">
            <w:pPr>
              <w:pStyle w:val="Akapitzlist"/>
              <w:numPr>
                <w:ilvl w:val="0"/>
                <w:numId w:val="23"/>
              </w:numPr>
              <w:rPr>
                <w:rFonts w:ascii="Arial" w:hAnsi="Arial" w:cs="Arial"/>
              </w:rPr>
            </w:pPr>
            <w:r w:rsidRPr="00553F15">
              <w:rPr>
                <w:rFonts w:ascii="Arial" w:hAnsi="Arial" w:cs="Arial"/>
              </w:rPr>
              <w:t xml:space="preserve">Macierz musi pozwalać na rozbudowę o funkcjonalność replikacji synchronicznej i asynchronicznej pomiędzy macierzami tego samego producenta. Funkcjonalność replikacji danych musi być natywnym narzędziem macierzy. Przed procesem replikacji macierz musi umożliwiać włączenie procesu </w:t>
            </w:r>
            <w:proofErr w:type="spellStart"/>
            <w:r w:rsidRPr="00553F15">
              <w:rPr>
                <w:rFonts w:ascii="Arial" w:hAnsi="Arial" w:cs="Arial"/>
              </w:rPr>
              <w:t>deduplikacji</w:t>
            </w:r>
            <w:proofErr w:type="spellEnd"/>
            <w:r w:rsidRPr="00553F15">
              <w:rPr>
                <w:rFonts w:ascii="Arial" w:hAnsi="Arial" w:cs="Arial"/>
              </w:rPr>
              <w:t xml:space="preserve"> danych w celu optymalizacji wykorzystania łącza dla replikowanych zasobów.</w:t>
            </w:r>
          </w:p>
          <w:p w14:paraId="0DA8C723" w14:textId="77777777" w:rsidR="00410585" w:rsidRPr="00553F15" w:rsidRDefault="00410585" w:rsidP="00190E93">
            <w:pPr>
              <w:pStyle w:val="Akapitzlist"/>
              <w:rPr>
                <w:rFonts w:ascii="Arial" w:hAnsi="Arial" w:cs="Arial"/>
              </w:rPr>
            </w:pPr>
          </w:p>
          <w:p w14:paraId="6E8FAD5F" w14:textId="77777777" w:rsidR="00410585" w:rsidRPr="00553F15" w:rsidRDefault="00962013" w:rsidP="00190E93">
            <w:pPr>
              <w:pStyle w:val="Akapitzlist"/>
              <w:numPr>
                <w:ilvl w:val="0"/>
                <w:numId w:val="23"/>
              </w:numPr>
              <w:rPr>
                <w:rFonts w:ascii="Arial" w:hAnsi="Arial" w:cs="Arial"/>
              </w:rPr>
            </w:pPr>
            <w:r w:rsidRPr="00553F15">
              <w:rPr>
                <w:rFonts w:ascii="Arial" w:hAnsi="Arial" w:cs="Arial"/>
              </w:rPr>
              <w:t xml:space="preserve">Macierz musi posiadać możliwość rozbudowy o funkcje replikacji danych do publicznych chmur obliczeniowych, minimum do AWS, </w:t>
            </w:r>
            <w:proofErr w:type="spellStart"/>
            <w:r w:rsidRPr="00553F15">
              <w:rPr>
                <w:rFonts w:ascii="Arial" w:hAnsi="Arial" w:cs="Arial"/>
              </w:rPr>
              <w:t>Azure</w:t>
            </w:r>
            <w:proofErr w:type="spellEnd"/>
            <w:r w:rsidRPr="00553F15">
              <w:rPr>
                <w:rFonts w:ascii="Arial" w:hAnsi="Arial" w:cs="Arial"/>
              </w:rPr>
              <w:t>, GCP.</w:t>
            </w:r>
          </w:p>
          <w:p w14:paraId="18FAF559" w14:textId="77777777" w:rsidR="00410585" w:rsidRPr="00553F15" w:rsidRDefault="00410585" w:rsidP="00190E93">
            <w:pPr>
              <w:pStyle w:val="Akapitzlist"/>
              <w:rPr>
                <w:rFonts w:ascii="Arial" w:hAnsi="Arial" w:cs="Arial"/>
              </w:rPr>
            </w:pPr>
          </w:p>
          <w:p w14:paraId="323FAAFA" w14:textId="77777777" w:rsidR="00410585" w:rsidRPr="00553F15" w:rsidRDefault="00962013" w:rsidP="00190E93">
            <w:pPr>
              <w:pStyle w:val="Akapitzlist"/>
              <w:numPr>
                <w:ilvl w:val="0"/>
                <w:numId w:val="23"/>
              </w:numPr>
              <w:rPr>
                <w:rFonts w:ascii="Arial" w:hAnsi="Arial" w:cs="Arial"/>
              </w:rPr>
            </w:pPr>
            <w:r w:rsidRPr="00553F15">
              <w:rPr>
                <w:rFonts w:ascii="Arial" w:hAnsi="Arial" w:cs="Arial"/>
              </w:rPr>
              <w:t xml:space="preserve">Macierz musi posiadać możliwość rozbudowy o funkcjonalność migracji nieużywanych bloków danych na zasoby oparte o pamięć obiektową udostępniające zasoby poprzez protokół S3. Funkcjonalność ta musi być możliwa do uruchomienia zarówno dla pamięci obiektowej zlokalizowanej w ośrodkach </w:t>
            </w:r>
            <w:proofErr w:type="spellStart"/>
            <w:r w:rsidRPr="00553F15">
              <w:rPr>
                <w:rFonts w:ascii="Arial" w:hAnsi="Arial" w:cs="Arial"/>
              </w:rPr>
              <w:t>onprem</w:t>
            </w:r>
            <w:proofErr w:type="spellEnd"/>
            <w:r w:rsidRPr="00553F15">
              <w:rPr>
                <w:rFonts w:ascii="Arial" w:hAnsi="Arial" w:cs="Arial"/>
              </w:rPr>
              <w:t xml:space="preserve">, jak również opartych o publiczne chmury obliczeniowe minimum AWS, </w:t>
            </w:r>
            <w:proofErr w:type="spellStart"/>
            <w:r w:rsidRPr="00553F15">
              <w:rPr>
                <w:rFonts w:ascii="Arial" w:hAnsi="Arial" w:cs="Arial"/>
              </w:rPr>
              <w:t>Azure</w:t>
            </w:r>
            <w:proofErr w:type="spellEnd"/>
            <w:r w:rsidRPr="00553F15">
              <w:rPr>
                <w:rFonts w:ascii="Arial" w:hAnsi="Arial" w:cs="Arial"/>
              </w:rPr>
              <w:t>, GCP.</w:t>
            </w:r>
          </w:p>
          <w:p w14:paraId="4F8F08C5" w14:textId="77777777" w:rsidR="00410585" w:rsidRPr="00553F15" w:rsidRDefault="00410585" w:rsidP="00190E93">
            <w:pPr>
              <w:pStyle w:val="Akapitzlist"/>
              <w:rPr>
                <w:rFonts w:ascii="Arial" w:hAnsi="Arial" w:cs="Arial"/>
              </w:rPr>
            </w:pPr>
          </w:p>
          <w:p w14:paraId="475E4743" w14:textId="77777777" w:rsidR="00410585" w:rsidRPr="00553F15" w:rsidRDefault="00962013" w:rsidP="00190E93">
            <w:pPr>
              <w:pStyle w:val="Akapitzlist"/>
              <w:numPr>
                <w:ilvl w:val="0"/>
                <w:numId w:val="23"/>
              </w:numPr>
              <w:rPr>
                <w:rFonts w:ascii="Arial" w:hAnsi="Arial" w:cs="Arial"/>
              </w:rPr>
            </w:pPr>
            <w:r w:rsidRPr="00553F15">
              <w:rPr>
                <w:rFonts w:ascii="Arial" w:hAnsi="Arial" w:cs="Arial"/>
              </w:rPr>
              <w:t xml:space="preserve">Dla zasobów udostępnianych plikowo macierz musi mieć możliwość rozbudowy o funkcjonalność WORM (Write </w:t>
            </w:r>
            <w:proofErr w:type="spellStart"/>
            <w:r w:rsidRPr="00553F15">
              <w:rPr>
                <w:rFonts w:ascii="Arial" w:hAnsi="Arial" w:cs="Arial"/>
              </w:rPr>
              <w:t>Once</w:t>
            </w:r>
            <w:proofErr w:type="spellEnd"/>
            <w:r w:rsidRPr="00553F15">
              <w:rPr>
                <w:rFonts w:ascii="Arial" w:hAnsi="Arial" w:cs="Arial"/>
              </w:rPr>
              <w:t xml:space="preserve"> Read Many).</w:t>
            </w:r>
          </w:p>
          <w:p w14:paraId="06E0C343" w14:textId="77777777" w:rsidR="00410585" w:rsidRPr="00553F15" w:rsidRDefault="00410585" w:rsidP="00190E93">
            <w:pPr>
              <w:pStyle w:val="Akapitzlist"/>
              <w:rPr>
                <w:rFonts w:ascii="Arial" w:hAnsi="Arial" w:cs="Arial"/>
              </w:rPr>
            </w:pPr>
          </w:p>
          <w:p w14:paraId="581DA89A" w14:textId="2E13C44B" w:rsidR="00962013" w:rsidRPr="00553F15" w:rsidRDefault="00962013" w:rsidP="00190E93">
            <w:pPr>
              <w:pStyle w:val="Akapitzlist"/>
              <w:numPr>
                <w:ilvl w:val="0"/>
                <w:numId w:val="23"/>
              </w:numPr>
              <w:rPr>
                <w:rFonts w:ascii="Arial" w:hAnsi="Arial" w:cs="Arial"/>
              </w:rPr>
            </w:pPr>
            <w:r w:rsidRPr="00553F15">
              <w:rPr>
                <w:rFonts w:ascii="Arial" w:hAnsi="Arial" w:cs="Arial"/>
              </w:rPr>
              <w:t xml:space="preserve">System musi pozwalać na rozbudowę o specjalny moduł do zabezpieczenia przez atakiem </w:t>
            </w:r>
            <w:proofErr w:type="spellStart"/>
            <w:r w:rsidRPr="00553F15">
              <w:rPr>
                <w:rFonts w:ascii="Arial" w:hAnsi="Arial" w:cs="Arial"/>
              </w:rPr>
              <w:t>Ransomware</w:t>
            </w:r>
            <w:proofErr w:type="spellEnd"/>
            <w:r w:rsidRPr="00553F15">
              <w:rPr>
                <w:rFonts w:ascii="Arial" w:hAnsi="Arial" w:cs="Arial"/>
              </w:rPr>
              <w:t xml:space="preserve"> w szczególności:</w:t>
            </w:r>
          </w:p>
          <w:p w14:paraId="2273226B" w14:textId="77777777" w:rsidR="00962013" w:rsidRPr="00553F15" w:rsidRDefault="00962013" w:rsidP="00190E93">
            <w:pPr>
              <w:pStyle w:val="Akapitzlist"/>
              <w:numPr>
                <w:ilvl w:val="0"/>
                <w:numId w:val="15"/>
              </w:numPr>
              <w:rPr>
                <w:rFonts w:ascii="Arial" w:hAnsi="Arial" w:cs="Arial"/>
              </w:rPr>
            </w:pPr>
            <w:r w:rsidRPr="00553F15">
              <w:rPr>
                <w:rFonts w:ascii="Arial" w:hAnsi="Arial" w:cs="Arial"/>
              </w:rPr>
              <w:t>musi informować administratora w przypadku nie standardowego zachowania systemu oraz danych,</w:t>
            </w:r>
          </w:p>
          <w:p w14:paraId="4BABD0B2" w14:textId="77777777" w:rsidR="00962013" w:rsidRPr="00553F15" w:rsidRDefault="00962013" w:rsidP="00190E93">
            <w:pPr>
              <w:pStyle w:val="Akapitzlist"/>
              <w:numPr>
                <w:ilvl w:val="0"/>
                <w:numId w:val="15"/>
              </w:numPr>
              <w:rPr>
                <w:rFonts w:ascii="Arial" w:hAnsi="Arial" w:cs="Arial"/>
              </w:rPr>
            </w:pPr>
            <w:r w:rsidRPr="00553F15">
              <w:rPr>
                <w:rFonts w:ascii="Arial" w:hAnsi="Arial" w:cs="Arial"/>
              </w:rPr>
              <w:t>wykonywać prewencyjną kopię migawkową „</w:t>
            </w:r>
            <w:proofErr w:type="spellStart"/>
            <w:r w:rsidRPr="00553F15">
              <w:rPr>
                <w:rFonts w:ascii="Arial" w:hAnsi="Arial" w:cs="Arial"/>
              </w:rPr>
              <w:t>snapshot</w:t>
            </w:r>
            <w:proofErr w:type="spellEnd"/>
            <w:r w:rsidRPr="00553F15">
              <w:rPr>
                <w:rFonts w:ascii="Arial" w:hAnsi="Arial" w:cs="Arial"/>
              </w:rPr>
              <w:t xml:space="preserve">” w przypadku zagrożenia atakiem </w:t>
            </w:r>
            <w:proofErr w:type="spellStart"/>
            <w:r w:rsidRPr="00553F15">
              <w:rPr>
                <w:rFonts w:ascii="Arial" w:hAnsi="Arial" w:cs="Arial"/>
              </w:rPr>
              <w:lastRenderedPageBreak/>
              <w:t>ransomware</w:t>
            </w:r>
            <w:proofErr w:type="spellEnd"/>
            <w:r w:rsidRPr="00553F15">
              <w:rPr>
                <w:rFonts w:ascii="Arial" w:hAnsi="Arial" w:cs="Arial"/>
              </w:rPr>
              <w:t>.</w:t>
            </w:r>
          </w:p>
          <w:p w14:paraId="0C2183BE" w14:textId="77777777" w:rsidR="00410585" w:rsidRPr="00553F15" w:rsidRDefault="00410585" w:rsidP="00190E93">
            <w:pPr>
              <w:rPr>
                <w:rFonts w:ascii="Arial" w:hAnsi="Arial" w:cs="Arial"/>
              </w:rPr>
            </w:pPr>
          </w:p>
          <w:p w14:paraId="426FA71A" w14:textId="7D01F4B1" w:rsidR="00962013" w:rsidRPr="00553F15" w:rsidRDefault="00962013" w:rsidP="00190E93">
            <w:pPr>
              <w:pStyle w:val="Akapitzlist"/>
              <w:numPr>
                <w:ilvl w:val="0"/>
                <w:numId w:val="23"/>
              </w:numPr>
              <w:rPr>
                <w:rFonts w:ascii="Arial" w:hAnsi="Arial" w:cs="Arial"/>
              </w:rPr>
            </w:pPr>
            <w:r w:rsidRPr="00553F15">
              <w:rPr>
                <w:rFonts w:ascii="Arial" w:hAnsi="Arial" w:cs="Arial"/>
              </w:rPr>
              <w:t>Macierz musi posiadać możliwość automatycznego informowania przez macierz i przesyłania przez pocztę elektroniczną raportów o konfiguracji, utworzonych dyskach logicznych i woluminach oraz ich zajętości wraz z podziałem na rzeczywiste dane, kopie migawkowe oraz dane wewnętrzne macierzy.</w:t>
            </w:r>
          </w:p>
          <w:p w14:paraId="1F3F8FE4" w14:textId="77777777" w:rsidR="00962013" w:rsidRPr="00553F15" w:rsidRDefault="00962013" w:rsidP="00190E93">
            <w:pPr>
              <w:rPr>
                <w:rFonts w:ascii="Arial" w:hAnsi="Arial" w:cs="Arial"/>
              </w:rPr>
            </w:pPr>
          </w:p>
          <w:p w14:paraId="48D2C9B1" w14:textId="7045B690" w:rsidR="00962013" w:rsidRPr="00553F15" w:rsidRDefault="00962013" w:rsidP="00190E93">
            <w:pPr>
              <w:pStyle w:val="Akapitzlist"/>
              <w:numPr>
                <w:ilvl w:val="0"/>
                <w:numId w:val="23"/>
              </w:numPr>
              <w:rPr>
                <w:rFonts w:ascii="Arial" w:hAnsi="Arial" w:cs="Arial"/>
              </w:rPr>
            </w:pPr>
            <w:r w:rsidRPr="00553F15">
              <w:rPr>
                <w:rFonts w:ascii="Arial" w:hAnsi="Arial" w:cs="Arial"/>
              </w:rPr>
              <w:t>Z macierzą zamawiający wymaga dostarczenia oprogramowania które pozwala na:</w:t>
            </w:r>
          </w:p>
          <w:p w14:paraId="1AB031DB" w14:textId="77777777" w:rsidR="00962013" w:rsidRPr="00553F15" w:rsidRDefault="00962013" w:rsidP="00190E93">
            <w:pPr>
              <w:pStyle w:val="Akapitzlist"/>
              <w:numPr>
                <w:ilvl w:val="0"/>
                <w:numId w:val="16"/>
              </w:numPr>
              <w:rPr>
                <w:rFonts w:ascii="Arial" w:hAnsi="Arial" w:cs="Arial"/>
              </w:rPr>
            </w:pPr>
            <w:r w:rsidRPr="00553F15">
              <w:rPr>
                <w:rFonts w:ascii="Arial" w:hAnsi="Arial" w:cs="Arial"/>
              </w:rPr>
              <w:t>monitoring grup RAID,</w:t>
            </w:r>
          </w:p>
          <w:p w14:paraId="0E3427C9" w14:textId="77777777" w:rsidR="00962013" w:rsidRPr="00553F15" w:rsidRDefault="00962013" w:rsidP="00190E93">
            <w:pPr>
              <w:pStyle w:val="Akapitzlist"/>
              <w:numPr>
                <w:ilvl w:val="0"/>
                <w:numId w:val="16"/>
              </w:numPr>
              <w:rPr>
                <w:rFonts w:ascii="Arial" w:hAnsi="Arial" w:cs="Arial"/>
              </w:rPr>
            </w:pPr>
            <w:r w:rsidRPr="00553F15">
              <w:rPr>
                <w:rFonts w:ascii="Arial" w:hAnsi="Arial" w:cs="Arial"/>
              </w:rPr>
              <w:t>monitoring wykonywanych backupów/replikacji danych między macierzami,</w:t>
            </w:r>
          </w:p>
          <w:p w14:paraId="71F49A11" w14:textId="77777777" w:rsidR="00962013" w:rsidRPr="00553F15" w:rsidRDefault="00962013" w:rsidP="00190E93">
            <w:pPr>
              <w:pStyle w:val="Akapitzlist"/>
              <w:numPr>
                <w:ilvl w:val="0"/>
                <w:numId w:val="16"/>
              </w:numPr>
              <w:rPr>
                <w:rFonts w:ascii="Arial" w:hAnsi="Arial" w:cs="Arial"/>
              </w:rPr>
            </w:pPr>
            <w:r w:rsidRPr="00553F15">
              <w:rPr>
                <w:rFonts w:ascii="Arial" w:hAnsi="Arial" w:cs="Arial"/>
              </w:rPr>
              <w:t>monitoring wydajności macierzy,</w:t>
            </w:r>
          </w:p>
          <w:p w14:paraId="54B12356" w14:textId="77777777" w:rsidR="00962013" w:rsidRPr="00553F15" w:rsidRDefault="00962013" w:rsidP="00190E93">
            <w:pPr>
              <w:pStyle w:val="Akapitzlist"/>
              <w:numPr>
                <w:ilvl w:val="0"/>
                <w:numId w:val="16"/>
              </w:numPr>
              <w:rPr>
                <w:rFonts w:ascii="Arial" w:hAnsi="Arial" w:cs="Arial"/>
              </w:rPr>
            </w:pPr>
            <w:r w:rsidRPr="00553F15">
              <w:rPr>
                <w:rFonts w:ascii="Arial" w:hAnsi="Arial" w:cs="Arial"/>
              </w:rPr>
              <w:t>analizę i diagnozę spadku wydajności.</w:t>
            </w:r>
          </w:p>
          <w:p w14:paraId="5A98CCF0" w14:textId="77777777" w:rsidR="00962013" w:rsidRPr="00553F15" w:rsidRDefault="00962013" w:rsidP="00190E93">
            <w:pPr>
              <w:rPr>
                <w:rFonts w:ascii="Arial" w:hAnsi="Arial" w:cs="Arial"/>
              </w:rPr>
            </w:pPr>
          </w:p>
          <w:p w14:paraId="548A1BEB" w14:textId="4B88B170" w:rsidR="00962013" w:rsidRPr="00553F15" w:rsidRDefault="00962013" w:rsidP="00190E93">
            <w:pPr>
              <w:pStyle w:val="Akapitzlist"/>
              <w:numPr>
                <w:ilvl w:val="0"/>
                <w:numId w:val="23"/>
              </w:numPr>
              <w:rPr>
                <w:rFonts w:ascii="Arial" w:hAnsi="Arial" w:cs="Arial"/>
              </w:rPr>
            </w:pPr>
            <w:r w:rsidRPr="00553F15">
              <w:rPr>
                <w:rFonts w:ascii="Arial" w:hAnsi="Arial" w:cs="Arial"/>
              </w:rPr>
              <w:t>Producent musi dostarczyć usługę w postaci portalu WWW lub dodatkowego oprogramowania umożliwiającą następujące funkcjonalności:</w:t>
            </w:r>
          </w:p>
          <w:p w14:paraId="08DFE0FC" w14:textId="194BD125" w:rsidR="00962013" w:rsidRPr="00553F15" w:rsidRDefault="004036B2" w:rsidP="00190E93">
            <w:pPr>
              <w:pStyle w:val="Akapitzlist"/>
              <w:numPr>
                <w:ilvl w:val="0"/>
                <w:numId w:val="17"/>
              </w:numPr>
              <w:rPr>
                <w:rFonts w:ascii="Arial" w:hAnsi="Arial" w:cs="Arial"/>
              </w:rPr>
            </w:pPr>
            <w:r w:rsidRPr="00553F15">
              <w:rPr>
                <w:rFonts w:ascii="Arial" w:hAnsi="Arial" w:cs="Arial"/>
              </w:rPr>
              <w:t>n</w:t>
            </w:r>
            <w:r w:rsidR="00962013" w:rsidRPr="00553F15">
              <w:rPr>
                <w:rFonts w:ascii="Arial" w:hAnsi="Arial" w:cs="Arial"/>
              </w:rPr>
              <w:t>arzędzie do tworzenia procedury aktualizacji oprogramowania macierzowego.</w:t>
            </w:r>
            <w:r w:rsidR="00962013" w:rsidRPr="00553F15">
              <w:rPr>
                <w:rFonts w:ascii="Arial" w:hAnsi="Arial" w:cs="Arial"/>
              </w:rPr>
              <w:br/>
              <w:t>- procedura musi opierać się na aktualnych danych pochodzących z macierzy oraz najlepszych praktykach producenta,</w:t>
            </w:r>
            <w:r w:rsidR="00962013" w:rsidRPr="00553F15">
              <w:rPr>
                <w:rFonts w:ascii="Arial" w:hAnsi="Arial" w:cs="Arial"/>
              </w:rPr>
              <w:br/>
              <w:t>- procedura musi uwzględniać systemy zależne np. macierze replikujące,</w:t>
            </w:r>
            <w:r w:rsidR="00962013" w:rsidRPr="00553F15">
              <w:rPr>
                <w:rFonts w:ascii="Arial" w:hAnsi="Arial" w:cs="Arial"/>
              </w:rPr>
              <w:br/>
              <w:t>- procedura musi umożliwiać generowanie planu cofnięcia aktualizacji</w:t>
            </w:r>
            <w:r w:rsidRPr="00553F15">
              <w:rPr>
                <w:rFonts w:ascii="Arial" w:hAnsi="Arial" w:cs="Arial"/>
              </w:rPr>
              <w:t>.</w:t>
            </w:r>
          </w:p>
          <w:p w14:paraId="2E290D18" w14:textId="77777777" w:rsidR="004036B2" w:rsidRPr="00553F15" w:rsidRDefault="004036B2" w:rsidP="00190E93">
            <w:pPr>
              <w:pStyle w:val="Akapitzlist"/>
              <w:numPr>
                <w:ilvl w:val="0"/>
                <w:numId w:val="17"/>
              </w:numPr>
              <w:rPr>
                <w:rFonts w:ascii="Arial" w:hAnsi="Arial" w:cs="Arial"/>
              </w:rPr>
            </w:pPr>
            <w:r w:rsidRPr="00553F15">
              <w:rPr>
                <w:rFonts w:ascii="Arial" w:hAnsi="Arial" w:cs="Arial"/>
              </w:rPr>
              <w:t>wyświetlanie statystyk dotyczących wydajności, utylizacji, oszczędności uzyskanych dzięki funkcjonalnościom macierzy,</w:t>
            </w:r>
          </w:p>
          <w:p w14:paraId="6ED23A42" w14:textId="77777777" w:rsidR="004036B2" w:rsidRPr="00553F15" w:rsidRDefault="004036B2" w:rsidP="00190E93">
            <w:pPr>
              <w:pStyle w:val="Akapitzlist"/>
              <w:numPr>
                <w:ilvl w:val="0"/>
                <w:numId w:val="17"/>
              </w:numPr>
              <w:rPr>
                <w:rFonts w:ascii="Arial" w:hAnsi="Arial" w:cs="Arial"/>
              </w:rPr>
            </w:pPr>
            <w:r w:rsidRPr="00553F15">
              <w:rPr>
                <w:rFonts w:ascii="Arial" w:hAnsi="Arial" w:cs="Arial"/>
              </w:rPr>
              <w:t>wyświetlanie konfiguracji macierzy oraz porównywanie jej z najlepszymi praktykami producenta w celu usunięcia błędów konfiguracji.</w:t>
            </w:r>
          </w:p>
          <w:p w14:paraId="733CCEDE" w14:textId="77777777" w:rsidR="004036B2" w:rsidRPr="00553F15" w:rsidRDefault="004036B2" w:rsidP="00190E93">
            <w:pPr>
              <w:rPr>
                <w:rFonts w:ascii="Arial" w:hAnsi="Arial" w:cs="Arial"/>
              </w:rPr>
            </w:pPr>
          </w:p>
          <w:p w14:paraId="7A2BC43F" w14:textId="21976FE7" w:rsidR="004036B2" w:rsidRPr="00553F15" w:rsidRDefault="004036B2" w:rsidP="00190E93">
            <w:pPr>
              <w:pStyle w:val="Akapitzlist"/>
              <w:numPr>
                <w:ilvl w:val="0"/>
                <w:numId w:val="23"/>
              </w:numPr>
              <w:rPr>
                <w:rFonts w:ascii="Arial" w:hAnsi="Arial" w:cs="Arial"/>
              </w:rPr>
            </w:pPr>
            <w:r w:rsidRPr="00553F15">
              <w:rPr>
                <w:rFonts w:ascii="Arial" w:hAnsi="Arial" w:cs="Arial"/>
              </w:rPr>
              <w:t>Portal lub oprogramowanie może pochodzić od innego producenta niż producent macierzy, z tym że zostanie dostarczona odpowiednia licencja do maksymalnej pojemności macierzy.</w:t>
            </w:r>
          </w:p>
          <w:p w14:paraId="3C9B914C" w14:textId="77777777" w:rsidR="004036B2" w:rsidRPr="00553F15" w:rsidRDefault="004036B2" w:rsidP="00190E93">
            <w:pPr>
              <w:rPr>
                <w:rFonts w:ascii="Arial" w:hAnsi="Arial" w:cs="Arial"/>
              </w:rPr>
            </w:pPr>
          </w:p>
          <w:p w14:paraId="47B01952" w14:textId="73E62AC1" w:rsidR="004036B2" w:rsidRPr="00553F15" w:rsidRDefault="004036B2" w:rsidP="00190E93">
            <w:pPr>
              <w:pStyle w:val="Akapitzlist"/>
              <w:numPr>
                <w:ilvl w:val="0"/>
                <w:numId w:val="23"/>
              </w:numPr>
              <w:rPr>
                <w:rFonts w:ascii="Arial" w:hAnsi="Arial" w:cs="Arial"/>
              </w:rPr>
            </w:pPr>
            <w:r w:rsidRPr="00553F15">
              <w:rPr>
                <w:rFonts w:ascii="Arial" w:hAnsi="Arial" w:cs="Arial"/>
              </w:rPr>
              <w:t>Zamawiający wymaga by wszystkie funkcjonalności działały wspólnie tj. włączenie jednej funkcjonalności nie eliminowało innej.</w:t>
            </w:r>
          </w:p>
          <w:p w14:paraId="742C0EE9" w14:textId="73F2E109" w:rsidR="004036B2" w:rsidRPr="00553F15" w:rsidRDefault="004036B2" w:rsidP="00190E93">
            <w:pPr>
              <w:rPr>
                <w:rFonts w:ascii="Arial" w:hAnsi="Arial" w:cs="Arial"/>
              </w:rPr>
            </w:pPr>
          </w:p>
        </w:tc>
      </w:tr>
      <w:tr w:rsidR="00955F67" w:rsidRPr="00553F15" w14:paraId="15E45A72" w14:textId="77777777" w:rsidTr="00CC1138">
        <w:tc>
          <w:tcPr>
            <w:tcW w:w="562" w:type="dxa"/>
          </w:tcPr>
          <w:p w14:paraId="49A979CF" w14:textId="3C8ACFCA" w:rsidR="00955F67" w:rsidRPr="00553F15" w:rsidRDefault="004036B2" w:rsidP="00190E93">
            <w:pPr>
              <w:rPr>
                <w:rFonts w:ascii="Arial" w:hAnsi="Arial" w:cs="Arial"/>
                <w:b/>
              </w:rPr>
            </w:pPr>
            <w:r w:rsidRPr="00553F15">
              <w:rPr>
                <w:rFonts w:ascii="Arial" w:hAnsi="Arial" w:cs="Arial"/>
                <w:b/>
              </w:rPr>
              <w:lastRenderedPageBreak/>
              <w:t>9.</w:t>
            </w:r>
          </w:p>
        </w:tc>
        <w:tc>
          <w:tcPr>
            <w:tcW w:w="2694" w:type="dxa"/>
          </w:tcPr>
          <w:p w14:paraId="05B2D17F" w14:textId="00A795C0" w:rsidR="00955F67" w:rsidRPr="00553F15" w:rsidRDefault="004036B2" w:rsidP="00190E93">
            <w:pPr>
              <w:rPr>
                <w:rFonts w:ascii="Arial" w:hAnsi="Arial" w:cs="Arial"/>
                <w:b/>
              </w:rPr>
            </w:pPr>
            <w:r w:rsidRPr="00553F15">
              <w:rPr>
                <w:rFonts w:ascii="Arial" w:hAnsi="Arial" w:cs="Arial"/>
                <w:b/>
              </w:rPr>
              <w:t>Gwarancja i serwis</w:t>
            </w:r>
          </w:p>
        </w:tc>
        <w:tc>
          <w:tcPr>
            <w:tcW w:w="5806" w:type="dxa"/>
          </w:tcPr>
          <w:p w14:paraId="1F6B1E99" w14:textId="77777777" w:rsidR="00955F67" w:rsidRPr="00553F15" w:rsidRDefault="00955F67" w:rsidP="00190E93">
            <w:pPr>
              <w:rPr>
                <w:rFonts w:ascii="Arial" w:hAnsi="Arial" w:cs="Arial"/>
              </w:rPr>
            </w:pPr>
          </w:p>
          <w:p w14:paraId="6B81858F" w14:textId="403381AE" w:rsidR="004036B2" w:rsidRPr="00553F15" w:rsidRDefault="00F24D45" w:rsidP="00190E93">
            <w:pPr>
              <w:pStyle w:val="Akapitzlist"/>
              <w:numPr>
                <w:ilvl w:val="0"/>
                <w:numId w:val="27"/>
              </w:numPr>
              <w:rPr>
                <w:rFonts w:ascii="Arial" w:hAnsi="Arial" w:cs="Arial"/>
              </w:rPr>
            </w:pPr>
            <w:r w:rsidRPr="00553F15">
              <w:rPr>
                <w:rFonts w:ascii="Arial" w:hAnsi="Arial" w:cs="Arial"/>
              </w:rPr>
              <w:t>4</w:t>
            </w:r>
            <w:r w:rsidR="004036B2" w:rsidRPr="00553F15">
              <w:rPr>
                <w:rFonts w:ascii="Arial" w:hAnsi="Arial" w:cs="Arial"/>
              </w:rPr>
              <w:t xml:space="preserve"> lata serwisu producenta z 2 godzinnym czasem odpowiedzi na awarie krytyczne i wymianą uszkodzonych elementów w na następny dzień roboczy.</w:t>
            </w:r>
          </w:p>
          <w:p w14:paraId="62ED9EB5" w14:textId="77777777" w:rsidR="004036B2" w:rsidRPr="00553F15" w:rsidRDefault="004036B2" w:rsidP="00190E93">
            <w:pPr>
              <w:rPr>
                <w:rFonts w:ascii="Arial" w:hAnsi="Arial" w:cs="Arial"/>
              </w:rPr>
            </w:pPr>
            <w:r w:rsidRPr="00553F15">
              <w:rPr>
                <w:rFonts w:ascii="Arial" w:hAnsi="Arial" w:cs="Arial"/>
              </w:rPr>
              <w:t xml:space="preserve"> </w:t>
            </w:r>
          </w:p>
          <w:p w14:paraId="50EE64FD" w14:textId="1302C5EF" w:rsidR="004036B2" w:rsidRPr="00553F15" w:rsidRDefault="004036B2" w:rsidP="00190E93">
            <w:pPr>
              <w:pStyle w:val="Akapitzlist"/>
              <w:numPr>
                <w:ilvl w:val="0"/>
                <w:numId w:val="27"/>
              </w:numPr>
              <w:rPr>
                <w:rFonts w:ascii="Arial" w:hAnsi="Arial" w:cs="Arial"/>
              </w:rPr>
            </w:pPr>
            <w:r w:rsidRPr="00553F15">
              <w:rPr>
                <w:rFonts w:ascii="Arial" w:hAnsi="Arial" w:cs="Arial"/>
              </w:rPr>
              <w:t xml:space="preserve">Dostarczony system musi posiadać również </w:t>
            </w:r>
            <w:r w:rsidR="00F24D45" w:rsidRPr="00553F15">
              <w:rPr>
                <w:rFonts w:ascii="Arial" w:hAnsi="Arial" w:cs="Arial"/>
              </w:rPr>
              <w:t>4</w:t>
            </w:r>
            <w:r w:rsidRPr="00553F15">
              <w:rPr>
                <w:rFonts w:ascii="Arial" w:hAnsi="Arial" w:cs="Arial"/>
              </w:rPr>
              <w:t xml:space="preserve"> lata  wsparcia dla dostarczonego wraz z macierzą </w:t>
            </w:r>
            <w:r w:rsidRPr="00553F15">
              <w:rPr>
                <w:rFonts w:ascii="Arial" w:hAnsi="Arial" w:cs="Arial"/>
              </w:rPr>
              <w:lastRenderedPageBreak/>
              <w:t>oprogramowania zapewniającego dostęp do nowych wersji oraz poprawek, dostęp do portalu serwisowego producenta, dostęp do bazy wiedzy i informacji technicznych dotyczących oferowanego urządzenia.</w:t>
            </w:r>
          </w:p>
          <w:p w14:paraId="64A51294" w14:textId="77777777" w:rsidR="004036B2" w:rsidRPr="00553F15" w:rsidRDefault="004036B2" w:rsidP="00190E93">
            <w:pPr>
              <w:rPr>
                <w:rFonts w:ascii="Arial" w:hAnsi="Arial" w:cs="Arial"/>
              </w:rPr>
            </w:pPr>
          </w:p>
          <w:p w14:paraId="12DDEAE7" w14:textId="28163949" w:rsidR="004036B2" w:rsidRPr="00553F15" w:rsidRDefault="004036B2" w:rsidP="00190E93">
            <w:pPr>
              <w:pStyle w:val="Akapitzlist"/>
              <w:numPr>
                <w:ilvl w:val="0"/>
                <w:numId w:val="27"/>
              </w:numPr>
              <w:rPr>
                <w:rFonts w:ascii="Arial" w:hAnsi="Arial" w:cs="Arial"/>
              </w:rPr>
            </w:pPr>
            <w:r w:rsidRPr="00553F15">
              <w:rPr>
                <w:rFonts w:ascii="Arial" w:hAnsi="Arial" w:cs="Arial"/>
              </w:rPr>
              <w:t xml:space="preserve">Uszkodzone nośniki zostają u </w:t>
            </w:r>
            <w:r w:rsidR="0010524F" w:rsidRPr="00553F15">
              <w:rPr>
                <w:rFonts w:ascii="Arial" w:hAnsi="Arial" w:cs="Arial"/>
              </w:rPr>
              <w:t>Zamawiającego.</w:t>
            </w:r>
          </w:p>
          <w:p w14:paraId="381B99B4" w14:textId="008BEBB3" w:rsidR="004036B2" w:rsidRPr="00553F15" w:rsidRDefault="004036B2" w:rsidP="00190E93">
            <w:pPr>
              <w:rPr>
                <w:rFonts w:ascii="Arial" w:hAnsi="Arial" w:cs="Arial"/>
              </w:rPr>
            </w:pPr>
          </w:p>
        </w:tc>
      </w:tr>
    </w:tbl>
    <w:p w14:paraId="6302A734" w14:textId="21F0665C" w:rsidR="00CA0D1D" w:rsidRPr="00553F15" w:rsidRDefault="00CA0D1D" w:rsidP="00190E93">
      <w:pPr>
        <w:spacing w:after="0" w:line="288" w:lineRule="auto"/>
        <w:rPr>
          <w:rFonts w:ascii="Arial" w:hAnsi="Arial" w:cs="Arial"/>
        </w:rPr>
      </w:pPr>
    </w:p>
    <w:p w14:paraId="1E93A802" w14:textId="77777777" w:rsidR="00320338" w:rsidRPr="00553F15" w:rsidRDefault="00320338" w:rsidP="00190E93">
      <w:pPr>
        <w:spacing w:after="0" w:line="288" w:lineRule="auto"/>
        <w:rPr>
          <w:rFonts w:ascii="Arial" w:hAnsi="Arial" w:cs="Arial"/>
        </w:rPr>
      </w:pPr>
    </w:p>
    <w:p w14:paraId="05D977F2" w14:textId="77777777" w:rsidR="00190E93" w:rsidRPr="00553F15" w:rsidRDefault="00190E93" w:rsidP="00190E93">
      <w:pPr>
        <w:spacing w:after="0" w:line="288" w:lineRule="auto"/>
        <w:rPr>
          <w:rFonts w:ascii="Arial" w:hAnsi="Arial" w:cs="Arial"/>
        </w:rPr>
      </w:pPr>
    </w:p>
    <w:p w14:paraId="6253D868" w14:textId="77777777" w:rsidR="000B085F" w:rsidRPr="00553F15" w:rsidRDefault="000B085F" w:rsidP="00190E93">
      <w:pPr>
        <w:spacing w:after="0" w:line="288" w:lineRule="auto"/>
        <w:rPr>
          <w:rFonts w:ascii="Arial" w:hAnsi="Arial" w:cs="Arial"/>
        </w:rPr>
      </w:pPr>
    </w:p>
    <w:p w14:paraId="7BD2CF44" w14:textId="69BFA2C6" w:rsidR="00AA5EE0" w:rsidRPr="00553F15" w:rsidRDefault="00F24D45" w:rsidP="00190E93">
      <w:pPr>
        <w:spacing w:after="0" w:line="240" w:lineRule="auto"/>
        <w:rPr>
          <w:rFonts w:ascii="Arial" w:hAnsi="Arial" w:cs="Arial"/>
          <w:b/>
        </w:rPr>
      </w:pPr>
      <w:r w:rsidRPr="00553F15">
        <w:rPr>
          <w:rFonts w:ascii="Arial" w:hAnsi="Arial" w:cs="Arial"/>
          <w:b/>
          <w:sz w:val="24"/>
        </w:rPr>
        <w:t xml:space="preserve">2. </w:t>
      </w:r>
      <w:r w:rsidR="00F61F23" w:rsidRPr="00F61F23">
        <w:rPr>
          <w:rFonts w:ascii="Arial" w:hAnsi="Arial" w:cs="Arial"/>
          <w:b/>
          <w:sz w:val="24"/>
        </w:rPr>
        <w:t xml:space="preserve">System pamięci dyskowej </w:t>
      </w:r>
      <w:r w:rsidR="00F61F23">
        <w:rPr>
          <w:rFonts w:ascii="Arial" w:hAnsi="Arial" w:cs="Arial"/>
          <w:b/>
          <w:sz w:val="24"/>
        </w:rPr>
        <w:t>Typ II</w:t>
      </w:r>
      <w:r w:rsidRPr="00553F15">
        <w:rPr>
          <w:rFonts w:ascii="Arial" w:hAnsi="Arial" w:cs="Arial"/>
          <w:b/>
          <w:sz w:val="24"/>
        </w:rPr>
        <w:t xml:space="preserve"> – 2 sztuki</w:t>
      </w:r>
    </w:p>
    <w:tbl>
      <w:tblPr>
        <w:tblStyle w:val="Tabela-Siatka"/>
        <w:tblW w:w="5000" w:type="pct"/>
        <w:tblLook w:val="04A0" w:firstRow="1" w:lastRow="0" w:firstColumn="1" w:lastColumn="0" w:noHBand="0" w:noVBand="1"/>
      </w:tblPr>
      <w:tblGrid>
        <w:gridCol w:w="576"/>
        <w:gridCol w:w="2325"/>
        <w:gridCol w:w="6387"/>
      </w:tblGrid>
      <w:tr w:rsidR="00AA5EE0" w:rsidRPr="00553F15" w14:paraId="1912B8F6" w14:textId="77777777" w:rsidTr="00CC1138">
        <w:tc>
          <w:tcPr>
            <w:tcW w:w="562" w:type="dxa"/>
            <w:shd w:val="clear" w:color="auto" w:fill="F7CAAC" w:themeFill="accent2" w:themeFillTint="66"/>
          </w:tcPr>
          <w:p w14:paraId="3CBCAAB6" w14:textId="77777777" w:rsidR="00AA5EE0" w:rsidRPr="00553F15" w:rsidRDefault="00AA5EE0" w:rsidP="00190E93">
            <w:pPr>
              <w:jc w:val="center"/>
              <w:rPr>
                <w:rFonts w:ascii="Arial" w:hAnsi="Arial" w:cs="Arial"/>
                <w:b/>
              </w:rPr>
            </w:pPr>
            <w:r w:rsidRPr="00553F15">
              <w:rPr>
                <w:rFonts w:ascii="Arial" w:hAnsi="Arial" w:cs="Arial"/>
                <w:b/>
              </w:rPr>
              <w:t>Lp.</w:t>
            </w:r>
          </w:p>
        </w:tc>
        <w:tc>
          <w:tcPr>
            <w:tcW w:w="2268" w:type="dxa"/>
            <w:shd w:val="clear" w:color="auto" w:fill="F7CAAC" w:themeFill="accent2" w:themeFillTint="66"/>
          </w:tcPr>
          <w:p w14:paraId="2CEDE900" w14:textId="77777777" w:rsidR="00AA5EE0" w:rsidRPr="00553F15" w:rsidRDefault="00AA5EE0" w:rsidP="00190E93">
            <w:pPr>
              <w:jc w:val="center"/>
              <w:rPr>
                <w:rFonts w:ascii="Arial" w:hAnsi="Arial" w:cs="Arial"/>
                <w:b/>
              </w:rPr>
            </w:pPr>
            <w:r w:rsidRPr="00553F15">
              <w:rPr>
                <w:rFonts w:ascii="Arial" w:hAnsi="Arial" w:cs="Arial"/>
                <w:b/>
              </w:rPr>
              <w:t>Nazwa komponentu, inne wymagania</w:t>
            </w:r>
          </w:p>
        </w:tc>
        <w:tc>
          <w:tcPr>
            <w:tcW w:w="6232" w:type="dxa"/>
            <w:shd w:val="clear" w:color="auto" w:fill="F7CAAC" w:themeFill="accent2" w:themeFillTint="66"/>
          </w:tcPr>
          <w:p w14:paraId="3E107985" w14:textId="77777777" w:rsidR="00AA5EE0" w:rsidRPr="00553F15" w:rsidRDefault="00AA5EE0" w:rsidP="00190E93">
            <w:pPr>
              <w:jc w:val="center"/>
              <w:rPr>
                <w:rFonts w:ascii="Arial" w:hAnsi="Arial" w:cs="Arial"/>
                <w:b/>
              </w:rPr>
            </w:pPr>
            <w:r w:rsidRPr="00553F15">
              <w:rPr>
                <w:rFonts w:ascii="Arial" w:hAnsi="Arial" w:cs="Arial"/>
                <w:b/>
              </w:rPr>
              <w:t>Opis wymagań minimalnych</w:t>
            </w:r>
          </w:p>
        </w:tc>
      </w:tr>
      <w:tr w:rsidR="000B085F" w:rsidRPr="00553F15" w14:paraId="63C65466" w14:textId="77777777" w:rsidTr="00CC1138">
        <w:tc>
          <w:tcPr>
            <w:tcW w:w="562" w:type="dxa"/>
          </w:tcPr>
          <w:p w14:paraId="2F48FA9C" w14:textId="4AA0C2C4" w:rsidR="000B085F" w:rsidRPr="00553F15" w:rsidRDefault="000B085F" w:rsidP="00190E93">
            <w:pPr>
              <w:rPr>
                <w:rFonts w:ascii="Arial" w:hAnsi="Arial" w:cs="Arial"/>
                <w:b/>
              </w:rPr>
            </w:pPr>
            <w:r w:rsidRPr="00553F15">
              <w:rPr>
                <w:rFonts w:ascii="Arial" w:hAnsi="Arial" w:cs="Arial"/>
                <w:b/>
              </w:rPr>
              <w:t>0.</w:t>
            </w:r>
          </w:p>
        </w:tc>
        <w:tc>
          <w:tcPr>
            <w:tcW w:w="2268" w:type="dxa"/>
          </w:tcPr>
          <w:p w14:paraId="1DC30CBD" w14:textId="455B8700" w:rsidR="000B085F" w:rsidRPr="00553F15" w:rsidRDefault="000B085F" w:rsidP="00190E93">
            <w:pPr>
              <w:rPr>
                <w:rFonts w:ascii="Arial" w:hAnsi="Arial" w:cs="Arial"/>
                <w:b/>
              </w:rPr>
            </w:pPr>
            <w:r w:rsidRPr="00553F15">
              <w:rPr>
                <w:rFonts w:ascii="Arial" w:hAnsi="Arial" w:cs="Arial"/>
                <w:b/>
              </w:rPr>
              <w:t>Przeznaczenie</w:t>
            </w:r>
          </w:p>
        </w:tc>
        <w:tc>
          <w:tcPr>
            <w:tcW w:w="6232" w:type="dxa"/>
          </w:tcPr>
          <w:p w14:paraId="6356F180" w14:textId="77777777" w:rsidR="000B085F" w:rsidRPr="00553F15" w:rsidRDefault="000B085F" w:rsidP="00190E93">
            <w:pPr>
              <w:rPr>
                <w:rFonts w:ascii="Arial" w:hAnsi="Arial" w:cs="Arial"/>
              </w:rPr>
            </w:pPr>
          </w:p>
          <w:p w14:paraId="197BA7ED" w14:textId="1FF571B9" w:rsidR="000B085F" w:rsidRPr="00553F15" w:rsidRDefault="000B085F" w:rsidP="00190E93">
            <w:pPr>
              <w:pStyle w:val="Akapitzlist"/>
              <w:numPr>
                <w:ilvl w:val="0"/>
                <w:numId w:val="43"/>
              </w:numPr>
              <w:rPr>
                <w:rFonts w:ascii="Arial" w:hAnsi="Arial" w:cs="Arial"/>
              </w:rPr>
            </w:pPr>
            <w:r w:rsidRPr="00553F15">
              <w:rPr>
                <w:rFonts w:ascii="Arial" w:hAnsi="Arial" w:cs="Arial"/>
              </w:rPr>
              <w:t xml:space="preserve">Rozbudowa systemu backupu w oparciu o posiadany przez Zamawiającego systemem do tworzenia kopii zapasowych </w:t>
            </w:r>
            <w:proofErr w:type="spellStart"/>
            <w:r w:rsidRPr="00553F15">
              <w:rPr>
                <w:rFonts w:ascii="Arial" w:hAnsi="Arial" w:cs="Arial"/>
              </w:rPr>
              <w:t>CommVault</w:t>
            </w:r>
            <w:proofErr w:type="spellEnd"/>
            <w:r w:rsidRPr="00553F15">
              <w:rPr>
                <w:rFonts w:ascii="Arial" w:hAnsi="Arial" w:cs="Arial"/>
              </w:rPr>
              <w:t xml:space="preserve"> w wersji V11.</w:t>
            </w:r>
          </w:p>
          <w:p w14:paraId="5ECC6EDF" w14:textId="77777777" w:rsidR="000B085F" w:rsidRPr="00553F15" w:rsidRDefault="000B085F" w:rsidP="00190E93">
            <w:pPr>
              <w:rPr>
                <w:rFonts w:ascii="Arial" w:hAnsi="Arial" w:cs="Arial"/>
              </w:rPr>
            </w:pPr>
          </w:p>
        </w:tc>
      </w:tr>
      <w:tr w:rsidR="00AA5EE0" w:rsidRPr="00553F15" w14:paraId="27B63A2B" w14:textId="77777777" w:rsidTr="00CC1138">
        <w:tc>
          <w:tcPr>
            <w:tcW w:w="562" w:type="dxa"/>
          </w:tcPr>
          <w:p w14:paraId="7E4E8071" w14:textId="77777777" w:rsidR="00AA5EE0" w:rsidRPr="00553F15" w:rsidRDefault="00AA5EE0" w:rsidP="00190E93">
            <w:pPr>
              <w:rPr>
                <w:rFonts w:ascii="Arial" w:hAnsi="Arial" w:cs="Arial"/>
                <w:b/>
              </w:rPr>
            </w:pPr>
            <w:r w:rsidRPr="00553F15">
              <w:rPr>
                <w:rFonts w:ascii="Arial" w:hAnsi="Arial" w:cs="Arial"/>
                <w:b/>
              </w:rPr>
              <w:t>1.</w:t>
            </w:r>
          </w:p>
        </w:tc>
        <w:tc>
          <w:tcPr>
            <w:tcW w:w="2268" w:type="dxa"/>
          </w:tcPr>
          <w:p w14:paraId="24A26F68" w14:textId="0181F215" w:rsidR="00AA5EE0" w:rsidRPr="00553F15" w:rsidRDefault="00AA5EE0" w:rsidP="00190E93">
            <w:pPr>
              <w:rPr>
                <w:rFonts w:ascii="Arial" w:hAnsi="Arial" w:cs="Arial"/>
                <w:b/>
              </w:rPr>
            </w:pPr>
            <w:r w:rsidRPr="00553F15">
              <w:rPr>
                <w:rFonts w:ascii="Arial" w:hAnsi="Arial" w:cs="Arial"/>
                <w:b/>
              </w:rPr>
              <w:t>Obudowa</w:t>
            </w:r>
          </w:p>
        </w:tc>
        <w:tc>
          <w:tcPr>
            <w:tcW w:w="6232" w:type="dxa"/>
          </w:tcPr>
          <w:p w14:paraId="6A4A2FCC" w14:textId="77777777" w:rsidR="0010524F" w:rsidRPr="00553F15" w:rsidRDefault="0010524F" w:rsidP="00190E93">
            <w:pPr>
              <w:rPr>
                <w:rFonts w:ascii="Arial" w:hAnsi="Arial" w:cs="Arial"/>
              </w:rPr>
            </w:pPr>
          </w:p>
          <w:p w14:paraId="572DA5E8" w14:textId="77D966D0" w:rsidR="00AA5EE0" w:rsidRPr="00553F15" w:rsidRDefault="00AA5EE0" w:rsidP="00190E93">
            <w:pPr>
              <w:pStyle w:val="Akapitzlist"/>
              <w:numPr>
                <w:ilvl w:val="0"/>
                <w:numId w:val="28"/>
              </w:numPr>
              <w:rPr>
                <w:rFonts w:ascii="Arial" w:hAnsi="Arial" w:cs="Arial"/>
              </w:rPr>
            </w:pPr>
            <w:r w:rsidRPr="00553F15">
              <w:rPr>
                <w:rFonts w:ascii="Arial" w:hAnsi="Arial" w:cs="Arial"/>
              </w:rPr>
              <w:t xml:space="preserve">System musi być dostarczony ze wszystkimi komponentami do instalacji w szafie </w:t>
            </w:r>
            <w:proofErr w:type="spellStart"/>
            <w:r w:rsidRPr="00553F15">
              <w:rPr>
                <w:rFonts w:ascii="Arial" w:hAnsi="Arial" w:cs="Arial"/>
              </w:rPr>
              <w:t>rack</w:t>
            </w:r>
            <w:proofErr w:type="spellEnd"/>
            <w:r w:rsidRPr="00553F15">
              <w:rPr>
                <w:rFonts w:ascii="Arial" w:hAnsi="Arial" w:cs="Arial"/>
              </w:rPr>
              <w:t xml:space="preserve"> 19”</w:t>
            </w:r>
            <w:r w:rsidR="00067270" w:rsidRPr="00553F15">
              <w:rPr>
                <w:rFonts w:ascii="Arial" w:hAnsi="Arial" w:cs="Arial"/>
              </w:rPr>
              <w:t>. Wielkość macierzy 2U.</w:t>
            </w:r>
          </w:p>
          <w:p w14:paraId="288F9790" w14:textId="11CF4242" w:rsidR="0010524F" w:rsidRPr="00553F15" w:rsidRDefault="0010524F" w:rsidP="00190E93">
            <w:pPr>
              <w:rPr>
                <w:rFonts w:ascii="Arial" w:hAnsi="Arial" w:cs="Arial"/>
              </w:rPr>
            </w:pPr>
          </w:p>
        </w:tc>
      </w:tr>
      <w:tr w:rsidR="00AA5EE0" w:rsidRPr="00553F15" w14:paraId="164C76BE" w14:textId="77777777" w:rsidTr="00CC1138">
        <w:tc>
          <w:tcPr>
            <w:tcW w:w="562" w:type="dxa"/>
          </w:tcPr>
          <w:p w14:paraId="14E248B5" w14:textId="77777777" w:rsidR="00AA5EE0" w:rsidRPr="00553F15" w:rsidRDefault="00AA5EE0" w:rsidP="00190E93">
            <w:pPr>
              <w:rPr>
                <w:rFonts w:ascii="Arial" w:hAnsi="Arial" w:cs="Arial"/>
                <w:b/>
              </w:rPr>
            </w:pPr>
            <w:r w:rsidRPr="00553F15">
              <w:rPr>
                <w:rFonts w:ascii="Arial" w:hAnsi="Arial" w:cs="Arial"/>
                <w:b/>
              </w:rPr>
              <w:t>2.</w:t>
            </w:r>
          </w:p>
        </w:tc>
        <w:tc>
          <w:tcPr>
            <w:tcW w:w="2268" w:type="dxa"/>
          </w:tcPr>
          <w:p w14:paraId="480C0D5D" w14:textId="3183D004" w:rsidR="00AA5EE0" w:rsidRPr="00553F15" w:rsidRDefault="00006103" w:rsidP="00190E93">
            <w:pPr>
              <w:rPr>
                <w:rFonts w:ascii="Arial" w:hAnsi="Arial" w:cs="Arial"/>
                <w:b/>
              </w:rPr>
            </w:pPr>
            <w:r w:rsidRPr="00553F15">
              <w:rPr>
                <w:rFonts w:ascii="Arial" w:hAnsi="Arial" w:cs="Arial"/>
                <w:b/>
              </w:rPr>
              <w:t>Pojemność</w:t>
            </w:r>
          </w:p>
        </w:tc>
        <w:tc>
          <w:tcPr>
            <w:tcW w:w="6232" w:type="dxa"/>
          </w:tcPr>
          <w:p w14:paraId="45FDF07D" w14:textId="77777777" w:rsidR="0010524F" w:rsidRPr="00553F15" w:rsidRDefault="0010524F" w:rsidP="00190E93">
            <w:pPr>
              <w:rPr>
                <w:rFonts w:ascii="Arial" w:hAnsi="Arial" w:cs="Arial"/>
              </w:rPr>
            </w:pPr>
          </w:p>
          <w:p w14:paraId="00E2A687" w14:textId="0A6012DC" w:rsidR="00357DE7" w:rsidRPr="00553F15" w:rsidRDefault="00356E6B" w:rsidP="00931BF7">
            <w:pPr>
              <w:pStyle w:val="Akapitzlist"/>
              <w:numPr>
                <w:ilvl w:val="0"/>
                <w:numId w:val="29"/>
              </w:numPr>
              <w:rPr>
                <w:rFonts w:ascii="Arial" w:hAnsi="Arial" w:cs="Arial"/>
              </w:rPr>
            </w:pPr>
            <w:r w:rsidRPr="00553F15">
              <w:rPr>
                <w:rFonts w:ascii="Arial" w:hAnsi="Arial" w:cs="Arial"/>
              </w:rPr>
              <w:t>System musi zostać dostarczony w konfiguracji zawierającej minimum:</w:t>
            </w:r>
          </w:p>
          <w:tbl>
            <w:tblPr>
              <w:tblStyle w:val="Tabela-Siatka"/>
              <w:tblW w:w="0" w:type="auto"/>
              <w:tblInd w:w="381" w:type="dxa"/>
              <w:tblLook w:val="04A0" w:firstRow="1" w:lastRow="0" w:firstColumn="1" w:lastColumn="0" w:noHBand="0" w:noVBand="1"/>
            </w:tblPr>
            <w:tblGrid>
              <w:gridCol w:w="2833"/>
              <w:gridCol w:w="2947"/>
            </w:tblGrid>
            <w:tr w:rsidR="00357DE7" w:rsidRPr="00553F15" w14:paraId="147FBC75" w14:textId="77777777" w:rsidTr="00925A0A">
              <w:tc>
                <w:tcPr>
                  <w:tcW w:w="2846" w:type="dxa"/>
                </w:tcPr>
                <w:p w14:paraId="4CE92B8B" w14:textId="2D111035" w:rsidR="00357DE7" w:rsidRPr="00553F15" w:rsidRDefault="00357DE7" w:rsidP="00357DE7">
                  <w:pPr>
                    <w:pStyle w:val="Akapitzlist"/>
                    <w:ind w:left="0"/>
                    <w:jc w:val="center"/>
                    <w:rPr>
                      <w:rFonts w:ascii="Arial" w:hAnsi="Arial" w:cs="Arial"/>
                      <w:b/>
                    </w:rPr>
                  </w:pPr>
                  <w:r w:rsidRPr="00553F15">
                    <w:rPr>
                      <w:rFonts w:ascii="Arial" w:hAnsi="Arial" w:cs="Arial"/>
                      <w:b/>
                    </w:rPr>
                    <w:t xml:space="preserve">Wariant </w:t>
                  </w:r>
                  <w:proofErr w:type="spellStart"/>
                  <w:r w:rsidRPr="00553F15">
                    <w:rPr>
                      <w:rFonts w:ascii="Arial" w:hAnsi="Arial" w:cs="Arial"/>
                      <w:b/>
                    </w:rPr>
                    <w:t>I</w:t>
                  </w:r>
                  <w:r w:rsidR="00F61F23">
                    <w:rPr>
                      <w:rFonts w:ascii="Arial" w:hAnsi="Arial" w:cs="Arial"/>
                      <w:b/>
                    </w:rPr>
                    <w:t>Ia</w:t>
                  </w:r>
                  <w:proofErr w:type="spellEnd"/>
                </w:p>
              </w:tc>
              <w:tc>
                <w:tcPr>
                  <w:tcW w:w="2960" w:type="dxa"/>
                </w:tcPr>
                <w:p w14:paraId="28385774" w14:textId="02A79E18" w:rsidR="00357DE7" w:rsidRPr="00553F15" w:rsidRDefault="00357DE7" w:rsidP="00357DE7">
                  <w:pPr>
                    <w:pStyle w:val="Akapitzlist"/>
                    <w:ind w:left="0"/>
                    <w:jc w:val="center"/>
                    <w:rPr>
                      <w:rFonts w:ascii="Arial" w:hAnsi="Arial" w:cs="Arial"/>
                      <w:b/>
                    </w:rPr>
                  </w:pPr>
                  <w:r w:rsidRPr="00553F15">
                    <w:rPr>
                      <w:rFonts w:ascii="Arial" w:hAnsi="Arial" w:cs="Arial"/>
                      <w:b/>
                    </w:rPr>
                    <w:t xml:space="preserve">Wariant </w:t>
                  </w:r>
                  <w:proofErr w:type="spellStart"/>
                  <w:r w:rsidRPr="00553F15">
                    <w:rPr>
                      <w:rFonts w:ascii="Arial" w:hAnsi="Arial" w:cs="Arial"/>
                      <w:b/>
                    </w:rPr>
                    <w:t>II</w:t>
                  </w:r>
                  <w:r w:rsidR="00F61F23">
                    <w:rPr>
                      <w:rFonts w:ascii="Arial" w:hAnsi="Arial" w:cs="Arial"/>
                      <w:b/>
                    </w:rPr>
                    <w:t>b</w:t>
                  </w:r>
                  <w:proofErr w:type="spellEnd"/>
                </w:p>
              </w:tc>
            </w:tr>
            <w:tr w:rsidR="00357DE7" w:rsidRPr="00553F15" w14:paraId="75C7CA7F" w14:textId="77777777" w:rsidTr="00925A0A">
              <w:trPr>
                <w:trHeight w:val="70"/>
              </w:trPr>
              <w:tc>
                <w:tcPr>
                  <w:tcW w:w="2846" w:type="dxa"/>
                </w:tcPr>
                <w:p w14:paraId="1ED239A8" w14:textId="53AEAB72" w:rsidR="00357DE7" w:rsidRPr="00553F15" w:rsidRDefault="00357DE7" w:rsidP="00357DE7">
                  <w:pPr>
                    <w:pStyle w:val="Akapitzlist"/>
                    <w:numPr>
                      <w:ilvl w:val="0"/>
                      <w:numId w:val="46"/>
                    </w:numPr>
                    <w:rPr>
                      <w:rFonts w:ascii="Arial" w:hAnsi="Arial" w:cs="Arial"/>
                    </w:rPr>
                  </w:pPr>
                  <w:r w:rsidRPr="00553F15">
                    <w:rPr>
                      <w:rFonts w:ascii="Arial" w:hAnsi="Arial" w:cs="Arial"/>
                    </w:rPr>
                    <w:t>12 dysków twardych NL-SAS 3,5” 7.2k każdy po 12TB,</w:t>
                  </w:r>
                </w:p>
              </w:tc>
              <w:tc>
                <w:tcPr>
                  <w:tcW w:w="2960" w:type="dxa"/>
                </w:tcPr>
                <w:p w14:paraId="06A7FDFF" w14:textId="218F7DF6" w:rsidR="00357DE7" w:rsidRPr="00553F15" w:rsidRDefault="00357DE7" w:rsidP="00357DE7">
                  <w:pPr>
                    <w:pStyle w:val="Akapitzlist"/>
                    <w:numPr>
                      <w:ilvl w:val="0"/>
                      <w:numId w:val="47"/>
                    </w:numPr>
                    <w:rPr>
                      <w:rFonts w:ascii="Arial" w:hAnsi="Arial" w:cs="Arial"/>
                    </w:rPr>
                  </w:pPr>
                  <w:r w:rsidRPr="00553F15">
                    <w:rPr>
                      <w:rFonts w:ascii="Arial" w:hAnsi="Arial" w:cs="Arial"/>
                    </w:rPr>
                    <w:t xml:space="preserve">12 dysków twardych </w:t>
                  </w:r>
                  <w:r w:rsidR="00ED5707" w:rsidRPr="00553F15">
                    <w:rPr>
                      <w:rFonts w:ascii="Arial" w:hAnsi="Arial" w:cs="Arial"/>
                    </w:rPr>
                    <w:t>SSD każdy po 15,3</w:t>
                  </w:r>
                  <w:r w:rsidRPr="00553F15">
                    <w:rPr>
                      <w:rFonts w:ascii="Arial" w:hAnsi="Arial" w:cs="Arial"/>
                    </w:rPr>
                    <w:t>TB,</w:t>
                  </w:r>
                </w:p>
              </w:tc>
            </w:tr>
          </w:tbl>
          <w:p w14:paraId="20914B84" w14:textId="77777777" w:rsidR="00357DE7" w:rsidRPr="00553F15" w:rsidRDefault="00357DE7" w:rsidP="00357DE7">
            <w:pPr>
              <w:pStyle w:val="Akapitzlist"/>
              <w:rPr>
                <w:rFonts w:ascii="Arial" w:hAnsi="Arial" w:cs="Arial"/>
              </w:rPr>
            </w:pPr>
          </w:p>
          <w:p w14:paraId="0E5BA218" w14:textId="14DF520D" w:rsidR="00F762BD" w:rsidRPr="00553F15" w:rsidRDefault="00067270" w:rsidP="00357DE7">
            <w:pPr>
              <w:pStyle w:val="Akapitzlist"/>
              <w:numPr>
                <w:ilvl w:val="0"/>
                <w:numId w:val="48"/>
              </w:numPr>
              <w:rPr>
                <w:rFonts w:ascii="Arial" w:hAnsi="Arial" w:cs="Arial"/>
              </w:rPr>
            </w:pPr>
            <w:r w:rsidRPr="00553F15">
              <w:rPr>
                <w:rFonts w:ascii="Arial" w:hAnsi="Arial" w:cs="Arial"/>
              </w:rPr>
              <w:t>Po uwzględnieniu miejsca do ochrony danych, pojemność użytkowa powinna wynosić</w:t>
            </w:r>
            <w:r w:rsidR="00D35404" w:rsidRPr="00553F15">
              <w:rPr>
                <w:rFonts w:ascii="Arial" w:hAnsi="Arial" w:cs="Arial"/>
              </w:rPr>
              <w:t xml:space="preserve"> w przybliżeniu 92</w:t>
            </w:r>
            <w:r w:rsidR="00F762BD" w:rsidRPr="00553F15">
              <w:rPr>
                <w:rFonts w:ascii="Arial" w:hAnsi="Arial" w:cs="Arial"/>
              </w:rPr>
              <w:t xml:space="preserve"> TB</w:t>
            </w:r>
            <w:r w:rsidR="00357DE7" w:rsidRPr="00553F15">
              <w:rPr>
                <w:rFonts w:ascii="Arial" w:hAnsi="Arial" w:cs="Arial"/>
              </w:rPr>
              <w:t xml:space="preserve"> dla dysków HDD (</w:t>
            </w:r>
            <w:r w:rsidR="00357DE7" w:rsidRPr="00553F15">
              <w:rPr>
                <w:rFonts w:ascii="Arial" w:hAnsi="Arial" w:cs="Arial"/>
                <w:b/>
              </w:rPr>
              <w:t xml:space="preserve">Wariant </w:t>
            </w:r>
            <w:proofErr w:type="spellStart"/>
            <w:r w:rsidR="00357DE7" w:rsidRPr="00553F15">
              <w:rPr>
                <w:rFonts w:ascii="Arial" w:hAnsi="Arial" w:cs="Arial"/>
                <w:b/>
              </w:rPr>
              <w:t>I</w:t>
            </w:r>
            <w:r w:rsidR="006361DA">
              <w:rPr>
                <w:rFonts w:ascii="Arial" w:hAnsi="Arial" w:cs="Arial"/>
                <w:b/>
              </w:rPr>
              <w:t>Ia</w:t>
            </w:r>
            <w:proofErr w:type="spellEnd"/>
            <w:r w:rsidR="00ED5707" w:rsidRPr="00553F15">
              <w:rPr>
                <w:rFonts w:ascii="Arial" w:hAnsi="Arial" w:cs="Arial"/>
              </w:rPr>
              <w:t>) lub 112 TB</w:t>
            </w:r>
            <w:r w:rsidR="00357DE7" w:rsidRPr="00553F15">
              <w:rPr>
                <w:rFonts w:ascii="Arial" w:hAnsi="Arial" w:cs="Arial"/>
              </w:rPr>
              <w:t xml:space="preserve"> dla dysków SSD</w:t>
            </w:r>
            <w:r w:rsidR="00BD78A8" w:rsidRPr="00553F15">
              <w:rPr>
                <w:rFonts w:ascii="Arial" w:hAnsi="Arial" w:cs="Arial"/>
              </w:rPr>
              <w:t xml:space="preserve"> (</w:t>
            </w:r>
            <w:r w:rsidR="00BD78A8" w:rsidRPr="00553F15">
              <w:rPr>
                <w:rFonts w:ascii="Arial" w:hAnsi="Arial" w:cs="Arial"/>
                <w:b/>
              </w:rPr>
              <w:t>Wariant II</w:t>
            </w:r>
            <w:r w:rsidR="006361DA">
              <w:rPr>
                <w:rFonts w:ascii="Arial" w:hAnsi="Arial" w:cs="Arial"/>
                <w:b/>
              </w:rPr>
              <w:t>b</w:t>
            </w:r>
            <w:bookmarkStart w:id="0" w:name="_GoBack"/>
            <w:bookmarkEnd w:id="0"/>
            <w:r w:rsidR="00BD78A8" w:rsidRPr="00553F15">
              <w:rPr>
                <w:rFonts w:ascii="Arial" w:hAnsi="Arial" w:cs="Arial"/>
              </w:rPr>
              <w:t>)</w:t>
            </w:r>
            <w:r w:rsidR="00F762BD" w:rsidRPr="00553F15">
              <w:rPr>
                <w:rFonts w:ascii="Arial" w:hAnsi="Arial" w:cs="Arial"/>
              </w:rPr>
              <w:t>,</w:t>
            </w:r>
          </w:p>
          <w:p w14:paraId="59C541D4" w14:textId="7F7B546D" w:rsidR="00356E6B" w:rsidRPr="00553F15" w:rsidRDefault="00356E6B" w:rsidP="00190E93">
            <w:pPr>
              <w:rPr>
                <w:rFonts w:ascii="Arial" w:hAnsi="Arial" w:cs="Arial"/>
              </w:rPr>
            </w:pPr>
          </w:p>
          <w:p w14:paraId="3962E7D0" w14:textId="3429A369" w:rsidR="00356E6B" w:rsidRPr="00553F15" w:rsidRDefault="00356E6B" w:rsidP="00190E93">
            <w:pPr>
              <w:pStyle w:val="Akapitzlist"/>
              <w:numPr>
                <w:ilvl w:val="0"/>
                <w:numId w:val="29"/>
              </w:numPr>
              <w:rPr>
                <w:rFonts w:ascii="Arial" w:hAnsi="Arial" w:cs="Arial"/>
              </w:rPr>
            </w:pPr>
            <w:r w:rsidRPr="00553F15">
              <w:rPr>
                <w:rFonts w:ascii="Arial" w:hAnsi="Arial" w:cs="Arial"/>
              </w:rPr>
              <w:t>Macierz musi wspierać dyski:</w:t>
            </w:r>
          </w:p>
          <w:p w14:paraId="022D5236" w14:textId="525E1650" w:rsidR="00356E6B" w:rsidRPr="00553F15" w:rsidRDefault="00356E6B" w:rsidP="00190E93">
            <w:pPr>
              <w:pStyle w:val="Akapitzlist"/>
              <w:numPr>
                <w:ilvl w:val="0"/>
                <w:numId w:val="5"/>
              </w:numPr>
              <w:rPr>
                <w:rFonts w:ascii="Arial" w:hAnsi="Arial" w:cs="Arial"/>
              </w:rPr>
            </w:pPr>
            <w:r w:rsidRPr="00553F15">
              <w:rPr>
                <w:rFonts w:ascii="Arial" w:hAnsi="Arial" w:cs="Arial"/>
              </w:rPr>
              <w:t>SSD</w:t>
            </w:r>
            <w:r w:rsidR="00155A8F" w:rsidRPr="00553F15">
              <w:rPr>
                <w:rFonts w:ascii="Arial" w:hAnsi="Arial" w:cs="Arial"/>
              </w:rPr>
              <w:t>: od 800GB do 15,3TB</w:t>
            </w:r>
            <w:r w:rsidR="0010524F" w:rsidRPr="00553F15">
              <w:rPr>
                <w:rFonts w:ascii="Arial" w:hAnsi="Arial" w:cs="Arial"/>
              </w:rPr>
              <w:t>,</w:t>
            </w:r>
          </w:p>
          <w:p w14:paraId="645848FB" w14:textId="6F3D4ACD" w:rsidR="00155A8F" w:rsidRPr="00553F15" w:rsidRDefault="00155A8F" w:rsidP="00190E93">
            <w:pPr>
              <w:pStyle w:val="Akapitzlist"/>
              <w:numPr>
                <w:ilvl w:val="0"/>
                <w:numId w:val="5"/>
              </w:numPr>
              <w:rPr>
                <w:rFonts w:ascii="Arial" w:hAnsi="Arial" w:cs="Arial"/>
              </w:rPr>
            </w:pPr>
            <w:r w:rsidRPr="00553F15">
              <w:rPr>
                <w:rFonts w:ascii="Arial" w:hAnsi="Arial" w:cs="Arial"/>
              </w:rPr>
              <w:t>SAS 10k: od 900GB do 1</w:t>
            </w:r>
            <w:r w:rsidR="00553054">
              <w:rPr>
                <w:rFonts w:ascii="Arial" w:hAnsi="Arial" w:cs="Arial"/>
              </w:rPr>
              <w:t>,</w:t>
            </w:r>
            <w:r w:rsidRPr="00553F15">
              <w:rPr>
                <w:rFonts w:ascii="Arial" w:hAnsi="Arial" w:cs="Arial"/>
              </w:rPr>
              <w:t>8</w:t>
            </w:r>
            <w:r w:rsidR="00553054">
              <w:rPr>
                <w:rFonts w:ascii="Arial" w:hAnsi="Arial" w:cs="Arial"/>
              </w:rPr>
              <w:t>T</w:t>
            </w:r>
            <w:r w:rsidRPr="00553F15">
              <w:rPr>
                <w:rFonts w:ascii="Arial" w:hAnsi="Arial" w:cs="Arial"/>
              </w:rPr>
              <w:t>B</w:t>
            </w:r>
            <w:r w:rsidR="0010524F" w:rsidRPr="00553F15">
              <w:rPr>
                <w:rFonts w:ascii="Arial" w:hAnsi="Arial" w:cs="Arial"/>
              </w:rPr>
              <w:t>,</w:t>
            </w:r>
          </w:p>
          <w:p w14:paraId="2F7166CB" w14:textId="32A88A77" w:rsidR="00155A8F" w:rsidRPr="00553F15" w:rsidRDefault="00155A8F" w:rsidP="00190E93">
            <w:pPr>
              <w:pStyle w:val="Akapitzlist"/>
              <w:numPr>
                <w:ilvl w:val="0"/>
                <w:numId w:val="5"/>
              </w:numPr>
              <w:rPr>
                <w:rFonts w:ascii="Arial" w:hAnsi="Arial" w:cs="Arial"/>
              </w:rPr>
            </w:pPr>
            <w:r w:rsidRPr="00553F15">
              <w:rPr>
                <w:rFonts w:ascii="Arial" w:hAnsi="Arial" w:cs="Arial"/>
              </w:rPr>
              <w:t>NL-SAS: od 4TB do 18TB</w:t>
            </w:r>
            <w:r w:rsidR="0010524F" w:rsidRPr="00553F15">
              <w:rPr>
                <w:rFonts w:ascii="Arial" w:hAnsi="Arial" w:cs="Arial"/>
              </w:rPr>
              <w:t>.</w:t>
            </w:r>
          </w:p>
          <w:p w14:paraId="6DA60120" w14:textId="52B197D2" w:rsidR="00356E6B" w:rsidRPr="00553F15" w:rsidRDefault="00356E6B" w:rsidP="00190E93">
            <w:pPr>
              <w:rPr>
                <w:rFonts w:ascii="Arial" w:hAnsi="Arial" w:cs="Arial"/>
              </w:rPr>
            </w:pPr>
          </w:p>
          <w:p w14:paraId="021A2869" w14:textId="46D47136" w:rsidR="00155A8F" w:rsidRPr="00553F15" w:rsidRDefault="00155A8F" w:rsidP="00190E93">
            <w:pPr>
              <w:pStyle w:val="Akapitzlist"/>
              <w:numPr>
                <w:ilvl w:val="0"/>
                <w:numId w:val="29"/>
              </w:numPr>
              <w:rPr>
                <w:rFonts w:ascii="Arial" w:hAnsi="Arial" w:cs="Arial"/>
              </w:rPr>
            </w:pPr>
            <w:r w:rsidRPr="00553F15">
              <w:rPr>
                <w:rFonts w:ascii="Arial" w:hAnsi="Arial" w:cs="Arial"/>
              </w:rPr>
              <w:t>System musi mieć możliwość rozbudowy do minimum 180 dysków oraz musi pozwalać na rozbudowę do wyższych modeli bez potrzeby migracji danych (przez rozbudowę do wyższego modelu zamawiający rozumie do modelu macierzy z większą ilością Cache, większą skalowalnością i mocniejszymi procesorami).</w:t>
            </w:r>
          </w:p>
          <w:p w14:paraId="43E47B83" w14:textId="2F63325F" w:rsidR="00155A8F" w:rsidRPr="00553F15" w:rsidRDefault="00155A8F" w:rsidP="00190E93">
            <w:pPr>
              <w:rPr>
                <w:rFonts w:ascii="Arial" w:hAnsi="Arial" w:cs="Arial"/>
              </w:rPr>
            </w:pPr>
          </w:p>
          <w:p w14:paraId="0B9041EE" w14:textId="4345CF1C" w:rsidR="00155A8F" w:rsidRPr="00553F15" w:rsidRDefault="00155A8F" w:rsidP="00190E93">
            <w:pPr>
              <w:pStyle w:val="Akapitzlist"/>
              <w:numPr>
                <w:ilvl w:val="0"/>
                <w:numId w:val="29"/>
              </w:numPr>
              <w:rPr>
                <w:rFonts w:ascii="Arial" w:hAnsi="Arial" w:cs="Arial"/>
              </w:rPr>
            </w:pPr>
            <w:r w:rsidRPr="00553F15">
              <w:rPr>
                <w:rFonts w:ascii="Arial" w:hAnsi="Arial" w:cs="Arial"/>
              </w:rPr>
              <w:t>Macierz musi pozwalać na rozbudowę o półki dyskowe wysokiej gęstości obsługujące minimum 60 dysków NL-SAS w obudowie o wysokości maksymalnie 4U.</w:t>
            </w:r>
          </w:p>
          <w:p w14:paraId="116978D0" w14:textId="27760207" w:rsidR="00356E6B" w:rsidRPr="00553F15" w:rsidRDefault="00356E6B" w:rsidP="00190E93">
            <w:pPr>
              <w:rPr>
                <w:rFonts w:ascii="Arial" w:hAnsi="Arial" w:cs="Arial"/>
              </w:rPr>
            </w:pPr>
          </w:p>
        </w:tc>
      </w:tr>
      <w:tr w:rsidR="00AA5EE0" w:rsidRPr="00553F15" w14:paraId="54632663" w14:textId="77777777" w:rsidTr="00CC1138">
        <w:tc>
          <w:tcPr>
            <w:tcW w:w="562" w:type="dxa"/>
          </w:tcPr>
          <w:p w14:paraId="0E740CD3" w14:textId="4AAF1FBE" w:rsidR="00AA5EE0" w:rsidRPr="00553F15" w:rsidRDefault="00356E6B" w:rsidP="00190E93">
            <w:pPr>
              <w:rPr>
                <w:rFonts w:ascii="Arial" w:hAnsi="Arial" w:cs="Arial"/>
                <w:b/>
              </w:rPr>
            </w:pPr>
            <w:r w:rsidRPr="00553F15">
              <w:rPr>
                <w:rFonts w:ascii="Arial" w:hAnsi="Arial" w:cs="Arial"/>
                <w:b/>
              </w:rPr>
              <w:lastRenderedPageBreak/>
              <w:t>3.</w:t>
            </w:r>
          </w:p>
        </w:tc>
        <w:tc>
          <w:tcPr>
            <w:tcW w:w="2268" w:type="dxa"/>
          </w:tcPr>
          <w:p w14:paraId="151CBE2A" w14:textId="4ABF608A" w:rsidR="00AA5EE0" w:rsidRPr="00553F15" w:rsidRDefault="00356E6B" w:rsidP="00190E93">
            <w:pPr>
              <w:rPr>
                <w:rFonts w:ascii="Arial" w:hAnsi="Arial" w:cs="Arial"/>
              </w:rPr>
            </w:pPr>
            <w:r w:rsidRPr="00553F15">
              <w:rPr>
                <w:rFonts w:ascii="Arial" w:hAnsi="Arial" w:cs="Arial"/>
                <w:b/>
              </w:rPr>
              <w:t>Kontrolery macierzy</w:t>
            </w:r>
          </w:p>
        </w:tc>
        <w:tc>
          <w:tcPr>
            <w:tcW w:w="6232" w:type="dxa"/>
          </w:tcPr>
          <w:p w14:paraId="631CF5C5" w14:textId="77777777" w:rsidR="0010524F" w:rsidRPr="00553F15" w:rsidRDefault="0010524F" w:rsidP="00190E93">
            <w:pPr>
              <w:pStyle w:val="Akapitzlist"/>
              <w:rPr>
                <w:rFonts w:ascii="Arial" w:hAnsi="Arial" w:cs="Arial"/>
              </w:rPr>
            </w:pPr>
          </w:p>
          <w:p w14:paraId="170BC4FE" w14:textId="5D9CCACD" w:rsidR="00356E6B" w:rsidRPr="00553F15" w:rsidRDefault="00356E6B" w:rsidP="00190E93">
            <w:pPr>
              <w:pStyle w:val="Akapitzlist"/>
              <w:numPr>
                <w:ilvl w:val="0"/>
                <w:numId w:val="30"/>
              </w:numPr>
              <w:rPr>
                <w:rFonts w:ascii="Arial" w:hAnsi="Arial" w:cs="Arial"/>
              </w:rPr>
            </w:pPr>
            <w:r w:rsidRPr="00553F15">
              <w:rPr>
                <w:rFonts w:ascii="Arial" w:hAnsi="Arial" w:cs="Arial"/>
              </w:rPr>
              <w:t>Macierz musi być wyposażona w dwa kontrolery  z minimum 16GB cache</w:t>
            </w:r>
            <w:r w:rsidR="0010524F" w:rsidRPr="00553F15">
              <w:rPr>
                <w:rFonts w:ascii="Arial" w:hAnsi="Arial" w:cs="Arial"/>
              </w:rPr>
              <w:t>(dla pojedynczego kontrolera)</w:t>
            </w:r>
            <w:r w:rsidRPr="00553F15">
              <w:rPr>
                <w:rFonts w:ascii="Arial" w:hAnsi="Arial" w:cs="Arial"/>
              </w:rPr>
              <w:t>.</w:t>
            </w:r>
          </w:p>
          <w:p w14:paraId="399100AB" w14:textId="77777777" w:rsidR="00356E6B" w:rsidRPr="00553F15" w:rsidRDefault="00356E6B" w:rsidP="00190E93">
            <w:pPr>
              <w:rPr>
                <w:rFonts w:ascii="Arial" w:hAnsi="Arial" w:cs="Arial"/>
              </w:rPr>
            </w:pPr>
          </w:p>
          <w:p w14:paraId="0AD36309" w14:textId="2F871745" w:rsidR="00356E6B" w:rsidRPr="00553F15" w:rsidRDefault="00356E6B" w:rsidP="00190E93">
            <w:pPr>
              <w:pStyle w:val="Akapitzlist"/>
              <w:numPr>
                <w:ilvl w:val="0"/>
                <w:numId w:val="30"/>
              </w:numPr>
              <w:rPr>
                <w:rFonts w:ascii="Arial" w:hAnsi="Arial" w:cs="Arial"/>
              </w:rPr>
            </w:pPr>
            <w:r w:rsidRPr="00553F15">
              <w:rPr>
                <w:rFonts w:ascii="Arial" w:hAnsi="Arial" w:cs="Arial"/>
              </w:rPr>
              <w:t>Macierz musi pozwalać na rozbudowę do</w:t>
            </w:r>
            <w:r w:rsidR="00F762BD" w:rsidRPr="00553F15">
              <w:rPr>
                <w:rFonts w:ascii="Arial" w:hAnsi="Arial" w:cs="Arial"/>
              </w:rPr>
              <w:t xml:space="preserve"> minimum</w:t>
            </w:r>
            <w:r w:rsidRPr="00553F15">
              <w:rPr>
                <w:rFonts w:ascii="Arial" w:hAnsi="Arial" w:cs="Arial"/>
              </w:rPr>
              <w:t xml:space="preserve"> 32GB cache na każdy kontroler.</w:t>
            </w:r>
          </w:p>
          <w:p w14:paraId="6A8B0B9C" w14:textId="77777777" w:rsidR="00356E6B" w:rsidRPr="00553F15" w:rsidRDefault="00356E6B" w:rsidP="00190E93">
            <w:pPr>
              <w:rPr>
                <w:rFonts w:ascii="Arial" w:hAnsi="Arial" w:cs="Arial"/>
              </w:rPr>
            </w:pPr>
          </w:p>
          <w:p w14:paraId="34CFF301" w14:textId="77777777" w:rsidR="00AA5EE0" w:rsidRPr="00553F15" w:rsidRDefault="00356E6B" w:rsidP="00190E93">
            <w:pPr>
              <w:pStyle w:val="Akapitzlist"/>
              <w:numPr>
                <w:ilvl w:val="0"/>
                <w:numId w:val="30"/>
              </w:numPr>
              <w:rPr>
                <w:rFonts w:ascii="Arial" w:hAnsi="Arial" w:cs="Arial"/>
              </w:rPr>
            </w:pPr>
            <w:r w:rsidRPr="00553F15">
              <w:rPr>
                <w:rFonts w:ascii="Arial" w:hAnsi="Arial" w:cs="Arial"/>
              </w:rPr>
              <w:t xml:space="preserve">W przypadku awarii zasilania dane niezapisane na dyski, przechowywane w pamięci muszą być zabezpieczone za pomocą podtrzymania bateryjnego przez min. 72 godziny lub jako zrzut na pamięci </w:t>
            </w:r>
            <w:proofErr w:type="spellStart"/>
            <w:r w:rsidRPr="00553F15">
              <w:rPr>
                <w:rFonts w:ascii="Arial" w:hAnsi="Arial" w:cs="Arial"/>
              </w:rPr>
              <w:t>flash</w:t>
            </w:r>
            <w:proofErr w:type="spellEnd"/>
            <w:r w:rsidRPr="00553F15">
              <w:rPr>
                <w:rFonts w:ascii="Arial" w:hAnsi="Arial" w:cs="Arial"/>
              </w:rPr>
              <w:t>.</w:t>
            </w:r>
          </w:p>
          <w:p w14:paraId="0AB81DFD" w14:textId="27896963" w:rsidR="0010524F" w:rsidRPr="00553F15" w:rsidRDefault="0010524F" w:rsidP="00190E93">
            <w:pPr>
              <w:rPr>
                <w:rFonts w:ascii="Arial" w:hAnsi="Arial" w:cs="Arial"/>
              </w:rPr>
            </w:pPr>
          </w:p>
        </w:tc>
      </w:tr>
      <w:tr w:rsidR="00AA5EE0" w:rsidRPr="00553F15" w14:paraId="2F9B5A65" w14:textId="77777777" w:rsidTr="00CC1138">
        <w:tc>
          <w:tcPr>
            <w:tcW w:w="562" w:type="dxa"/>
          </w:tcPr>
          <w:p w14:paraId="7AC475A2" w14:textId="18FAF09C" w:rsidR="00AA5EE0" w:rsidRPr="00553F15" w:rsidRDefault="00155A8F" w:rsidP="00190E93">
            <w:pPr>
              <w:rPr>
                <w:rFonts w:ascii="Arial" w:hAnsi="Arial" w:cs="Arial"/>
                <w:b/>
              </w:rPr>
            </w:pPr>
            <w:r w:rsidRPr="00553F15">
              <w:rPr>
                <w:rFonts w:ascii="Arial" w:hAnsi="Arial" w:cs="Arial"/>
                <w:b/>
              </w:rPr>
              <w:t>4.</w:t>
            </w:r>
          </w:p>
        </w:tc>
        <w:tc>
          <w:tcPr>
            <w:tcW w:w="2268" w:type="dxa"/>
          </w:tcPr>
          <w:p w14:paraId="5DE1C79A" w14:textId="3B46B506" w:rsidR="00AA5EE0" w:rsidRPr="00553F15" w:rsidRDefault="00155A8F" w:rsidP="00190E93">
            <w:pPr>
              <w:rPr>
                <w:rFonts w:ascii="Arial" w:hAnsi="Arial" w:cs="Arial"/>
                <w:b/>
              </w:rPr>
            </w:pPr>
            <w:r w:rsidRPr="00553F15">
              <w:rPr>
                <w:rFonts w:ascii="Arial" w:hAnsi="Arial" w:cs="Arial"/>
                <w:b/>
              </w:rPr>
              <w:t>Interfejsy</w:t>
            </w:r>
          </w:p>
        </w:tc>
        <w:tc>
          <w:tcPr>
            <w:tcW w:w="6232" w:type="dxa"/>
          </w:tcPr>
          <w:p w14:paraId="65B17C2E" w14:textId="77777777" w:rsidR="0010524F" w:rsidRPr="00553F15" w:rsidRDefault="0010524F" w:rsidP="00190E93">
            <w:pPr>
              <w:pStyle w:val="Akapitzlist"/>
              <w:rPr>
                <w:rFonts w:ascii="Arial" w:hAnsi="Arial" w:cs="Arial"/>
              </w:rPr>
            </w:pPr>
          </w:p>
          <w:p w14:paraId="386DBCB2" w14:textId="2B4DE0B0" w:rsidR="00AA5EE0" w:rsidRPr="00553F15" w:rsidRDefault="00155A8F" w:rsidP="00190E93">
            <w:pPr>
              <w:pStyle w:val="Akapitzlist"/>
              <w:numPr>
                <w:ilvl w:val="0"/>
                <w:numId w:val="31"/>
              </w:numPr>
              <w:rPr>
                <w:rFonts w:ascii="Arial" w:hAnsi="Arial" w:cs="Arial"/>
              </w:rPr>
            </w:pPr>
            <w:r w:rsidRPr="00553F15">
              <w:rPr>
                <w:rFonts w:ascii="Arial" w:hAnsi="Arial" w:cs="Arial"/>
              </w:rPr>
              <w:t>Oferowana macierz musi posiadać minimum:</w:t>
            </w:r>
          </w:p>
          <w:p w14:paraId="60E655A9" w14:textId="52DD2A6B" w:rsidR="00155A8F" w:rsidRPr="00553F15" w:rsidRDefault="00155A8F" w:rsidP="00190E93">
            <w:pPr>
              <w:pStyle w:val="Akapitzlist"/>
              <w:numPr>
                <w:ilvl w:val="0"/>
                <w:numId w:val="7"/>
              </w:numPr>
              <w:rPr>
                <w:rFonts w:ascii="Arial" w:hAnsi="Arial" w:cs="Arial"/>
              </w:rPr>
            </w:pPr>
            <w:r w:rsidRPr="00553F15">
              <w:rPr>
                <w:rFonts w:ascii="Arial" w:hAnsi="Arial" w:cs="Arial"/>
              </w:rPr>
              <w:t xml:space="preserve">4 porty zunifikowane 10GbE SFP+ /16Gb FC obsadzone wkładkami SFP+ które pozwalają w sposób programowy </w:t>
            </w:r>
            <w:r w:rsidR="00F75CC4" w:rsidRPr="00553F15">
              <w:rPr>
                <w:rFonts w:ascii="Arial" w:hAnsi="Arial" w:cs="Arial"/>
              </w:rPr>
              <w:t>na zmianę personalizacji portów ETH na FC oraz FC na ETH</w:t>
            </w:r>
            <w:r w:rsidR="0010524F" w:rsidRPr="00553F15">
              <w:rPr>
                <w:rFonts w:ascii="Arial" w:hAnsi="Arial" w:cs="Arial"/>
              </w:rPr>
              <w:t>,</w:t>
            </w:r>
          </w:p>
          <w:p w14:paraId="46DD7C3D" w14:textId="09B132A7" w:rsidR="00F75CC4" w:rsidRPr="00553F15" w:rsidRDefault="00F75CC4" w:rsidP="00190E93">
            <w:pPr>
              <w:pStyle w:val="Akapitzlist"/>
              <w:numPr>
                <w:ilvl w:val="0"/>
                <w:numId w:val="7"/>
              </w:numPr>
              <w:rPr>
                <w:rFonts w:ascii="Arial" w:hAnsi="Arial" w:cs="Arial"/>
              </w:rPr>
            </w:pPr>
            <w:r w:rsidRPr="00553F15">
              <w:rPr>
                <w:rFonts w:ascii="Arial" w:hAnsi="Arial" w:cs="Arial"/>
              </w:rPr>
              <w:t>4 porty SAS 12Gb/s do podłączenia półek dyskowych</w:t>
            </w:r>
            <w:r w:rsidR="0010524F" w:rsidRPr="00553F15">
              <w:rPr>
                <w:rFonts w:ascii="Arial" w:hAnsi="Arial" w:cs="Arial"/>
              </w:rPr>
              <w:t>.</w:t>
            </w:r>
          </w:p>
          <w:p w14:paraId="752A5CDD" w14:textId="77777777" w:rsidR="00F75CC4" w:rsidRPr="00553F15" w:rsidRDefault="00F75CC4" w:rsidP="00190E93">
            <w:pPr>
              <w:rPr>
                <w:rFonts w:ascii="Arial" w:hAnsi="Arial" w:cs="Arial"/>
              </w:rPr>
            </w:pPr>
          </w:p>
          <w:p w14:paraId="44A1D24F" w14:textId="77777777" w:rsidR="00F75CC4" w:rsidRPr="00553F15" w:rsidRDefault="00F75CC4" w:rsidP="00190E93">
            <w:pPr>
              <w:pStyle w:val="Akapitzlist"/>
              <w:numPr>
                <w:ilvl w:val="0"/>
                <w:numId w:val="31"/>
              </w:numPr>
              <w:rPr>
                <w:rFonts w:ascii="Arial" w:hAnsi="Arial" w:cs="Arial"/>
              </w:rPr>
            </w:pPr>
            <w:r w:rsidRPr="00553F15">
              <w:rPr>
                <w:rFonts w:ascii="Arial" w:hAnsi="Arial" w:cs="Arial"/>
              </w:rPr>
              <w:t>Macierz musi pozwalać na instalacje portów 32Gb FC oraz 10/25GB ETH.</w:t>
            </w:r>
          </w:p>
          <w:p w14:paraId="39B3539C" w14:textId="64F5CC0C" w:rsidR="0010524F" w:rsidRPr="00553F15" w:rsidRDefault="0010524F" w:rsidP="00190E93">
            <w:pPr>
              <w:rPr>
                <w:rFonts w:ascii="Arial" w:hAnsi="Arial" w:cs="Arial"/>
              </w:rPr>
            </w:pPr>
          </w:p>
        </w:tc>
      </w:tr>
      <w:tr w:rsidR="00AA5EE0" w:rsidRPr="00553F15" w14:paraId="46A07355" w14:textId="77777777" w:rsidTr="00CC1138">
        <w:tc>
          <w:tcPr>
            <w:tcW w:w="562" w:type="dxa"/>
          </w:tcPr>
          <w:p w14:paraId="75E79C8B" w14:textId="32BB3AC8" w:rsidR="00AA5EE0" w:rsidRPr="00553F15" w:rsidRDefault="00F75CC4" w:rsidP="00190E93">
            <w:pPr>
              <w:rPr>
                <w:rFonts w:ascii="Arial" w:hAnsi="Arial" w:cs="Arial"/>
                <w:b/>
              </w:rPr>
            </w:pPr>
            <w:r w:rsidRPr="00553F15">
              <w:rPr>
                <w:rFonts w:ascii="Arial" w:hAnsi="Arial" w:cs="Arial"/>
                <w:b/>
              </w:rPr>
              <w:t>5.</w:t>
            </w:r>
          </w:p>
        </w:tc>
        <w:tc>
          <w:tcPr>
            <w:tcW w:w="2268" w:type="dxa"/>
          </w:tcPr>
          <w:p w14:paraId="516D881E" w14:textId="3B3A6A0B" w:rsidR="00AA5EE0" w:rsidRPr="00553F15" w:rsidRDefault="00F75CC4" w:rsidP="00190E93">
            <w:pPr>
              <w:rPr>
                <w:rFonts w:ascii="Arial" w:hAnsi="Arial" w:cs="Arial"/>
                <w:b/>
              </w:rPr>
            </w:pPr>
            <w:r w:rsidRPr="00553F15">
              <w:rPr>
                <w:rFonts w:ascii="Arial" w:hAnsi="Arial" w:cs="Arial"/>
                <w:b/>
              </w:rPr>
              <w:t>RAID</w:t>
            </w:r>
          </w:p>
        </w:tc>
        <w:tc>
          <w:tcPr>
            <w:tcW w:w="6232" w:type="dxa"/>
          </w:tcPr>
          <w:p w14:paraId="4802B7B1" w14:textId="77777777" w:rsidR="0010524F" w:rsidRPr="00553F15" w:rsidRDefault="0010524F" w:rsidP="00190E93">
            <w:pPr>
              <w:pStyle w:val="Akapitzlist"/>
              <w:rPr>
                <w:rFonts w:ascii="Arial" w:hAnsi="Arial" w:cs="Arial"/>
              </w:rPr>
            </w:pPr>
          </w:p>
          <w:p w14:paraId="224BAB94" w14:textId="1567BE78" w:rsidR="00AA5EE0" w:rsidRPr="00553F15" w:rsidRDefault="00F75CC4" w:rsidP="00190E93">
            <w:pPr>
              <w:pStyle w:val="Akapitzlist"/>
              <w:numPr>
                <w:ilvl w:val="0"/>
                <w:numId w:val="32"/>
              </w:numPr>
              <w:rPr>
                <w:rFonts w:ascii="Arial" w:hAnsi="Arial" w:cs="Arial"/>
              </w:rPr>
            </w:pPr>
            <w:r w:rsidRPr="00553F15">
              <w:rPr>
                <w:rFonts w:ascii="Arial" w:hAnsi="Arial" w:cs="Arial"/>
              </w:rPr>
              <w:t>Wsparcie dla RAID: 0, 1, 5, 6, 10</w:t>
            </w:r>
            <w:r w:rsidR="0010524F" w:rsidRPr="00553F15">
              <w:rPr>
                <w:rFonts w:ascii="Arial" w:hAnsi="Arial" w:cs="Arial"/>
              </w:rPr>
              <w:t>.</w:t>
            </w:r>
          </w:p>
          <w:p w14:paraId="058DA827" w14:textId="77777777" w:rsidR="00F75CC4" w:rsidRPr="00553F15" w:rsidRDefault="00F75CC4" w:rsidP="00190E93">
            <w:pPr>
              <w:rPr>
                <w:rFonts w:ascii="Arial" w:hAnsi="Arial" w:cs="Arial"/>
              </w:rPr>
            </w:pPr>
          </w:p>
          <w:p w14:paraId="602C8008" w14:textId="0D7D5A0E" w:rsidR="00F75CC4" w:rsidRPr="00553F15" w:rsidRDefault="00F75CC4" w:rsidP="00190E93">
            <w:pPr>
              <w:pStyle w:val="Akapitzlist"/>
              <w:numPr>
                <w:ilvl w:val="0"/>
                <w:numId w:val="32"/>
              </w:numPr>
              <w:rPr>
                <w:rFonts w:ascii="Arial" w:hAnsi="Arial" w:cs="Arial"/>
              </w:rPr>
            </w:pPr>
            <w:r w:rsidRPr="00553F15">
              <w:rPr>
                <w:rFonts w:ascii="Arial" w:hAnsi="Arial" w:cs="Arial"/>
              </w:rPr>
              <w:t xml:space="preserve">Dodatkowo macierz musi posiadać mechanizm tworzenia </w:t>
            </w:r>
            <w:r w:rsidR="00D142D7" w:rsidRPr="00553F15">
              <w:rPr>
                <w:rFonts w:ascii="Arial" w:hAnsi="Arial" w:cs="Arial"/>
              </w:rPr>
              <w:t>wirtualnej przestrzeni na minimum 180 dyskach macierzy wraz z wyliczaniem parzystości oraz podwójnej parzystości w celu zabezpieczenia danych. Mechanizm ten musi być przygotowany do optymalizacji procesów odtwarzania dysków pojemnościowych.</w:t>
            </w:r>
          </w:p>
          <w:p w14:paraId="62654E17" w14:textId="77777777" w:rsidR="00D142D7" w:rsidRPr="00553F15" w:rsidRDefault="00D142D7" w:rsidP="00190E93">
            <w:pPr>
              <w:rPr>
                <w:rFonts w:ascii="Arial" w:hAnsi="Arial" w:cs="Arial"/>
              </w:rPr>
            </w:pPr>
          </w:p>
          <w:p w14:paraId="3850215A" w14:textId="44EC5D5D" w:rsidR="00D142D7" w:rsidRPr="00553F15" w:rsidRDefault="00D142D7" w:rsidP="00190E93">
            <w:pPr>
              <w:pStyle w:val="Akapitzlist"/>
              <w:numPr>
                <w:ilvl w:val="0"/>
                <w:numId w:val="32"/>
              </w:numPr>
              <w:rPr>
                <w:rFonts w:ascii="Arial" w:hAnsi="Arial" w:cs="Arial"/>
              </w:rPr>
            </w:pPr>
            <w:r w:rsidRPr="00553F15">
              <w:rPr>
                <w:rFonts w:ascii="Arial" w:hAnsi="Arial" w:cs="Arial"/>
              </w:rPr>
              <w:t xml:space="preserve">Macierz musi pozwalać na tworzenie grup RAID: </w:t>
            </w:r>
          </w:p>
          <w:p w14:paraId="256F51A7" w14:textId="6DF0D3BB" w:rsidR="00D142D7" w:rsidRPr="00553F15" w:rsidRDefault="00D142D7" w:rsidP="00190E93">
            <w:pPr>
              <w:pStyle w:val="Akapitzlist"/>
              <w:numPr>
                <w:ilvl w:val="0"/>
                <w:numId w:val="8"/>
              </w:numPr>
              <w:rPr>
                <w:rFonts w:ascii="Arial" w:hAnsi="Arial" w:cs="Arial"/>
              </w:rPr>
            </w:pPr>
            <w:r w:rsidRPr="00553F15">
              <w:rPr>
                <w:rFonts w:ascii="Arial" w:hAnsi="Arial" w:cs="Arial"/>
              </w:rPr>
              <w:t>RAID 10 z 120 dysków</w:t>
            </w:r>
            <w:r w:rsidR="0010524F" w:rsidRPr="00553F15">
              <w:rPr>
                <w:rFonts w:ascii="Arial" w:hAnsi="Arial" w:cs="Arial"/>
              </w:rPr>
              <w:t>,</w:t>
            </w:r>
          </w:p>
          <w:p w14:paraId="250A4B23" w14:textId="4AF7AD6F" w:rsidR="00D142D7" w:rsidRPr="00553F15" w:rsidRDefault="00D142D7" w:rsidP="00190E93">
            <w:pPr>
              <w:pStyle w:val="Akapitzlist"/>
              <w:numPr>
                <w:ilvl w:val="0"/>
                <w:numId w:val="8"/>
              </w:numPr>
              <w:rPr>
                <w:rFonts w:ascii="Arial" w:hAnsi="Arial" w:cs="Arial"/>
              </w:rPr>
            </w:pPr>
            <w:r w:rsidRPr="00553F15">
              <w:rPr>
                <w:rFonts w:ascii="Arial" w:hAnsi="Arial" w:cs="Arial"/>
              </w:rPr>
              <w:t>RAID 5 z 30 dysków</w:t>
            </w:r>
            <w:r w:rsidR="0010524F" w:rsidRPr="00553F15">
              <w:rPr>
                <w:rFonts w:ascii="Arial" w:hAnsi="Arial" w:cs="Arial"/>
              </w:rPr>
              <w:t>,</w:t>
            </w:r>
          </w:p>
          <w:p w14:paraId="1F979FFD" w14:textId="77777777" w:rsidR="00D142D7" w:rsidRPr="00553F15" w:rsidRDefault="00D142D7" w:rsidP="00190E93">
            <w:pPr>
              <w:pStyle w:val="Akapitzlist"/>
              <w:numPr>
                <w:ilvl w:val="0"/>
                <w:numId w:val="8"/>
              </w:numPr>
              <w:rPr>
                <w:rFonts w:ascii="Arial" w:hAnsi="Arial" w:cs="Arial"/>
              </w:rPr>
            </w:pPr>
            <w:r w:rsidRPr="00553F15">
              <w:rPr>
                <w:rFonts w:ascii="Arial" w:hAnsi="Arial" w:cs="Arial"/>
              </w:rPr>
              <w:t>RAID 6 z 30 dysków</w:t>
            </w:r>
            <w:r w:rsidR="0010524F" w:rsidRPr="00553F15">
              <w:rPr>
                <w:rFonts w:ascii="Arial" w:hAnsi="Arial" w:cs="Arial"/>
              </w:rPr>
              <w:t>.</w:t>
            </w:r>
          </w:p>
          <w:p w14:paraId="720BB80B" w14:textId="2257DBCA" w:rsidR="0010524F" w:rsidRPr="00553F15" w:rsidRDefault="0010524F" w:rsidP="00190E93">
            <w:pPr>
              <w:rPr>
                <w:rFonts w:ascii="Arial" w:hAnsi="Arial" w:cs="Arial"/>
              </w:rPr>
            </w:pPr>
          </w:p>
        </w:tc>
      </w:tr>
      <w:tr w:rsidR="00AA5EE0" w:rsidRPr="00553F15" w14:paraId="49807F4F" w14:textId="77777777" w:rsidTr="00CC1138">
        <w:tc>
          <w:tcPr>
            <w:tcW w:w="562" w:type="dxa"/>
          </w:tcPr>
          <w:p w14:paraId="14756F1B" w14:textId="65BF3FA9" w:rsidR="00AA5EE0" w:rsidRPr="00553F15" w:rsidRDefault="00D142D7" w:rsidP="00190E93">
            <w:pPr>
              <w:rPr>
                <w:rFonts w:ascii="Arial" w:hAnsi="Arial" w:cs="Arial"/>
                <w:b/>
              </w:rPr>
            </w:pPr>
            <w:r w:rsidRPr="00553F15">
              <w:rPr>
                <w:rFonts w:ascii="Arial" w:hAnsi="Arial" w:cs="Arial"/>
                <w:b/>
              </w:rPr>
              <w:t>6.</w:t>
            </w:r>
          </w:p>
        </w:tc>
        <w:tc>
          <w:tcPr>
            <w:tcW w:w="2268" w:type="dxa"/>
          </w:tcPr>
          <w:p w14:paraId="78340F82" w14:textId="2FAD396B" w:rsidR="00AA5EE0" w:rsidRPr="00553F15" w:rsidRDefault="00D142D7" w:rsidP="00190E93">
            <w:pPr>
              <w:rPr>
                <w:rFonts w:ascii="Arial" w:hAnsi="Arial" w:cs="Arial"/>
                <w:b/>
              </w:rPr>
            </w:pPr>
            <w:r w:rsidRPr="00553F15">
              <w:rPr>
                <w:rFonts w:ascii="Arial" w:hAnsi="Arial" w:cs="Arial"/>
                <w:b/>
              </w:rPr>
              <w:t>Obsługiwane protokoły</w:t>
            </w:r>
          </w:p>
        </w:tc>
        <w:tc>
          <w:tcPr>
            <w:tcW w:w="6232" w:type="dxa"/>
          </w:tcPr>
          <w:p w14:paraId="36DF1005" w14:textId="77777777" w:rsidR="0010524F" w:rsidRPr="00553F15" w:rsidRDefault="0010524F" w:rsidP="00190E93">
            <w:pPr>
              <w:pStyle w:val="Akapitzlist"/>
              <w:rPr>
                <w:rFonts w:ascii="Arial" w:hAnsi="Arial" w:cs="Arial"/>
              </w:rPr>
            </w:pPr>
          </w:p>
          <w:p w14:paraId="10F62620" w14:textId="2DDA9DA8" w:rsidR="0010524F" w:rsidRPr="00553F15" w:rsidRDefault="0010524F" w:rsidP="00190E93">
            <w:pPr>
              <w:pStyle w:val="Akapitzlist"/>
              <w:numPr>
                <w:ilvl w:val="0"/>
                <w:numId w:val="33"/>
              </w:numPr>
              <w:rPr>
                <w:rFonts w:ascii="Arial" w:hAnsi="Arial" w:cs="Arial"/>
              </w:rPr>
            </w:pPr>
            <w:r w:rsidRPr="00553F15">
              <w:rPr>
                <w:rFonts w:ascii="Arial" w:hAnsi="Arial" w:cs="Arial"/>
              </w:rPr>
              <w:t>Macierz musi wspierać poniższe protokoły:</w:t>
            </w:r>
          </w:p>
          <w:p w14:paraId="0F1FDE34" w14:textId="77777777" w:rsidR="0010524F" w:rsidRPr="00553F15" w:rsidRDefault="00D142D7" w:rsidP="00190E93">
            <w:pPr>
              <w:pStyle w:val="Akapitzlist"/>
              <w:numPr>
                <w:ilvl w:val="0"/>
                <w:numId w:val="34"/>
              </w:numPr>
              <w:rPr>
                <w:rFonts w:ascii="Arial" w:hAnsi="Arial" w:cs="Arial"/>
              </w:rPr>
            </w:pPr>
            <w:r w:rsidRPr="00553F15">
              <w:rPr>
                <w:rFonts w:ascii="Arial" w:hAnsi="Arial" w:cs="Arial"/>
              </w:rPr>
              <w:t xml:space="preserve">FC, </w:t>
            </w:r>
          </w:p>
          <w:p w14:paraId="289D79BF" w14:textId="77777777" w:rsidR="00AA5EE0" w:rsidRPr="00553F15" w:rsidRDefault="00D142D7" w:rsidP="00190E93">
            <w:pPr>
              <w:pStyle w:val="Akapitzlist"/>
              <w:numPr>
                <w:ilvl w:val="0"/>
                <w:numId w:val="34"/>
              </w:numPr>
              <w:rPr>
                <w:rFonts w:ascii="Arial" w:hAnsi="Arial" w:cs="Arial"/>
              </w:rPr>
            </w:pPr>
            <w:proofErr w:type="spellStart"/>
            <w:r w:rsidRPr="00553F15">
              <w:rPr>
                <w:rFonts w:ascii="Arial" w:hAnsi="Arial" w:cs="Arial"/>
              </w:rPr>
              <w:t>iSCSI</w:t>
            </w:r>
            <w:proofErr w:type="spellEnd"/>
            <w:r w:rsidR="0010524F" w:rsidRPr="00553F15">
              <w:rPr>
                <w:rFonts w:ascii="Arial" w:hAnsi="Arial" w:cs="Arial"/>
              </w:rPr>
              <w:t>.</w:t>
            </w:r>
          </w:p>
          <w:p w14:paraId="0043F0FB" w14:textId="26766F6D" w:rsidR="0010524F" w:rsidRPr="00553F15" w:rsidRDefault="0010524F" w:rsidP="00190E93">
            <w:pPr>
              <w:rPr>
                <w:rFonts w:ascii="Arial" w:hAnsi="Arial" w:cs="Arial"/>
              </w:rPr>
            </w:pPr>
          </w:p>
        </w:tc>
      </w:tr>
      <w:tr w:rsidR="00AA5EE0" w:rsidRPr="00553F15" w14:paraId="55219E2F" w14:textId="77777777" w:rsidTr="00CC1138">
        <w:tc>
          <w:tcPr>
            <w:tcW w:w="562" w:type="dxa"/>
          </w:tcPr>
          <w:p w14:paraId="61A0E765" w14:textId="1737CE25" w:rsidR="00AA5EE0" w:rsidRPr="00553F15" w:rsidRDefault="00D142D7" w:rsidP="00190E93">
            <w:pPr>
              <w:rPr>
                <w:rFonts w:ascii="Arial" w:hAnsi="Arial" w:cs="Arial"/>
                <w:b/>
              </w:rPr>
            </w:pPr>
            <w:r w:rsidRPr="00553F15">
              <w:rPr>
                <w:rFonts w:ascii="Arial" w:hAnsi="Arial" w:cs="Arial"/>
                <w:b/>
              </w:rPr>
              <w:t>7.</w:t>
            </w:r>
          </w:p>
        </w:tc>
        <w:tc>
          <w:tcPr>
            <w:tcW w:w="2268" w:type="dxa"/>
          </w:tcPr>
          <w:p w14:paraId="74D9F2EB" w14:textId="5C2EB446" w:rsidR="00AA5EE0" w:rsidRPr="00553F15" w:rsidRDefault="009E49A7" w:rsidP="00190E93">
            <w:pPr>
              <w:rPr>
                <w:rFonts w:ascii="Arial" w:hAnsi="Arial" w:cs="Arial"/>
                <w:b/>
              </w:rPr>
            </w:pPr>
            <w:r w:rsidRPr="00553F15">
              <w:rPr>
                <w:rFonts w:ascii="Arial" w:hAnsi="Arial" w:cs="Arial"/>
                <w:b/>
              </w:rPr>
              <w:t>Inne wymagania</w:t>
            </w:r>
          </w:p>
        </w:tc>
        <w:tc>
          <w:tcPr>
            <w:tcW w:w="6232" w:type="dxa"/>
          </w:tcPr>
          <w:p w14:paraId="5D487F8D" w14:textId="77777777" w:rsidR="0010524F" w:rsidRPr="00553F15" w:rsidRDefault="0010524F" w:rsidP="00190E93">
            <w:pPr>
              <w:pStyle w:val="Akapitzlist"/>
              <w:rPr>
                <w:rFonts w:ascii="Arial" w:hAnsi="Arial" w:cs="Arial"/>
              </w:rPr>
            </w:pPr>
          </w:p>
          <w:p w14:paraId="76F87444" w14:textId="5BFB9323" w:rsidR="0010524F" w:rsidRPr="00553F15" w:rsidRDefault="009E49A7" w:rsidP="00190E93">
            <w:pPr>
              <w:pStyle w:val="Akapitzlist"/>
              <w:numPr>
                <w:ilvl w:val="0"/>
                <w:numId w:val="35"/>
              </w:numPr>
              <w:rPr>
                <w:rFonts w:ascii="Arial" w:hAnsi="Arial" w:cs="Arial"/>
              </w:rPr>
            </w:pPr>
            <w:r w:rsidRPr="00553F15">
              <w:rPr>
                <w:rFonts w:ascii="Arial" w:hAnsi="Arial" w:cs="Arial"/>
              </w:rPr>
              <w:t>Macierz musi posiadać wsparcie</w:t>
            </w:r>
            <w:r w:rsidR="003C2E34" w:rsidRPr="00553F15">
              <w:rPr>
                <w:rFonts w:ascii="Arial" w:hAnsi="Arial" w:cs="Arial"/>
              </w:rPr>
              <w:t xml:space="preserve"> dla </w:t>
            </w:r>
            <w:proofErr w:type="spellStart"/>
            <w:r w:rsidR="003C2E34" w:rsidRPr="00553F15">
              <w:rPr>
                <w:rFonts w:ascii="Arial" w:hAnsi="Arial" w:cs="Arial"/>
              </w:rPr>
              <w:t>wielościeżkowości</w:t>
            </w:r>
            <w:proofErr w:type="spellEnd"/>
            <w:r w:rsidRPr="00553F15">
              <w:rPr>
                <w:rFonts w:ascii="Arial" w:hAnsi="Arial" w:cs="Arial"/>
              </w:rPr>
              <w:t xml:space="preserve"> dla systemów:</w:t>
            </w:r>
          </w:p>
          <w:p w14:paraId="56D28B8B" w14:textId="77777777" w:rsidR="0010524F" w:rsidRPr="00553F15" w:rsidRDefault="009E49A7" w:rsidP="00190E93">
            <w:pPr>
              <w:pStyle w:val="Akapitzlist"/>
              <w:numPr>
                <w:ilvl w:val="0"/>
                <w:numId w:val="9"/>
              </w:numPr>
              <w:rPr>
                <w:rFonts w:ascii="Arial" w:hAnsi="Arial" w:cs="Arial"/>
                <w:lang w:val="en-US"/>
              </w:rPr>
            </w:pPr>
            <w:r w:rsidRPr="00553F15">
              <w:rPr>
                <w:rFonts w:ascii="Arial" w:hAnsi="Arial" w:cs="Arial"/>
                <w:lang w:val="en-US"/>
              </w:rPr>
              <w:t>Microsoft Windows Server</w:t>
            </w:r>
          </w:p>
          <w:p w14:paraId="5969EE0C" w14:textId="77777777" w:rsidR="0010524F" w:rsidRPr="00553F15" w:rsidRDefault="0010524F" w:rsidP="00190E93">
            <w:pPr>
              <w:pStyle w:val="Akapitzlist"/>
              <w:numPr>
                <w:ilvl w:val="0"/>
                <w:numId w:val="9"/>
              </w:numPr>
              <w:rPr>
                <w:rFonts w:ascii="Arial" w:hAnsi="Arial" w:cs="Arial"/>
                <w:lang w:val="en-US"/>
              </w:rPr>
            </w:pPr>
            <w:r w:rsidRPr="00553F15">
              <w:rPr>
                <w:rFonts w:ascii="Arial" w:hAnsi="Arial" w:cs="Arial"/>
                <w:lang w:val="en-US"/>
              </w:rPr>
              <w:t>Red Hat Enterprise Linux</w:t>
            </w:r>
          </w:p>
          <w:p w14:paraId="58305469" w14:textId="77777777" w:rsidR="0010524F" w:rsidRPr="00553F15" w:rsidRDefault="009E49A7" w:rsidP="00190E93">
            <w:pPr>
              <w:pStyle w:val="Akapitzlist"/>
              <w:numPr>
                <w:ilvl w:val="0"/>
                <w:numId w:val="9"/>
              </w:numPr>
              <w:rPr>
                <w:rFonts w:ascii="Arial" w:hAnsi="Arial" w:cs="Arial"/>
                <w:lang w:val="en-US"/>
              </w:rPr>
            </w:pPr>
            <w:r w:rsidRPr="00553F15">
              <w:rPr>
                <w:rFonts w:ascii="Arial" w:hAnsi="Arial" w:cs="Arial"/>
                <w:lang w:val="en-US"/>
              </w:rPr>
              <w:t>Novell SUSE Linux Enterprise Server</w:t>
            </w:r>
          </w:p>
          <w:p w14:paraId="11E28215" w14:textId="77777777" w:rsidR="0010524F" w:rsidRPr="00553F15" w:rsidRDefault="0010524F" w:rsidP="00190E93">
            <w:pPr>
              <w:pStyle w:val="Akapitzlist"/>
              <w:numPr>
                <w:ilvl w:val="0"/>
                <w:numId w:val="9"/>
              </w:numPr>
              <w:rPr>
                <w:rFonts w:ascii="Arial" w:hAnsi="Arial" w:cs="Arial"/>
              </w:rPr>
            </w:pPr>
            <w:proofErr w:type="spellStart"/>
            <w:r w:rsidRPr="00553F15">
              <w:rPr>
                <w:rFonts w:ascii="Arial" w:hAnsi="Arial" w:cs="Arial"/>
              </w:rPr>
              <w:t>VMware</w:t>
            </w:r>
            <w:proofErr w:type="spellEnd"/>
            <w:r w:rsidRPr="00553F15">
              <w:rPr>
                <w:rFonts w:ascii="Arial" w:hAnsi="Arial" w:cs="Arial"/>
              </w:rPr>
              <w:t xml:space="preserve"> ESX</w:t>
            </w:r>
          </w:p>
          <w:p w14:paraId="53C3DA35" w14:textId="77777777" w:rsidR="0010524F" w:rsidRPr="00553F15" w:rsidRDefault="0010524F" w:rsidP="00190E93">
            <w:pPr>
              <w:pStyle w:val="Akapitzlist"/>
              <w:numPr>
                <w:ilvl w:val="0"/>
                <w:numId w:val="9"/>
              </w:numPr>
              <w:rPr>
                <w:rFonts w:ascii="Arial" w:hAnsi="Arial" w:cs="Arial"/>
              </w:rPr>
            </w:pPr>
            <w:r w:rsidRPr="00553F15">
              <w:rPr>
                <w:rFonts w:ascii="Arial" w:hAnsi="Arial" w:cs="Arial"/>
              </w:rPr>
              <w:t>Oracle Solaris</w:t>
            </w:r>
          </w:p>
          <w:p w14:paraId="14080932" w14:textId="77777777" w:rsidR="0010524F" w:rsidRPr="00553F15" w:rsidRDefault="0010524F" w:rsidP="00190E93">
            <w:pPr>
              <w:pStyle w:val="Akapitzlist"/>
              <w:numPr>
                <w:ilvl w:val="0"/>
                <w:numId w:val="9"/>
              </w:numPr>
              <w:rPr>
                <w:rFonts w:ascii="Arial" w:hAnsi="Arial" w:cs="Arial"/>
              </w:rPr>
            </w:pPr>
            <w:r w:rsidRPr="00553F15">
              <w:rPr>
                <w:rFonts w:ascii="Arial" w:hAnsi="Arial" w:cs="Arial"/>
              </w:rPr>
              <w:t>HP HP-UX</w:t>
            </w:r>
          </w:p>
          <w:p w14:paraId="7E64F632" w14:textId="7E5B6A40" w:rsidR="009E49A7" w:rsidRPr="00553F15" w:rsidRDefault="009E49A7" w:rsidP="00190E93">
            <w:pPr>
              <w:pStyle w:val="Akapitzlist"/>
              <w:numPr>
                <w:ilvl w:val="0"/>
                <w:numId w:val="9"/>
              </w:numPr>
              <w:rPr>
                <w:rFonts w:ascii="Arial" w:hAnsi="Arial" w:cs="Arial"/>
              </w:rPr>
            </w:pPr>
            <w:r w:rsidRPr="00553F15">
              <w:rPr>
                <w:rFonts w:ascii="Arial" w:hAnsi="Arial" w:cs="Arial"/>
              </w:rPr>
              <w:lastRenderedPageBreak/>
              <w:t>IBM AIX</w:t>
            </w:r>
          </w:p>
          <w:p w14:paraId="4FF0E453" w14:textId="77777777" w:rsidR="009E49A7" w:rsidRPr="00553F15" w:rsidRDefault="009E49A7" w:rsidP="00190E93">
            <w:pPr>
              <w:ind w:left="360"/>
              <w:rPr>
                <w:rFonts w:ascii="Arial" w:hAnsi="Arial" w:cs="Arial"/>
              </w:rPr>
            </w:pPr>
          </w:p>
          <w:p w14:paraId="0B6D6CB5" w14:textId="10738D6C" w:rsidR="009E49A7" w:rsidRPr="00553F15" w:rsidRDefault="009E49A7" w:rsidP="00190E93">
            <w:pPr>
              <w:pStyle w:val="Akapitzlist"/>
              <w:numPr>
                <w:ilvl w:val="0"/>
                <w:numId w:val="35"/>
              </w:numPr>
              <w:rPr>
                <w:rFonts w:ascii="Arial" w:hAnsi="Arial" w:cs="Arial"/>
              </w:rPr>
            </w:pPr>
            <w:r w:rsidRPr="00553F15">
              <w:rPr>
                <w:rFonts w:ascii="Arial" w:hAnsi="Arial" w:cs="Arial"/>
              </w:rPr>
              <w:t>Macierz musi obsługiwać standard T10 PI (</w:t>
            </w:r>
            <w:proofErr w:type="spellStart"/>
            <w:r w:rsidRPr="00553F15">
              <w:rPr>
                <w:rFonts w:ascii="Arial" w:hAnsi="Arial" w:cs="Arial"/>
              </w:rPr>
              <w:t>Protection</w:t>
            </w:r>
            <w:proofErr w:type="spellEnd"/>
            <w:r w:rsidRPr="00553F15">
              <w:rPr>
                <w:rFonts w:ascii="Arial" w:hAnsi="Arial" w:cs="Arial"/>
              </w:rPr>
              <w:t xml:space="preserve"> Information).</w:t>
            </w:r>
          </w:p>
          <w:p w14:paraId="1785BC24" w14:textId="77777777" w:rsidR="009E49A7" w:rsidRPr="00553F15" w:rsidRDefault="009E49A7" w:rsidP="00190E93">
            <w:pPr>
              <w:pStyle w:val="Akapitzlist"/>
              <w:rPr>
                <w:rFonts w:ascii="Arial" w:hAnsi="Arial" w:cs="Arial"/>
              </w:rPr>
            </w:pPr>
          </w:p>
          <w:p w14:paraId="02371DFA" w14:textId="25DF2E31" w:rsidR="009E49A7" w:rsidRPr="00553F15" w:rsidRDefault="009E49A7" w:rsidP="00190E93">
            <w:pPr>
              <w:pStyle w:val="Akapitzlist"/>
              <w:numPr>
                <w:ilvl w:val="0"/>
                <w:numId w:val="35"/>
              </w:numPr>
              <w:rPr>
                <w:rFonts w:ascii="Arial" w:hAnsi="Arial" w:cs="Arial"/>
              </w:rPr>
            </w:pPr>
            <w:r w:rsidRPr="00553F15">
              <w:rPr>
                <w:rFonts w:ascii="Arial" w:hAnsi="Arial" w:cs="Arial"/>
              </w:rPr>
              <w:t xml:space="preserve">Macierz musi posiadać funkcjonalność wykonywania </w:t>
            </w:r>
            <w:proofErr w:type="spellStart"/>
            <w:r w:rsidRPr="00553F15">
              <w:rPr>
                <w:rFonts w:ascii="Arial" w:hAnsi="Arial" w:cs="Arial"/>
              </w:rPr>
              <w:t>snapshotów</w:t>
            </w:r>
            <w:proofErr w:type="spellEnd"/>
            <w:r w:rsidRPr="00553F15">
              <w:rPr>
                <w:rFonts w:ascii="Arial" w:hAnsi="Arial" w:cs="Arial"/>
              </w:rPr>
              <w:t xml:space="preserve"> – minimum 128 per wolumen.</w:t>
            </w:r>
          </w:p>
          <w:p w14:paraId="3F0748E5" w14:textId="77777777" w:rsidR="009E49A7" w:rsidRPr="00553F15" w:rsidRDefault="009E49A7" w:rsidP="00190E93">
            <w:pPr>
              <w:pStyle w:val="Akapitzlist"/>
              <w:rPr>
                <w:rFonts w:ascii="Arial" w:hAnsi="Arial" w:cs="Arial"/>
              </w:rPr>
            </w:pPr>
          </w:p>
          <w:p w14:paraId="7DFBC6D1" w14:textId="2374B995" w:rsidR="009E49A7" w:rsidRPr="00553F15" w:rsidRDefault="005A2D8B" w:rsidP="00190E93">
            <w:pPr>
              <w:pStyle w:val="Akapitzlist"/>
              <w:numPr>
                <w:ilvl w:val="0"/>
                <w:numId w:val="35"/>
              </w:numPr>
              <w:rPr>
                <w:rFonts w:ascii="Arial" w:hAnsi="Arial" w:cs="Arial"/>
              </w:rPr>
            </w:pPr>
            <w:r w:rsidRPr="00553F15">
              <w:rPr>
                <w:rFonts w:ascii="Arial" w:hAnsi="Arial" w:cs="Arial"/>
              </w:rPr>
              <w:t xml:space="preserve">Macierz musi posiadać funkcjonalność replikacji danych po FC (po zainstalowaniu portów FC na macierzy) w trybie synchronicznym i asynchronicznym, oraz po Ethernecie w trybie asynchronicznym. System musi pozwalać na wykonanie do 32 jednoczesnych replikacji. </w:t>
            </w:r>
          </w:p>
          <w:p w14:paraId="35F38308" w14:textId="77777777" w:rsidR="00BE0379" w:rsidRPr="00553F15" w:rsidRDefault="00BE0379" w:rsidP="00190E93">
            <w:pPr>
              <w:pStyle w:val="Akapitzlist"/>
              <w:rPr>
                <w:rFonts w:ascii="Arial" w:hAnsi="Arial" w:cs="Arial"/>
              </w:rPr>
            </w:pPr>
          </w:p>
          <w:p w14:paraId="500048BE" w14:textId="55108207" w:rsidR="00BE0379" w:rsidRPr="00553F15" w:rsidRDefault="00BE0379" w:rsidP="00190E93">
            <w:pPr>
              <w:pStyle w:val="Akapitzlist"/>
              <w:numPr>
                <w:ilvl w:val="0"/>
                <w:numId w:val="35"/>
              </w:numPr>
              <w:rPr>
                <w:rFonts w:ascii="Arial" w:hAnsi="Arial" w:cs="Arial"/>
              </w:rPr>
            </w:pPr>
            <w:r w:rsidRPr="00553F15">
              <w:rPr>
                <w:rFonts w:ascii="Arial" w:hAnsi="Arial" w:cs="Arial"/>
              </w:rPr>
              <w:t>Macierz musi posiadać możliwość tworzenia i prezentacji dysków logicznych (LUN) o pojemności większej niż zajmowana fizyczna przestrzeń dyskowa (</w:t>
            </w:r>
            <w:proofErr w:type="spellStart"/>
            <w:r w:rsidRPr="00553F15">
              <w:rPr>
                <w:rFonts w:ascii="Arial" w:hAnsi="Arial" w:cs="Arial"/>
              </w:rPr>
              <w:t>ThinProvisioning</w:t>
            </w:r>
            <w:proofErr w:type="spellEnd"/>
            <w:r w:rsidRPr="00553F15">
              <w:rPr>
                <w:rFonts w:ascii="Arial" w:hAnsi="Arial" w:cs="Arial"/>
              </w:rPr>
              <w:t>).</w:t>
            </w:r>
          </w:p>
          <w:p w14:paraId="5519D46B" w14:textId="77777777" w:rsidR="00BE0379" w:rsidRPr="00553F15" w:rsidRDefault="00BE0379" w:rsidP="00190E93">
            <w:pPr>
              <w:pStyle w:val="Akapitzlist"/>
              <w:rPr>
                <w:rFonts w:ascii="Arial" w:hAnsi="Arial" w:cs="Arial"/>
              </w:rPr>
            </w:pPr>
          </w:p>
          <w:p w14:paraId="237EDE10" w14:textId="0F62001C" w:rsidR="00BE0379" w:rsidRPr="00553F15" w:rsidRDefault="00BE0379" w:rsidP="00190E93">
            <w:pPr>
              <w:pStyle w:val="Akapitzlist"/>
              <w:numPr>
                <w:ilvl w:val="0"/>
                <w:numId w:val="35"/>
              </w:numPr>
              <w:rPr>
                <w:rFonts w:ascii="Arial" w:hAnsi="Arial" w:cs="Arial"/>
              </w:rPr>
            </w:pPr>
            <w:r w:rsidRPr="00553F15">
              <w:rPr>
                <w:rFonts w:ascii="Arial" w:hAnsi="Arial" w:cs="Arial"/>
              </w:rPr>
              <w:t>Macierz musi umożliwiać dynamiczną zmianę rozmiaru wolumenów logicznych bez przerywania pracy macierzy i bez przerywania dostępu do danych znajdujących się na danym wolumenie.</w:t>
            </w:r>
          </w:p>
          <w:p w14:paraId="5EBA942D" w14:textId="77777777" w:rsidR="00BE0379" w:rsidRPr="00553F15" w:rsidRDefault="00BE0379" w:rsidP="00190E93">
            <w:pPr>
              <w:pStyle w:val="Akapitzlist"/>
              <w:rPr>
                <w:rFonts w:ascii="Arial" w:hAnsi="Arial" w:cs="Arial"/>
              </w:rPr>
            </w:pPr>
          </w:p>
          <w:p w14:paraId="3DAADBAF" w14:textId="7F8DDFCF" w:rsidR="00BE0379" w:rsidRPr="00553F15" w:rsidRDefault="00BE0379" w:rsidP="00190E93">
            <w:pPr>
              <w:pStyle w:val="Akapitzlist"/>
              <w:numPr>
                <w:ilvl w:val="0"/>
                <w:numId w:val="35"/>
              </w:numPr>
              <w:rPr>
                <w:rFonts w:ascii="Arial" w:hAnsi="Arial" w:cs="Arial"/>
              </w:rPr>
            </w:pPr>
            <w:r w:rsidRPr="00553F15">
              <w:rPr>
                <w:rFonts w:ascii="Arial" w:hAnsi="Arial" w:cs="Arial"/>
              </w:rPr>
              <w:t>Macierz musi posiadać funkcjonalność partycjonowania macierzy na odseparowane od siebie logicznie systemy, na których rezydują osobne dyski logiczne dla heterogenicznych systemów. Licencja na macierzy musi pozwalać na wykonanie do 128 partycji.</w:t>
            </w:r>
          </w:p>
          <w:p w14:paraId="470622E4" w14:textId="77777777" w:rsidR="00BE0379" w:rsidRPr="00553F15" w:rsidRDefault="00BE0379" w:rsidP="00190E93">
            <w:pPr>
              <w:pStyle w:val="Akapitzlist"/>
              <w:rPr>
                <w:rFonts w:ascii="Arial" w:hAnsi="Arial" w:cs="Arial"/>
              </w:rPr>
            </w:pPr>
          </w:p>
          <w:p w14:paraId="00D002C0" w14:textId="0D154F54" w:rsidR="00BE0379" w:rsidRPr="00553F15" w:rsidRDefault="00BE0379" w:rsidP="00190E93">
            <w:pPr>
              <w:pStyle w:val="Akapitzlist"/>
              <w:numPr>
                <w:ilvl w:val="0"/>
                <w:numId w:val="35"/>
              </w:numPr>
              <w:rPr>
                <w:rFonts w:ascii="Arial" w:hAnsi="Arial" w:cs="Arial"/>
              </w:rPr>
            </w:pPr>
            <w:r w:rsidRPr="00553F15">
              <w:rPr>
                <w:rFonts w:ascii="Arial" w:hAnsi="Arial" w:cs="Arial"/>
              </w:rPr>
              <w:t>Macierz musi posiadać funkcjonalność automatycznego balansowania obciążenia kontrolerów macierzy przez przełączanie w trybie online wolumenów logicznych pomiędzy nimi w zależności od wygenerowanego na nich ruchu. Musi istnieć możliwość wyłączenia tej funkcjonalności z poziomu interfejsu użytkownika.</w:t>
            </w:r>
          </w:p>
          <w:p w14:paraId="284BD6AB" w14:textId="77777777" w:rsidR="00D117D9" w:rsidRPr="00553F15" w:rsidRDefault="00D117D9" w:rsidP="00190E93">
            <w:pPr>
              <w:pStyle w:val="Akapitzlist"/>
              <w:rPr>
                <w:rFonts w:ascii="Arial" w:hAnsi="Arial" w:cs="Arial"/>
              </w:rPr>
            </w:pPr>
          </w:p>
          <w:p w14:paraId="05910A7B" w14:textId="496B7A3C" w:rsidR="00D117D9" w:rsidRPr="00553F15" w:rsidRDefault="00D117D9" w:rsidP="00190E93">
            <w:pPr>
              <w:pStyle w:val="Akapitzlist"/>
              <w:numPr>
                <w:ilvl w:val="0"/>
                <w:numId w:val="35"/>
              </w:numPr>
              <w:rPr>
                <w:rFonts w:ascii="Arial" w:hAnsi="Arial" w:cs="Arial"/>
              </w:rPr>
            </w:pPr>
            <w:r w:rsidRPr="00553F15">
              <w:rPr>
                <w:rFonts w:ascii="Arial" w:hAnsi="Arial" w:cs="Arial"/>
              </w:rPr>
              <w:t>Macierz musi pozwalać na dynamiczną migrację pomiędzy poziomami RAID.</w:t>
            </w:r>
          </w:p>
          <w:p w14:paraId="33FD4931" w14:textId="77777777" w:rsidR="00D117D9" w:rsidRPr="00553F15" w:rsidRDefault="00D117D9" w:rsidP="00190E93">
            <w:pPr>
              <w:pStyle w:val="Akapitzlist"/>
              <w:rPr>
                <w:rFonts w:ascii="Arial" w:hAnsi="Arial" w:cs="Arial"/>
              </w:rPr>
            </w:pPr>
          </w:p>
          <w:p w14:paraId="3B3D2691" w14:textId="61FCAA0A" w:rsidR="00D117D9" w:rsidRPr="00553F15" w:rsidRDefault="00D117D9" w:rsidP="00190E93">
            <w:pPr>
              <w:pStyle w:val="Akapitzlist"/>
              <w:numPr>
                <w:ilvl w:val="0"/>
                <w:numId w:val="35"/>
              </w:numPr>
              <w:rPr>
                <w:rFonts w:ascii="Arial" w:hAnsi="Arial" w:cs="Arial"/>
              </w:rPr>
            </w:pPr>
            <w:r w:rsidRPr="00553F15">
              <w:rPr>
                <w:rFonts w:ascii="Arial" w:hAnsi="Arial" w:cs="Arial"/>
              </w:rPr>
              <w:t xml:space="preserve">Macierz musi posiadać konektor producenta macierzy pozwalający na eksport składowanych danych poprzez protokół S3 do zasobów obiektowych umieszczonych w publicznych chmurach obliczeniowych (np. AWS, Amazon, GCP, </w:t>
            </w:r>
            <w:proofErr w:type="spellStart"/>
            <w:r w:rsidRPr="00553F15">
              <w:rPr>
                <w:rFonts w:ascii="Arial" w:hAnsi="Arial" w:cs="Arial"/>
              </w:rPr>
              <w:t>Azure</w:t>
            </w:r>
            <w:proofErr w:type="spellEnd"/>
            <w:r w:rsidRPr="00553F15">
              <w:rPr>
                <w:rFonts w:ascii="Arial" w:hAnsi="Arial" w:cs="Arial"/>
              </w:rPr>
              <w:t>).</w:t>
            </w:r>
          </w:p>
          <w:p w14:paraId="6068D760" w14:textId="77777777" w:rsidR="00D117D9" w:rsidRPr="00553F15" w:rsidRDefault="00D117D9" w:rsidP="00190E93">
            <w:pPr>
              <w:pStyle w:val="Akapitzlist"/>
              <w:rPr>
                <w:rFonts w:ascii="Arial" w:hAnsi="Arial" w:cs="Arial"/>
              </w:rPr>
            </w:pPr>
          </w:p>
          <w:p w14:paraId="351421FE" w14:textId="7506EB4C" w:rsidR="00D117D9" w:rsidRPr="00553F15" w:rsidRDefault="00D117D9" w:rsidP="00190E93">
            <w:pPr>
              <w:pStyle w:val="Akapitzlist"/>
              <w:numPr>
                <w:ilvl w:val="0"/>
                <w:numId w:val="35"/>
              </w:numPr>
              <w:rPr>
                <w:rFonts w:ascii="Arial" w:hAnsi="Arial" w:cs="Arial"/>
              </w:rPr>
            </w:pPr>
            <w:r w:rsidRPr="00553F15">
              <w:rPr>
                <w:rFonts w:ascii="Arial" w:hAnsi="Arial" w:cs="Arial"/>
              </w:rPr>
              <w:t>Z poziomu graficznego interfejsu do zarządzania musi istnieć możliwość sprawdzenia stanu zużycia dysków.</w:t>
            </w:r>
          </w:p>
          <w:p w14:paraId="620F751B" w14:textId="77777777" w:rsidR="00D117D9" w:rsidRPr="00553F15" w:rsidRDefault="00D117D9" w:rsidP="00190E93">
            <w:pPr>
              <w:pStyle w:val="Akapitzlist"/>
              <w:rPr>
                <w:rFonts w:ascii="Arial" w:hAnsi="Arial" w:cs="Arial"/>
              </w:rPr>
            </w:pPr>
          </w:p>
          <w:p w14:paraId="257DB181" w14:textId="3D22E42F" w:rsidR="00D117D9" w:rsidRPr="00553F15" w:rsidRDefault="00D117D9" w:rsidP="00190E93">
            <w:pPr>
              <w:pStyle w:val="Akapitzlist"/>
              <w:numPr>
                <w:ilvl w:val="0"/>
                <w:numId w:val="35"/>
              </w:numPr>
              <w:rPr>
                <w:rFonts w:ascii="Arial" w:hAnsi="Arial" w:cs="Arial"/>
              </w:rPr>
            </w:pPr>
            <w:r w:rsidRPr="00553F15">
              <w:rPr>
                <w:rFonts w:ascii="Arial" w:hAnsi="Arial" w:cs="Arial"/>
              </w:rPr>
              <w:t>Macierz musi posiadać oprogramowanie do monitoringu stanu dysków, które pozwala na identyfikowanie potencjalnie zagrożonych awarią dysków.</w:t>
            </w:r>
          </w:p>
          <w:p w14:paraId="43BE5D65" w14:textId="77777777" w:rsidR="00D117D9" w:rsidRPr="00553F15" w:rsidRDefault="00D117D9" w:rsidP="00190E93">
            <w:pPr>
              <w:pStyle w:val="Akapitzlist"/>
              <w:rPr>
                <w:rFonts w:ascii="Arial" w:hAnsi="Arial" w:cs="Arial"/>
              </w:rPr>
            </w:pPr>
          </w:p>
          <w:p w14:paraId="2476BD78" w14:textId="77777777" w:rsidR="0010524F" w:rsidRPr="00553F15" w:rsidRDefault="00D117D9" w:rsidP="00190E93">
            <w:pPr>
              <w:pStyle w:val="Akapitzlist"/>
              <w:numPr>
                <w:ilvl w:val="0"/>
                <w:numId w:val="35"/>
              </w:numPr>
              <w:rPr>
                <w:rFonts w:ascii="Arial" w:hAnsi="Arial" w:cs="Arial"/>
              </w:rPr>
            </w:pPr>
            <w:r w:rsidRPr="00553F15">
              <w:rPr>
                <w:rFonts w:ascii="Arial" w:hAnsi="Arial" w:cs="Arial"/>
              </w:rPr>
              <w:t xml:space="preserve">Wraz z system musi zostać dostarczone narzędzie do </w:t>
            </w:r>
            <w:r w:rsidRPr="00553F15">
              <w:rPr>
                <w:rFonts w:ascii="Arial" w:hAnsi="Arial" w:cs="Arial"/>
              </w:rPr>
              <w:lastRenderedPageBreak/>
              <w:t>monitoringu macierzy w kontekście:</w:t>
            </w:r>
          </w:p>
          <w:p w14:paraId="31DB52F6" w14:textId="77777777" w:rsidR="0010524F" w:rsidRPr="00553F15" w:rsidRDefault="00D117D9" w:rsidP="00190E93">
            <w:pPr>
              <w:pStyle w:val="Akapitzlist"/>
              <w:numPr>
                <w:ilvl w:val="0"/>
                <w:numId w:val="36"/>
              </w:numPr>
              <w:rPr>
                <w:rFonts w:ascii="Arial" w:hAnsi="Arial" w:cs="Arial"/>
              </w:rPr>
            </w:pPr>
            <w:r w:rsidRPr="00553F15">
              <w:rPr>
                <w:rFonts w:ascii="Arial" w:hAnsi="Arial" w:cs="Arial"/>
              </w:rPr>
              <w:t>wydajności i opóźnień na wolumenac</w:t>
            </w:r>
            <w:r w:rsidR="0010524F" w:rsidRPr="00553F15">
              <w:rPr>
                <w:rFonts w:ascii="Arial" w:hAnsi="Arial" w:cs="Arial"/>
              </w:rPr>
              <w:t>h</w:t>
            </w:r>
          </w:p>
          <w:p w14:paraId="7E98B756" w14:textId="4E9E8183" w:rsidR="00D117D9" w:rsidRPr="00553F15" w:rsidRDefault="00D117D9" w:rsidP="00190E93">
            <w:pPr>
              <w:pStyle w:val="Akapitzlist"/>
              <w:numPr>
                <w:ilvl w:val="0"/>
                <w:numId w:val="36"/>
              </w:numPr>
              <w:rPr>
                <w:rFonts w:ascii="Arial" w:hAnsi="Arial" w:cs="Arial"/>
              </w:rPr>
            </w:pPr>
            <w:r w:rsidRPr="00553F15">
              <w:rPr>
                <w:rFonts w:ascii="Arial" w:hAnsi="Arial" w:cs="Arial"/>
              </w:rPr>
              <w:t>wydajności I/</w:t>
            </w:r>
            <w:proofErr w:type="spellStart"/>
            <w:r w:rsidRPr="00553F15">
              <w:rPr>
                <w:rFonts w:ascii="Arial" w:hAnsi="Arial" w:cs="Arial"/>
              </w:rPr>
              <w:t>Ops</w:t>
            </w:r>
            <w:proofErr w:type="spellEnd"/>
            <w:r w:rsidRPr="00553F15">
              <w:rPr>
                <w:rFonts w:ascii="Arial" w:hAnsi="Arial" w:cs="Arial"/>
              </w:rPr>
              <w:t>, MB/s</w:t>
            </w:r>
          </w:p>
          <w:p w14:paraId="0F503DF6" w14:textId="77777777" w:rsidR="00D117D9" w:rsidRPr="00553F15" w:rsidRDefault="00D117D9" w:rsidP="00190E93">
            <w:pPr>
              <w:pStyle w:val="Akapitzlist"/>
              <w:rPr>
                <w:rFonts w:ascii="Arial" w:hAnsi="Arial" w:cs="Arial"/>
              </w:rPr>
            </w:pPr>
          </w:p>
          <w:p w14:paraId="66ACD40F" w14:textId="16175D68" w:rsidR="00D117D9" w:rsidRPr="00553F15" w:rsidRDefault="00D117D9" w:rsidP="00190E93">
            <w:pPr>
              <w:pStyle w:val="Akapitzlist"/>
              <w:numPr>
                <w:ilvl w:val="0"/>
                <w:numId w:val="35"/>
              </w:numPr>
              <w:rPr>
                <w:rFonts w:ascii="Arial" w:hAnsi="Arial" w:cs="Arial"/>
              </w:rPr>
            </w:pPr>
            <w:r w:rsidRPr="00553F15">
              <w:rPr>
                <w:rFonts w:ascii="Arial" w:hAnsi="Arial" w:cs="Arial"/>
              </w:rPr>
              <w:t>Macierz musi posiadać możliwość integracji z Active Directory w zakresie definicji i mapowania grup i użytkowników pod kątem autentykacji.</w:t>
            </w:r>
          </w:p>
          <w:p w14:paraId="176E9469" w14:textId="77777777" w:rsidR="00D117D9" w:rsidRPr="00553F15" w:rsidRDefault="00D117D9" w:rsidP="00190E93">
            <w:pPr>
              <w:pStyle w:val="Akapitzlist"/>
              <w:rPr>
                <w:rFonts w:ascii="Arial" w:hAnsi="Arial" w:cs="Arial"/>
              </w:rPr>
            </w:pPr>
          </w:p>
          <w:p w14:paraId="4AAFC911" w14:textId="77777777" w:rsidR="00DD7DF7" w:rsidRPr="00553F15" w:rsidRDefault="00D117D9" w:rsidP="00190E93">
            <w:pPr>
              <w:pStyle w:val="Akapitzlist"/>
              <w:numPr>
                <w:ilvl w:val="0"/>
                <w:numId w:val="35"/>
              </w:numPr>
              <w:rPr>
                <w:rFonts w:ascii="Arial" w:hAnsi="Arial" w:cs="Arial"/>
              </w:rPr>
            </w:pPr>
            <w:r w:rsidRPr="00553F15">
              <w:rPr>
                <w:rFonts w:ascii="Arial" w:hAnsi="Arial" w:cs="Arial"/>
              </w:rPr>
              <w:t>Macierz musi posiadać oprogramowanie do aplikacji pozwalające na integrację z:</w:t>
            </w:r>
          </w:p>
          <w:p w14:paraId="44A1EE20" w14:textId="77777777" w:rsidR="00DD7DF7" w:rsidRPr="00553F15" w:rsidRDefault="00D117D9" w:rsidP="00190E93">
            <w:pPr>
              <w:pStyle w:val="Akapitzlist"/>
              <w:numPr>
                <w:ilvl w:val="0"/>
                <w:numId w:val="37"/>
              </w:numPr>
              <w:rPr>
                <w:rFonts w:ascii="Arial" w:hAnsi="Arial" w:cs="Arial"/>
                <w:lang w:val="en-US"/>
              </w:rPr>
            </w:pPr>
            <w:proofErr w:type="spellStart"/>
            <w:r w:rsidRPr="00553F15">
              <w:rPr>
                <w:rFonts w:ascii="Arial" w:hAnsi="Arial" w:cs="Arial"/>
                <w:lang w:val="en-US"/>
              </w:rPr>
              <w:t>Vmware</w:t>
            </w:r>
            <w:proofErr w:type="spellEnd"/>
            <w:r w:rsidRPr="00553F15">
              <w:rPr>
                <w:rFonts w:ascii="Arial" w:hAnsi="Arial" w:cs="Arial"/>
                <w:lang w:val="en-US"/>
              </w:rPr>
              <w:t xml:space="preserve"> </w:t>
            </w:r>
            <w:proofErr w:type="spellStart"/>
            <w:r w:rsidRPr="00553F15">
              <w:rPr>
                <w:rFonts w:ascii="Arial" w:hAnsi="Arial" w:cs="Arial"/>
                <w:lang w:val="en-US"/>
              </w:rPr>
              <w:t>vCenter</w:t>
            </w:r>
            <w:proofErr w:type="spellEnd"/>
            <w:r w:rsidRPr="00553F15">
              <w:rPr>
                <w:rFonts w:ascii="Arial" w:hAnsi="Arial" w:cs="Arial"/>
                <w:lang w:val="en-US"/>
              </w:rPr>
              <w:t xml:space="preserve">- provisioning </w:t>
            </w:r>
            <w:proofErr w:type="spellStart"/>
            <w:r w:rsidRPr="00553F15">
              <w:rPr>
                <w:rFonts w:ascii="Arial" w:hAnsi="Arial" w:cs="Arial"/>
                <w:lang w:val="en-US"/>
              </w:rPr>
              <w:t>i</w:t>
            </w:r>
            <w:proofErr w:type="spellEnd"/>
            <w:r w:rsidRPr="00553F15">
              <w:rPr>
                <w:rFonts w:ascii="Arial" w:hAnsi="Arial" w:cs="Arial"/>
                <w:lang w:val="en-US"/>
              </w:rPr>
              <w:t xml:space="preserve"> monitori</w:t>
            </w:r>
            <w:r w:rsidR="00DD7DF7" w:rsidRPr="00553F15">
              <w:rPr>
                <w:rFonts w:ascii="Arial" w:hAnsi="Arial" w:cs="Arial"/>
                <w:lang w:val="en-US"/>
              </w:rPr>
              <w:t xml:space="preserve">ng </w:t>
            </w:r>
            <w:proofErr w:type="spellStart"/>
            <w:r w:rsidR="00DD7DF7" w:rsidRPr="00553F15">
              <w:rPr>
                <w:rFonts w:ascii="Arial" w:hAnsi="Arial" w:cs="Arial"/>
                <w:lang w:val="en-US"/>
              </w:rPr>
              <w:t>macierzy</w:t>
            </w:r>
            <w:proofErr w:type="spellEnd"/>
            <w:r w:rsidR="00DD7DF7" w:rsidRPr="00553F15">
              <w:rPr>
                <w:rFonts w:ascii="Arial" w:hAnsi="Arial" w:cs="Arial"/>
                <w:lang w:val="en-US"/>
              </w:rPr>
              <w:t xml:space="preserve"> z </w:t>
            </w:r>
            <w:proofErr w:type="spellStart"/>
            <w:r w:rsidR="00DD7DF7" w:rsidRPr="00553F15">
              <w:rPr>
                <w:rFonts w:ascii="Arial" w:hAnsi="Arial" w:cs="Arial"/>
                <w:lang w:val="en-US"/>
              </w:rPr>
              <w:t>widoku</w:t>
            </w:r>
            <w:proofErr w:type="spellEnd"/>
            <w:r w:rsidR="00DD7DF7" w:rsidRPr="00553F15">
              <w:rPr>
                <w:rFonts w:ascii="Arial" w:hAnsi="Arial" w:cs="Arial"/>
                <w:lang w:val="en-US"/>
              </w:rPr>
              <w:t xml:space="preserve"> </w:t>
            </w:r>
            <w:proofErr w:type="spellStart"/>
            <w:r w:rsidR="00DD7DF7" w:rsidRPr="00553F15">
              <w:rPr>
                <w:rFonts w:ascii="Arial" w:hAnsi="Arial" w:cs="Arial"/>
                <w:lang w:val="en-US"/>
              </w:rPr>
              <w:t>vCenter</w:t>
            </w:r>
            <w:proofErr w:type="spellEnd"/>
            <w:r w:rsidR="00DD7DF7" w:rsidRPr="00553F15">
              <w:rPr>
                <w:rFonts w:ascii="Arial" w:hAnsi="Arial" w:cs="Arial"/>
                <w:lang w:val="en-US"/>
              </w:rPr>
              <w:t>,</w:t>
            </w:r>
          </w:p>
          <w:p w14:paraId="37D91C4B" w14:textId="77777777" w:rsidR="00DD7DF7" w:rsidRPr="00553F15" w:rsidRDefault="00D117D9" w:rsidP="00190E93">
            <w:pPr>
              <w:pStyle w:val="Akapitzlist"/>
              <w:numPr>
                <w:ilvl w:val="0"/>
                <w:numId w:val="37"/>
              </w:numPr>
              <w:rPr>
                <w:rFonts w:ascii="Arial" w:hAnsi="Arial" w:cs="Arial"/>
              </w:rPr>
            </w:pPr>
            <w:proofErr w:type="spellStart"/>
            <w:r w:rsidRPr="00553F15">
              <w:rPr>
                <w:rFonts w:ascii="Arial" w:hAnsi="Arial" w:cs="Arial"/>
                <w:lang w:val="en-US"/>
              </w:rPr>
              <w:t>Vmware</w:t>
            </w:r>
            <w:proofErr w:type="spellEnd"/>
            <w:r w:rsidRPr="00553F15">
              <w:rPr>
                <w:rFonts w:ascii="Arial" w:hAnsi="Arial" w:cs="Arial"/>
                <w:lang w:val="en-US"/>
              </w:rPr>
              <w:t xml:space="preserve"> </w:t>
            </w:r>
            <w:r w:rsidR="00DD7DF7" w:rsidRPr="00553F15">
              <w:rPr>
                <w:rFonts w:ascii="Arial" w:hAnsi="Arial" w:cs="Arial"/>
                <w:lang w:val="en-US"/>
              </w:rPr>
              <w:t>VASA,</w:t>
            </w:r>
          </w:p>
          <w:p w14:paraId="6FD7ADD3" w14:textId="77777777" w:rsidR="00DD7DF7" w:rsidRPr="00553F15" w:rsidRDefault="00D117D9" w:rsidP="00190E93">
            <w:pPr>
              <w:pStyle w:val="Akapitzlist"/>
              <w:numPr>
                <w:ilvl w:val="0"/>
                <w:numId w:val="37"/>
              </w:numPr>
              <w:rPr>
                <w:rFonts w:ascii="Arial" w:hAnsi="Arial" w:cs="Arial"/>
                <w:lang w:val="en-US"/>
              </w:rPr>
            </w:pPr>
            <w:r w:rsidRPr="00553F15">
              <w:rPr>
                <w:rFonts w:ascii="Arial" w:hAnsi="Arial" w:cs="Arial"/>
                <w:lang w:val="en-US"/>
              </w:rPr>
              <w:t>Microsoft Virtual Disk Service (VDS),</w:t>
            </w:r>
          </w:p>
          <w:p w14:paraId="0498BC44" w14:textId="77777777" w:rsidR="00DD7DF7" w:rsidRPr="00553F15" w:rsidRDefault="00D117D9" w:rsidP="00190E93">
            <w:pPr>
              <w:pStyle w:val="Akapitzlist"/>
              <w:numPr>
                <w:ilvl w:val="0"/>
                <w:numId w:val="37"/>
              </w:numPr>
              <w:rPr>
                <w:rFonts w:ascii="Arial" w:hAnsi="Arial" w:cs="Arial"/>
                <w:lang w:val="en-US"/>
              </w:rPr>
            </w:pPr>
            <w:r w:rsidRPr="00553F15">
              <w:rPr>
                <w:rFonts w:ascii="Arial" w:hAnsi="Arial" w:cs="Arial"/>
                <w:lang w:val="en-US"/>
              </w:rPr>
              <w:t>Microsoft Virtual Shadow Service (VSS),</w:t>
            </w:r>
          </w:p>
          <w:p w14:paraId="45B8234A" w14:textId="77777777" w:rsidR="00DD7DF7" w:rsidRPr="00553F15" w:rsidRDefault="00D117D9" w:rsidP="00190E93">
            <w:pPr>
              <w:pStyle w:val="Akapitzlist"/>
              <w:numPr>
                <w:ilvl w:val="0"/>
                <w:numId w:val="37"/>
              </w:numPr>
              <w:rPr>
                <w:rFonts w:ascii="Arial" w:hAnsi="Arial" w:cs="Arial"/>
                <w:lang w:val="en-US"/>
              </w:rPr>
            </w:pPr>
            <w:r w:rsidRPr="00553F15">
              <w:rPr>
                <w:rFonts w:ascii="Arial" w:hAnsi="Arial" w:cs="Arial"/>
                <w:lang w:val="en-US"/>
              </w:rPr>
              <w:t>Oracle Enterprise Manager- mo</w:t>
            </w:r>
            <w:r w:rsidR="00DD7DF7" w:rsidRPr="00553F15">
              <w:rPr>
                <w:rFonts w:ascii="Arial" w:hAnsi="Arial" w:cs="Arial"/>
                <w:lang w:val="en-US"/>
              </w:rPr>
              <w:t xml:space="preserve">nitoring </w:t>
            </w:r>
            <w:proofErr w:type="spellStart"/>
            <w:r w:rsidR="00DD7DF7" w:rsidRPr="00553F15">
              <w:rPr>
                <w:rFonts w:ascii="Arial" w:hAnsi="Arial" w:cs="Arial"/>
                <w:lang w:val="en-US"/>
              </w:rPr>
              <w:t>zasobów</w:t>
            </w:r>
            <w:proofErr w:type="spellEnd"/>
            <w:r w:rsidR="00DD7DF7" w:rsidRPr="00553F15">
              <w:rPr>
                <w:rFonts w:ascii="Arial" w:hAnsi="Arial" w:cs="Arial"/>
                <w:lang w:val="en-US"/>
              </w:rPr>
              <w:t xml:space="preserve"> </w:t>
            </w:r>
            <w:proofErr w:type="spellStart"/>
            <w:r w:rsidR="00DD7DF7" w:rsidRPr="00553F15">
              <w:rPr>
                <w:rFonts w:ascii="Arial" w:hAnsi="Arial" w:cs="Arial"/>
                <w:lang w:val="en-US"/>
              </w:rPr>
              <w:t>macierzowych</w:t>
            </w:r>
            <w:proofErr w:type="spellEnd"/>
            <w:r w:rsidR="00DD7DF7" w:rsidRPr="00553F15">
              <w:rPr>
                <w:rFonts w:ascii="Arial" w:hAnsi="Arial" w:cs="Arial"/>
                <w:lang w:val="en-US"/>
              </w:rPr>
              <w:t>.</w:t>
            </w:r>
          </w:p>
          <w:p w14:paraId="6462B847" w14:textId="77777777" w:rsidR="00DD7DF7" w:rsidRPr="00553F15" w:rsidRDefault="00DD7DF7" w:rsidP="00190E93">
            <w:pPr>
              <w:rPr>
                <w:rFonts w:ascii="Arial" w:hAnsi="Arial" w:cs="Arial"/>
                <w:lang w:val="en-US"/>
              </w:rPr>
            </w:pPr>
          </w:p>
          <w:p w14:paraId="747A6B2D" w14:textId="60AAC5AE" w:rsidR="00D117D9" w:rsidRPr="00553F15" w:rsidRDefault="00D117D9" w:rsidP="00190E93">
            <w:pPr>
              <w:pStyle w:val="Akapitzlist"/>
              <w:numPr>
                <w:ilvl w:val="0"/>
                <w:numId w:val="35"/>
              </w:numPr>
              <w:rPr>
                <w:rFonts w:ascii="Arial" w:hAnsi="Arial" w:cs="Arial"/>
              </w:rPr>
            </w:pPr>
            <w:r w:rsidRPr="00553F15">
              <w:rPr>
                <w:rFonts w:ascii="Arial" w:hAnsi="Arial" w:cs="Arial"/>
              </w:rPr>
              <w:t>Zamawiający dopuszcza zaoferowania zewnętrznego oprogramowania do zapewnienia integracji i monitoring w/w aplikacji.</w:t>
            </w:r>
          </w:p>
          <w:p w14:paraId="0A2BBFDD" w14:textId="77777777" w:rsidR="00D117D9" w:rsidRPr="00553F15" w:rsidRDefault="00D117D9" w:rsidP="00190E93">
            <w:pPr>
              <w:pStyle w:val="Akapitzlist"/>
              <w:rPr>
                <w:rFonts w:ascii="Arial" w:hAnsi="Arial" w:cs="Arial"/>
              </w:rPr>
            </w:pPr>
          </w:p>
          <w:p w14:paraId="30B4263D" w14:textId="75CF00F7" w:rsidR="00D117D9" w:rsidRPr="00553F15" w:rsidRDefault="00D117D9" w:rsidP="00190E93">
            <w:pPr>
              <w:pStyle w:val="Akapitzlist"/>
              <w:numPr>
                <w:ilvl w:val="0"/>
                <w:numId w:val="35"/>
              </w:numPr>
              <w:rPr>
                <w:rFonts w:ascii="Arial" w:hAnsi="Arial" w:cs="Arial"/>
              </w:rPr>
            </w:pPr>
            <w:r w:rsidRPr="00553F15">
              <w:rPr>
                <w:rFonts w:ascii="Arial" w:hAnsi="Arial" w:cs="Arial"/>
              </w:rPr>
              <w:t>Macierz musi pozwalać na szyfrowanie danych. Realizacja procesu szyfrowania i zarządzania kluczem może odbywać się przez kontrolery macierzy lub zewnętrzne urządzenia i oprogramowanie do zarządzania kluczami.</w:t>
            </w:r>
          </w:p>
          <w:p w14:paraId="68490A6B" w14:textId="09EBD749" w:rsidR="009E49A7" w:rsidRPr="00553F15" w:rsidRDefault="009E49A7" w:rsidP="00190E93">
            <w:pPr>
              <w:rPr>
                <w:rFonts w:ascii="Arial" w:hAnsi="Arial" w:cs="Arial"/>
              </w:rPr>
            </w:pPr>
          </w:p>
        </w:tc>
      </w:tr>
      <w:tr w:rsidR="00F475F8" w:rsidRPr="00553F15" w14:paraId="422CCB07" w14:textId="77777777" w:rsidTr="00CC1138">
        <w:tc>
          <w:tcPr>
            <w:tcW w:w="562" w:type="dxa"/>
          </w:tcPr>
          <w:p w14:paraId="7BFE29BB" w14:textId="4E5A8226" w:rsidR="00F475F8" w:rsidRPr="00553F15" w:rsidRDefault="00F475F8" w:rsidP="00190E93">
            <w:pPr>
              <w:rPr>
                <w:rFonts w:ascii="Arial" w:hAnsi="Arial" w:cs="Arial"/>
                <w:b/>
              </w:rPr>
            </w:pPr>
            <w:r w:rsidRPr="00553F15">
              <w:rPr>
                <w:rFonts w:ascii="Arial" w:hAnsi="Arial" w:cs="Arial"/>
                <w:b/>
              </w:rPr>
              <w:lastRenderedPageBreak/>
              <w:t>8.</w:t>
            </w:r>
          </w:p>
        </w:tc>
        <w:tc>
          <w:tcPr>
            <w:tcW w:w="2268" w:type="dxa"/>
          </w:tcPr>
          <w:p w14:paraId="6093D4A8" w14:textId="075AEB9B" w:rsidR="00F475F8" w:rsidRPr="00553F15" w:rsidRDefault="00F475F8" w:rsidP="00190E93">
            <w:pPr>
              <w:rPr>
                <w:rFonts w:ascii="Arial" w:hAnsi="Arial" w:cs="Arial"/>
                <w:b/>
              </w:rPr>
            </w:pPr>
            <w:r w:rsidRPr="00553F15">
              <w:rPr>
                <w:rFonts w:ascii="Arial" w:hAnsi="Arial" w:cs="Arial"/>
                <w:b/>
              </w:rPr>
              <w:t>Kompatybilność</w:t>
            </w:r>
          </w:p>
        </w:tc>
        <w:tc>
          <w:tcPr>
            <w:tcW w:w="6232" w:type="dxa"/>
          </w:tcPr>
          <w:p w14:paraId="539B7018" w14:textId="77777777" w:rsidR="00DD7DF7" w:rsidRPr="00553F15" w:rsidRDefault="00DD7DF7" w:rsidP="00190E93">
            <w:pPr>
              <w:rPr>
                <w:rFonts w:ascii="Arial" w:hAnsi="Arial" w:cs="Arial"/>
              </w:rPr>
            </w:pPr>
          </w:p>
          <w:p w14:paraId="3C12E79D" w14:textId="7DD983E0" w:rsidR="00F475F8" w:rsidRPr="00553F15" w:rsidRDefault="00F475F8" w:rsidP="00190E93">
            <w:pPr>
              <w:pStyle w:val="Akapitzlist"/>
              <w:numPr>
                <w:ilvl w:val="0"/>
                <w:numId w:val="38"/>
              </w:numPr>
              <w:rPr>
                <w:rFonts w:ascii="Arial" w:hAnsi="Arial" w:cs="Arial"/>
              </w:rPr>
            </w:pPr>
            <w:r w:rsidRPr="00553F15">
              <w:rPr>
                <w:rFonts w:ascii="Arial" w:hAnsi="Arial" w:cs="Arial"/>
              </w:rPr>
              <w:t xml:space="preserve">Macierz musi być kompatybilna z </w:t>
            </w:r>
            <w:r w:rsidR="007E6B7B" w:rsidRPr="00553F15">
              <w:rPr>
                <w:rFonts w:ascii="Arial" w:hAnsi="Arial" w:cs="Arial"/>
              </w:rPr>
              <w:t xml:space="preserve">posiadanym przez Zamawiającego </w:t>
            </w:r>
            <w:r w:rsidRPr="00553F15">
              <w:rPr>
                <w:rFonts w:ascii="Arial" w:hAnsi="Arial" w:cs="Arial"/>
              </w:rPr>
              <w:t xml:space="preserve">systemem do tworzenia kopii zapasowych </w:t>
            </w:r>
            <w:proofErr w:type="spellStart"/>
            <w:r w:rsidRPr="00553F15">
              <w:rPr>
                <w:rFonts w:ascii="Arial" w:hAnsi="Arial" w:cs="Arial"/>
              </w:rPr>
              <w:t>CommVault</w:t>
            </w:r>
            <w:proofErr w:type="spellEnd"/>
            <w:r w:rsidRPr="00553F15">
              <w:rPr>
                <w:rFonts w:ascii="Arial" w:hAnsi="Arial" w:cs="Arial"/>
              </w:rPr>
              <w:t xml:space="preserve"> w wersji minimum V11.</w:t>
            </w:r>
          </w:p>
          <w:p w14:paraId="22521643" w14:textId="36C4EF08" w:rsidR="00DD7DF7" w:rsidRPr="00553F15" w:rsidRDefault="00DD7DF7" w:rsidP="00190E93">
            <w:pPr>
              <w:rPr>
                <w:rFonts w:ascii="Arial" w:hAnsi="Arial" w:cs="Arial"/>
              </w:rPr>
            </w:pPr>
          </w:p>
        </w:tc>
      </w:tr>
      <w:tr w:rsidR="00F475F8" w:rsidRPr="00553F15" w14:paraId="6295834E" w14:textId="77777777" w:rsidTr="00CC1138">
        <w:tc>
          <w:tcPr>
            <w:tcW w:w="562" w:type="dxa"/>
          </w:tcPr>
          <w:p w14:paraId="4B759858" w14:textId="2D1EFF8A" w:rsidR="00F475F8" w:rsidRPr="00553F15" w:rsidRDefault="00067270" w:rsidP="00190E93">
            <w:pPr>
              <w:rPr>
                <w:rFonts w:ascii="Arial" w:hAnsi="Arial" w:cs="Arial"/>
                <w:b/>
              </w:rPr>
            </w:pPr>
            <w:r w:rsidRPr="00553F15">
              <w:rPr>
                <w:rFonts w:ascii="Arial" w:hAnsi="Arial" w:cs="Arial"/>
                <w:b/>
              </w:rPr>
              <w:t>9.</w:t>
            </w:r>
          </w:p>
        </w:tc>
        <w:tc>
          <w:tcPr>
            <w:tcW w:w="2268" w:type="dxa"/>
          </w:tcPr>
          <w:p w14:paraId="796248C6" w14:textId="770FBF81" w:rsidR="00F475F8" w:rsidRPr="00553F15" w:rsidRDefault="00067270" w:rsidP="00190E93">
            <w:pPr>
              <w:rPr>
                <w:rFonts w:ascii="Arial" w:hAnsi="Arial" w:cs="Arial"/>
                <w:b/>
              </w:rPr>
            </w:pPr>
            <w:r w:rsidRPr="00553F15">
              <w:rPr>
                <w:rFonts w:ascii="Arial" w:hAnsi="Arial" w:cs="Arial"/>
                <w:b/>
              </w:rPr>
              <w:t>Gwarancja i serwis</w:t>
            </w:r>
          </w:p>
        </w:tc>
        <w:tc>
          <w:tcPr>
            <w:tcW w:w="6232" w:type="dxa"/>
          </w:tcPr>
          <w:p w14:paraId="2A830145" w14:textId="77777777" w:rsidR="00DD7DF7" w:rsidRPr="00553F15" w:rsidRDefault="00DD7DF7" w:rsidP="00190E93">
            <w:pPr>
              <w:rPr>
                <w:rFonts w:ascii="Arial" w:hAnsi="Arial" w:cs="Arial"/>
              </w:rPr>
            </w:pPr>
          </w:p>
          <w:p w14:paraId="0D82B1F7" w14:textId="587DF8C2" w:rsidR="00067270" w:rsidRPr="00553F15" w:rsidRDefault="00F24D45" w:rsidP="00190E93">
            <w:pPr>
              <w:pStyle w:val="Akapitzlist"/>
              <w:numPr>
                <w:ilvl w:val="0"/>
                <w:numId w:val="39"/>
              </w:numPr>
              <w:rPr>
                <w:rFonts w:ascii="Arial" w:hAnsi="Arial" w:cs="Arial"/>
              </w:rPr>
            </w:pPr>
            <w:r w:rsidRPr="00553F15">
              <w:rPr>
                <w:rFonts w:ascii="Arial" w:hAnsi="Arial" w:cs="Arial"/>
              </w:rPr>
              <w:t>4</w:t>
            </w:r>
            <w:r w:rsidR="00067270" w:rsidRPr="00553F15">
              <w:rPr>
                <w:rFonts w:ascii="Arial" w:hAnsi="Arial" w:cs="Arial"/>
              </w:rPr>
              <w:t xml:space="preserve"> lata serwisu producenta zapewniającego dostawę podzespołu zapasowego na następny dzień roboczy od diagnozy problemu. Możliwość zgłaszania awarii poprzez linię telefoniczną lub inne systemy firmy serwisującej.  </w:t>
            </w:r>
          </w:p>
          <w:p w14:paraId="5A766600" w14:textId="77777777" w:rsidR="00DD7DF7" w:rsidRPr="00553F15" w:rsidRDefault="00DD7DF7" w:rsidP="00190E93">
            <w:pPr>
              <w:rPr>
                <w:rFonts w:ascii="Arial" w:hAnsi="Arial" w:cs="Arial"/>
              </w:rPr>
            </w:pPr>
          </w:p>
          <w:p w14:paraId="69F1FC69" w14:textId="73BD02F7" w:rsidR="00067270" w:rsidRPr="00553F15" w:rsidRDefault="00067270" w:rsidP="00190E93">
            <w:pPr>
              <w:pStyle w:val="Akapitzlist"/>
              <w:numPr>
                <w:ilvl w:val="0"/>
                <w:numId w:val="39"/>
              </w:numPr>
              <w:rPr>
                <w:rFonts w:ascii="Arial" w:hAnsi="Arial" w:cs="Arial"/>
              </w:rPr>
            </w:pPr>
            <w:r w:rsidRPr="00553F15">
              <w:rPr>
                <w:rFonts w:ascii="Arial" w:hAnsi="Arial" w:cs="Arial"/>
              </w:rPr>
              <w:t xml:space="preserve">Dostarczony system musi posiadać również minimum </w:t>
            </w:r>
            <w:r w:rsidR="00F24D45" w:rsidRPr="00553F15">
              <w:rPr>
                <w:rFonts w:ascii="Arial" w:hAnsi="Arial" w:cs="Arial"/>
              </w:rPr>
              <w:t>4</w:t>
            </w:r>
            <w:r w:rsidRPr="00553F15">
              <w:rPr>
                <w:rFonts w:ascii="Arial" w:hAnsi="Arial" w:cs="Arial"/>
              </w:rPr>
              <w:t xml:space="preserve"> lata serwisu (aktualizacje i wsparcie) producenta dla dostarczonego wraz z macierzą oprogramowania, dostęp do portalu serwisowego producenta, dostęp do</w:t>
            </w:r>
            <w:r w:rsidR="004036B2" w:rsidRPr="00553F15">
              <w:rPr>
                <w:rFonts w:ascii="Arial" w:hAnsi="Arial" w:cs="Arial"/>
              </w:rPr>
              <w:t xml:space="preserve"> bazy</w:t>
            </w:r>
            <w:r w:rsidRPr="00553F15">
              <w:rPr>
                <w:rFonts w:ascii="Arial" w:hAnsi="Arial" w:cs="Arial"/>
              </w:rPr>
              <w:t xml:space="preserve"> wiedzy i informacji technicznych dotyczących oferowanego urządzenia.</w:t>
            </w:r>
          </w:p>
          <w:p w14:paraId="60CADADB" w14:textId="77777777" w:rsidR="00DD7DF7" w:rsidRPr="00553F15" w:rsidRDefault="00DD7DF7" w:rsidP="00190E93">
            <w:pPr>
              <w:rPr>
                <w:rFonts w:ascii="Arial" w:hAnsi="Arial" w:cs="Arial"/>
              </w:rPr>
            </w:pPr>
          </w:p>
          <w:p w14:paraId="3E51393F" w14:textId="77777777" w:rsidR="00F475F8" w:rsidRPr="00553F15" w:rsidRDefault="00067270" w:rsidP="00190E93">
            <w:pPr>
              <w:pStyle w:val="Akapitzlist"/>
              <w:numPr>
                <w:ilvl w:val="0"/>
                <w:numId w:val="39"/>
              </w:numPr>
              <w:rPr>
                <w:rFonts w:ascii="Arial" w:hAnsi="Arial" w:cs="Arial"/>
              </w:rPr>
            </w:pPr>
            <w:r w:rsidRPr="00553F15">
              <w:rPr>
                <w:rFonts w:ascii="Arial" w:hAnsi="Arial" w:cs="Arial"/>
              </w:rPr>
              <w:t>Zepsute dyski pozostają u zamawiającego</w:t>
            </w:r>
          </w:p>
          <w:p w14:paraId="4A8EC7D8" w14:textId="6A6908E2" w:rsidR="00DD7DF7" w:rsidRPr="00553F15" w:rsidRDefault="00DD7DF7" w:rsidP="00190E93">
            <w:pPr>
              <w:rPr>
                <w:rFonts w:ascii="Arial" w:hAnsi="Arial" w:cs="Arial"/>
              </w:rPr>
            </w:pPr>
          </w:p>
        </w:tc>
      </w:tr>
    </w:tbl>
    <w:p w14:paraId="1F6E7634" w14:textId="7786C5AA" w:rsidR="00BD42F0" w:rsidRPr="00553F15" w:rsidRDefault="00BD42F0" w:rsidP="00190E93">
      <w:pPr>
        <w:spacing w:after="0" w:line="288" w:lineRule="auto"/>
        <w:rPr>
          <w:rFonts w:ascii="Arial" w:hAnsi="Arial" w:cs="Arial"/>
        </w:rPr>
      </w:pPr>
    </w:p>
    <w:p w14:paraId="1A1214FA" w14:textId="2DD5FBAE" w:rsidR="00067270" w:rsidRPr="00553F15" w:rsidRDefault="00067270" w:rsidP="00190E93">
      <w:pPr>
        <w:spacing w:after="0" w:line="288" w:lineRule="auto"/>
        <w:rPr>
          <w:rFonts w:ascii="Arial" w:hAnsi="Arial" w:cs="Arial"/>
        </w:rPr>
      </w:pPr>
    </w:p>
    <w:p w14:paraId="593EA5FA" w14:textId="77777777" w:rsidR="00357DE7" w:rsidRPr="00553F15" w:rsidRDefault="00357DE7" w:rsidP="00190E93">
      <w:pPr>
        <w:spacing w:after="0" w:line="288" w:lineRule="auto"/>
        <w:rPr>
          <w:rFonts w:ascii="Arial" w:hAnsi="Arial" w:cs="Arial"/>
        </w:rPr>
      </w:pPr>
    </w:p>
    <w:p w14:paraId="5372493A" w14:textId="77777777" w:rsidR="00357DE7" w:rsidRPr="00553F15" w:rsidRDefault="00357DE7" w:rsidP="00190E93">
      <w:pPr>
        <w:spacing w:after="0" w:line="288" w:lineRule="auto"/>
        <w:rPr>
          <w:rFonts w:ascii="Arial" w:hAnsi="Arial" w:cs="Arial"/>
        </w:rPr>
      </w:pPr>
    </w:p>
    <w:p w14:paraId="62701501" w14:textId="77777777" w:rsidR="00357DE7" w:rsidRPr="00553F15" w:rsidRDefault="00357DE7" w:rsidP="00190E93">
      <w:pPr>
        <w:spacing w:after="0" w:line="288" w:lineRule="auto"/>
        <w:rPr>
          <w:rFonts w:ascii="Arial" w:hAnsi="Arial" w:cs="Arial"/>
        </w:rPr>
      </w:pPr>
    </w:p>
    <w:p w14:paraId="27F7B15C" w14:textId="77777777" w:rsidR="00190E93" w:rsidRPr="00553F15" w:rsidRDefault="00190E93" w:rsidP="00190E93">
      <w:pPr>
        <w:spacing w:after="0" w:line="288" w:lineRule="auto"/>
        <w:rPr>
          <w:rFonts w:ascii="Arial" w:hAnsi="Arial" w:cs="Arial"/>
        </w:rPr>
      </w:pPr>
    </w:p>
    <w:p w14:paraId="3ACFE3B5" w14:textId="0B1C8E3A" w:rsidR="00067270" w:rsidRPr="00553F15" w:rsidRDefault="00CC1138" w:rsidP="00190E93">
      <w:pPr>
        <w:pStyle w:val="Akapitzlist"/>
        <w:numPr>
          <w:ilvl w:val="0"/>
          <w:numId w:val="44"/>
        </w:numPr>
        <w:spacing w:after="0" w:line="240" w:lineRule="auto"/>
        <w:ind w:left="357" w:hanging="357"/>
        <w:rPr>
          <w:rFonts w:ascii="Arial" w:hAnsi="Arial" w:cs="Arial"/>
          <w:b/>
          <w:sz w:val="24"/>
        </w:rPr>
      </w:pPr>
      <w:r w:rsidRPr="00553F15">
        <w:rPr>
          <w:rFonts w:ascii="Arial" w:hAnsi="Arial" w:cs="Arial"/>
          <w:b/>
          <w:sz w:val="24"/>
        </w:rPr>
        <w:t>Usługa instalacji i wdrożenia dostarczonego sprzętu w infrastrukturze Zamawiającego – wymagania m</w:t>
      </w:r>
      <w:r w:rsidR="00476048" w:rsidRPr="00553F15">
        <w:rPr>
          <w:rFonts w:ascii="Arial" w:hAnsi="Arial" w:cs="Arial"/>
          <w:b/>
          <w:sz w:val="24"/>
        </w:rPr>
        <w:t>inimalne</w:t>
      </w:r>
    </w:p>
    <w:p w14:paraId="23B3910A" w14:textId="00D2B45D" w:rsidR="00067270" w:rsidRPr="00553F15" w:rsidRDefault="00067270" w:rsidP="00190E93">
      <w:pPr>
        <w:pStyle w:val="Akapitzlist"/>
        <w:spacing w:after="0" w:line="240" w:lineRule="auto"/>
        <w:ind w:left="714" w:hanging="357"/>
        <w:rPr>
          <w:rFonts w:ascii="Arial" w:hAnsi="Arial" w:cs="Arial"/>
        </w:rPr>
      </w:pPr>
    </w:p>
    <w:p w14:paraId="2E5DF4AE" w14:textId="12544985" w:rsidR="00476048" w:rsidRPr="00553F15" w:rsidRDefault="00476048" w:rsidP="00190E93">
      <w:pPr>
        <w:pStyle w:val="Akapitzlist"/>
        <w:numPr>
          <w:ilvl w:val="0"/>
          <w:numId w:val="40"/>
        </w:numPr>
        <w:spacing w:after="0" w:line="240" w:lineRule="auto"/>
        <w:ind w:left="714" w:hanging="357"/>
        <w:rPr>
          <w:rFonts w:ascii="Arial" w:hAnsi="Arial" w:cs="Arial"/>
        </w:rPr>
      </w:pPr>
      <w:r w:rsidRPr="00553F15">
        <w:rPr>
          <w:rFonts w:ascii="Arial" w:hAnsi="Arial" w:cs="Arial"/>
        </w:rPr>
        <w:t>Audyt obecnej konfiguracji systemu:</w:t>
      </w:r>
    </w:p>
    <w:p w14:paraId="4695388D" w14:textId="0AC3CDC8" w:rsidR="00476048" w:rsidRPr="00553F15" w:rsidRDefault="00476048" w:rsidP="00190E93">
      <w:pPr>
        <w:pStyle w:val="Akapitzlist"/>
        <w:numPr>
          <w:ilvl w:val="1"/>
          <w:numId w:val="40"/>
        </w:numPr>
        <w:spacing w:after="0" w:line="240" w:lineRule="auto"/>
        <w:ind w:left="1066" w:hanging="357"/>
        <w:rPr>
          <w:rFonts w:ascii="Arial" w:hAnsi="Arial" w:cs="Arial"/>
        </w:rPr>
      </w:pPr>
      <w:r w:rsidRPr="00553F15">
        <w:rPr>
          <w:rFonts w:ascii="Arial" w:hAnsi="Arial" w:cs="Arial"/>
        </w:rPr>
        <w:t>Zestawienie nazewnictwa istniejących urządzeń.</w:t>
      </w:r>
    </w:p>
    <w:p w14:paraId="749D0630" w14:textId="35151B2E" w:rsidR="00476048" w:rsidRPr="00553F15" w:rsidRDefault="00A32486" w:rsidP="00190E93">
      <w:pPr>
        <w:pStyle w:val="Akapitzlist"/>
        <w:numPr>
          <w:ilvl w:val="1"/>
          <w:numId w:val="40"/>
        </w:numPr>
        <w:spacing w:after="0" w:line="240" w:lineRule="auto"/>
        <w:ind w:left="1066" w:hanging="357"/>
        <w:rPr>
          <w:rFonts w:ascii="Arial" w:hAnsi="Arial" w:cs="Arial"/>
        </w:rPr>
      </w:pPr>
      <w:r w:rsidRPr="00553F15">
        <w:rPr>
          <w:rFonts w:ascii="Arial" w:hAnsi="Arial" w:cs="Arial"/>
        </w:rPr>
        <w:t xml:space="preserve">Schematy </w:t>
      </w:r>
      <w:r w:rsidR="00476048" w:rsidRPr="00553F15">
        <w:rPr>
          <w:rFonts w:ascii="Arial" w:hAnsi="Arial" w:cs="Arial"/>
        </w:rPr>
        <w:t>połączeń fizycznych istniejących urządzeń.</w:t>
      </w:r>
    </w:p>
    <w:p w14:paraId="7E24156E" w14:textId="4497E893" w:rsidR="00476048" w:rsidRPr="00553F15" w:rsidRDefault="00476048" w:rsidP="00190E93">
      <w:pPr>
        <w:pStyle w:val="Akapitzlist"/>
        <w:numPr>
          <w:ilvl w:val="1"/>
          <w:numId w:val="40"/>
        </w:numPr>
        <w:spacing w:after="0" w:line="240" w:lineRule="auto"/>
        <w:ind w:left="1066" w:hanging="357"/>
        <w:rPr>
          <w:rFonts w:ascii="Arial" w:hAnsi="Arial" w:cs="Arial"/>
        </w:rPr>
      </w:pPr>
      <w:r w:rsidRPr="00553F15">
        <w:rPr>
          <w:rFonts w:ascii="Arial" w:hAnsi="Arial" w:cs="Arial"/>
        </w:rPr>
        <w:t>Zestawienie oznaczeń obecnych połączeń fizycznych (jeżeli istnieją).</w:t>
      </w:r>
    </w:p>
    <w:p w14:paraId="12C222A7" w14:textId="0341661A" w:rsidR="00476048" w:rsidRPr="00553F15" w:rsidRDefault="00476048" w:rsidP="00190E93">
      <w:pPr>
        <w:pStyle w:val="Akapitzlist"/>
        <w:numPr>
          <w:ilvl w:val="1"/>
          <w:numId w:val="40"/>
        </w:numPr>
        <w:spacing w:after="0" w:line="240" w:lineRule="auto"/>
        <w:ind w:left="1066" w:hanging="357"/>
        <w:rPr>
          <w:rFonts w:ascii="Arial" w:hAnsi="Arial" w:cs="Arial"/>
        </w:rPr>
      </w:pPr>
      <w:r w:rsidRPr="00553F15">
        <w:rPr>
          <w:rFonts w:ascii="Arial" w:hAnsi="Arial" w:cs="Arial"/>
        </w:rPr>
        <w:t>Zestawienie konfiguracji zasobów dyskowych.</w:t>
      </w:r>
    </w:p>
    <w:p w14:paraId="7EF6A173" w14:textId="405DD0C4" w:rsidR="00476048" w:rsidRPr="00553F15" w:rsidRDefault="00476048" w:rsidP="00190E93">
      <w:pPr>
        <w:pStyle w:val="Akapitzlist"/>
        <w:numPr>
          <w:ilvl w:val="1"/>
          <w:numId w:val="40"/>
        </w:numPr>
        <w:spacing w:after="0" w:line="240" w:lineRule="auto"/>
        <w:ind w:left="1066" w:hanging="357"/>
        <w:rPr>
          <w:rFonts w:ascii="Arial" w:hAnsi="Arial" w:cs="Arial"/>
        </w:rPr>
      </w:pPr>
      <w:r w:rsidRPr="00553F15">
        <w:rPr>
          <w:rFonts w:ascii="Arial" w:hAnsi="Arial" w:cs="Arial"/>
        </w:rPr>
        <w:t>Zestawienie wersji oprogramowania/</w:t>
      </w:r>
      <w:proofErr w:type="spellStart"/>
      <w:r w:rsidRPr="00553F15">
        <w:rPr>
          <w:rFonts w:ascii="Arial" w:hAnsi="Arial" w:cs="Arial"/>
        </w:rPr>
        <w:t>mikrokodów</w:t>
      </w:r>
      <w:proofErr w:type="spellEnd"/>
      <w:r w:rsidRPr="00553F15">
        <w:rPr>
          <w:rFonts w:ascii="Arial" w:hAnsi="Arial" w:cs="Arial"/>
        </w:rPr>
        <w:t>.</w:t>
      </w:r>
    </w:p>
    <w:p w14:paraId="1A5E0FCC" w14:textId="2F0092E8" w:rsidR="00476048" w:rsidRPr="00553F15" w:rsidRDefault="00476048" w:rsidP="00190E93">
      <w:pPr>
        <w:pStyle w:val="Akapitzlist"/>
        <w:numPr>
          <w:ilvl w:val="0"/>
          <w:numId w:val="40"/>
        </w:numPr>
        <w:spacing w:after="0" w:line="240" w:lineRule="auto"/>
        <w:ind w:left="714" w:hanging="357"/>
        <w:rPr>
          <w:rFonts w:ascii="Arial" w:hAnsi="Arial" w:cs="Arial"/>
        </w:rPr>
      </w:pPr>
      <w:r w:rsidRPr="00553F15">
        <w:rPr>
          <w:rFonts w:ascii="Arial" w:hAnsi="Arial" w:cs="Arial"/>
        </w:rPr>
        <w:t>Przygotowanie planu i harmonogramu wdrożenia:</w:t>
      </w:r>
    </w:p>
    <w:p w14:paraId="4410A400" w14:textId="5407B178" w:rsidR="00476048" w:rsidRPr="00553F15" w:rsidRDefault="00476048" w:rsidP="00190E93">
      <w:pPr>
        <w:pStyle w:val="Akapitzlist"/>
        <w:numPr>
          <w:ilvl w:val="1"/>
          <w:numId w:val="40"/>
        </w:numPr>
        <w:spacing w:after="0" w:line="240" w:lineRule="auto"/>
        <w:ind w:left="1066" w:hanging="357"/>
        <w:rPr>
          <w:rFonts w:ascii="Arial" w:hAnsi="Arial" w:cs="Arial"/>
        </w:rPr>
      </w:pPr>
      <w:r w:rsidRPr="00553F15">
        <w:rPr>
          <w:rFonts w:ascii="Arial" w:hAnsi="Arial" w:cs="Arial"/>
        </w:rPr>
        <w:t>Ustalenie nazewnictwa, adresacji IP i szczegółów konfiguracji nowych urządzeń.</w:t>
      </w:r>
    </w:p>
    <w:p w14:paraId="46301851" w14:textId="05C087A2" w:rsidR="00476048" w:rsidRPr="00553F15" w:rsidRDefault="00A32486" w:rsidP="00190E93">
      <w:pPr>
        <w:pStyle w:val="Akapitzlist"/>
        <w:numPr>
          <w:ilvl w:val="1"/>
          <w:numId w:val="40"/>
        </w:numPr>
        <w:spacing w:after="0" w:line="240" w:lineRule="auto"/>
        <w:ind w:left="1066" w:hanging="357"/>
        <w:rPr>
          <w:rFonts w:ascii="Arial" w:hAnsi="Arial" w:cs="Arial"/>
        </w:rPr>
      </w:pPr>
      <w:r w:rsidRPr="00553F15">
        <w:rPr>
          <w:rFonts w:ascii="Arial" w:hAnsi="Arial" w:cs="Arial"/>
        </w:rPr>
        <w:t xml:space="preserve">Schematy </w:t>
      </w:r>
      <w:r w:rsidR="00476048" w:rsidRPr="00553F15">
        <w:rPr>
          <w:rFonts w:ascii="Arial" w:hAnsi="Arial" w:cs="Arial"/>
        </w:rPr>
        <w:t>połączeń fizycznych objętych urządzeń z uwzględnieniem istniejących urządzeń i zaznaczeniem koniecznych zmian/przepięć.</w:t>
      </w:r>
    </w:p>
    <w:p w14:paraId="30162B85" w14:textId="66887E63" w:rsidR="00476048" w:rsidRPr="00553F15" w:rsidRDefault="005A3505" w:rsidP="00190E93">
      <w:pPr>
        <w:pStyle w:val="Akapitzlist"/>
        <w:numPr>
          <w:ilvl w:val="1"/>
          <w:numId w:val="40"/>
        </w:numPr>
        <w:spacing w:after="0" w:line="240" w:lineRule="auto"/>
        <w:ind w:left="1066" w:hanging="357"/>
        <w:rPr>
          <w:rFonts w:ascii="Arial" w:hAnsi="Arial" w:cs="Arial"/>
        </w:rPr>
      </w:pPr>
      <w:r w:rsidRPr="00553F15">
        <w:rPr>
          <w:rFonts w:ascii="Arial" w:hAnsi="Arial" w:cs="Arial"/>
        </w:rPr>
        <w:t>Propozycje oznaczeń nowych połączeń fizycznych.</w:t>
      </w:r>
    </w:p>
    <w:p w14:paraId="1D658458" w14:textId="56E2BB56" w:rsidR="005A3505" w:rsidRPr="00553F15" w:rsidRDefault="005A3505" w:rsidP="00190E93">
      <w:pPr>
        <w:pStyle w:val="Akapitzlist"/>
        <w:numPr>
          <w:ilvl w:val="1"/>
          <w:numId w:val="40"/>
        </w:numPr>
        <w:spacing w:after="0" w:line="240" w:lineRule="auto"/>
        <w:ind w:left="1066" w:hanging="357"/>
        <w:rPr>
          <w:rFonts w:ascii="Arial" w:hAnsi="Arial" w:cs="Arial"/>
        </w:rPr>
      </w:pPr>
      <w:r w:rsidRPr="00553F15">
        <w:rPr>
          <w:rFonts w:ascii="Arial" w:hAnsi="Arial" w:cs="Arial"/>
        </w:rPr>
        <w:t>Zestawienie wymagań odnośnie podłączanej macierzy dyskowej.</w:t>
      </w:r>
    </w:p>
    <w:p w14:paraId="5339C5C8" w14:textId="0D2EF722" w:rsidR="005A3505" w:rsidRPr="00553F15" w:rsidRDefault="005A3505" w:rsidP="00190E93">
      <w:pPr>
        <w:pStyle w:val="Akapitzlist"/>
        <w:numPr>
          <w:ilvl w:val="1"/>
          <w:numId w:val="40"/>
        </w:numPr>
        <w:spacing w:after="0" w:line="240" w:lineRule="auto"/>
        <w:ind w:left="1066" w:hanging="357"/>
        <w:rPr>
          <w:rFonts w:ascii="Arial" w:hAnsi="Arial" w:cs="Arial"/>
        </w:rPr>
      </w:pPr>
      <w:r w:rsidRPr="00553F15">
        <w:rPr>
          <w:rFonts w:ascii="Arial" w:hAnsi="Arial" w:cs="Arial"/>
        </w:rPr>
        <w:t>Zestawienie wymagań odnośnie konfiguracji urządzeń podłączonych do sieci SAN.</w:t>
      </w:r>
    </w:p>
    <w:p w14:paraId="1D722E6D" w14:textId="0B249DCB" w:rsidR="005A3505" w:rsidRPr="00553F15" w:rsidRDefault="005A3505" w:rsidP="00190E93">
      <w:pPr>
        <w:pStyle w:val="Akapitzlist"/>
        <w:numPr>
          <w:ilvl w:val="1"/>
          <w:numId w:val="40"/>
        </w:numPr>
        <w:spacing w:after="0" w:line="240" w:lineRule="auto"/>
        <w:ind w:left="1066" w:hanging="357"/>
        <w:rPr>
          <w:rFonts w:ascii="Arial" w:hAnsi="Arial" w:cs="Arial"/>
        </w:rPr>
      </w:pPr>
      <w:r w:rsidRPr="00553F15">
        <w:rPr>
          <w:rFonts w:ascii="Arial" w:hAnsi="Arial" w:cs="Arial"/>
        </w:rPr>
        <w:t>Propozycje testów odbiorczych funkcjonalnych- weryfikacja dostępności odpowiednich zasobów prezentowanych w sieci SAN.</w:t>
      </w:r>
    </w:p>
    <w:p w14:paraId="16C63989" w14:textId="7D2B2E4B" w:rsidR="005A3505" w:rsidRPr="00553F15" w:rsidRDefault="005A3505" w:rsidP="00190E93">
      <w:pPr>
        <w:pStyle w:val="Akapitzlist"/>
        <w:numPr>
          <w:ilvl w:val="0"/>
          <w:numId w:val="40"/>
        </w:numPr>
        <w:spacing w:after="0" w:line="240" w:lineRule="auto"/>
        <w:ind w:left="714" w:hanging="357"/>
        <w:rPr>
          <w:rFonts w:ascii="Arial" w:hAnsi="Arial" w:cs="Arial"/>
        </w:rPr>
      </w:pPr>
      <w:r w:rsidRPr="00553F15">
        <w:rPr>
          <w:rFonts w:ascii="Arial" w:hAnsi="Arial" w:cs="Arial"/>
        </w:rPr>
        <w:t>Przeprowadzenie wdrożenia systemu dyskowego:</w:t>
      </w:r>
    </w:p>
    <w:p w14:paraId="7C9BE116" w14:textId="620079E1" w:rsidR="005A3505" w:rsidRPr="00553F15" w:rsidRDefault="005A3505" w:rsidP="00190E93">
      <w:pPr>
        <w:pStyle w:val="Akapitzlist"/>
        <w:numPr>
          <w:ilvl w:val="1"/>
          <w:numId w:val="40"/>
        </w:numPr>
        <w:spacing w:after="0" w:line="240" w:lineRule="auto"/>
        <w:ind w:left="1066" w:hanging="357"/>
        <w:rPr>
          <w:rFonts w:ascii="Arial" w:hAnsi="Arial" w:cs="Arial"/>
        </w:rPr>
      </w:pPr>
      <w:r w:rsidRPr="00553F15">
        <w:rPr>
          <w:rFonts w:ascii="Arial" w:hAnsi="Arial" w:cs="Arial"/>
        </w:rPr>
        <w:t>Fizyczna instalacja sprzętu w szafach RACK oraz uruchomienie systemu.</w:t>
      </w:r>
    </w:p>
    <w:p w14:paraId="47508AD7" w14:textId="7B7E486C" w:rsidR="005A3505" w:rsidRPr="00553F15" w:rsidRDefault="005A3505" w:rsidP="00190E93">
      <w:pPr>
        <w:pStyle w:val="Akapitzlist"/>
        <w:numPr>
          <w:ilvl w:val="1"/>
          <w:numId w:val="40"/>
        </w:numPr>
        <w:spacing w:after="0" w:line="240" w:lineRule="auto"/>
        <w:ind w:left="1066" w:hanging="357"/>
        <w:rPr>
          <w:rFonts w:ascii="Arial" w:hAnsi="Arial" w:cs="Arial"/>
        </w:rPr>
      </w:pPr>
      <w:r w:rsidRPr="00553F15">
        <w:rPr>
          <w:rFonts w:ascii="Arial" w:hAnsi="Arial" w:cs="Arial"/>
        </w:rPr>
        <w:t xml:space="preserve">Podłączenie obecnie eksploatowanych półek dyskowych </w:t>
      </w:r>
      <w:proofErr w:type="spellStart"/>
      <w:r w:rsidRPr="00553F15">
        <w:rPr>
          <w:rFonts w:ascii="Arial" w:hAnsi="Arial" w:cs="Arial"/>
        </w:rPr>
        <w:t>NetApp</w:t>
      </w:r>
      <w:proofErr w:type="spellEnd"/>
      <w:r w:rsidRPr="00553F15">
        <w:rPr>
          <w:rFonts w:ascii="Arial" w:hAnsi="Arial" w:cs="Arial"/>
        </w:rPr>
        <w:t xml:space="preserve"> do nowej macierzy dyskowej poprzez połączenie SAS.</w:t>
      </w:r>
    </w:p>
    <w:p w14:paraId="36AD4348" w14:textId="0E578AED" w:rsidR="005A3505" w:rsidRPr="00553F15" w:rsidRDefault="005A3505" w:rsidP="00190E93">
      <w:pPr>
        <w:pStyle w:val="Akapitzlist"/>
        <w:numPr>
          <w:ilvl w:val="1"/>
          <w:numId w:val="40"/>
        </w:numPr>
        <w:spacing w:after="0" w:line="240" w:lineRule="auto"/>
        <w:ind w:left="1066" w:hanging="357"/>
        <w:rPr>
          <w:rFonts w:ascii="Arial" w:hAnsi="Arial" w:cs="Arial"/>
        </w:rPr>
      </w:pPr>
      <w:r w:rsidRPr="00553F15">
        <w:rPr>
          <w:rFonts w:ascii="Arial" w:hAnsi="Arial" w:cs="Arial"/>
        </w:rPr>
        <w:t>Udostępnienie danych z obecnie eksploatowanych półek dla systemów serwerowych testy poprawności działania.</w:t>
      </w:r>
    </w:p>
    <w:p w14:paraId="4F795766" w14:textId="6CD4C9EF" w:rsidR="005A3505" w:rsidRPr="00553F15" w:rsidRDefault="005A3505" w:rsidP="00190E93">
      <w:pPr>
        <w:pStyle w:val="Akapitzlist"/>
        <w:numPr>
          <w:ilvl w:val="0"/>
          <w:numId w:val="40"/>
        </w:numPr>
        <w:spacing w:after="0" w:line="240" w:lineRule="auto"/>
        <w:ind w:left="714" w:hanging="357"/>
        <w:rPr>
          <w:rFonts w:ascii="Arial" w:hAnsi="Arial" w:cs="Arial"/>
        </w:rPr>
      </w:pPr>
      <w:r w:rsidRPr="00553F15">
        <w:rPr>
          <w:rFonts w:ascii="Arial" w:hAnsi="Arial" w:cs="Arial"/>
        </w:rPr>
        <w:t>Przygotowanie dokumentacji powdrożeniowej:</w:t>
      </w:r>
    </w:p>
    <w:p w14:paraId="3A53CF6F" w14:textId="4620161C" w:rsidR="005A3505" w:rsidRPr="00553F15" w:rsidRDefault="00A32486" w:rsidP="00190E93">
      <w:pPr>
        <w:pStyle w:val="Akapitzlist"/>
        <w:numPr>
          <w:ilvl w:val="1"/>
          <w:numId w:val="40"/>
        </w:numPr>
        <w:spacing w:after="0" w:line="240" w:lineRule="auto"/>
        <w:ind w:left="1066" w:hanging="357"/>
        <w:rPr>
          <w:rFonts w:ascii="Arial" w:hAnsi="Arial" w:cs="Arial"/>
        </w:rPr>
      </w:pPr>
      <w:r w:rsidRPr="00553F15">
        <w:rPr>
          <w:rFonts w:ascii="Arial" w:hAnsi="Arial" w:cs="Arial"/>
        </w:rPr>
        <w:t xml:space="preserve">Schematy </w:t>
      </w:r>
      <w:r w:rsidR="005A3505" w:rsidRPr="00553F15">
        <w:rPr>
          <w:rFonts w:ascii="Arial" w:hAnsi="Arial" w:cs="Arial"/>
        </w:rPr>
        <w:t>połączeń fizycznych urządzeń objętych wdrożeniem.</w:t>
      </w:r>
    </w:p>
    <w:p w14:paraId="1469857C" w14:textId="2E709142" w:rsidR="005A3505" w:rsidRPr="00553F15" w:rsidRDefault="005A3505" w:rsidP="00190E93">
      <w:pPr>
        <w:pStyle w:val="Akapitzlist"/>
        <w:numPr>
          <w:ilvl w:val="1"/>
          <w:numId w:val="40"/>
        </w:numPr>
        <w:spacing w:after="0" w:line="240" w:lineRule="auto"/>
        <w:ind w:left="1066" w:hanging="357"/>
        <w:rPr>
          <w:rFonts w:ascii="Arial" w:hAnsi="Arial" w:cs="Arial"/>
        </w:rPr>
      </w:pPr>
      <w:r w:rsidRPr="00553F15">
        <w:rPr>
          <w:rFonts w:ascii="Arial" w:hAnsi="Arial" w:cs="Arial"/>
        </w:rPr>
        <w:t>Tabelaryczne zestawienie nazewnictwa poszczególnych urządzeń.</w:t>
      </w:r>
    </w:p>
    <w:p w14:paraId="2F815E14" w14:textId="789C7F82" w:rsidR="005A3505" w:rsidRPr="00553F15" w:rsidRDefault="005A3505" w:rsidP="00190E93">
      <w:pPr>
        <w:pStyle w:val="Akapitzlist"/>
        <w:numPr>
          <w:ilvl w:val="1"/>
          <w:numId w:val="40"/>
        </w:numPr>
        <w:spacing w:after="0" w:line="240" w:lineRule="auto"/>
        <w:ind w:left="1066" w:hanging="357"/>
        <w:rPr>
          <w:rFonts w:ascii="Arial" w:hAnsi="Arial" w:cs="Arial"/>
        </w:rPr>
      </w:pPr>
      <w:r w:rsidRPr="00553F15">
        <w:rPr>
          <w:rFonts w:ascii="Arial" w:hAnsi="Arial" w:cs="Arial"/>
        </w:rPr>
        <w:t>Zestawienie wersji oprogramowania/</w:t>
      </w:r>
      <w:proofErr w:type="spellStart"/>
      <w:r w:rsidRPr="00553F15">
        <w:rPr>
          <w:rFonts w:ascii="Arial" w:hAnsi="Arial" w:cs="Arial"/>
        </w:rPr>
        <w:t>mikrokodów</w:t>
      </w:r>
      <w:proofErr w:type="spellEnd"/>
      <w:r w:rsidRPr="00553F15">
        <w:rPr>
          <w:rFonts w:ascii="Arial" w:hAnsi="Arial" w:cs="Arial"/>
        </w:rPr>
        <w:t xml:space="preserve"> macierzy dyskowych ich kontrolerów i modułów zarządzających.</w:t>
      </w:r>
    </w:p>
    <w:p w14:paraId="26D4A420" w14:textId="69E2C528" w:rsidR="005A3505" w:rsidRPr="00553F15" w:rsidRDefault="005A3505" w:rsidP="00190E93">
      <w:pPr>
        <w:pStyle w:val="Akapitzlist"/>
        <w:numPr>
          <w:ilvl w:val="1"/>
          <w:numId w:val="40"/>
        </w:numPr>
        <w:spacing w:after="0" w:line="240" w:lineRule="auto"/>
        <w:ind w:left="1066" w:hanging="357"/>
        <w:rPr>
          <w:rFonts w:ascii="Arial" w:hAnsi="Arial" w:cs="Arial"/>
        </w:rPr>
      </w:pPr>
      <w:r w:rsidRPr="00553F15">
        <w:rPr>
          <w:rFonts w:ascii="Arial" w:hAnsi="Arial" w:cs="Arial"/>
        </w:rPr>
        <w:t>Zestawienie i opisanie funkcjonalności wykorzystywanych w systemie objętym wdrożeniem.</w:t>
      </w:r>
    </w:p>
    <w:p w14:paraId="3BB28698" w14:textId="25AB0B2B" w:rsidR="005A3505" w:rsidRPr="00553F15" w:rsidRDefault="005A3505" w:rsidP="00190E93">
      <w:pPr>
        <w:pStyle w:val="Akapitzlist"/>
        <w:numPr>
          <w:ilvl w:val="1"/>
          <w:numId w:val="40"/>
        </w:numPr>
        <w:spacing w:after="0" w:line="240" w:lineRule="auto"/>
        <w:ind w:left="1066" w:hanging="357"/>
        <w:rPr>
          <w:rFonts w:ascii="Arial" w:hAnsi="Arial" w:cs="Arial"/>
        </w:rPr>
      </w:pPr>
      <w:r w:rsidRPr="00553F15">
        <w:rPr>
          <w:rFonts w:ascii="Arial" w:hAnsi="Arial" w:cs="Arial"/>
        </w:rPr>
        <w:t>Zestawienie zakupionego i aktywowanego oprogramowania.</w:t>
      </w:r>
    </w:p>
    <w:p w14:paraId="2DD8461E" w14:textId="02F7BF9C" w:rsidR="005A3505" w:rsidRPr="00553F15" w:rsidRDefault="005A3505" w:rsidP="00190E93">
      <w:pPr>
        <w:pStyle w:val="Akapitzlist"/>
        <w:numPr>
          <w:ilvl w:val="1"/>
          <w:numId w:val="40"/>
        </w:numPr>
        <w:spacing w:after="0" w:line="240" w:lineRule="auto"/>
        <w:ind w:left="1066" w:hanging="357"/>
        <w:rPr>
          <w:rFonts w:ascii="Arial" w:hAnsi="Arial" w:cs="Arial"/>
        </w:rPr>
      </w:pPr>
      <w:r w:rsidRPr="00553F15">
        <w:rPr>
          <w:rFonts w:ascii="Arial" w:hAnsi="Arial" w:cs="Arial"/>
        </w:rPr>
        <w:t>Zestawienie pełnej adresacji IP oraz danych dostępowych systemu objętego wdrożeniem.</w:t>
      </w:r>
    </w:p>
    <w:p w14:paraId="17C21D36" w14:textId="1259E16A" w:rsidR="00FC66F2" w:rsidRPr="00553F15" w:rsidRDefault="0015513D" w:rsidP="00190E93">
      <w:pPr>
        <w:pStyle w:val="Akapitzlist"/>
        <w:numPr>
          <w:ilvl w:val="0"/>
          <w:numId w:val="40"/>
        </w:numPr>
        <w:spacing w:after="0" w:line="240" w:lineRule="auto"/>
        <w:ind w:left="714" w:hanging="357"/>
        <w:rPr>
          <w:rFonts w:ascii="Arial" w:hAnsi="Arial" w:cs="Arial"/>
        </w:rPr>
      </w:pPr>
      <w:r w:rsidRPr="00553F15">
        <w:rPr>
          <w:rFonts w:ascii="Arial" w:hAnsi="Arial" w:cs="Arial"/>
        </w:rPr>
        <w:t xml:space="preserve">Objaśnienie działania oraz funkcjonalności wdrożonego rozwiązania </w:t>
      </w:r>
      <w:r w:rsidR="00FC66F2" w:rsidRPr="00553F15">
        <w:rPr>
          <w:rFonts w:ascii="Arial" w:hAnsi="Arial" w:cs="Arial"/>
        </w:rPr>
        <w:t>dla wskazanych pracowników.</w:t>
      </w:r>
    </w:p>
    <w:p w14:paraId="7F54C3D2" w14:textId="482CBF2D" w:rsidR="00D87A0B" w:rsidRPr="00190E93" w:rsidRDefault="00D87A0B" w:rsidP="00190E93">
      <w:pPr>
        <w:spacing w:after="0" w:line="240" w:lineRule="auto"/>
        <w:ind w:left="357"/>
        <w:rPr>
          <w:rFonts w:ascii="Arial" w:hAnsi="Arial" w:cs="Arial"/>
        </w:rPr>
      </w:pPr>
    </w:p>
    <w:sectPr w:rsidR="00D87A0B" w:rsidRPr="00190E93">
      <w:headerReference w:type="default" r:id="rId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6C2D2F" w16cid:durableId="25F6803A"/>
  <w16cid:commentId w16cid:paraId="4359771F" w16cid:durableId="25F6805F"/>
  <w16cid:commentId w16cid:paraId="3E7FA517" w16cid:durableId="25F680AA"/>
  <w16cid:commentId w16cid:paraId="128AA843" w16cid:durableId="25F680C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CF254" w14:textId="77777777" w:rsidR="00592FA1" w:rsidRDefault="00592FA1" w:rsidP="00F24D45">
      <w:pPr>
        <w:spacing w:after="0" w:line="240" w:lineRule="auto"/>
      </w:pPr>
      <w:r>
        <w:separator/>
      </w:r>
    </w:p>
  </w:endnote>
  <w:endnote w:type="continuationSeparator" w:id="0">
    <w:p w14:paraId="27B54E1D" w14:textId="77777777" w:rsidR="00592FA1" w:rsidRDefault="00592FA1" w:rsidP="00F24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137E3" w14:textId="77777777" w:rsidR="00592FA1" w:rsidRDefault="00592FA1" w:rsidP="00F24D45">
      <w:pPr>
        <w:spacing w:after="0" w:line="240" w:lineRule="auto"/>
      </w:pPr>
      <w:r>
        <w:separator/>
      </w:r>
    </w:p>
  </w:footnote>
  <w:footnote w:type="continuationSeparator" w:id="0">
    <w:p w14:paraId="23FC4C8D" w14:textId="77777777" w:rsidR="00592FA1" w:rsidRDefault="00592FA1" w:rsidP="00F24D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A1688" w14:textId="77777777" w:rsidR="00F24D45" w:rsidRPr="00190E93" w:rsidRDefault="00F24D45" w:rsidP="00CC1138">
    <w:pPr>
      <w:pStyle w:val="Nagwek"/>
      <w:jc w:val="right"/>
      <w:rPr>
        <w:rFonts w:ascii="Arial" w:hAnsi="Arial" w:cs="Arial"/>
        <w:b/>
      </w:rPr>
    </w:pPr>
    <w:r w:rsidRPr="00190E93">
      <w:rPr>
        <w:rFonts w:ascii="Arial" w:hAnsi="Arial" w:cs="Arial"/>
        <w:b/>
      </w:rPr>
      <w:t>Załącznik nr 1</w:t>
    </w:r>
  </w:p>
  <w:p w14:paraId="2F21E229" w14:textId="48AF532C" w:rsidR="00F24D45" w:rsidRPr="00190E93" w:rsidRDefault="00F24D45" w:rsidP="00CC1138">
    <w:pPr>
      <w:pStyle w:val="Nagwek"/>
      <w:jc w:val="right"/>
      <w:rPr>
        <w:rFonts w:ascii="Arial" w:hAnsi="Arial" w:cs="Arial"/>
        <w:b/>
      </w:rPr>
    </w:pPr>
    <w:r w:rsidRPr="00190E93">
      <w:rPr>
        <w:rFonts w:ascii="Arial" w:hAnsi="Arial" w:cs="Arial"/>
        <w:b/>
      </w:rPr>
      <w:t>do Formularza szacowanej wartości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A745E"/>
    <w:multiLevelType w:val="hybridMultilevel"/>
    <w:tmpl w:val="65A83C0E"/>
    <w:lvl w:ilvl="0" w:tplc="603C4B66">
      <w:start w:val="1"/>
      <w:numFmt w:val="lowerLetter"/>
      <w:lvlText w:val="%1)"/>
      <w:lvlJc w:val="left"/>
      <w:pPr>
        <w:ind w:left="360" w:hanging="360"/>
      </w:pPr>
      <w:rPr>
        <w:rFonts w:ascii="Times New Roman" w:eastAsiaTheme="minorHAnsi" w:hAnsi="Times New Roman" w:cs="Times New Roman"/>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 w15:restartNumberingAfterBreak="0">
    <w:nsid w:val="073105F5"/>
    <w:multiLevelType w:val="hybridMultilevel"/>
    <w:tmpl w:val="D9AE63FA"/>
    <w:lvl w:ilvl="0" w:tplc="04150017">
      <w:start w:val="1"/>
      <w:numFmt w:val="lowerLetter"/>
      <w:lvlText w:val="%1)"/>
      <w:lvlJc w:val="left"/>
      <w:pPr>
        <w:ind w:left="1070" w:hanging="360"/>
      </w:pPr>
      <w:rPr>
        <w:rFonts w:hint="default"/>
      </w:rPr>
    </w:lvl>
    <w:lvl w:ilvl="1" w:tplc="04150019" w:tentative="1">
      <w:start w:val="1"/>
      <w:numFmt w:val="lowerLetter"/>
      <w:lvlText w:val="%2."/>
      <w:lvlJc w:val="left"/>
      <w:pPr>
        <w:ind w:left="1995" w:hanging="360"/>
      </w:pPr>
    </w:lvl>
    <w:lvl w:ilvl="2" w:tplc="0415001B" w:tentative="1">
      <w:start w:val="1"/>
      <w:numFmt w:val="lowerRoman"/>
      <w:lvlText w:val="%3."/>
      <w:lvlJc w:val="right"/>
      <w:pPr>
        <w:ind w:left="2715" w:hanging="180"/>
      </w:pPr>
    </w:lvl>
    <w:lvl w:ilvl="3" w:tplc="0415000F" w:tentative="1">
      <w:start w:val="1"/>
      <w:numFmt w:val="decimal"/>
      <w:lvlText w:val="%4."/>
      <w:lvlJc w:val="left"/>
      <w:pPr>
        <w:ind w:left="3435" w:hanging="360"/>
      </w:pPr>
    </w:lvl>
    <w:lvl w:ilvl="4" w:tplc="04150019" w:tentative="1">
      <w:start w:val="1"/>
      <w:numFmt w:val="lowerLetter"/>
      <w:lvlText w:val="%5."/>
      <w:lvlJc w:val="left"/>
      <w:pPr>
        <w:ind w:left="4155" w:hanging="360"/>
      </w:pPr>
    </w:lvl>
    <w:lvl w:ilvl="5" w:tplc="0415001B" w:tentative="1">
      <w:start w:val="1"/>
      <w:numFmt w:val="lowerRoman"/>
      <w:lvlText w:val="%6."/>
      <w:lvlJc w:val="right"/>
      <w:pPr>
        <w:ind w:left="4875" w:hanging="180"/>
      </w:pPr>
    </w:lvl>
    <w:lvl w:ilvl="6" w:tplc="0415000F" w:tentative="1">
      <w:start w:val="1"/>
      <w:numFmt w:val="decimal"/>
      <w:lvlText w:val="%7."/>
      <w:lvlJc w:val="left"/>
      <w:pPr>
        <w:ind w:left="5595" w:hanging="360"/>
      </w:pPr>
    </w:lvl>
    <w:lvl w:ilvl="7" w:tplc="04150019" w:tentative="1">
      <w:start w:val="1"/>
      <w:numFmt w:val="lowerLetter"/>
      <w:lvlText w:val="%8."/>
      <w:lvlJc w:val="left"/>
      <w:pPr>
        <w:ind w:left="6315" w:hanging="360"/>
      </w:pPr>
    </w:lvl>
    <w:lvl w:ilvl="8" w:tplc="0415001B" w:tentative="1">
      <w:start w:val="1"/>
      <w:numFmt w:val="lowerRoman"/>
      <w:lvlText w:val="%9."/>
      <w:lvlJc w:val="right"/>
      <w:pPr>
        <w:ind w:left="7035" w:hanging="180"/>
      </w:pPr>
    </w:lvl>
  </w:abstractNum>
  <w:abstractNum w:abstractNumId="2" w15:restartNumberingAfterBreak="0">
    <w:nsid w:val="08543316"/>
    <w:multiLevelType w:val="hybridMultilevel"/>
    <w:tmpl w:val="51C695B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BD6B17"/>
    <w:multiLevelType w:val="hybridMultilevel"/>
    <w:tmpl w:val="596851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1405B9"/>
    <w:multiLevelType w:val="hybridMultilevel"/>
    <w:tmpl w:val="51C695B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670B6D"/>
    <w:multiLevelType w:val="hybridMultilevel"/>
    <w:tmpl w:val="1E9484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9D06EA"/>
    <w:multiLevelType w:val="hybridMultilevel"/>
    <w:tmpl w:val="7B420E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714D46"/>
    <w:multiLevelType w:val="hybridMultilevel"/>
    <w:tmpl w:val="4B0A39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0D307F"/>
    <w:multiLevelType w:val="hybridMultilevel"/>
    <w:tmpl w:val="7E1A0F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795AA3"/>
    <w:multiLevelType w:val="hybridMultilevel"/>
    <w:tmpl w:val="4A5402E8"/>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9C41B3"/>
    <w:multiLevelType w:val="hybridMultilevel"/>
    <w:tmpl w:val="C32293CE"/>
    <w:lvl w:ilvl="0" w:tplc="2BF4BCBA">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8A81285"/>
    <w:multiLevelType w:val="hybridMultilevel"/>
    <w:tmpl w:val="B53092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4B1AF3"/>
    <w:multiLevelType w:val="hybridMultilevel"/>
    <w:tmpl w:val="48AA3532"/>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317A4E"/>
    <w:multiLevelType w:val="hybridMultilevel"/>
    <w:tmpl w:val="1FD6C436"/>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C64872"/>
    <w:multiLevelType w:val="hybridMultilevel"/>
    <w:tmpl w:val="A57040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45430F"/>
    <w:multiLevelType w:val="hybridMultilevel"/>
    <w:tmpl w:val="75C6A7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8850B0"/>
    <w:multiLevelType w:val="hybridMultilevel"/>
    <w:tmpl w:val="FA38C65A"/>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7" w15:restartNumberingAfterBreak="0">
    <w:nsid w:val="22183379"/>
    <w:multiLevelType w:val="hybridMultilevel"/>
    <w:tmpl w:val="CB621F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F12145"/>
    <w:multiLevelType w:val="hybridMultilevel"/>
    <w:tmpl w:val="E0AA78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D17091"/>
    <w:multiLevelType w:val="hybridMultilevel"/>
    <w:tmpl w:val="79EA86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692A37"/>
    <w:multiLevelType w:val="hybridMultilevel"/>
    <w:tmpl w:val="65A83C0E"/>
    <w:lvl w:ilvl="0" w:tplc="603C4B66">
      <w:start w:val="1"/>
      <w:numFmt w:val="lowerLetter"/>
      <w:lvlText w:val="%1)"/>
      <w:lvlJc w:val="left"/>
      <w:pPr>
        <w:ind w:left="360" w:hanging="360"/>
      </w:pPr>
      <w:rPr>
        <w:rFonts w:ascii="Times New Roman" w:eastAsiaTheme="minorHAnsi" w:hAnsi="Times New Roman" w:cs="Times New Roman"/>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1" w15:restartNumberingAfterBreak="0">
    <w:nsid w:val="2C4166A5"/>
    <w:multiLevelType w:val="hybridMultilevel"/>
    <w:tmpl w:val="4A2C0C2E"/>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CAD1F80"/>
    <w:multiLevelType w:val="hybridMultilevel"/>
    <w:tmpl w:val="C9265E4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747F68"/>
    <w:multiLevelType w:val="hybridMultilevel"/>
    <w:tmpl w:val="65A83C0E"/>
    <w:lvl w:ilvl="0" w:tplc="603C4B66">
      <w:start w:val="1"/>
      <w:numFmt w:val="lowerLetter"/>
      <w:lvlText w:val="%1)"/>
      <w:lvlJc w:val="left"/>
      <w:pPr>
        <w:ind w:left="360" w:hanging="360"/>
      </w:pPr>
      <w:rPr>
        <w:rFonts w:ascii="Times New Roman" w:eastAsiaTheme="minorHAnsi" w:hAnsi="Times New Roman" w:cs="Times New Roman"/>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4" w15:restartNumberingAfterBreak="0">
    <w:nsid w:val="35635F84"/>
    <w:multiLevelType w:val="hybridMultilevel"/>
    <w:tmpl w:val="A4ACF380"/>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CB6989"/>
    <w:multiLevelType w:val="hybridMultilevel"/>
    <w:tmpl w:val="06EA81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857C87"/>
    <w:multiLevelType w:val="hybridMultilevel"/>
    <w:tmpl w:val="65A83C0E"/>
    <w:lvl w:ilvl="0" w:tplc="603C4B66">
      <w:start w:val="1"/>
      <w:numFmt w:val="lowerLetter"/>
      <w:lvlText w:val="%1)"/>
      <w:lvlJc w:val="left"/>
      <w:pPr>
        <w:ind w:left="360" w:hanging="360"/>
      </w:pPr>
      <w:rPr>
        <w:rFonts w:ascii="Times New Roman" w:eastAsiaTheme="minorHAnsi" w:hAnsi="Times New Roman" w:cs="Times New Roman"/>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7" w15:restartNumberingAfterBreak="0">
    <w:nsid w:val="3E003AA4"/>
    <w:multiLevelType w:val="hybridMultilevel"/>
    <w:tmpl w:val="3A08A7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BB6820"/>
    <w:multiLevelType w:val="hybridMultilevel"/>
    <w:tmpl w:val="42BA3A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FE1A26"/>
    <w:multiLevelType w:val="hybridMultilevel"/>
    <w:tmpl w:val="BE44AAC2"/>
    <w:lvl w:ilvl="0" w:tplc="85C69E5A">
      <w:start w:val="2"/>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651F0E"/>
    <w:multiLevelType w:val="hybridMultilevel"/>
    <w:tmpl w:val="3D6E0A86"/>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2F109A"/>
    <w:multiLevelType w:val="hybridMultilevel"/>
    <w:tmpl w:val="C84A74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3F7612"/>
    <w:multiLevelType w:val="hybridMultilevel"/>
    <w:tmpl w:val="A10011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78E34B7"/>
    <w:multiLevelType w:val="hybridMultilevel"/>
    <w:tmpl w:val="1138FBC6"/>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D431C8C"/>
    <w:multiLevelType w:val="hybridMultilevel"/>
    <w:tmpl w:val="C0C604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3532895"/>
    <w:multiLevelType w:val="hybridMultilevel"/>
    <w:tmpl w:val="9B78C0B4"/>
    <w:lvl w:ilvl="0" w:tplc="D7206F7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EA5CEA"/>
    <w:multiLevelType w:val="hybridMultilevel"/>
    <w:tmpl w:val="345E4424"/>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066FA6"/>
    <w:multiLevelType w:val="hybridMultilevel"/>
    <w:tmpl w:val="0CB26ECC"/>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6DB24E3"/>
    <w:multiLevelType w:val="hybridMultilevel"/>
    <w:tmpl w:val="A38CB8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E03DFE"/>
    <w:multiLevelType w:val="hybridMultilevel"/>
    <w:tmpl w:val="4EC8D8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28414C8"/>
    <w:multiLevelType w:val="hybridMultilevel"/>
    <w:tmpl w:val="A2AAD3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23391F"/>
    <w:multiLevelType w:val="hybridMultilevel"/>
    <w:tmpl w:val="4B4E63E4"/>
    <w:lvl w:ilvl="0" w:tplc="E4EAA0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6CB1B97"/>
    <w:multiLevelType w:val="hybridMultilevel"/>
    <w:tmpl w:val="4B9ADE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856513B"/>
    <w:multiLevelType w:val="hybridMultilevel"/>
    <w:tmpl w:val="37BCA7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A8F251C"/>
    <w:multiLevelType w:val="hybridMultilevel"/>
    <w:tmpl w:val="304C34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DA86655"/>
    <w:multiLevelType w:val="hybridMultilevel"/>
    <w:tmpl w:val="A684B862"/>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E4C743B"/>
    <w:multiLevelType w:val="hybridMultilevel"/>
    <w:tmpl w:val="68449AA0"/>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FC32858"/>
    <w:multiLevelType w:val="hybridMultilevel"/>
    <w:tmpl w:val="A97A61F0"/>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5"/>
  </w:num>
  <w:num w:numId="3">
    <w:abstractNumId w:val="41"/>
  </w:num>
  <w:num w:numId="4">
    <w:abstractNumId w:val="17"/>
  </w:num>
  <w:num w:numId="5">
    <w:abstractNumId w:val="21"/>
  </w:num>
  <w:num w:numId="6">
    <w:abstractNumId w:val="36"/>
  </w:num>
  <w:num w:numId="7">
    <w:abstractNumId w:val="37"/>
  </w:num>
  <w:num w:numId="8">
    <w:abstractNumId w:val="45"/>
  </w:num>
  <w:num w:numId="9">
    <w:abstractNumId w:val="33"/>
  </w:num>
  <w:num w:numId="10">
    <w:abstractNumId w:val="26"/>
  </w:num>
  <w:num w:numId="11">
    <w:abstractNumId w:val="16"/>
  </w:num>
  <w:num w:numId="12">
    <w:abstractNumId w:val="24"/>
  </w:num>
  <w:num w:numId="13">
    <w:abstractNumId w:val="12"/>
  </w:num>
  <w:num w:numId="14">
    <w:abstractNumId w:val="1"/>
  </w:num>
  <w:num w:numId="15">
    <w:abstractNumId w:val="9"/>
  </w:num>
  <w:num w:numId="16">
    <w:abstractNumId w:val="30"/>
  </w:num>
  <w:num w:numId="17">
    <w:abstractNumId w:val="46"/>
  </w:num>
  <w:num w:numId="18">
    <w:abstractNumId w:val="40"/>
  </w:num>
  <w:num w:numId="19">
    <w:abstractNumId w:val="6"/>
  </w:num>
  <w:num w:numId="20">
    <w:abstractNumId w:val="31"/>
  </w:num>
  <w:num w:numId="21">
    <w:abstractNumId w:val="19"/>
  </w:num>
  <w:num w:numId="22">
    <w:abstractNumId w:val="5"/>
  </w:num>
  <w:num w:numId="23">
    <w:abstractNumId w:val="7"/>
  </w:num>
  <w:num w:numId="24">
    <w:abstractNumId w:val="39"/>
  </w:num>
  <w:num w:numId="25">
    <w:abstractNumId w:val="44"/>
  </w:num>
  <w:num w:numId="26">
    <w:abstractNumId w:val="32"/>
  </w:num>
  <w:num w:numId="27">
    <w:abstractNumId w:val="14"/>
  </w:num>
  <w:num w:numId="28">
    <w:abstractNumId w:val="8"/>
  </w:num>
  <w:num w:numId="29">
    <w:abstractNumId w:val="3"/>
  </w:num>
  <w:num w:numId="30">
    <w:abstractNumId w:val="27"/>
  </w:num>
  <w:num w:numId="31">
    <w:abstractNumId w:val="15"/>
  </w:num>
  <w:num w:numId="32">
    <w:abstractNumId w:val="43"/>
  </w:num>
  <w:num w:numId="33">
    <w:abstractNumId w:val="11"/>
  </w:num>
  <w:num w:numId="34">
    <w:abstractNumId w:val="13"/>
  </w:num>
  <w:num w:numId="35">
    <w:abstractNumId w:val="18"/>
  </w:num>
  <w:num w:numId="36">
    <w:abstractNumId w:val="47"/>
  </w:num>
  <w:num w:numId="37">
    <w:abstractNumId w:val="25"/>
  </w:num>
  <w:num w:numId="38">
    <w:abstractNumId w:val="28"/>
  </w:num>
  <w:num w:numId="39">
    <w:abstractNumId w:val="34"/>
  </w:num>
  <w:num w:numId="40">
    <w:abstractNumId w:val="10"/>
  </w:num>
  <w:num w:numId="41">
    <w:abstractNumId w:val="4"/>
  </w:num>
  <w:num w:numId="42">
    <w:abstractNumId w:val="23"/>
  </w:num>
  <w:num w:numId="43">
    <w:abstractNumId w:val="42"/>
  </w:num>
  <w:num w:numId="44">
    <w:abstractNumId w:val="22"/>
  </w:num>
  <w:num w:numId="45">
    <w:abstractNumId w:val="38"/>
  </w:num>
  <w:num w:numId="46">
    <w:abstractNumId w:val="20"/>
  </w:num>
  <w:num w:numId="47">
    <w:abstractNumId w:val="0"/>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ABF"/>
    <w:rsid w:val="00002B2D"/>
    <w:rsid w:val="00006103"/>
    <w:rsid w:val="00033043"/>
    <w:rsid w:val="00064BFD"/>
    <w:rsid w:val="00067270"/>
    <w:rsid w:val="000A4722"/>
    <w:rsid w:val="000B085F"/>
    <w:rsid w:val="0010524F"/>
    <w:rsid w:val="0015513D"/>
    <w:rsid w:val="00155A8F"/>
    <w:rsid w:val="00190E93"/>
    <w:rsid w:val="001E3AF0"/>
    <w:rsid w:val="001F3CA6"/>
    <w:rsid w:val="0023039A"/>
    <w:rsid w:val="00261AB4"/>
    <w:rsid w:val="002C08AC"/>
    <w:rsid w:val="002F4BF5"/>
    <w:rsid w:val="00320338"/>
    <w:rsid w:val="00333C64"/>
    <w:rsid w:val="00356E6B"/>
    <w:rsid w:val="00357DE7"/>
    <w:rsid w:val="003B1ABF"/>
    <w:rsid w:val="003C2E34"/>
    <w:rsid w:val="004036B2"/>
    <w:rsid w:val="00410585"/>
    <w:rsid w:val="00476048"/>
    <w:rsid w:val="00480E29"/>
    <w:rsid w:val="004E1F66"/>
    <w:rsid w:val="00513B45"/>
    <w:rsid w:val="00523A34"/>
    <w:rsid w:val="005332A4"/>
    <w:rsid w:val="00553054"/>
    <w:rsid w:val="00553F15"/>
    <w:rsid w:val="00562308"/>
    <w:rsid w:val="0057395F"/>
    <w:rsid w:val="00580056"/>
    <w:rsid w:val="00584E2A"/>
    <w:rsid w:val="00592FA1"/>
    <w:rsid w:val="005A2D8B"/>
    <w:rsid w:val="005A3505"/>
    <w:rsid w:val="005F6077"/>
    <w:rsid w:val="006361DA"/>
    <w:rsid w:val="0065253E"/>
    <w:rsid w:val="006C43EA"/>
    <w:rsid w:val="006F7FFB"/>
    <w:rsid w:val="00777078"/>
    <w:rsid w:val="007C7B96"/>
    <w:rsid w:val="007D5739"/>
    <w:rsid w:val="007E2FA9"/>
    <w:rsid w:val="007E4A84"/>
    <w:rsid w:val="007E6B7B"/>
    <w:rsid w:val="0080524D"/>
    <w:rsid w:val="008208AF"/>
    <w:rsid w:val="00891E84"/>
    <w:rsid w:val="008D04FC"/>
    <w:rsid w:val="008E5089"/>
    <w:rsid w:val="008E79EF"/>
    <w:rsid w:val="00925ED1"/>
    <w:rsid w:val="0094739E"/>
    <w:rsid w:val="00955F67"/>
    <w:rsid w:val="00962013"/>
    <w:rsid w:val="009E49A7"/>
    <w:rsid w:val="00A049CF"/>
    <w:rsid w:val="00A05C44"/>
    <w:rsid w:val="00A32486"/>
    <w:rsid w:val="00A60E54"/>
    <w:rsid w:val="00AA5EE0"/>
    <w:rsid w:val="00AB6C9F"/>
    <w:rsid w:val="00B43147"/>
    <w:rsid w:val="00B937A6"/>
    <w:rsid w:val="00B9390A"/>
    <w:rsid w:val="00BB7E0A"/>
    <w:rsid w:val="00BD42F0"/>
    <w:rsid w:val="00BD78A8"/>
    <w:rsid w:val="00BE0379"/>
    <w:rsid w:val="00BE68CB"/>
    <w:rsid w:val="00BF2936"/>
    <w:rsid w:val="00BF7544"/>
    <w:rsid w:val="00C2270C"/>
    <w:rsid w:val="00C30139"/>
    <w:rsid w:val="00C372F0"/>
    <w:rsid w:val="00C44F12"/>
    <w:rsid w:val="00C46647"/>
    <w:rsid w:val="00C9242D"/>
    <w:rsid w:val="00C96D67"/>
    <w:rsid w:val="00CA0D1D"/>
    <w:rsid w:val="00CC1138"/>
    <w:rsid w:val="00CC5845"/>
    <w:rsid w:val="00CC7277"/>
    <w:rsid w:val="00D04F84"/>
    <w:rsid w:val="00D109DB"/>
    <w:rsid w:val="00D117D9"/>
    <w:rsid w:val="00D142D7"/>
    <w:rsid w:val="00D16CCB"/>
    <w:rsid w:val="00D35404"/>
    <w:rsid w:val="00D62978"/>
    <w:rsid w:val="00D87A0B"/>
    <w:rsid w:val="00D9009B"/>
    <w:rsid w:val="00DD7DF7"/>
    <w:rsid w:val="00E67DDB"/>
    <w:rsid w:val="00E8087E"/>
    <w:rsid w:val="00EA64C9"/>
    <w:rsid w:val="00EB5F57"/>
    <w:rsid w:val="00ED278D"/>
    <w:rsid w:val="00ED5707"/>
    <w:rsid w:val="00F02B3D"/>
    <w:rsid w:val="00F053EF"/>
    <w:rsid w:val="00F22D22"/>
    <w:rsid w:val="00F24D45"/>
    <w:rsid w:val="00F40CDB"/>
    <w:rsid w:val="00F475F8"/>
    <w:rsid w:val="00F57521"/>
    <w:rsid w:val="00F6064B"/>
    <w:rsid w:val="00F61F23"/>
    <w:rsid w:val="00F723CD"/>
    <w:rsid w:val="00F75CC4"/>
    <w:rsid w:val="00F762BD"/>
    <w:rsid w:val="00FA2031"/>
    <w:rsid w:val="00FB7FF9"/>
    <w:rsid w:val="00FC66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F644A"/>
  <w15:docId w15:val="{FCA185DF-AEFE-4824-B824-1D31547F7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2FA9"/>
    <w:pPr>
      <w:ind w:left="720"/>
      <w:contextualSpacing/>
    </w:pPr>
  </w:style>
  <w:style w:type="character" w:styleId="Odwoaniedokomentarza">
    <w:name w:val="annotation reference"/>
    <w:basedOn w:val="Domylnaczcionkaakapitu"/>
    <w:uiPriority w:val="99"/>
    <w:semiHidden/>
    <w:unhideWhenUsed/>
    <w:rsid w:val="00F57521"/>
    <w:rPr>
      <w:sz w:val="16"/>
      <w:szCs w:val="16"/>
    </w:rPr>
  </w:style>
  <w:style w:type="paragraph" w:styleId="Tekstkomentarza">
    <w:name w:val="annotation text"/>
    <w:basedOn w:val="Normalny"/>
    <w:link w:val="TekstkomentarzaZnak"/>
    <w:uiPriority w:val="99"/>
    <w:semiHidden/>
    <w:unhideWhenUsed/>
    <w:rsid w:val="00F5752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57521"/>
    <w:rPr>
      <w:sz w:val="20"/>
      <w:szCs w:val="20"/>
    </w:rPr>
  </w:style>
  <w:style w:type="paragraph" w:styleId="Tematkomentarza">
    <w:name w:val="annotation subject"/>
    <w:basedOn w:val="Tekstkomentarza"/>
    <w:next w:val="Tekstkomentarza"/>
    <w:link w:val="TematkomentarzaZnak"/>
    <w:uiPriority w:val="99"/>
    <w:semiHidden/>
    <w:unhideWhenUsed/>
    <w:rsid w:val="00F57521"/>
    <w:rPr>
      <w:b/>
      <w:bCs/>
    </w:rPr>
  </w:style>
  <w:style w:type="character" w:customStyle="1" w:styleId="TematkomentarzaZnak">
    <w:name w:val="Temat komentarza Znak"/>
    <w:basedOn w:val="TekstkomentarzaZnak"/>
    <w:link w:val="Tematkomentarza"/>
    <w:uiPriority w:val="99"/>
    <w:semiHidden/>
    <w:rsid w:val="00F57521"/>
    <w:rPr>
      <w:b/>
      <w:bCs/>
      <w:sz w:val="20"/>
      <w:szCs w:val="20"/>
    </w:rPr>
  </w:style>
  <w:style w:type="paragraph" w:styleId="Tekstdymka">
    <w:name w:val="Balloon Text"/>
    <w:basedOn w:val="Normalny"/>
    <w:link w:val="TekstdymkaZnak"/>
    <w:uiPriority w:val="99"/>
    <w:semiHidden/>
    <w:unhideWhenUsed/>
    <w:rsid w:val="00F5752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57521"/>
    <w:rPr>
      <w:rFonts w:ascii="Segoe UI" w:hAnsi="Segoe UI" w:cs="Segoe UI"/>
      <w:sz w:val="18"/>
      <w:szCs w:val="18"/>
    </w:rPr>
  </w:style>
  <w:style w:type="table" w:styleId="Tabela-Siatka">
    <w:name w:val="Table Grid"/>
    <w:basedOn w:val="Standardowy"/>
    <w:uiPriority w:val="39"/>
    <w:rsid w:val="00CA0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C2E34"/>
    <w:rPr>
      <w:color w:val="0563C1" w:themeColor="hyperlink"/>
      <w:u w:val="single"/>
    </w:rPr>
  </w:style>
  <w:style w:type="paragraph" w:styleId="Poprawka">
    <w:name w:val="Revision"/>
    <w:hidden/>
    <w:uiPriority w:val="99"/>
    <w:semiHidden/>
    <w:rsid w:val="00480E29"/>
    <w:pPr>
      <w:spacing w:after="0" w:line="240" w:lineRule="auto"/>
    </w:pPr>
  </w:style>
  <w:style w:type="paragraph" w:styleId="Nagwek">
    <w:name w:val="header"/>
    <w:basedOn w:val="Normalny"/>
    <w:link w:val="NagwekZnak"/>
    <w:uiPriority w:val="99"/>
    <w:unhideWhenUsed/>
    <w:rsid w:val="00F24D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4D45"/>
  </w:style>
  <w:style w:type="paragraph" w:styleId="Stopka">
    <w:name w:val="footer"/>
    <w:basedOn w:val="Normalny"/>
    <w:link w:val="StopkaZnak"/>
    <w:uiPriority w:val="99"/>
    <w:unhideWhenUsed/>
    <w:rsid w:val="00F24D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4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15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rc.nist.gov/projects/cryptographic-module-validation-program/validated-modul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110EB-E5A2-444A-80B5-FF82CE6A2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1</Pages>
  <Words>2736</Words>
  <Characters>16421</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Soja Jakub</dc:creator>
  <cp:lastModifiedBy>Smoliński Tomasz</cp:lastModifiedBy>
  <cp:revision>28</cp:revision>
  <dcterms:created xsi:type="dcterms:W3CDTF">2022-03-15T14:29:00Z</dcterms:created>
  <dcterms:modified xsi:type="dcterms:W3CDTF">2022-04-12T10:24:00Z</dcterms:modified>
</cp:coreProperties>
</file>