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14:paraId="37C6573D" w14:textId="77777777" w:rsidR="00B657E0" w:rsidRDefault="00B657E0" w:rsidP="00586432">
      <w:pPr>
        <w:pBdr>
          <w:top w:val="single" w:sz="4" w:space="1" w:color="000000"/>
          <w:left w:val="single" w:sz="4" w:space="4" w:color="000000"/>
          <w:bottom w:val="single" w:sz="4" w:space="1" w:color="000000"/>
          <w:right w:val="single" w:sz="4" w:space="4" w:color="000000"/>
        </w:pBdr>
        <w:spacing w:before="120"/>
        <w:jc w:val="center"/>
        <w:rPr>
          <w:rFonts w:ascii="Cambria" w:hAnsi="Cambria" w:cs="Arial"/>
          <w:b/>
          <w:sz w:val="22"/>
          <w:szCs w:val="22"/>
        </w:rPr>
      </w:pPr>
      <w:bookmarkStart w:id="0" w:name="_GoBack"/>
      <w:bookmarkEnd w:id="0"/>
    </w:p>
    <w:p w14:paraId="4F0D9F98" w14:textId="77777777" w:rsidR="00B657E0" w:rsidRDefault="00B657E0" w:rsidP="00586432">
      <w:pPr>
        <w:pBdr>
          <w:top w:val="single" w:sz="4" w:space="1" w:color="000000"/>
          <w:left w:val="single" w:sz="4" w:space="4" w:color="000000"/>
          <w:bottom w:val="single" w:sz="4" w:space="1" w:color="000000"/>
          <w:right w:val="single" w:sz="4" w:space="4" w:color="000000"/>
        </w:pBdr>
        <w:spacing w:before="120"/>
        <w:jc w:val="center"/>
        <w:rPr>
          <w:rFonts w:ascii="Cambria" w:hAnsi="Cambria" w:cs="Arial"/>
          <w:b/>
          <w:sz w:val="22"/>
          <w:szCs w:val="22"/>
        </w:rPr>
      </w:pPr>
    </w:p>
    <w:p w14:paraId="58B05B4A" w14:textId="77777777" w:rsidR="00B657E0" w:rsidRPr="00586432" w:rsidRDefault="00B657E0" w:rsidP="00586432">
      <w:pPr>
        <w:pBdr>
          <w:top w:val="single" w:sz="4" w:space="1" w:color="000000"/>
          <w:left w:val="single" w:sz="4" w:space="4" w:color="000000"/>
          <w:bottom w:val="single" w:sz="4" w:space="1" w:color="000000"/>
          <w:right w:val="single" w:sz="4" w:space="4" w:color="000000"/>
        </w:pBdr>
        <w:spacing w:before="120"/>
        <w:jc w:val="center"/>
        <w:rPr>
          <w:rFonts w:ascii="Cambria" w:hAnsi="Cambria" w:cs="Arial"/>
          <w:b/>
          <w:sz w:val="22"/>
          <w:szCs w:val="22"/>
        </w:rPr>
      </w:pPr>
      <w:r w:rsidRPr="00586432">
        <w:rPr>
          <w:rFonts w:ascii="Cambria" w:hAnsi="Cambria" w:cs="Arial"/>
          <w:b/>
          <w:sz w:val="22"/>
          <w:szCs w:val="22"/>
        </w:rPr>
        <w:t>Skarb Państwa Państwowe Gospodarstwo Leśne Lasy Państwowe</w:t>
      </w:r>
    </w:p>
    <w:p w14:paraId="00AB1442" w14:textId="7AA71D38" w:rsidR="00B657E0" w:rsidRPr="00586432" w:rsidRDefault="00B657E0" w:rsidP="00586432">
      <w:pPr>
        <w:pBdr>
          <w:top w:val="single" w:sz="4" w:space="1" w:color="000000"/>
          <w:left w:val="single" w:sz="4" w:space="4" w:color="000000"/>
          <w:bottom w:val="single" w:sz="4" w:space="1" w:color="000000"/>
          <w:right w:val="single" w:sz="4" w:space="4" w:color="000000"/>
        </w:pBdr>
        <w:spacing w:before="120"/>
        <w:jc w:val="center"/>
        <w:rPr>
          <w:rFonts w:ascii="Cambria" w:hAnsi="Cambria" w:cs="Arial"/>
          <w:b/>
          <w:sz w:val="22"/>
          <w:szCs w:val="22"/>
        </w:rPr>
      </w:pPr>
      <w:r w:rsidRPr="00586432">
        <w:rPr>
          <w:rFonts w:ascii="Cambria" w:hAnsi="Cambria" w:cs="Arial"/>
          <w:b/>
          <w:sz w:val="22"/>
          <w:szCs w:val="22"/>
        </w:rPr>
        <w:t xml:space="preserve">Nadleśnictwo </w:t>
      </w:r>
      <w:r w:rsidR="00FB64D2">
        <w:rPr>
          <w:rFonts w:ascii="Cambria" w:hAnsi="Cambria" w:cs="Arial"/>
          <w:b/>
          <w:sz w:val="22"/>
          <w:szCs w:val="22"/>
        </w:rPr>
        <w:t>Siedlce</w:t>
      </w:r>
    </w:p>
    <w:p w14:paraId="3E34CA72" w14:textId="77777777" w:rsidR="00B657E0" w:rsidRPr="00586432" w:rsidRDefault="00B657E0" w:rsidP="00586432">
      <w:pPr>
        <w:pBdr>
          <w:top w:val="single" w:sz="4" w:space="1" w:color="000000"/>
          <w:left w:val="single" w:sz="4" w:space="4" w:color="000000"/>
          <w:bottom w:val="single" w:sz="4" w:space="1" w:color="000000"/>
          <w:right w:val="single" w:sz="4" w:space="4" w:color="000000"/>
        </w:pBdr>
        <w:spacing w:before="120"/>
        <w:jc w:val="center"/>
        <w:rPr>
          <w:rFonts w:ascii="Cambria" w:hAnsi="Cambria" w:cs="Arial"/>
          <w:b/>
          <w:sz w:val="22"/>
          <w:szCs w:val="22"/>
        </w:rPr>
      </w:pPr>
    </w:p>
    <w:p w14:paraId="0A47402D" w14:textId="77777777" w:rsidR="00B657E0" w:rsidRPr="00586432" w:rsidRDefault="00B657E0" w:rsidP="00586432">
      <w:pPr>
        <w:pBdr>
          <w:top w:val="single" w:sz="4" w:space="1" w:color="000000"/>
          <w:left w:val="single" w:sz="4" w:space="4" w:color="000000"/>
          <w:bottom w:val="single" w:sz="4" w:space="1" w:color="000000"/>
          <w:right w:val="single" w:sz="4" w:space="4" w:color="000000"/>
        </w:pBdr>
        <w:spacing w:before="120"/>
        <w:jc w:val="center"/>
        <w:rPr>
          <w:rFonts w:ascii="Cambria" w:hAnsi="Cambria" w:cs="Arial"/>
          <w:b/>
          <w:sz w:val="22"/>
          <w:szCs w:val="22"/>
        </w:rPr>
      </w:pPr>
    </w:p>
    <w:p w14:paraId="6A75A53C" w14:textId="77777777" w:rsidR="00B657E0" w:rsidRPr="00586432" w:rsidRDefault="00B657E0" w:rsidP="00586432">
      <w:pPr>
        <w:spacing w:before="120"/>
        <w:jc w:val="center"/>
        <w:rPr>
          <w:rFonts w:ascii="Cambria" w:hAnsi="Cambria"/>
          <w:b/>
          <w:sz w:val="22"/>
          <w:szCs w:val="22"/>
        </w:rPr>
      </w:pPr>
    </w:p>
    <w:p w14:paraId="3E50D30D" w14:textId="77777777" w:rsidR="00B657E0" w:rsidRPr="00586432" w:rsidRDefault="00B657E0" w:rsidP="00586432">
      <w:pPr>
        <w:spacing w:before="120"/>
        <w:jc w:val="center"/>
        <w:rPr>
          <w:rFonts w:ascii="Cambria" w:hAnsi="Cambria"/>
          <w:b/>
          <w:sz w:val="22"/>
          <w:szCs w:val="22"/>
        </w:rPr>
      </w:pPr>
    </w:p>
    <w:p w14:paraId="3DBD74E9" w14:textId="5CBC30AB" w:rsidR="00B657E0" w:rsidRPr="00586432" w:rsidRDefault="00651AD0" w:rsidP="00586432">
      <w:pPr>
        <w:spacing w:before="120"/>
        <w:jc w:val="center"/>
        <w:rPr>
          <w:rFonts w:ascii="Cambria" w:hAnsi="Cambria"/>
          <w:b/>
          <w:sz w:val="22"/>
          <w:szCs w:val="22"/>
        </w:rPr>
      </w:pPr>
      <w:r w:rsidRPr="00586432">
        <w:rPr>
          <w:noProof/>
          <w:lang w:eastAsia="pl-PL"/>
        </w:rPr>
        <w:drawing>
          <wp:anchor distT="0" distB="0" distL="0" distR="0" simplePos="0" relativeHeight="251657728" behindDoc="0" locked="0" layoutInCell="1" allowOverlap="1" wp14:anchorId="035FB474" wp14:editId="3CC7EC2C">
            <wp:simplePos x="0" y="0"/>
            <wp:positionH relativeFrom="column">
              <wp:posOffset>2496185</wp:posOffset>
            </wp:positionH>
            <wp:positionV relativeFrom="paragraph">
              <wp:posOffset>325755</wp:posOffset>
            </wp:positionV>
            <wp:extent cx="839470" cy="864235"/>
            <wp:effectExtent l="0" t="0" r="0" b="0"/>
            <wp:wrapTopAndBottom/>
            <wp:docPr id="3"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39470" cy="86423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sidR="00B657E0" w:rsidRPr="00586432">
        <w:rPr>
          <w:rFonts w:ascii="Cambria" w:hAnsi="Cambria"/>
          <w:b/>
          <w:sz w:val="22"/>
          <w:szCs w:val="22"/>
        </w:rPr>
        <w:t>Specyfikacja warunków zamówienia</w:t>
      </w:r>
    </w:p>
    <w:p w14:paraId="283AEAA9" w14:textId="77777777" w:rsidR="00B657E0" w:rsidRPr="00586432" w:rsidRDefault="00B657E0" w:rsidP="00586432">
      <w:pPr>
        <w:spacing w:before="120"/>
        <w:rPr>
          <w:rFonts w:ascii="Cambria" w:hAnsi="Cambria"/>
          <w:b/>
          <w:sz w:val="22"/>
          <w:szCs w:val="22"/>
        </w:rPr>
      </w:pPr>
    </w:p>
    <w:p w14:paraId="4836A110" w14:textId="14DE3E50" w:rsidR="00B657E0" w:rsidRPr="006A0114" w:rsidRDefault="00B657E0" w:rsidP="00586432">
      <w:pPr>
        <w:spacing w:before="120"/>
        <w:rPr>
          <w:rFonts w:ascii="Cambria" w:hAnsi="Cambria"/>
          <w:sz w:val="22"/>
          <w:szCs w:val="22"/>
        </w:rPr>
      </w:pPr>
      <w:r w:rsidRPr="00C07DA2">
        <w:rPr>
          <w:rFonts w:ascii="Cambria" w:hAnsi="Cambria"/>
          <w:sz w:val="22"/>
          <w:szCs w:val="22"/>
        </w:rPr>
        <w:t xml:space="preserve">Nr postępowania: </w:t>
      </w:r>
      <w:r w:rsidR="00375188">
        <w:rPr>
          <w:rFonts w:ascii="Cambria" w:hAnsi="Cambria"/>
          <w:b/>
          <w:sz w:val="22"/>
          <w:szCs w:val="22"/>
        </w:rPr>
        <w:t xml:space="preserve"> </w:t>
      </w:r>
      <w:bookmarkStart w:id="1" w:name="_Hlk128463153"/>
      <w:r w:rsidR="006A0114">
        <w:rPr>
          <w:rFonts w:ascii="Cambria" w:hAnsi="Cambria"/>
          <w:b/>
          <w:sz w:val="22"/>
          <w:szCs w:val="22"/>
        </w:rPr>
        <w:t>ZG.270.2.2023</w:t>
      </w:r>
    </w:p>
    <w:bookmarkEnd w:id="1"/>
    <w:p w14:paraId="07C6E915" w14:textId="60899870" w:rsidR="006A0114" w:rsidRPr="006A0114" w:rsidRDefault="006A0114" w:rsidP="006A0114">
      <w:pPr>
        <w:spacing w:before="120"/>
        <w:jc w:val="both"/>
        <w:rPr>
          <w:rFonts w:ascii="Cambria" w:hAnsi="Cambria"/>
          <w:b/>
          <w:sz w:val="22"/>
          <w:szCs w:val="22"/>
        </w:rPr>
      </w:pPr>
      <w:r w:rsidRPr="00586432">
        <w:rPr>
          <w:rFonts w:ascii="Cambria" w:hAnsi="Cambria"/>
          <w:b/>
          <w:sz w:val="22"/>
          <w:szCs w:val="22"/>
        </w:rPr>
        <w:t xml:space="preserve">Tryb postępowania: </w:t>
      </w:r>
      <w:r w:rsidR="001D6737">
        <w:rPr>
          <w:rFonts w:ascii="Cambria" w:hAnsi="Cambria"/>
          <w:b/>
          <w:sz w:val="22"/>
          <w:szCs w:val="22"/>
        </w:rPr>
        <w:t>Negocjacje cenowe</w:t>
      </w:r>
      <w:r>
        <w:rPr>
          <w:rFonts w:ascii="Cambria" w:hAnsi="Cambria"/>
          <w:b/>
          <w:sz w:val="22"/>
          <w:szCs w:val="22"/>
        </w:rPr>
        <w:t xml:space="preserve">. Podstawa prawna – art. 11 ust. 5 pkt 6 ustawy z dnia 11 września 2019 r. Prawo zamówień publicznych (tekst jedn.: Dz.U. z 2022 r. poz. 1710 z późń.zm.) oraz  </w:t>
      </w:r>
      <w:r w:rsidR="001D6737">
        <w:rPr>
          <w:rFonts w:ascii="Cambria" w:hAnsi="Cambria"/>
          <w:b/>
          <w:sz w:val="22"/>
          <w:szCs w:val="22"/>
        </w:rPr>
        <w:t>w</w:t>
      </w:r>
      <w:r>
        <w:rPr>
          <w:rFonts w:ascii="Cambria" w:hAnsi="Cambria"/>
          <w:b/>
          <w:sz w:val="22"/>
          <w:szCs w:val="22"/>
        </w:rPr>
        <w:t xml:space="preserve"> zw. z art. 7 ust. 4 ustawy z dnia 28 września 1991 r. o lasach (tekst jedn.</w:t>
      </w:r>
      <w:r w:rsidRPr="006A5297">
        <w:rPr>
          <w:lang w:eastAsia="pl-PL"/>
        </w:rPr>
        <w:t xml:space="preserve"> </w:t>
      </w:r>
      <w:r w:rsidRPr="006A5297">
        <w:rPr>
          <w:rFonts w:ascii="Cambria" w:hAnsi="Cambria"/>
          <w:b/>
          <w:bCs/>
          <w:sz w:val="22"/>
          <w:szCs w:val="22"/>
          <w:lang w:eastAsia="pl-PL"/>
        </w:rPr>
        <w:t>Dz. U. z 2022 r. poz. 672, 1726, 2311</w:t>
      </w:r>
      <w:r>
        <w:rPr>
          <w:rFonts w:ascii="Cambria" w:hAnsi="Cambria"/>
          <w:b/>
          <w:bCs/>
          <w:sz w:val="22"/>
          <w:szCs w:val="22"/>
          <w:lang w:eastAsia="pl-PL"/>
        </w:rPr>
        <w:t>)</w:t>
      </w:r>
      <w:r>
        <w:rPr>
          <w:rFonts w:ascii="Cambria" w:hAnsi="Cambria" w:cs="Arial"/>
          <w:sz w:val="22"/>
          <w:szCs w:val="22"/>
        </w:rPr>
        <w:t xml:space="preserve"> </w:t>
      </w:r>
    </w:p>
    <w:p w14:paraId="59B42560" w14:textId="77777777" w:rsidR="00B657E0" w:rsidRPr="00586432" w:rsidRDefault="00B657E0" w:rsidP="00586432">
      <w:pPr>
        <w:spacing w:before="120"/>
        <w:rPr>
          <w:rFonts w:ascii="Cambria" w:hAnsi="Cambria"/>
          <w:b/>
          <w:sz w:val="22"/>
          <w:szCs w:val="22"/>
        </w:rPr>
      </w:pPr>
    </w:p>
    <w:p w14:paraId="6F0AA804" w14:textId="77777777" w:rsidR="00B657E0" w:rsidRPr="00586432" w:rsidRDefault="00B657E0" w:rsidP="00586432">
      <w:pPr>
        <w:spacing w:before="120"/>
        <w:rPr>
          <w:rFonts w:ascii="Cambria" w:hAnsi="Cambria"/>
          <w:b/>
          <w:sz w:val="22"/>
          <w:szCs w:val="22"/>
          <w:u w:val="single"/>
        </w:rPr>
      </w:pPr>
      <w:r w:rsidRPr="00586432">
        <w:rPr>
          <w:rFonts w:ascii="Cambria" w:hAnsi="Cambria"/>
          <w:b/>
          <w:sz w:val="22"/>
          <w:szCs w:val="22"/>
          <w:u w:val="single"/>
        </w:rPr>
        <w:t>PRZEDMIOT ZAMÓWIENIA:</w:t>
      </w:r>
    </w:p>
    <w:p w14:paraId="06DCA0FC" w14:textId="77777777" w:rsidR="00B657E0" w:rsidRPr="00586432" w:rsidRDefault="00B657E0" w:rsidP="00586432">
      <w:pPr>
        <w:spacing w:before="120"/>
        <w:rPr>
          <w:rFonts w:ascii="Cambria" w:hAnsi="Cambria"/>
          <w:b/>
          <w:sz w:val="22"/>
          <w:szCs w:val="22"/>
          <w:u w:val="single"/>
        </w:rPr>
      </w:pPr>
    </w:p>
    <w:p w14:paraId="59189D04" w14:textId="77777777" w:rsidR="00B657E0" w:rsidRPr="00586432" w:rsidRDefault="00B657E0" w:rsidP="00586432">
      <w:pPr>
        <w:spacing w:before="120"/>
        <w:rPr>
          <w:rFonts w:ascii="Cambria" w:hAnsi="Cambria"/>
          <w:b/>
          <w:sz w:val="22"/>
          <w:szCs w:val="22"/>
          <w:u w:val="single"/>
        </w:rPr>
      </w:pPr>
    </w:p>
    <w:p w14:paraId="204C8882" w14:textId="77777777" w:rsidR="00B657E0" w:rsidRPr="00586432" w:rsidRDefault="00B657E0" w:rsidP="00586432">
      <w:pPr>
        <w:pBdr>
          <w:bottom w:val="single" w:sz="8" w:space="3" w:color="000000"/>
        </w:pBdr>
        <w:spacing w:before="120"/>
        <w:jc w:val="center"/>
        <w:rPr>
          <w:rFonts w:ascii="Cambria" w:hAnsi="Cambria" w:cs="Arial"/>
          <w:b/>
          <w:i/>
          <w:sz w:val="22"/>
          <w:szCs w:val="22"/>
        </w:rPr>
      </w:pPr>
      <w:r w:rsidRPr="00586432">
        <w:rPr>
          <w:rFonts w:ascii="Cambria" w:hAnsi="Cambria" w:cs="Arial"/>
          <w:b/>
          <w:i/>
          <w:sz w:val="22"/>
          <w:szCs w:val="22"/>
        </w:rPr>
        <w:t xml:space="preserve">„Wykonywanie usług z zakresu gospodarki leśnej na terenie </w:t>
      </w:r>
    </w:p>
    <w:p w14:paraId="331DA5D7" w14:textId="77777777" w:rsidR="00B657E0" w:rsidRPr="00586432" w:rsidRDefault="00B657E0" w:rsidP="00586432">
      <w:pPr>
        <w:pBdr>
          <w:bottom w:val="single" w:sz="8" w:space="3" w:color="000000"/>
        </w:pBdr>
        <w:spacing w:before="120"/>
        <w:jc w:val="center"/>
        <w:rPr>
          <w:rFonts w:ascii="Cambria" w:hAnsi="Cambria" w:cs="Arial"/>
          <w:b/>
          <w:i/>
          <w:sz w:val="22"/>
          <w:szCs w:val="22"/>
        </w:rPr>
      </w:pPr>
    </w:p>
    <w:p w14:paraId="136FEEF1" w14:textId="6C3892DC" w:rsidR="00B657E0" w:rsidRPr="00C07DA2" w:rsidRDefault="00375188" w:rsidP="00586432">
      <w:pPr>
        <w:pBdr>
          <w:bottom w:val="single" w:sz="8" w:space="3" w:color="000000"/>
        </w:pBdr>
        <w:spacing w:before="120"/>
        <w:jc w:val="center"/>
        <w:rPr>
          <w:rFonts w:ascii="Cambria" w:hAnsi="Cambria" w:cs="Arial"/>
          <w:b/>
          <w:i/>
          <w:sz w:val="22"/>
          <w:szCs w:val="22"/>
        </w:rPr>
      </w:pPr>
      <w:r>
        <w:rPr>
          <w:rFonts w:ascii="Cambria" w:hAnsi="Cambria" w:cs="Arial"/>
          <w:b/>
          <w:i/>
          <w:sz w:val="22"/>
          <w:szCs w:val="22"/>
        </w:rPr>
        <w:t xml:space="preserve"> Leśnictw</w:t>
      </w:r>
      <w:r w:rsidR="00EB07C9">
        <w:rPr>
          <w:rFonts w:ascii="Cambria" w:hAnsi="Cambria" w:cs="Arial"/>
          <w:b/>
          <w:i/>
          <w:sz w:val="22"/>
          <w:szCs w:val="22"/>
        </w:rPr>
        <w:t>a</w:t>
      </w:r>
      <w:r>
        <w:rPr>
          <w:rFonts w:ascii="Cambria" w:hAnsi="Cambria" w:cs="Arial"/>
          <w:b/>
          <w:i/>
          <w:sz w:val="22"/>
          <w:szCs w:val="22"/>
        </w:rPr>
        <w:t xml:space="preserve"> Suchożebry w </w:t>
      </w:r>
      <w:r w:rsidR="00B657E0" w:rsidRPr="00C07DA2">
        <w:rPr>
          <w:rFonts w:ascii="Cambria" w:hAnsi="Cambria" w:cs="Arial"/>
          <w:b/>
          <w:i/>
          <w:sz w:val="22"/>
          <w:szCs w:val="22"/>
        </w:rPr>
        <w:t xml:space="preserve"> roku </w:t>
      </w:r>
      <w:r w:rsidR="00FF6843" w:rsidRPr="00C07DA2">
        <w:rPr>
          <w:rFonts w:ascii="Cambria" w:hAnsi="Cambria" w:cs="Arial"/>
          <w:b/>
          <w:i/>
          <w:sz w:val="22"/>
          <w:szCs w:val="22"/>
        </w:rPr>
        <w:t>2023</w:t>
      </w:r>
      <w:r w:rsidR="00E93DFD">
        <w:rPr>
          <w:rFonts w:ascii="Cambria" w:hAnsi="Cambria" w:cs="Arial"/>
          <w:b/>
          <w:i/>
          <w:sz w:val="22"/>
          <w:szCs w:val="22"/>
        </w:rPr>
        <w:t xml:space="preserve"> </w:t>
      </w:r>
      <w:r w:rsidR="00B657E0" w:rsidRPr="00C07DA2">
        <w:rPr>
          <w:rFonts w:ascii="Cambria" w:hAnsi="Cambria" w:cs="Arial"/>
          <w:b/>
          <w:i/>
          <w:sz w:val="22"/>
          <w:szCs w:val="22"/>
        </w:rPr>
        <w:t>”</w:t>
      </w:r>
    </w:p>
    <w:p w14:paraId="482E521E" w14:textId="77777777" w:rsidR="00B657E0" w:rsidRPr="00586432" w:rsidRDefault="00B657E0" w:rsidP="00586432">
      <w:pPr>
        <w:pBdr>
          <w:bottom w:val="single" w:sz="8" w:space="3" w:color="000000"/>
        </w:pBdr>
        <w:spacing w:before="120"/>
        <w:jc w:val="center"/>
        <w:rPr>
          <w:rFonts w:ascii="Cambria" w:hAnsi="Cambria" w:cs="Arial"/>
          <w:b/>
          <w:i/>
          <w:sz w:val="22"/>
          <w:szCs w:val="22"/>
        </w:rPr>
      </w:pPr>
    </w:p>
    <w:p w14:paraId="34111613" w14:textId="77777777" w:rsidR="00B657E0" w:rsidRPr="00586432" w:rsidRDefault="00B657E0" w:rsidP="00586432">
      <w:pPr>
        <w:spacing w:before="120"/>
        <w:jc w:val="center"/>
        <w:rPr>
          <w:rFonts w:ascii="Cambria" w:hAnsi="Cambria"/>
          <w:sz w:val="22"/>
          <w:szCs w:val="22"/>
        </w:rPr>
      </w:pPr>
    </w:p>
    <w:p w14:paraId="0E0C9F07" w14:textId="77777777" w:rsidR="00B657E0" w:rsidRPr="00586432" w:rsidRDefault="00B657E0" w:rsidP="00586432">
      <w:pPr>
        <w:spacing w:before="120"/>
        <w:ind w:right="-108"/>
        <w:rPr>
          <w:rFonts w:ascii="Cambria" w:hAnsi="Cambria"/>
          <w:b/>
          <w:sz w:val="22"/>
          <w:szCs w:val="22"/>
        </w:rPr>
      </w:pPr>
    </w:p>
    <w:p w14:paraId="153D88A4" w14:textId="77777777" w:rsidR="00B657E0" w:rsidRPr="00586432" w:rsidRDefault="00B657E0" w:rsidP="00586432">
      <w:pPr>
        <w:spacing w:before="120"/>
        <w:ind w:left="33" w:right="-108"/>
        <w:rPr>
          <w:rFonts w:ascii="Cambria" w:hAnsi="Cambria"/>
          <w:b/>
          <w:sz w:val="22"/>
          <w:szCs w:val="22"/>
        </w:rPr>
      </w:pPr>
    </w:p>
    <w:p w14:paraId="74AFBEC9" w14:textId="77777777" w:rsidR="00B657E0" w:rsidRPr="00586432" w:rsidRDefault="00B657E0" w:rsidP="00586432">
      <w:pPr>
        <w:pBdr>
          <w:top w:val="single" w:sz="4" w:space="1" w:color="000000"/>
          <w:left w:val="single" w:sz="4" w:space="4" w:color="000000"/>
          <w:bottom w:val="single" w:sz="4" w:space="1" w:color="000000"/>
          <w:right w:val="single" w:sz="4" w:space="4" w:color="000000"/>
        </w:pBdr>
        <w:spacing w:before="120"/>
        <w:jc w:val="center"/>
        <w:rPr>
          <w:rFonts w:ascii="Cambria" w:hAnsi="Cambria" w:cs="Arial"/>
          <w:b/>
          <w:sz w:val="22"/>
          <w:szCs w:val="22"/>
        </w:rPr>
      </w:pPr>
      <w:r w:rsidRPr="00586432">
        <w:rPr>
          <w:rFonts w:ascii="Cambria" w:hAnsi="Cambria" w:cs="Arial"/>
          <w:b/>
          <w:sz w:val="22"/>
          <w:szCs w:val="22"/>
        </w:rPr>
        <w:t>Zamówienie realizowane ze środków własnych</w:t>
      </w:r>
    </w:p>
    <w:p w14:paraId="1537229A" w14:textId="77777777" w:rsidR="00B657E0" w:rsidRPr="00586432" w:rsidRDefault="00B657E0" w:rsidP="00586432">
      <w:pPr>
        <w:spacing w:before="120"/>
        <w:ind w:firstLine="2694"/>
        <w:rPr>
          <w:rFonts w:ascii="Cambria" w:hAnsi="Cambria"/>
          <w:b/>
          <w:sz w:val="22"/>
          <w:szCs w:val="22"/>
        </w:rPr>
      </w:pPr>
    </w:p>
    <w:p w14:paraId="7F3731E7" w14:textId="1DD0CB86" w:rsidR="00B657E0" w:rsidRPr="00586432" w:rsidRDefault="00B657E0" w:rsidP="00586432">
      <w:pPr>
        <w:spacing w:before="120"/>
        <w:jc w:val="both"/>
        <w:rPr>
          <w:rFonts w:ascii="Cambria" w:hAnsi="Cambria"/>
          <w:b/>
          <w:sz w:val="22"/>
          <w:szCs w:val="22"/>
        </w:rPr>
      </w:pPr>
      <w:r w:rsidRPr="00C07DA2">
        <w:rPr>
          <w:rFonts w:ascii="Cambria" w:hAnsi="Cambria"/>
          <w:b/>
          <w:sz w:val="22"/>
          <w:szCs w:val="22"/>
        </w:rPr>
        <w:t>Opracował:</w:t>
      </w:r>
      <w:r w:rsidR="00841CB0" w:rsidRPr="00C07DA2">
        <w:rPr>
          <w:rFonts w:ascii="Cambria" w:hAnsi="Cambria"/>
          <w:b/>
          <w:sz w:val="22"/>
          <w:szCs w:val="22"/>
        </w:rPr>
        <w:t xml:space="preserve"> Łukasz Biały</w:t>
      </w:r>
      <w:r w:rsidR="00841CB0">
        <w:rPr>
          <w:rFonts w:ascii="Cambria" w:hAnsi="Cambria"/>
          <w:b/>
          <w:sz w:val="22"/>
          <w:szCs w:val="22"/>
        </w:rPr>
        <w:t xml:space="preserve"> </w:t>
      </w:r>
    </w:p>
    <w:p w14:paraId="03826175" w14:textId="6FB95F6D" w:rsidR="00B657E0" w:rsidRPr="00586432" w:rsidRDefault="00B657E0" w:rsidP="00586432">
      <w:pPr>
        <w:spacing w:before="120"/>
        <w:rPr>
          <w:rFonts w:ascii="Cambria" w:hAnsi="Cambria"/>
          <w:b/>
          <w:sz w:val="22"/>
          <w:szCs w:val="22"/>
        </w:rPr>
      </w:pPr>
      <w:r w:rsidRPr="00586432">
        <w:rPr>
          <w:rFonts w:ascii="Cambria" w:hAnsi="Cambria"/>
          <w:b/>
          <w:sz w:val="22"/>
          <w:szCs w:val="22"/>
        </w:rPr>
        <w:t>Zatwierdz</w:t>
      </w:r>
      <w:r w:rsidR="001219B3">
        <w:rPr>
          <w:rFonts w:ascii="Cambria" w:hAnsi="Cambria"/>
          <w:b/>
          <w:sz w:val="22"/>
          <w:szCs w:val="22"/>
        </w:rPr>
        <w:t xml:space="preserve">ił:  Jerzy Osiak  </w:t>
      </w:r>
    </w:p>
    <w:p w14:paraId="3BE186C4" w14:textId="03FC7DA9" w:rsidR="00B657E0" w:rsidRPr="00586432" w:rsidRDefault="00B657E0" w:rsidP="00586432">
      <w:pPr>
        <w:spacing w:before="120"/>
        <w:jc w:val="center"/>
        <w:rPr>
          <w:rFonts w:ascii="Cambria" w:hAnsi="Cambria"/>
          <w:b/>
          <w:bCs/>
          <w:sz w:val="22"/>
          <w:szCs w:val="22"/>
        </w:rPr>
      </w:pPr>
      <w:r w:rsidRPr="00586432">
        <w:rPr>
          <w:rFonts w:ascii="Cambria" w:hAnsi="Cambria"/>
          <w:b/>
          <w:sz w:val="22"/>
          <w:szCs w:val="22"/>
        </w:rPr>
        <w:br w:type="page"/>
      </w:r>
      <w:r w:rsidRPr="00586432">
        <w:rPr>
          <w:rFonts w:ascii="Cambria" w:hAnsi="Cambria"/>
          <w:b/>
          <w:bCs/>
          <w:sz w:val="22"/>
          <w:szCs w:val="22"/>
        </w:rPr>
        <w:lastRenderedPageBreak/>
        <w:t>SPECYFIKACJA WARUNKÓW ZAMÓWIENIA</w:t>
      </w:r>
    </w:p>
    <w:p w14:paraId="55FBEF0F" w14:textId="77777777" w:rsidR="00B657E0" w:rsidRPr="00586432" w:rsidRDefault="00B657E0" w:rsidP="00586432">
      <w:pPr>
        <w:spacing w:before="120"/>
        <w:jc w:val="both"/>
        <w:rPr>
          <w:rFonts w:ascii="Cambria" w:hAnsi="Cambria" w:cs="Arial"/>
          <w:b/>
          <w:sz w:val="22"/>
          <w:szCs w:val="22"/>
        </w:rPr>
      </w:pPr>
    </w:p>
    <w:p w14:paraId="3D0EF4D5" w14:textId="77777777" w:rsidR="00B657E0" w:rsidRPr="00586432" w:rsidRDefault="00B657E0" w:rsidP="00586432">
      <w:pPr>
        <w:spacing w:before="120"/>
        <w:jc w:val="both"/>
        <w:rPr>
          <w:rFonts w:ascii="Cambria" w:hAnsi="Cambria" w:cs="Arial"/>
          <w:b/>
          <w:sz w:val="22"/>
          <w:szCs w:val="22"/>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7"/>
      </w:tblGrid>
      <w:tr w:rsidR="00B657E0" w:rsidRPr="00586432" w14:paraId="610B6029" w14:textId="77777777">
        <w:tc>
          <w:tcPr>
            <w:tcW w:w="9077" w:type="dxa"/>
            <w:shd w:val="clear" w:color="auto" w:fill="E7E6E6"/>
          </w:tcPr>
          <w:p w14:paraId="01D355D1" w14:textId="086D6E86" w:rsidR="0062371D" w:rsidRPr="00586432" w:rsidRDefault="00B657E0" w:rsidP="00586432">
            <w:pPr>
              <w:snapToGrid w:val="0"/>
              <w:spacing w:before="120"/>
              <w:ind w:left="507" w:hanging="507"/>
              <w:jc w:val="both"/>
              <w:rPr>
                <w:rFonts w:ascii="Cambria" w:hAnsi="Cambria" w:cs="Arial"/>
                <w:b/>
                <w:sz w:val="22"/>
                <w:szCs w:val="22"/>
              </w:rPr>
            </w:pPr>
            <w:r w:rsidRPr="00586432">
              <w:rPr>
                <w:rFonts w:ascii="Cambria" w:hAnsi="Cambria" w:cs="Arial"/>
                <w:b/>
                <w:sz w:val="22"/>
                <w:szCs w:val="22"/>
              </w:rPr>
              <w:t xml:space="preserve">1. </w:t>
            </w:r>
            <w:r w:rsidRPr="00586432">
              <w:rPr>
                <w:rFonts w:ascii="Cambria" w:hAnsi="Cambria" w:cs="Arial"/>
                <w:b/>
                <w:sz w:val="22"/>
                <w:szCs w:val="22"/>
              </w:rPr>
              <w:tab/>
              <w:t xml:space="preserve">NAZWA </w:t>
            </w:r>
            <w:r w:rsidR="0062371D" w:rsidRPr="00586432">
              <w:rPr>
                <w:rFonts w:ascii="Cambria" w:hAnsi="Cambria" w:cs="Arial"/>
                <w:b/>
                <w:sz w:val="22"/>
                <w:szCs w:val="22"/>
              </w:rPr>
              <w:t xml:space="preserve">ORAZ </w:t>
            </w:r>
            <w:r w:rsidRPr="00586432">
              <w:rPr>
                <w:rFonts w:ascii="Cambria" w:hAnsi="Cambria" w:cs="Arial"/>
                <w:b/>
                <w:sz w:val="22"/>
                <w:szCs w:val="22"/>
              </w:rPr>
              <w:t>ADRES ZAMAWIAJĄCEGO</w:t>
            </w:r>
            <w:r w:rsidR="0062371D" w:rsidRPr="00586432">
              <w:rPr>
                <w:rFonts w:ascii="Cambria" w:hAnsi="Cambria" w:cs="Arial"/>
                <w:b/>
                <w:sz w:val="22"/>
                <w:szCs w:val="22"/>
              </w:rPr>
              <w:t xml:space="preserve">, </w:t>
            </w:r>
            <w:r w:rsidR="0062371D" w:rsidRPr="00586432">
              <w:rPr>
                <w:rFonts w:ascii="Cambria" w:hAnsi="Cambria" w:cs="Arial"/>
                <w:b/>
                <w:sz w:val="21"/>
                <w:szCs w:val="21"/>
              </w:rPr>
              <w:t>NUMER TELEFONU, ADRES POCZTY ELEKTRONICZNEJ, STRONA INTERNETOWA PROWADZONEGO POSTĘPOWANIA ORAZ ADRES STRONY INTERNETOWEJ, NA KTÓREJ UDOSTĘPNIANE BĘDĄ ZMIANY I WYJAŚNIENIA TREŚCI SPECYFIKACJI WARUNKÓW ZAMÓWIENIA ORAZ INNE DOKUMENTY ZAMÓWIENIA BEZPOŚREDNIO ZWIĄZANE Z POSTĘPOWANIEM O UDZIELENIE ZAMÓWIENIA</w:t>
            </w:r>
            <w:r w:rsidR="0062371D" w:rsidRPr="00586432">
              <w:rPr>
                <w:rFonts w:ascii="Cambria" w:hAnsi="Cambria"/>
                <w:b/>
                <w:smallCaps/>
                <w:sz w:val="21"/>
                <w:szCs w:val="21"/>
                <w:lang w:eastAsia="pl-PL"/>
              </w:rPr>
              <w:t>.</w:t>
            </w:r>
          </w:p>
          <w:p w14:paraId="238FDC83" w14:textId="77777777" w:rsidR="0062371D" w:rsidRPr="00586432" w:rsidRDefault="0062371D" w:rsidP="00586432">
            <w:pPr>
              <w:snapToGrid w:val="0"/>
              <w:spacing w:before="120"/>
              <w:rPr>
                <w:rFonts w:ascii="Cambria" w:hAnsi="Cambria" w:cs="Arial"/>
                <w:b/>
                <w:sz w:val="22"/>
                <w:szCs w:val="22"/>
              </w:rPr>
            </w:pPr>
          </w:p>
        </w:tc>
      </w:tr>
    </w:tbl>
    <w:p w14:paraId="0C74FC2F" w14:textId="77777777" w:rsidR="00B657E0" w:rsidRPr="00586432" w:rsidRDefault="00B657E0" w:rsidP="00586432">
      <w:pPr>
        <w:spacing w:before="120"/>
        <w:ind w:left="709"/>
        <w:jc w:val="both"/>
        <w:rPr>
          <w:rFonts w:ascii="Cambria" w:hAnsi="Cambria" w:cs="Arial"/>
          <w:b/>
          <w:sz w:val="22"/>
          <w:szCs w:val="22"/>
        </w:rPr>
      </w:pPr>
    </w:p>
    <w:p w14:paraId="7EFB5124" w14:textId="77777777" w:rsidR="00B657E0" w:rsidRPr="00C07DA2" w:rsidRDefault="00B657E0" w:rsidP="00586432">
      <w:pPr>
        <w:spacing w:before="120"/>
        <w:ind w:left="709"/>
        <w:jc w:val="both"/>
        <w:rPr>
          <w:rFonts w:ascii="Cambria" w:hAnsi="Cambria" w:cs="Arial"/>
          <w:b/>
          <w:sz w:val="22"/>
          <w:szCs w:val="22"/>
        </w:rPr>
      </w:pPr>
      <w:r w:rsidRPr="00C07DA2">
        <w:rPr>
          <w:rFonts w:ascii="Cambria" w:hAnsi="Cambria" w:cs="Arial"/>
          <w:b/>
          <w:sz w:val="22"/>
          <w:szCs w:val="22"/>
        </w:rPr>
        <w:t xml:space="preserve">Skarb Państwa - Państwowe Gospodarstwo Leśne Lasy Państwowe </w:t>
      </w:r>
    </w:p>
    <w:p w14:paraId="0A64C984" w14:textId="68B7D204" w:rsidR="00B657E0" w:rsidRPr="00C07DA2" w:rsidRDefault="00B657E0" w:rsidP="00586432">
      <w:pPr>
        <w:spacing w:before="120"/>
        <w:ind w:left="709"/>
        <w:jc w:val="both"/>
        <w:rPr>
          <w:rFonts w:ascii="Cambria" w:hAnsi="Cambria" w:cs="Arial"/>
          <w:b/>
          <w:sz w:val="22"/>
          <w:szCs w:val="22"/>
        </w:rPr>
      </w:pPr>
      <w:r w:rsidRPr="00C07DA2">
        <w:rPr>
          <w:rFonts w:ascii="Cambria" w:hAnsi="Cambria" w:cs="Arial"/>
          <w:b/>
          <w:sz w:val="22"/>
          <w:szCs w:val="22"/>
        </w:rPr>
        <w:t xml:space="preserve">Nadleśnictwo </w:t>
      </w:r>
      <w:r w:rsidR="002A1B05" w:rsidRPr="00C07DA2">
        <w:rPr>
          <w:rFonts w:ascii="Cambria" w:hAnsi="Cambria" w:cs="Arial"/>
          <w:b/>
          <w:sz w:val="22"/>
          <w:szCs w:val="22"/>
        </w:rPr>
        <w:t xml:space="preserve">Siedlce </w:t>
      </w:r>
      <w:r w:rsidR="00330497" w:rsidRPr="00C07DA2">
        <w:rPr>
          <w:rFonts w:ascii="Cambria" w:hAnsi="Cambria" w:cs="Arial"/>
          <w:sz w:val="22"/>
          <w:szCs w:val="22"/>
        </w:rPr>
        <w:t>(„Zamawiający”)</w:t>
      </w:r>
    </w:p>
    <w:p w14:paraId="5793951C" w14:textId="110F6E8D" w:rsidR="00B657E0" w:rsidRPr="00C07DA2" w:rsidRDefault="00B657E0" w:rsidP="00586432">
      <w:pPr>
        <w:spacing w:before="120"/>
        <w:ind w:left="709"/>
        <w:jc w:val="both"/>
        <w:rPr>
          <w:rFonts w:ascii="Cambria" w:hAnsi="Cambria" w:cs="Arial"/>
          <w:b/>
          <w:sz w:val="22"/>
          <w:szCs w:val="22"/>
        </w:rPr>
      </w:pPr>
      <w:r w:rsidRPr="00C07DA2">
        <w:rPr>
          <w:rFonts w:ascii="Cambria" w:hAnsi="Cambria" w:cs="Arial"/>
          <w:b/>
          <w:sz w:val="22"/>
          <w:szCs w:val="22"/>
        </w:rPr>
        <w:t xml:space="preserve">reprezentowane przez </w:t>
      </w:r>
      <w:r w:rsidR="002A1B05" w:rsidRPr="00C07DA2">
        <w:rPr>
          <w:rFonts w:ascii="Cambria" w:hAnsi="Cambria" w:cs="Arial"/>
          <w:b/>
          <w:sz w:val="22"/>
          <w:szCs w:val="22"/>
        </w:rPr>
        <w:t>mgr inż. Jerzego Osiaka</w:t>
      </w:r>
      <w:r w:rsidRPr="00C07DA2">
        <w:rPr>
          <w:rFonts w:ascii="Cambria" w:hAnsi="Cambria" w:cs="Arial"/>
          <w:b/>
          <w:sz w:val="22"/>
          <w:szCs w:val="22"/>
        </w:rPr>
        <w:t xml:space="preserve"> – Nadleśniczego</w:t>
      </w:r>
    </w:p>
    <w:p w14:paraId="53CC29F0" w14:textId="77777777" w:rsidR="00B657E0" w:rsidRPr="00C07DA2" w:rsidRDefault="00B657E0" w:rsidP="00586432">
      <w:pPr>
        <w:spacing w:before="120"/>
        <w:ind w:left="709"/>
        <w:jc w:val="both"/>
        <w:rPr>
          <w:rFonts w:ascii="Cambria" w:hAnsi="Cambria" w:cs="Arial"/>
          <w:b/>
          <w:sz w:val="22"/>
          <w:szCs w:val="22"/>
        </w:rPr>
      </w:pPr>
      <w:r w:rsidRPr="00C07DA2">
        <w:rPr>
          <w:rFonts w:ascii="Cambria" w:hAnsi="Cambria" w:cs="Arial"/>
          <w:b/>
          <w:sz w:val="22"/>
          <w:szCs w:val="22"/>
        </w:rPr>
        <w:t xml:space="preserve">siedziba Nadleśnictwa: </w:t>
      </w:r>
    </w:p>
    <w:p w14:paraId="5A71C310" w14:textId="18F6A014" w:rsidR="00B657E0" w:rsidRPr="00C07DA2" w:rsidRDefault="002A1B05" w:rsidP="00586432">
      <w:pPr>
        <w:spacing w:before="120"/>
        <w:ind w:left="709"/>
        <w:jc w:val="both"/>
        <w:rPr>
          <w:rFonts w:ascii="Cambria" w:hAnsi="Cambria" w:cs="Arial"/>
          <w:bCs/>
          <w:sz w:val="22"/>
          <w:szCs w:val="22"/>
        </w:rPr>
      </w:pPr>
      <w:r w:rsidRPr="00C07DA2">
        <w:rPr>
          <w:rFonts w:ascii="Cambria" w:hAnsi="Cambria" w:cs="Arial"/>
          <w:bCs/>
          <w:sz w:val="22"/>
          <w:szCs w:val="22"/>
        </w:rPr>
        <w:t xml:space="preserve">ul. Kazimierzowska 9 </w:t>
      </w:r>
    </w:p>
    <w:p w14:paraId="595525B6" w14:textId="1E6B5761" w:rsidR="00B657E0" w:rsidRPr="00C07DA2" w:rsidRDefault="002A1B05" w:rsidP="002A1B05">
      <w:pPr>
        <w:spacing w:before="120"/>
        <w:ind w:left="709"/>
        <w:jc w:val="both"/>
        <w:rPr>
          <w:rFonts w:ascii="Cambria" w:hAnsi="Cambria" w:cs="Arial"/>
          <w:bCs/>
          <w:sz w:val="22"/>
          <w:szCs w:val="22"/>
        </w:rPr>
      </w:pPr>
      <w:r w:rsidRPr="00C07DA2">
        <w:rPr>
          <w:rFonts w:ascii="Cambria" w:hAnsi="Cambria" w:cs="Arial"/>
          <w:bCs/>
          <w:sz w:val="22"/>
          <w:szCs w:val="22"/>
        </w:rPr>
        <w:t xml:space="preserve">08-110 Siedlce </w:t>
      </w:r>
    </w:p>
    <w:p w14:paraId="32949C59" w14:textId="7D3E9A00" w:rsidR="00B657E0" w:rsidRPr="00C07DA2" w:rsidRDefault="00B657E0" w:rsidP="00586432">
      <w:pPr>
        <w:spacing w:before="120"/>
        <w:ind w:left="709"/>
        <w:jc w:val="both"/>
        <w:rPr>
          <w:rFonts w:ascii="Cambria" w:hAnsi="Cambria" w:cs="Arial"/>
          <w:sz w:val="22"/>
          <w:szCs w:val="22"/>
        </w:rPr>
      </w:pPr>
      <w:r w:rsidRPr="00C07DA2">
        <w:rPr>
          <w:rFonts w:ascii="Cambria" w:hAnsi="Cambria" w:cs="Arial"/>
          <w:sz w:val="22"/>
          <w:szCs w:val="22"/>
        </w:rPr>
        <w:t xml:space="preserve">tel. </w:t>
      </w:r>
      <w:r w:rsidR="002A1B05" w:rsidRPr="00C07DA2">
        <w:rPr>
          <w:rFonts w:ascii="Cambria" w:hAnsi="Cambria" w:cs="Arial"/>
          <w:sz w:val="22"/>
          <w:szCs w:val="22"/>
        </w:rPr>
        <w:t>+ 48 25 63 284 31</w:t>
      </w:r>
      <w:r w:rsidRPr="00C07DA2">
        <w:rPr>
          <w:rFonts w:ascii="Cambria" w:hAnsi="Cambria" w:cs="Arial"/>
          <w:sz w:val="22"/>
          <w:szCs w:val="22"/>
        </w:rPr>
        <w:t xml:space="preserve">, fax </w:t>
      </w:r>
      <w:r w:rsidR="002A1B05" w:rsidRPr="00C07DA2">
        <w:rPr>
          <w:rFonts w:ascii="Cambria" w:hAnsi="Cambria" w:cs="Arial"/>
          <w:sz w:val="22"/>
          <w:szCs w:val="22"/>
        </w:rPr>
        <w:t xml:space="preserve">+ 48 25 632 59 57 </w:t>
      </w:r>
    </w:p>
    <w:p w14:paraId="0A3EC506" w14:textId="4480C911" w:rsidR="00B657E0" w:rsidRPr="00E25E31" w:rsidRDefault="00B657E0" w:rsidP="00586432">
      <w:pPr>
        <w:spacing w:before="120"/>
        <w:ind w:left="709"/>
        <w:jc w:val="both"/>
        <w:rPr>
          <w:rFonts w:ascii="Cambria" w:hAnsi="Cambria" w:cs="Arial"/>
          <w:sz w:val="22"/>
          <w:szCs w:val="22"/>
          <w:lang w:val="en-US"/>
        </w:rPr>
      </w:pPr>
      <w:r w:rsidRPr="00E25E31">
        <w:rPr>
          <w:rFonts w:ascii="Cambria" w:hAnsi="Cambria" w:cs="Arial"/>
          <w:sz w:val="22"/>
          <w:szCs w:val="22"/>
          <w:lang w:val="en-US"/>
        </w:rPr>
        <w:t xml:space="preserve">e-mail: </w:t>
      </w:r>
      <w:hyperlink r:id="rId9" w:history="1">
        <w:r w:rsidR="002A1B05" w:rsidRPr="00E25E31">
          <w:rPr>
            <w:rStyle w:val="Hipercze"/>
            <w:rFonts w:ascii="Cambria" w:hAnsi="Cambria" w:cs="Arial"/>
            <w:color w:val="auto"/>
            <w:sz w:val="22"/>
            <w:szCs w:val="22"/>
            <w:lang w:val="en-US"/>
          </w:rPr>
          <w:t>siedlce@warszawa.lasy.gov.pl</w:t>
        </w:r>
      </w:hyperlink>
      <w:r w:rsidR="002A1B05" w:rsidRPr="00E25E31">
        <w:rPr>
          <w:rFonts w:ascii="Cambria" w:hAnsi="Cambria" w:cs="Arial"/>
          <w:sz w:val="22"/>
          <w:szCs w:val="22"/>
          <w:lang w:val="en-US"/>
        </w:rPr>
        <w:t xml:space="preserve"> </w:t>
      </w:r>
    </w:p>
    <w:p w14:paraId="21E61398" w14:textId="77777777" w:rsidR="00AD2C58" w:rsidRPr="00C07DA2" w:rsidRDefault="00AD2C58" w:rsidP="00AD2C58">
      <w:pPr>
        <w:spacing w:before="120"/>
        <w:ind w:left="709"/>
        <w:jc w:val="both"/>
        <w:rPr>
          <w:rFonts w:ascii="Cambria" w:hAnsi="Cambria" w:cs="Arial"/>
          <w:sz w:val="22"/>
          <w:szCs w:val="22"/>
        </w:rPr>
      </w:pPr>
      <w:r w:rsidRPr="00C07DA2">
        <w:rPr>
          <w:rFonts w:ascii="Cambria" w:hAnsi="Cambria" w:cs="Arial"/>
          <w:sz w:val="22"/>
          <w:szCs w:val="22"/>
        </w:rPr>
        <w:t>https://www.gov.pl/web/nadlesnictwo-siedlce</w:t>
      </w:r>
    </w:p>
    <w:p w14:paraId="23EF164E" w14:textId="219050F6" w:rsidR="00EA5379" w:rsidRDefault="00EA5379" w:rsidP="00AD2C58">
      <w:pPr>
        <w:spacing w:before="120"/>
        <w:jc w:val="both"/>
        <w:rPr>
          <w:rFonts w:ascii="Cambria" w:hAnsi="Cambria" w:cs="Arial"/>
          <w:sz w:val="22"/>
          <w:szCs w:val="22"/>
        </w:rPr>
      </w:pPr>
    </w:p>
    <w:p w14:paraId="387EB4D9" w14:textId="77777777" w:rsidR="006A0114" w:rsidRPr="00C07DA2" w:rsidRDefault="006A0114" w:rsidP="00586432">
      <w:pPr>
        <w:spacing w:before="120"/>
        <w:ind w:left="709"/>
        <w:jc w:val="both"/>
        <w:rPr>
          <w:rFonts w:ascii="Cambria" w:hAnsi="Cambria" w:cs="Arial"/>
          <w:sz w:val="22"/>
          <w:szCs w:val="22"/>
        </w:rPr>
      </w:pPr>
    </w:p>
    <w:p w14:paraId="21AA58D1" w14:textId="77777777" w:rsidR="00B657E0" w:rsidRPr="00586432" w:rsidRDefault="00B657E0" w:rsidP="00586432">
      <w:pPr>
        <w:spacing w:before="120"/>
        <w:rPr>
          <w:rFonts w:ascii="Cambria" w:hAnsi="Cambria" w:cs="Arial"/>
          <w:sz w:val="22"/>
          <w:szCs w:val="22"/>
        </w:rPr>
      </w:pPr>
    </w:p>
    <w:p w14:paraId="1F1E17C7" w14:textId="77777777" w:rsidR="00B657E0" w:rsidRPr="00586432" w:rsidRDefault="00B657E0" w:rsidP="00586432">
      <w:pPr>
        <w:spacing w:before="120"/>
        <w:rPr>
          <w:rFonts w:ascii="Cambria" w:hAnsi="Cambria" w:cs="Arial"/>
          <w:sz w:val="22"/>
          <w:szCs w:val="22"/>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8731"/>
      </w:tblGrid>
      <w:tr w:rsidR="00B657E0" w:rsidRPr="00586432" w14:paraId="1C202743" w14:textId="77777777" w:rsidTr="00DC03E5">
        <w:trPr>
          <w:trHeight w:val="527"/>
        </w:trPr>
        <w:tc>
          <w:tcPr>
            <w:tcW w:w="8731" w:type="dxa"/>
            <w:shd w:val="clear" w:color="auto" w:fill="E7E6E6"/>
          </w:tcPr>
          <w:p w14:paraId="6082FC91" w14:textId="77777777" w:rsidR="00B657E0" w:rsidRPr="00586432" w:rsidRDefault="00B657E0" w:rsidP="00586432">
            <w:pPr>
              <w:snapToGrid w:val="0"/>
              <w:spacing w:before="120"/>
              <w:rPr>
                <w:rFonts w:ascii="Cambria" w:hAnsi="Cambria" w:cs="Arial"/>
                <w:b/>
                <w:sz w:val="22"/>
                <w:szCs w:val="22"/>
              </w:rPr>
            </w:pPr>
            <w:r w:rsidRPr="00586432">
              <w:rPr>
                <w:rFonts w:ascii="Cambria" w:hAnsi="Cambria" w:cs="Arial"/>
                <w:b/>
                <w:sz w:val="22"/>
                <w:szCs w:val="22"/>
              </w:rPr>
              <w:t xml:space="preserve">2. </w:t>
            </w:r>
            <w:r w:rsidRPr="00586432">
              <w:rPr>
                <w:rFonts w:ascii="Cambria" w:hAnsi="Cambria" w:cs="Arial"/>
                <w:b/>
                <w:sz w:val="22"/>
                <w:szCs w:val="22"/>
              </w:rPr>
              <w:tab/>
              <w:t>TRYB UDZIELANIA ZAMÓWIENIA</w:t>
            </w:r>
          </w:p>
        </w:tc>
      </w:tr>
    </w:tbl>
    <w:p w14:paraId="188EEDFD" w14:textId="77777777" w:rsidR="00B657E0" w:rsidRPr="00586432" w:rsidRDefault="00B657E0" w:rsidP="00586432">
      <w:pPr>
        <w:spacing w:before="120"/>
        <w:rPr>
          <w:rFonts w:ascii="Cambria" w:hAnsi="Cambria" w:cs="Arial"/>
          <w:sz w:val="22"/>
          <w:szCs w:val="22"/>
        </w:rPr>
      </w:pPr>
    </w:p>
    <w:p w14:paraId="54802F0C" w14:textId="5B489509" w:rsidR="006A0114" w:rsidRPr="00CB7DC7" w:rsidRDefault="00B657E0" w:rsidP="006A0114">
      <w:pPr>
        <w:pStyle w:val="Default"/>
        <w:ind w:left="705" w:hanging="705"/>
        <w:jc w:val="both"/>
        <w:rPr>
          <w:rFonts w:eastAsia="Times New Roman"/>
          <w:lang w:eastAsia="pl-PL"/>
        </w:rPr>
      </w:pPr>
      <w:r w:rsidRPr="00586432">
        <w:rPr>
          <w:rFonts w:ascii="Cambria" w:hAnsi="Cambria" w:cs="Arial"/>
          <w:b/>
          <w:sz w:val="22"/>
          <w:szCs w:val="22"/>
        </w:rPr>
        <w:t>2.1.</w:t>
      </w:r>
      <w:r w:rsidRPr="00586432">
        <w:rPr>
          <w:rFonts w:ascii="Cambria" w:hAnsi="Cambria" w:cs="Arial"/>
          <w:sz w:val="22"/>
          <w:szCs w:val="22"/>
        </w:rPr>
        <w:tab/>
      </w:r>
      <w:r w:rsidR="006A0114" w:rsidRPr="00586432">
        <w:rPr>
          <w:rFonts w:ascii="Cambria" w:hAnsi="Cambria" w:cs="Arial"/>
          <w:sz w:val="22"/>
          <w:szCs w:val="22"/>
        </w:rPr>
        <w:t xml:space="preserve">Postępowanie prowadzone jest w trybie </w:t>
      </w:r>
      <w:r w:rsidR="001D6737">
        <w:rPr>
          <w:rFonts w:ascii="Cambria" w:hAnsi="Cambria" w:cs="Arial"/>
          <w:sz w:val="22"/>
          <w:szCs w:val="22"/>
        </w:rPr>
        <w:t>negocjacji cenowych</w:t>
      </w:r>
      <w:r w:rsidR="006A0114">
        <w:rPr>
          <w:rFonts w:ascii="Cambria" w:hAnsi="Cambria" w:cs="Arial"/>
          <w:sz w:val="22"/>
          <w:szCs w:val="22"/>
        </w:rPr>
        <w:t xml:space="preserve"> na podstawie </w:t>
      </w:r>
      <w:r w:rsidR="006A0114">
        <w:rPr>
          <w:rFonts w:ascii="Cambria" w:hAnsi="Cambria"/>
          <w:b/>
          <w:sz w:val="22"/>
          <w:szCs w:val="22"/>
        </w:rPr>
        <w:t>art. 11 ust. 5 pkt 6 ustawy z dnia 11 września 2019 r. Prawo zamówień publicznych (tekst jedn.: Dz.U. z 2022 r. poz. 1710 z późń.zm.) w zw. z art. 7 ust. 4 ustawy z dnia 28 września 1991 r. o lasach (tekst jedn.</w:t>
      </w:r>
      <w:r w:rsidR="006A0114" w:rsidRPr="006A5297">
        <w:rPr>
          <w:lang w:eastAsia="pl-PL"/>
        </w:rPr>
        <w:t xml:space="preserve"> </w:t>
      </w:r>
      <w:r w:rsidR="006A0114" w:rsidRPr="006A5297">
        <w:rPr>
          <w:rFonts w:ascii="Cambria" w:hAnsi="Cambria"/>
          <w:b/>
          <w:bCs/>
          <w:sz w:val="22"/>
          <w:szCs w:val="22"/>
          <w:lang w:eastAsia="pl-PL"/>
        </w:rPr>
        <w:t>Dz. U. z 2022 r. poz. 672, 1726, 2311</w:t>
      </w:r>
      <w:r w:rsidR="006A0114">
        <w:rPr>
          <w:rFonts w:ascii="Cambria" w:hAnsi="Cambria"/>
          <w:b/>
          <w:bCs/>
          <w:sz w:val="22"/>
          <w:szCs w:val="22"/>
          <w:lang w:eastAsia="pl-PL"/>
        </w:rPr>
        <w:t>)</w:t>
      </w:r>
      <w:r w:rsidR="006A0114">
        <w:rPr>
          <w:rFonts w:ascii="Cambria" w:hAnsi="Cambria" w:cs="Arial"/>
          <w:sz w:val="22"/>
          <w:szCs w:val="22"/>
        </w:rPr>
        <w:t xml:space="preserve"> </w:t>
      </w:r>
    </w:p>
    <w:p w14:paraId="3E4CC2AD" w14:textId="5E80C785" w:rsidR="00B657E0" w:rsidRPr="005671FF" w:rsidRDefault="00B657E0" w:rsidP="005671FF">
      <w:pPr>
        <w:spacing w:before="120"/>
        <w:jc w:val="both"/>
        <w:rPr>
          <w:rFonts w:ascii="Cambria" w:hAnsi="Cambria"/>
          <w:b/>
          <w:sz w:val="22"/>
          <w:szCs w:val="22"/>
        </w:rPr>
      </w:pPr>
    </w:p>
    <w:p w14:paraId="03E4EBC6" w14:textId="77777777" w:rsidR="00375188" w:rsidRPr="00607AE1" w:rsidRDefault="00B657E0" w:rsidP="00375188">
      <w:pPr>
        <w:suppressAutoHyphens w:val="0"/>
        <w:autoSpaceDE w:val="0"/>
        <w:autoSpaceDN w:val="0"/>
        <w:adjustRightInd w:val="0"/>
        <w:ind w:left="709" w:hanging="709"/>
        <w:jc w:val="both"/>
        <w:rPr>
          <w:rFonts w:ascii="Cambria" w:hAnsi="Cambria" w:cs="CIDFont+F1"/>
          <w:sz w:val="22"/>
          <w:szCs w:val="22"/>
          <w:lang w:eastAsia="pl-PL"/>
        </w:rPr>
      </w:pPr>
      <w:r w:rsidRPr="00586432">
        <w:rPr>
          <w:rFonts w:ascii="Cambria" w:hAnsi="Cambria" w:cs="Arial"/>
          <w:b/>
          <w:sz w:val="22"/>
          <w:szCs w:val="22"/>
        </w:rPr>
        <w:t>2.2.</w:t>
      </w:r>
      <w:r w:rsidRPr="00586432">
        <w:rPr>
          <w:rFonts w:ascii="Cambria" w:hAnsi="Cambria" w:cs="Arial"/>
          <w:b/>
          <w:sz w:val="22"/>
          <w:szCs w:val="22"/>
        </w:rPr>
        <w:tab/>
      </w:r>
      <w:r w:rsidR="00375188" w:rsidRPr="00607AE1">
        <w:rPr>
          <w:rFonts w:ascii="Cambria" w:hAnsi="Cambria" w:cs="CIDFont+F1"/>
          <w:sz w:val="22"/>
          <w:szCs w:val="22"/>
          <w:lang w:eastAsia="pl-PL"/>
        </w:rPr>
        <w:t>Uzasadnienie propozycji trybu innego niż przetarg nieograniczony lub ograniczony:</w:t>
      </w:r>
    </w:p>
    <w:p w14:paraId="74E3FC15" w14:textId="2B629D2A" w:rsidR="00375188" w:rsidRDefault="00375188" w:rsidP="00375188">
      <w:pPr>
        <w:tabs>
          <w:tab w:val="left" w:pos="567"/>
        </w:tabs>
        <w:suppressAutoHyphens w:val="0"/>
        <w:autoSpaceDE w:val="0"/>
        <w:autoSpaceDN w:val="0"/>
        <w:adjustRightInd w:val="0"/>
        <w:ind w:left="709"/>
        <w:jc w:val="both"/>
        <w:rPr>
          <w:rFonts w:ascii="Cambria" w:hAnsi="Cambria" w:cs="CIDFont+F1"/>
          <w:sz w:val="22"/>
          <w:szCs w:val="22"/>
          <w:lang w:eastAsia="pl-PL"/>
        </w:rPr>
      </w:pPr>
      <w:r w:rsidRPr="00607AE1">
        <w:rPr>
          <w:rFonts w:ascii="Cambria" w:hAnsi="Cambria" w:cs="CIDFont+F1"/>
          <w:sz w:val="22"/>
          <w:szCs w:val="22"/>
          <w:lang w:eastAsia="pl-PL"/>
        </w:rPr>
        <w:t>Zamawiający przeprowadził dwa postępowania o udzielenie zamówienia publicznego w trybie przetargu nieograniczonego:</w:t>
      </w:r>
      <w:r>
        <w:rPr>
          <w:rFonts w:ascii="Cambria" w:hAnsi="Cambria" w:cs="CIDFont+F1"/>
          <w:sz w:val="22"/>
          <w:szCs w:val="22"/>
          <w:lang w:eastAsia="pl-PL"/>
        </w:rPr>
        <w:t xml:space="preserve"> </w:t>
      </w:r>
    </w:p>
    <w:p w14:paraId="0035BB7D" w14:textId="641CF30A" w:rsidR="00375188" w:rsidRPr="00391F25" w:rsidRDefault="00375188" w:rsidP="00391F25">
      <w:pPr>
        <w:pStyle w:val="Akapitzlist"/>
        <w:numPr>
          <w:ilvl w:val="0"/>
          <w:numId w:val="27"/>
        </w:numPr>
        <w:tabs>
          <w:tab w:val="left" w:pos="567"/>
        </w:tabs>
        <w:suppressAutoHyphens w:val="0"/>
        <w:autoSpaceDE w:val="0"/>
        <w:autoSpaceDN w:val="0"/>
        <w:adjustRightInd w:val="0"/>
        <w:jc w:val="both"/>
        <w:rPr>
          <w:rFonts w:ascii="Cambria" w:hAnsi="Cambria" w:cs="CIDFont+F1"/>
          <w:sz w:val="22"/>
          <w:szCs w:val="22"/>
          <w:lang w:eastAsia="pl-PL"/>
        </w:rPr>
      </w:pPr>
      <w:r w:rsidRPr="00391F25">
        <w:rPr>
          <w:rFonts w:ascii="Cambria" w:hAnsi="Cambria" w:cs="CIDFont+F2"/>
          <w:sz w:val="22"/>
          <w:szCs w:val="22"/>
          <w:lang w:eastAsia="pl-PL"/>
        </w:rPr>
        <w:t xml:space="preserve">Wykonywanie usług z zakresu gospodarki leśnej na terenie Nadleśnictwa Siedlce w roku 2023 (zamówienie podzielone na 5 części </w:t>
      </w:r>
      <w:r w:rsidR="00391F25" w:rsidRPr="00391F25">
        <w:rPr>
          <w:rFonts w:ascii="Cambria" w:hAnsi="Cambria" w:cs="CIDFont+F2"/>
          <w:sz w:val="22"/>
          <w:szCs w:val="22"/>
          <w:lang w:eastAsia="pl-PL"/>
        </w:rPr>
        <w:t>– Pakiet Nr</w:t>
      </w:r>
      <w:r w:rsidR="00391F25">
        <w:rPr>
          <w:rFonts w:ascii="Cambria" w:hAnsi="Cambria" w:cs="CIDFont+F2"/>
          <w:sz w:val="22"/>
          <w:szCs w:val="22"/>
          <w:lang w:eastAsia="pl-PL"/>
        </w:rPr>
        <w:t>.</w:t>
      </w:r>
      <w:r w:rsidR="00391F25" w:rsidRPr="00391F25">
        <w:rPr>
          <w:rFonts w:ascii="Cambria" w:hAnsi="Cambria" w:cs="CIDFont+F2"/>
          <w:sz w:val="22"/>
          <w:szCs w:val="22"/>
          <w:lang w:eastAsia="pl-PL"/>
        </w:rPr>
        <w:t xml:space="preserve"> 1-5 ) znak sprawy </w:t>
      </w:r>
      <w:r w:rsidR="00391F25" w:rsidRPr="00391F25">
        <w:rPr>
          <w:rFonts w:ascii="Cambria" w:hAnsi="Cambria" w:cs="Arial"/>
          <w:b/>
          <w:bCs/>
          <w:sz w:val="22"/>
          <w:szCs w:val="22"/>
        </w:rPr>
        <w:t>Z.270.5.2022</w:t>
      </w:r>
      <w:r w:rsidR="00391F25" w:rsidRPr="00391F25">
        <w:rPr>
          <w:rFonts w:ascii="Cambria" w:hAnsi="Cambria" w:cs="CIDFont+F1"/>
          <w:sz w:val="22"/>
          <w:szCs w:val="22"/>
          <w:lang w:eastAsia="pl-PL"/>
        </w:rPr>
        <w:t>.</w:t>
      </w:r>
      <w:r w:rsidR="001023C6">
        <w:rPr>
          <w:rFonts w:ascii="Cambria" w:hAnsi="Cambria" w:cs="CIDFont+F1"/>
          <w:sz w:val="22"/>
          <w:szCs w:val="22"/>
          <w:lang w:eastAsia="pl-PL"/>
        </w:rPr>
        <w:t xml:space="preserve"> </w:t>
      </w:r>
      <w:r w:rsidR="00391F25" w:rsidRPr="00391F25">
        <w:rPr>
          <w:rFonts w:ascii="Cambria" w:hAnsi="Cambria" w:cs="CIDFont+F1"/>
          <w:sz w:val="22"/>
          <w:szCs w:val="22"/>
          <w:lang w:eastAsia="pl-PL"/>
        </w:rPr>
        <w:t>Ni</w:t>
      </w:r>
      <w:r w:rsidRPr="00391F25">
        <w:rPr>
          <w:rFonts w:ascii="Cambria" w:hAnsi="Cambria" w:cs="CIDFont+F1"/>
          <w:sz w:val="22"/>
          <w:szCs w:val="22"/>
          <w:lang w:eastAsia="pl-PL"/>
        </w:rPr>
        <w:t>e otrzymano ofert</w:t>
      </w:r>
      <w:r w:rsidR="001023C6">
        <w:rPr>
          <w:rFonts w:ascii="Cambria" w:hAnsi="Cambria" w:cs="CIDFont+F1"/>
          <w:sz w:val="22"/>
          <w:szCs w:val="22"/>
          <w:lang w:eastAsia="pl-PL"/>
        </w:rPr>
        <w:t xml:space="preserve"> na pakiet nr. 5 zamówienia. </w:t>
      </w:r>
    </w:p>
    <w:p w14:paraId="097B03A6" w14:textId="791FD16E" w:rsidR="006C3A98" w:rsidRDefault="00391F25" w:rsidP="006C3A98">
      <w:pPr>
        <w:pStyle w:val="Akapitzlist"/>
        <w:numPr>
          <w:ilvl w:val="0"/>
          <w:numId w:val="27"/>
        </w:numPr>
        <w:tabs>
          <w:tab w:val="left" w:pos="567"/>
        </w:tabs>
        <w:suppressAutoHyphens w:val="0"/>
        <w:autoSpaceDE w:val="0"/>
        <w:autoSpaceDN w:val="0"/>
        <w:adjustRightInd w:val="0"/>
        <w:jc w:val="both"/>
        <w:rPr>
          <w:rFonts w:ascii="Cambria" w:hAnsi="Cambria" w:cs="CIDFont+F1"/>
          <w:sz w:val="22"/>
          <w:szCs w:val="22"/>
          <w:lang w:eastAsia="pl-PL"/>
        </w:rPr>
      </w:pPr>
      <w:r w:rsidRPr="00391F25">
        <w:rPr>
          <w:rFonts w:ascii="Cambria" w:hAnsi="Cambria" w:cs="CIDFont+F2"/>
          <w:sz w:val="22"/>
          <w:szCs w:val="22"/>
          <w:lang w:eastAsia="pl-PL"/>
        </w:rPr>
        <w:t>Wykonywanie usług z zakresu gospodarki leśnej na terenie Nadleśnictwa Siedlce w roku 2023</w:t>
      </w:r>
      <w:r>
        <w:rPr>
          <w:rFonts w:ascii="Cambria" w:hAnsi="Cambria" w:cs="CIDFont+F2"/>
          <w:sz w:val="22"/>
          <w:szCs w:val="22"/>
          <w:lang w:eastAsia="pl-PL"/>
        </w:rPr>
        <w:t xml:space="preserve"> II (zamówienie podzielone na 2 części – Pakiet Nr. 1-2 ) znak sprawy </w:t>
      </w:r>
      <w:r w:rsidRPr="00D10094">
        <w:rPr>
          <w:rFonts w:ascii="Cambria" w:hAnsi="Cambria" w:cs="Arial"/>
          <w:b/>
          <w:sz w:val="22"/>
          <w:szCs w:val="22"/>
        </w:rPr>
        <w:t>ZG.270.13.2022</w:t>
      </w:r>
      <w:r>
        <w:rPr>
          <w:rFonts w:ascii="Cambria" w:hAnsi="Cambria" w:cs="Arial"/>
          <w:sz w:val="22"/>
          <w:szCs w:val="22"/>
        </w:rPr>
        <w:t>.</w:t>
      </w:r>
      <w:r w:rsidR="001023C6">
        <w:rPr>
          <w:rFonts w:ascii="Cambria" w:hAnsi="Cambria" w:cs="Arial"/>
          <w:sz w:val="22"/>
          <w:szCs w:val="22"/>
        </w:rPr>
        <w:t xml:space="preserve"> </w:t>
      </w:r>
      <w:r w:rsidR="001023C6" w:rsidRPr="00391F25">
        <w:rPr>
          <w:rFonts w:ascii="Cambria" w:hAnsi="Cambria" w:cs="CIDFont+F1"/>
          <w:sz w:val="22"/>
          <w:szCs w:val="22"/>
          <w:lang w:eastAsia="pl-PL"/>
        </w:rPr>
        <w:t>Nie otrzymano ofert</w:t>
      </w:r>
      <w:r w:rsidR="001023C6">
        <w:rPr>
          <w:rFonts w:ascii="Cambria" w:hAnsi="Cambria" w:cs="CIDFont+F1"/>
          <w:sz w:val="22"/>
          <w:szCs w:val="22"/>
          <w:lang w:eastAsia="pl-PL"/>
        </w:rPr>
        <w:t xml:space="preserve"> na pakiet nr. 2 zamówienia.</w:t>
      </w:r>
    </w:p>
    <w:p w14:paraId="54B252D5" w14:textId="77777777" w:rsidR="003307F2" w:rsidRDefault="003307F2" w:rsidP="003307F2">
      <w:pPr>
        <w:pStyle w:val="Akapitzlist"/>
        <w:tabs>
          <w:tab w:val="left" w:pos="567"/>
        </w:tabs>
        <w:suppressAutoHyphens w:val="0"/>
        <w:autoSpaceDE w:val="0"/>
        <w:autoSpaceDN w:val="0"/>
        <w:adjustRightInd w:val="0"/>
        <w:ind w:left="1069"/>
        <w:jc w:val="both"/>
        <w:rPr>
          <w:rFonts w:ascii="Cambria" w:hAnsi="Cambria" w:cs="CIDFont+F1"/>
          <w:sz w:val="22"/>
          <w:szCs w:val="22"/>
          <w:lang w:eastAsia="pl-PL"/>
        </w:rPr>
      </w:pPr>
    </w:p>
    <w:p w14:paraId="7FB51921" w14:textId="5BF217B2" w:rsidR="003307F2" w:rsidRPr="003307F2" w:rsidRDefault="003307F2" w:rsidP="003307F2">
      <w:pPr>
        <w:pStyle w:val="Default"/>
        <w:numPr>
          <w:ilvl w:val="0"/>
          <w:numId w:val="27"/>
        </w:numPr>
        <w:jc w:val="both"/>
        <w:rPr>
          <w:rFonts w:ascii="Cambria" w:hAnsi="Cambria" w:cs="CIDFont+F1"/>
          <w:sz w:val="22"/>
          <w:szCs w:val="22"/>
          <w:lang w:eastAsia="pl-PL"/>
        </w:rPr>
      </w:pPr>
      <w:r w:rsidRPr="00607AE1">
        <w:rPr>
          <w:rFonts w:ascii="Cambria" w:hAnsi="Cambria" w:cs="CIDFont+F1"/>
          <w:sz w:val="22"/>
          <w:szCs w:val="22"/>
          <w:lang w:eastAsia="pl-PL"/>
        </w:rPr>
        <w:lastRenderedPageBreak/>
        <w:t>Zamawiający przeprowadził</w:t>
      </w:r>
      <w:r>
        <w:rPr>
          <w:rFonts w:ascii="Cambria" w:hAnsi="Cambria" w:cs="CIDFont+F1"/>
          <w:sz w:val="22"/>
          <w:szCs w:val="22"/>
          <w:lang w:eastAsia="pl-PL"/>
        </w:rPr>
        <w:t xml:space="preserve"> </w:t>
      </w:r>
      <w:r w:rsidRPr="00607AE1">
        <w:rPr>
          <w:rFonts w:ascii="Cambria" w:hAnsi="Cambria" w:cs="CIDFont+F1"/>
          <w:sz w:val="22"/>
          <w:szCs w:val="22"/>
          <w:lang w:eastAsia="pl-PL"/>
        </w:rPr>
        <w:t xml:space="preserve"> postępowani</w:t>
      </w:r>
      <w:r>
        <w:rPr>
          <w:rFonts w:ascii="Cambria" w:hAnsi="Cambria" w:cs="CIDFont+F1"/>
          <w:sz w:val="22"/>
          <w:szCs w:val="22"/>
          <w:lang w:eastAsia="pl-PL"/>
        </w:rPr>
        <w:t>e</w:t>
      </w:r>
      <w:r w:rsidRPr="00607AE1">
        <w:rPr>
          <w:rFonts w:ascii="Cambria" w:hAnsi="Cambria" w:cs="CIDFont+F1"/>
          <w:sz w:val="22"/>
          <w:szCs w:val="22"/>
          <w:lang w:eastAsia="pl-PL"/>
        </w:rPr>
        <w:t xml:space="preserve"> o udzielenie zamówienia publicznego w trybie </w:t>
      </w:r>
      <w:r>
        <w:rPr>
          <w:rFonts w:ascii="Cambria" w:hAnsi="Cambria" w:cs="CIDFont+F1"/>
          <w:sz w:val="22"/>
          <w:szCs w:val="22"/>
          <w:lang w:eastAsia="pl-PL"/>
        </w:rPr>
        <w:t xml:space="preserve"> </w:t>
      </w:r>
      <w:r>
        <w:rPr>
          <w:rFonts w:ascii="Cambria" w:hAnsi="Cambria" w:cs="Arial"/>
          <w:sz w:val="22"/>
          <w:szCs w:val="22"/>
        </w:rPr>
        <w:t xml:space="preserve">zapytania ofertowego na podstawie </w:t>
      </w:r>
      <w:r w:rsidRPr="003307F2">
        <w:rPr>
          <w:rFonts w:ascii="Cambria" w:hAnsi="Cambria"/>
          <w:bCs/>
          <w:sz w:val="22"/>
          <w:szCs w:val="22"/>
        </w:rPr>
        <w:t>art. 11 ust. 5 pkt 6 ustawy z dnia 11 września 2019 r. Prawo zamówień publicznych (tekst jedn.: Dz.U. z 2022 r. poz. 1710 z późń.zm.) w zw. z art. 7 ust. 4 ustawy z dnia 28 września 1991 r. o lasach (tekst jedn.</w:t>
      </w:r>
      <w:r w:rsidRPr="003307F2">
        <w:rPr>
          <w:bCs/>
          <w:lang w:eastAsia="pl-PL"/>
        </w:rPr>
        <w:t xml:space="preserve"> </w:t>
      </w:r>
      <w:r w:rsidRPr="003307F2">
        <w:rPr>
          <w:rFonts w:ascii="Cambria" w:hAnsi="Cambria"/>
          <w:bCs/>
          <w:sz w:val="22"/>
          <w:szCs w:val="22"/>
          <w:lang w:eastAsia="pl-PL"/>
        </w:rPr>
        <w:t>Dz. U. z 2022 r. poz. 672, 1726, 2311)</w:t>
      </w:r>
      <w:r>
        <w:rPr>
          <w:rFonts w:ascii="Cambria" w:hAnsi="Cambria" w:cs="Arial"/>
          <w:bCs/>
          <w:sz w:val="22"/>
          <w:szCs w:val="22"/>
        </w:rPr>
        <w:t xml:space="preserve">. Nie otrzymano ofert. </w:t>
      </w:r>
    </w:p>
    <w:p w14:paraId="21D5306E" w14:textId="1358A121" w:rsidR="00B657E0" w:rsidRPr="00586432" w:rsidRDefault="00B657E0" w:rsidP="00992893">
      <w:pPr>
        <w:spacing w:before="120"/>
        <w:jc w:val="both"/>
        <w:rPr>
          <w:rFonts w:ascii="Cambria" w:hAnsi="Cambria" w:cs="Arial"/>
          <w:sz w:val="22"/>
          <w:szCs w:val="22"/>
        </w:rPr>
      </w:pPr>
    </w:p>
    <w:p w14:paraId="0AAFADAD" w14:textId="30B83CAE" w:rsidR="00B657E0" w:rsidRPr="00586432" w:rsidRDefault="00B657E0" w:rsidP="00586432">
      <w:pPr>
        <w:spacing w:before="120"/>
        <w:ind w:left="709" w:hanging="709"/>
        <w:jc w:val="both"/>
        <w:rPr>
          <w:rFonts w:ascii="Cambria" w:hAnsi="Cambria" w:cs="Arial"/>
          <w:sz w:val="22"/>
          <w:szCs w:val="22"/>
        </w:rPr>
      </w:pPr>
      <w:r w:rsidRPr="00586432">
        <w:rPr>
          <w:rFonts w:ascii="Cambria" w:hAnsi="Cambria" w:cs="Arial"/>
          <w:b/>
          <w:sz w:val="22"/>
          <w:szCs w:val="22"/>
        </w:rPr>
        <w:t>2.3.</w:t>
      </w:r>
      <w:r w:rsidRPr="00586432">
        <w:rPr>
          <w:rFonts w:ascii="Cambria" w:hAnsi="Cambria" w:cs="Arial"/>
          <w:b/>
          <w:sz w:val="22"/>
          <w:szCs w:val="22"/>
        </w:rPr>
        <w:tab/>
      </w:r>
      <w:r w:rsidR="006C3A98" w:rsidRPr="00607AE1">
        <w:rPr>
          <w:rFonts w:ascii="Cambria" w:hAnsi="Cambria" w:cs="CIDFont+F1"/>
          <w:sz w:val="22"/>
          <w:szCs w:val="22"/>
          <w:lang w:eastAsia="pl-PL"/>
        </w:rPr>
        <w:t>Pierwotne warunki zamówienia nie zostały w istotny sposób zmienione</w:t>
      </w:r>
      <w:r w:rsidR="006C3A98" w:rsidRPr="00607AE1">
        <w:rPr>
          <w:rFonts w:ascii="Cambria" w:hAnsi="Cambria" w:cs="Arial"/>
          <w:sz w:val="22"/>
          <w:szCs w:val="22"/>
        </w:rPr>
        <w:t>.</w:t>
      </w:r>
      <w:r w:rsidR="006C3A98" w:rsidRPr="00FE6E17">
        <w:rPr>
          <w:rFonts w:ascii="Cambria" w:hAnsi="Cambria" w:cs="Arial"/>
          <w:sz w:val="22"/>
          <w:szCs w:val="22"/>
        </w:rPr>
        <w:t xml:space="preserve"> </w:t>
      </w:r>
      <w:r w:rsidRPr="00586432">
        <w:rPr>
          <w:rFonts w:ascii="Cambria" w:hAnsi="Cambria" w:cs="Arial"/>
          <w:sz w:val="22"/>
          <w:szCs w:val="22"/>
        </w:rPr>
        <w:t xml:space="preserve"> </w:t>
      </w:r>
    </w:p>
    <w:p w14:paraId="5C1E5F50" w14:textId="20A5BDE8" w:rsidR="00330497" w:rsidRPr="00586432" w:rsidRDefault="00330497" w:rsidP="00586432">
      <w:pPr>
        <w:spacing w:before="120"/>
        <w:jc w:val="both"/>
        <w:rPr>
          <w:rFonts w:ascii="Cambria" w:hAnsi="Cambria" w:cs="Arial"/>
          <w:sz w:val="22"/>
          <w:szCs w:val="22"/>
        </w:rPr>
      </w:pPr>
    </w:p>
    <w:p w14:paraId="11733D9C" w14:textId="77777777" w:rsidR="00D52DFE" w:rsidRPr="00586432" w:rsidRDefault="00D52DFE" w:rsidP="00586432">
      <w:pPr>
        <w:spacing w:before="120"/>
        <w:jc w:val="both"/>
        <w:rPr>
          <w:rFonts w:ascii="Cambria" w:hAnsi="Cambria" w:cs="Arial"/>
          <w:sz w:val="22"/>
          <w:szCs w:val="22"/>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7"/>
      </w:tblGrid>
      <w:tr w:rsidR="00B657E0" w:rsidRPr="00586432" w14:paraId="450E77EA" w14:textId="77777777">
        <w:tc>
          <w:tcPr>
            <w:tcW w:w="9077" w:type="dxa"/>
            <w:shd w:val="clear" w:color="auto" w:fill="E7E6E6"/>
          </w:tcPr>
          <w:p w14:paraId="143B613F" w14:textId="77777777" w:rsidR="00B657E0" w:rsidRPr="00586432" w:rsidRDefault="00B657E0" w:rsidP="00586432">
            <w:pPr>
              <w:snapToGrid w:val="0"/>
              <w:spacing w:before="120"/>
              <w:rPr>
                <w:rFonts w:ascii="Cambria" w:hAnsi="Cambria" w:cs="Arial"/>
                <w:b/>
                <w:bCs/>
                <w:sz w:val="22"/>
                <w:szCs w:val="22"/>
              </w:rPr>
            </w:pPr>
            <w:r w:rsidRPr="00586432">
              <w:rPr>
                <w:rFonts w:ascii="Cambria" w:hAnsi="Cambria" w:cs="Arial"/>
                <w:b/>
                <w:bCs/>
                <w:sz w:val="22"/>
                <w:szCs w:val="22"/>
              </w:rPr>
              <w:t xml:space="preserve">3. </w:t>
            </w:r>
            <w:r w:rsidRPr="00586432">
              <w:rPr>
                <w:rFonts w:ascii="Cambria" w:hAnsi="Cambria" w:cs="Arial"/>
                <w:b/>
                <w:bCs/>
                <w:sz w:val="22"/>
                <w:szCs w:val="22"/>
              </w:rPr>
              <w:tab/>
              <w:t>OPIS PRZEDMIOTU ZAMÓWIENIA</w:t>
            </w:r>
          </w:p>
        </w:tc>
      </w:tr>
    </w:tbl>
    <w:p w14:paraId="571B3787" w14:textId="77777777" w:rsidR="00B657E0" w:rsidRPr="00586432" w:rsidRDefault="00B657E0" w:rsidP="00586432">
      <w:pPr>
        <w:spacing w:before="120"/>
        <w:rPr>
          <w:rFonts w:ascii="Cambria" w:hAnsi="Cambria" w:cs="Arial"/>
          <w:sz w:val="22"/>
          <w:szCs w:val="22"/>
        </w:rPr>
      </w:pPr>
    </w:p>
    <w:p w14:paraId="4A2E28FC" w14:textId="77777777" w:rsidR="00B657E0" w:rsidRPr="00586432" w:rsidRDefault="00B657E0" w:rsidP="00586432">
      <w:pPr>
        <w:numPr>
          <w:ilvl w:val="1"/>
          <w:numId w:val="5"/>
        </w:numPr>
        <w:spacing w:before="120"/>
        <w:ind w:left="709"/>
        <w:rPr>
          <w:rFonts w:ascii="Cambria" w:hAnsi="Cambria" w:cs="Arial"/>
          <w:bCs/>
          <w:sz w:val="22"/>
          <w:szCs w:val="22"/>
        </w:rPr>
      </w:pPr>
      <w:r w:rsidRPr="00586432">
        <w:rPr>
          <w:rFonts w:ascii="Cambria" w:hAnsi="Cambria" w:cs="Arial"/>
          <w:bCs/>
          <w:sz w:val="22"/>
          <w:szCs w:val="22"/>
        </w:rPr>
        <w:t>Zakres rzeczowy przedmiotu zamówienia</w:t>
      </w:r>
    </w:p>
    <w:p w14:paraId="67E71772" w14:textId="3EE53ADF" w:rsidR="00B657E0" w:rsidRPr="00C07DA2" w:rsidRDefault="00B657E0" w:rsidP="00586432">
      <w:pPr>
        <w:spacing w:before="120"/>
        <w:ind w:left="1418" w:hanging="709"/>
        <w:jc w:val="both"/>
        <w:rPr>
          <w:rFonts w:ascii="Cambria" w:hAnsi="Cambria" w:cs="Arial"/>
          <w:sz w:val="22"/>
          <w:szCs w:val="22"/>
        </w:rPr>
      </w:pPr>
      <w:r w:rsidRPr="00586432">
        <w:rPr>
          <w:rFonts w:ascii="Cambria" w:hAnsi="Cambria" w:cs="Arial"/>
          <w:sz w:val="22"/>
          <w:szCs w:val="22"/>
        </w:rPr>
        <w:t>1)</w:t>
      </w:r>
      <w:r w:rsidRPr="00586432">
        <w:rPr>
          <w:rFonts w:ascii="Cambria" w:hAnsi="Cambria" w:cs="Arial"/>
          <w:sz w:val="22"/>
          <w:szCs w:val="22"/>
        </w:rPr>
        <w:tab/>
        <w:t xml:space="preserve">Przedmiotem zamówienia są usługi z zakresu gospodarki leśnej zgodnie z określeniem w art. 6 ust. 1 pkt. 1 ustawy z dnia 28 września 1991 r. o lasach (tekst jedn.: Dz. U. z </w:t>
      </w:r>
      <w:r w:rsidR="00B672DE" w:rsidRPr="00586432">
        <w:rPr>
          <w:rFonts w:ascii="Cambria" w:hAnsi="Cambria" w:cs="Arial"/>
          <w:sz w:val="22"/>
          <w:szCs w:val="22"/>
        </w:rPr>
        <w:t>202</w:t>
      </w:r>
      <w:r w:rsidR="00A54FDC" w:rsidRPr="00586432">
        <w:rPr>
          <w:rFonts w:ascii="Cambria" w:hAnsi="Cambria" w:cs="Arial"/>
          <w:sz w:val="22"/>
          <w:szCs w:val="22"/>
        </w:rPr>
        <w:t>2</w:t>
      </w:r>
      <w:r w:rsidR="00B672DE" w:rsidRPr="00586432">
        <w:rPr>
          <w:rFonts w:ascii="Cambria" w:hAnsi="Cambria" w:cs="Arial"/>
          <w:sz w:val="22"/>
          <w:szCs w:val="22"/>
        </w:rPr>
        <w:t xml:space="preserve"> </w:t>
      </w:r>
      <w:r w:rsidR="00EC3DA6" w:rsidRPr="00586432">
        <w:rPr>
          <w:rFonts w:ascii="Cambria" w:hAnsi="Cambria" w:cs="Arial"/>
          <w:sz w:val="22"/>
          <w:szCs w:val="22"/>
        </w:rPr>
        <w:t xml:space="preserve">r. </w:t>
      </w:r>
      <w:r w:rsidR="00B672DE" w:rsidRPr="00586432">
        <w:rPr>
          <w:rFonts w:ascii="Cambria" w:hAnsi="Cambria" w:cs="Arial"/>
          <w:sz w:val="22"/>
          <w:szCs w:val="22"/>
        </w:rPr>
        <w:t xml:space="preserve">poz. </w:t>
      </w:r>
      <w:r w:rsidR="00A54FDC" w:rsidRPr="00586432">
        <w:rPr>
          <w:rFonts w:ascii="Cambria" w:hAnsi="Cambria" w:cs="Arial"/>
          <w:sz w:val="22"/>
          <w:szCs w:val="22"/>
        </w:rPr>
        <w:t>672</w:t>
      </w:r>
      <w:r w:rsidRPr="00586432">
        <w:rPr>
          <w:rFonts w:ascii="Cambria" w:hAnsi="Cambria" w:cs="Arial"/>
          <w:sz w:val="22"/>
          <w:szCs w:val="22"/>
        </w:rPr>
        <w:t xml:space="preserve"> – „Ustawa o lasach”) obejmujące prace z zakresu hodowli i ochrony lasu, ochrony przeciwpożarowej, pozyskania i zrywki drewna oraz </w:t>
      </w:r>
      <w:r w:rsidR="00FB4522" w:rsidRPr="00C07DA2">
        <w:rPr>
          <w:rFonts w:ascii="Cambria" w:hAnsi="Cambria" w:cs="Arial"/>
          <w:sz w:val="22"/>
          <w:szCs w:val="22"/>
        </w:rPr>
        <w:t>ochrony przyrody,</w:t>
      </w:r>
      <w:r w:rsidR="00FB64D2" w:rsidRPr="00C07DA2">
        <w:rPr>
          <w:rFonts w:ascii="Cambria" w:hAnsi="Cambria" w:cs="Arial"/>
          <w:sz w:val="22"/>
          <w:szCs w:val="22"/>
        </w:rPr>
        <w:t xml:space="preserve"> oraz wszelkie inne prace związane z gospodarką leśną </w:t>
      </w:r>
      <w:r w:rsidRPr="00C07DA2">
        <w:rPr>
          <w:rFonts w:ascii="Cambria" w:hAnsi="Cambria" w:cs="Arial"/>
          <w:sz w:val="22"/>
          <w:szCs w:val="22"/>
        </w:rPr>
        <w:t xml:space="preserve"> do wykonania na terenie Nadleśnictwa </w:t>
      </w:r>
      <w:r w:rsidR="00FB64D2" w:rsidRPr="00C07DA2">
        <w:rPr>
          <w:rFonts w:ascii="Cambria" w:hAnsi="Cambria" w:cs="Arial"/>
          <w:sz w:val="22"/>
          <w:szCs w:val="22"/>
        </w:rPr>
        <w:t>Siedlce</w:t>
      </w:r>
      <w:r w:rsidRPr="00C07DA2">
        <w:rPr>
          <w:rFonts w:ascii="Cambria" w:hAnsi="Cambria" w:cs="Arial"/>
          <w:sz w:val="22"/>
          <w:szCs w:val="22"/>
        </w:rPr>
        <w:t xml:space="preserve"> w </w:t>
      </w:r>
      <w:r w:rsidR="006C3A98">
        <w:rPr>
          <w:rFonts w:ascii="Cambria" w:hAnsi="Cambria" w:cs="Arial"/>
          <w:sz w:val="22"/>
          <w:szCs w:val="22"/>
        </w:rPr>
        <w:t xml:space="preserve">Leśnictwie Suchożebry w </w:t>
      </w:r>
      <w:r w:rsidRPr="00C07DA2">
        <w:rPr>
          <w:rFonts w:ascii="Cambria" w:hAnsi="Cambria" w:cs="Arial"/>
          <w:sz w:val="22"/>
          <w:szCs w:val="22"/>
        </w:rPr>
        <w:t xml:space="preserve">roku </w:t>
      </w:r>
      <w:r w:rsidR="00FB64D2" w:rsidRPr="00C07DA2">
        <w:rPr>
          <w:rFonts w:ascii="Cambria" w:hAnsi="Cambria" w:cs="Arial"/>
          <w:sz w:val="22"/>
          <w:szCs w:val="22"/>
        </w:rPr>
        <w:t>2023</w:t>
      </w:r>
      <w:r w:rsidRPr="00C07DA2">
        <w:rPr>
          <w:rFonts w:ascii="Cambria" w:hAnsi="Cambria" w:cs="Arial"/>
          <w:sz w:val="22"/>
          <w:szCs w:val="22"/>
        </w:rPr>
        <w:t>.</w:t>
      </w:r>
    </w:p>
    <w:p w14:paraId="65D7AE5E" w14:textId="7F85BA6D" w:rsidR="00214330" w:rsidRPr="00C07DA2" w:rsidRDefault="00B657E0" w:rsidP="00214330">
      <w:pPr>
        <w:spacing w:before="120"/>
        <w:ind w:left="1418" w:hanging="709"/>
        <w:jc w:val="both"/>
        <w:rPr>
          <w:rFonts w:ascii="Cambria" w:hAnsi="Cambria" w:cs="Arial"/>
          <w:sz w:val="22"/>
          <w:szCs w:val="22"/>
        </w:rPr>
      </w:pPr>
      <w:r w:rsidRPr="00586432">
        <w:rPr>
          <w:rFonts w:ascii="Cambria" w:hAnsi="Cambria" w:cs="Arial"/>
          <w:sz w:val="22"/>
          <w:szCs w:val="22"/>
        </w:rPr>
        <w:t>2)</w:t>
      </w:r>
      <w:r w:rsidRPr="00586432">
        <w:rPr>
          <w:rFonts w:ascii="Cambria" w:hAnsi="Cambria" w:cs="Arial"/>
          <w:sz w:val="22"/>
          <w:szCs w:val="22"/>
        </w:rPr>
        <w:tab/>
      </w:r>
      <w:r w:rsidRPr="00C07DA2">
        <w:rPr>
          <w:rFonts w:ascii="Cambria" w:hAnsi="Cambria" w:cs="Arial"/>
          <w:sz w:val="22"/>
          <w:szCs w:val="22"/>
        </w:rPr>
        <w:t>Zakres rzeczowy przedmiotu zamówienia obejmuje sumaryczne ilości prac z zakresu hodowli i ochrony lasu, ochrony przeciwpożarowej, pozyskania i zrywki drewna oraz</w:t>
      </w:r>
      <w:r w:rsidR="004531D3" w:rsidRPr="00C07DA2">
        <w:rPr>
          <w:rFonts w:ascii="Cambria" w:hAnsi="Cambria" w:cs="Arial"/>
          <w:sz w:val="22"/>
          <w:szCs w:val="22"/>
        </w:rPr>
        <w:t>, ochrony przyrody,</w:t>
      </w:r>
      <w:r w:rsidR="006C3A98">
        <w:rPr>
          <w:rFonts w:ascii="Cambria" w:hAnsi="Cambria" w:cs="Arial"/>
          <w:sz w:val="22"/>
          <w:szCs w:val="22"/>
        </w:rPr>
        <w:t xml:space="preserve"> </w:t>
      </w:r>
      <w:r w:rsidR="00FB64D2" w:rsidRPr="00C07DA2">
        <w:rPr>
          <w:rFonts w:ascii="Cambria" w:hAnsi="Cambria" w:cs="Arial"/>
          <w:sz w:val="22"/>
          <w:szCs w:val="22"/>
        </w:rPr>
        <w:t xml:space="preserve">utrzymywania urządzeń melioracyjnych,  oraz innych prac związanych z  gospodarką leśną </w:t>
      </w:r>
      <w:r w:rsidRPr="00C07DA2">
        <w:rPr>
          <w:rFonts w:ascii="Cambria" w:hAnsi="Cambria" w:cs="Arial"/>
          <w:sz w:val="22"/>
          <w:szCs w:val="22"/>
        </w:rPr>
        <w:t xml:space="preserve">wynikające z </w:t>
      </w:r>
      <w:r w:rsidR="000B5D8C" w:rsidRPr="00C07DA2">
        <w:rPr>
          <w:rFonts w:ascii="Cambria" w:hAnsi="Cambria" w:cs="Arial"/>
          <w:sz w:val="22"/>
          <w:szCs w:val="22"/>
        </w:rPr>
        <w:t>Z</w:t>
      </w:r>
      <w:r w:rsidRPr="00C07DA2">
        <w:rPr>
          <w:rFonts w:ascii="Cambria" w:hAnsi="Cambria" w:cs="Arial"/>
          <w:sz w:val="22"/>
          <w:szCs w:val="22"/>
        </w:rPr>
        <w:t xml:space="preserve">ałącznika nr </w:t>
      </w:r>
      <w:r w:rsidR="001E1513" w:rsidRPr="00C07DA2">
        <w:rPr>
          <w:rFonts w:ascii="Cambria" w:hAnsi="Cambria" w:cs="Arial"/>
          <w:sz w:val="22"/>
          <w:szCs w:val="22"/>
        </w:rPr>
        <w:t>2</w:t>
      </w:r>
      <w:r w:rsidRPr="00C07DA2">
        <w:rPr>
          <w:rFonts w:ascii="Cambria" w:hAnsi="Cambria" w:cs="Arial"/>
          <w:sz w:val="22"/>
          <w:szCs w:val="22"/>
        </w:rPr>
        <w:t xml:space="preserve"> do SWZ, na który składają się: </w:t>
      </w:r>
    </w:p>
    <w:p w14:paraId="66AD5E33" w14:textId="77777777" w:rsidR="009C7B91" w:rsidRPr="00F10D05" w:rsidRDefault="009C7B91" w:rsidP="009C7B91">
      <w:pPr>
        <w:tabs>
          <w:tab w:val="left" w:pos="3544"/>
        </w:tabs>
        <w:spacing w:before="120"/>
        <w:ind w:left="3402" w:hanging="1984"/>
        <w:jc w:val="both"/>
        <w:rPr>
          <w:rFonts w:ascii="Cambria" w:hAnsi="Cambria" w:cs="Arial"/>
          <w:bCs/>
          <w:sz w:val="22"/>
          <w:szCs w:val="22"/>
        </w:rPr>
      </w:pPr>
      <w:bookmarkStart w:id="2" w:name="OLE_LINK1"/>
      <w:bookmarkStart w:id="3" w:name="_Hlk82023777"/>
      <w:r w:rsidRPr="00F10D05">
        <w:rPr>
          <w:rFonts w:ascii="Cambria" w:hAnsi="Cambria" w:cs="Arial"/>
          <w:bCs/>
          <w:sz w:val="22"/>
          <w:szCs w:val="22"/>
        </w:rPr>
        <w:t xml:space="preserve">Załącznik nr 2.1. – </w:t>
      </w:r>
      <w:r w:rsidRPr="00F10D05">
        <w:rPr>
          <w:rFonts w:ascii="Cambria" w:hAnsi="Cambria" w:cs="Arial"/>
          <w:bCs/>
          <w:sz w:val="22"/>
          <w:szCs w:val="22"/>
        </w:rPr>
        <w:tab/>
        <w:t xml:space="preserve">planowany rozmiar prac; </w:t>
      </w:r>
      <w:bookmarkEnd w:id="2"/>
    </w:p>
    <w:p w14:paraId="2403BEE5" w14:textId="77777777" w:rsidR="009C7B91" w:rsidRPr="00F10D05" w:rsidRDefault="009C7B91" w:rsidP="009C7B91">
      <w:pPr>
        <w:tabs>
          <w:tab w:val="left" w:pos="3544"/>
        </w:tabs>
        <w:spacing w:before="120"/>
        <w:ind w:left="3402" w:hanging="1984"/>
        <w:jc w:val="both"/>
        <w:rPr>
          <w:rFonts w:ascii="Cambria" w:hAnsi="Cambria" w:cs="Arial"/>
          <w:bCs/>
          <w:sz w:val="22"/>
          <w:szCs w:val="22"/>
        </w:rPr>
      </w:pPr>
      <w:r w:rsidRPr="00F10D05">
        <w:rPr>
          <w:rFonts w:ascii="Cambria" w:hAnsi="Cambria" w:cs="Arial"/>
          <w:bCs/>
          <w:sz w:val="22"/>
          <w:szCs w:val="22"/>
        </w:rPr>
        <w:t>Załącznik nr 2.2. -</w:t>
      </w:r>
      <w:r w:rsidRPr="00F10D05">
        <w:rPr>
          <w:rFonts w:ascii="Cambria" w:hAnsi="Cambria" w:cs="Arial"/>
          <w:bCs/>
          <w:sz w:val="22"/>
          <w:szCs w:val="22"/>
        </w:rPr>
        <w:tab/>
        <w:t xml:space="preserve">szczegółowy rozmiar prac według grup czynności, czynności i lokalizacji; </w:t>
      </w:r>
    </w:p>
    <w:p w14:paraId="3EBF0E0A" w14:textId="57A02102" w:rsidR="009C7B91" w:rsidRPr="00F10D05" w:rsidRDefault="009C7B91" w:rsidP="009C7B91">
      <w:pPr>
        <w:tabs>
          <w:tab w:val="left" w:pos="3544"/>
        </w:tabs>
        <w:spacing w:before="120"/>
        <w:ind w:left="3402" w:hanging="1984"/>
        <w:jc w:val="both"/>
        <w:rPr>
          <w:rFonts w:ascii="Cambria" w:hAnsi="Cambria" w:cs="Arial"/>
          <w:bCs/>
          <w:sz w:val="22"/>
          <w:szCs w:val="22"/>
        </w:rPr>
      </w:pPr>
      <w:r w:rsidRPr="00F10D05">
        <w:rPr>
          <w:rFonts w:ascii="Cambria" w:hAnsi="Cambria" w:cs="Arial"/>
          <w:bCs/>
          <w:sz w:val="22"/>
          <w:szCs w:val="22"/>
        </w:rPr>
        <w:t xml:space="preserve">Załącznik nr 2.3.1. – </w:t>
      </w:r>
      <w:r w:rsidRPr="00F10D05">
        <w:rPr>
          <w:rFonts w:ascii="Cambria" w:hAnsi="Cambria" w:cs="Arial"/>
          <w:bCs/>
          <w:sz w:val="22"/>
          <w:szCs w:val="22"/>
        </w:rPr>
        <w:tab/>
        <w:t>charakterystyka leśnictwa w zakresie pozyskania drewna</w:t>
      </w:r>
      <w:r w:rsidR="006C3A98">
        <w:rPr>
          <w:rFonts w:ascii="Cambria" w:hAnsi="Cambria" w:cs="Arial"/>
          <w:bCs/>
          <w:sz w:val="22"/>
          <w:szCs w:val="22"/>
        </w:rPr>
        <w:t>;</w:t>
      </w:r>
    </w:p>
    <w:p w14:paraId="428A6DF9" w14:textId="2DAE6AED" w:rsidR="009C7B91" w:rsidRPr="00F10D05" w:rsidRDefault="009C7B91" w:rsidP="009C7B91">
      <w:pPr>
        <w:tabs>
          <w:tab w:val="left" w:pos="3544"/>
        </w:tabs>
        <w:spacing w:before="120"/>
        <w:ind w:left="3402" w:hanging="1984"/>
        <w:jc w:val="both"/>
        <w:rPr>
          <w:rFonts w:ascii="Cambria" w:hAnsi="Cambria" w:cs="Arial"/>
          <w:bCs/>
          <w:sz w:val="22"/>
          <w:szCs w:val="22"/>
        </w:rPr>
      </w:pPr>
      <w:r w:rsidRPr="00F10D05">
        <w:rPr>
          <w:rFonts w:ascii="Cambria" w:hAnsi="Cambria" w:cs="Arial"/>
          <w:bCs/>
          <w:sz w:val="22"/>
          <w:szCs w:val="22"/>
        </w:rPr>
        <w:t xml:space="preserve">Załącznik nr 2.3.2. – </w:t>
      </w:r>
      <w:r w:rsidRPr="00F10D05">
        <w:rPr>
          <w:rFonts w:ascii="Cambria" w:hAnsi="Cambria" w:cs="Arial"/>
          <w:bCs/>
          <w:sz w:val="22"/>
          <w:szCs w:val="22"/>
        </w:rPr>
        <w:tab/>
        <w:t>układ sortymentowy pozyskania drewna w leśnictwie</w:t>
      </w:r>
      <w:r w:rsidR="006C3A98">
        <w:rPr>
          <w:rFonts w:ascii="Cambria" w:hAnsi="Cambria" w:cs="Arial"/>
          <w:bCs/>
          <w:sz w:val="22"/>
          <w:szCs w:val="22"/>
        </w:rPr>
        <w:t>;</w:t>
      </w:r>
    </w:p>
    <w:p w14:paraId="53A9C937" w14:textId="3DE3141F" w:rsidR="009C7B91" w:rsidRPr="00F10D05" w:rsidRDefault="009C7B91" w:rsidP="009C7B91">
      <w:pPr>
        <w:tabs>
          <w:tab w:val="left" w:pos="3544"/>
        </w:tabs>
        <w:spacing w:before="120"/>
        <w:ind w:left="3402" w:hanging="1984"/>
        <w:jc w:val="both"/>
        <w:rPr>
          <w:rFonts w:ascii="Cambria" w:hAnsi="Cambria" w:cs="Arial"/>
          <w:bCs/>
          <w:sz w:val="22"/>
          <w:szCs w:val="22"/>
        </w:rPr>
      </w:pPr>
      <w:r w:rsidRPr="00F10D05">
        <w:rPr>
          <w:rFonts w:ascii="Cambria" w:hAnsi="Cambria" w:cs="Arial"/>
          <w:bCs/>
          <w:sz w:val="22"/>
          <w:szCs w:val="22"/>
        </w:rPr>
        <w:t xml:space="preserve">Załącznik nr 2.3.3. – </w:t>
      </w:r>
      <w:r w:rsidRPr="00F10D05">
        <w:rPr>
          <w:rFonts w:ascii="Cambria" w:hAnsi="Cambria" w:cs="Arial"/>
          <w:bCs/>
          <w:sz w:val="22"/>
          <w:szCs w:val="22"/>
        </w:rPr>
        <w:tab/>
        <w:t>zestawienie odległości i warunków zrywki drewna;</w:t>
      </w:r>
    </w:p>
    <w:p w14:paraId="33992211" w14:textId="23CC5CFB" w:rsidR="009C7B91" w:rsidRPr="00F10D05" w:rsidRDefault="009C7B91" w:rsidP="009C7B91">
      <w:pPr>
        <w:tabs>
          <w:tab w:val="left" w:pos="3544"/>
        </w:tabs>
        <w:spacing w:before="120"/>
        <w:ind w:left="3402" w:hanging="1984"/>
        <w:jc w:val="both"/>
        <w:rPr>
          <w:rFonts w:ascii="Cambria" w:hAnsi="Cambria" w:cs="Arial"/>
          <w:bCs/>
          <w:sz w:val="22"/>
          <w:szCs w:val="22"/>
        </w:rPr>
      </w:pPr>
      <w:r w:rsidRPr="00F10D05">
        <w:rPr>
          <w:rFonts w:ascii="Cambria" w:hAnsi="Cambria" w:cs="Arial"/>
          <w:bCs/>
          <w:sz w:val="22"/>
          <w:szCs w:val="22"/>
        </w:rPr>
        <w:t xml:space="preserve">Załącznik nr 2.3.4. – </w:t>
      </w:r>
      <w:r w:rsidRPr="00F10D05">
        <w:rPr>
          <w:rFonts w:ascii="Cambria" w:hAnsi="Cambria" w:cs="Arial"/>
          <w:bCs/>
          <w:sz w:val="22"/>
          <w:szCs w:val="22"/>
        </w:rPr>
        <w:tab/>
        <w:t>zestawienie pozycji z dodatkowymi utrudnieniami w zakresie pozyskania i zrywki;</w:t>
      </w:r>
    </w:p>
    <w:p w14:paraId="14BCACE9" w14:textId="0B3FE4D0" w:rsidR="009C7B91" w:rsidRPr="00F10D05" w:rsidRDefault="009C7B91" w:rsidP="009C7B91">
      <w:pPr>
        <w:tabs>
          <w:tab w:val="left" w:pos="3544"/>
        </w:tabs>
        <w:spacing w:before="120"/>
        <w:ind w:left="3402" w:hanging="1984"/>
        <w:jc w:val="both"/>
        <w:rPr>
          <w:rFonts w:ascii="Cambria" w:hAnsi="Cambria" w:cs="Arial"/>
          <w:bCs/>
          <w:sz w:val="22"/>
          <w:szCs w:val="22"/>
        </w:rPr>
      </w:pPr>
      <w:r w:rsidRPr="00F10D05">
        <w:rPr>
          <w:rFonts w:ascii="Cambria" w:hAnsi="Cambria" w:cs="Arial"/>
          <w:bCs/>
          <w:sz w:val="22"/>
          <w:szCs w:val="22"/>
        </w:rPr>
        <w:t xml:space="preserve">Załącznik nr 2.3.5. – </w:t>
      </w:r>
      <w:r w:rsidRPr="00F10D05">
        <w:rPr>
          <w:rFonts w:ascii="Cambria" w:hAnsi="Cambria" w:cs="Arial"/>
          <w:bCs/>
          <w:sz w:val="22"/>
          <w:szCs w:val="22"/>
        </w:rPr>
        <w:tab/>
        <w:t>zestawienie pozycji nieudostępnionych dla pozyskania maszynowego;</w:t>
      </w:r>
    </w:p>
    <w:p w14:paraId="25422C1B" w14:textId="6DE12A31" w:rsidR="009C7B91" w:rsidRPr="00F10D05" w:rsidRDefault="009C7B91" w:rsidP="009C7B91">
      <w:pPr>
        <w:tabs>
          <w:tab w:val="left" w:pos="3544"/>
        </w:tabs>
        <w:spacing w:before="120"/>
        <w:ind w:left="3402" w:hanging="1984"/>
        <w:jc w:val="both"/>
        <w:rPr>
          <w:rFonts w:ascii="Cambria" w:hAnsi="Cambria" w:cs="Arial"/>
          <w:bCs/>
          <w:sz w:val="22"/>
          <w:szCs w:val="22"/>
        </w:rPr>
      </w:pPr>
      <w:r w:rsidRPr="00F10D05">
        <w:rPr>
          <w:rFonts w:ascii="Cambria" w:hAnsi="Cambria" w:cs="Arial"/>
          <w:bCs/>
          <w:sz w:val="22"/>
          <w:szCs w:val="22"/>
        </w:rPr>
        <w:t xml:space="preserve">Załącznik nr 2.3.6. – </w:t>
      </w:r>
      <w:r w:rsidRPr="00F10D05">
        <w:rPr>
          <w:rFonts w:ascii="Cambria" w:hAnsi="Cambria" w:cs="Arial"/>
          <w:bCs/>
          <w:sz w:val="22"/>
          <w:szCs w:val="22"/>
        </w:rPr>
        <w:tab/>
        <w:t>informacja o optymalnej technologii pozyskania drewna (potencjał);</w:t>
      </w:r>
    </w:p>
    <w:p w14:paraId="76A2C9E4" w14:textId="5F703FDC" w:rsidR="009C7B91" w:rsidRPr="00F10D05" w:rsidRDefault="009C7B91" w:rsidP="009C7B91">
      <w:pPr>
        <w:tabs>
          <w:tab w:val="left" w:pos="3544"/>
        </w:tabs>
        <w:spacing w:before="120"/>
        <w:ind w:left="3402" w:hanging="1984"/>
        <w:jc w:val="both"/>
        <w:rPr>
          <w:rFonts w:ascii="Cambria" w:hAnsi="Cambria" w:cs="Arial"/>
          <w:sz w:val="22"/>
          <w:szCs w:val="22"/>
        </w:rPr>
      </w:pPr>
      <w:r w:rsidRPr="00F10D05">
        <w:rPr>
          <w:rFonts w:ascii="Cambria" w:hAnsi="Cambria" w:cs="Arial"/>
          <w:bCs/>
          <w:sz w:val="22"/>
          <w:szCs w:val="22"/>
        </w:rPr>
        <w:t xml:space="preserve">Załącznik nr 2.4.1. - </w:t>
      </w:r>
      <w:r w:rsidRPr="00F10D05">
        <w:rPr>
          <w:rFonts w:ascii="Cambria" w:hAnsi="Cambria" w:cs="Arial"/>
          <w:bCs/>
          <w:sz w:val="22"/>
          <w:szCs w:val="22"/>
        </w:rPr>
        <w:tab/>
        <w:t xml:space="preserve">informacja o charakterze pielęgnacji lasu (strefy dla wykaszania chwastów);  </w:t>
      </w:r>
    </w:p>
    <w:p w14:paraId="5E2837F9" w14:textId="09B5E270" w:rsidR="009C7B91" w:rsidRDefault="009C7B91" w:rsidP="009C7B91">
      <w:pPr>
        <w:tabs>
          <w:tab w:val="left" w:pos="3544"/>
        </w:tabs>
        <w:spacing w:before="120"/>
        <w:ind w:left="3402" w:hanging="1984"/>
        <w:jc w:val="both"/>
        <w:rPr>
          <w:rFonts w:ascii="Cambria" w:hAnsi="Cambria" w:cs="Arial"/>
          <w:bCs/>
          <w:sz w:val="22"/>
          <w:szCs w:val="22"/>
        </w:rPr>
      </w:pPr>
      <w:r w:rsidRPr="00F10D05">
        <w:rPr>
          <w:rFonts w:ascii="Cambria" w:hAnsi="Cambria" w:cs="Arial"/>
          <w:bCs/>
          <w:sz w:val="22"/>
          <w:szCs w:val="22"/>
        </w:rPr>
        <w:t xml:space="preserve">Załącznik nr 2.4.2. - </w:t>
      </w:r>
      <w:r w:rsidRPr="00F10D05">
        <w:rPr>
          <w:rFonts w:ascii="Cambria" w:hAnsi="Cambria" w:cs="Arial"/>
          <w:bCs/>
          <w:sz w:val="22"/>
          <w:szCs w:val="22"/>
        </w:rPr>
        <w:tab/>
        <w:t xml:space="preserve">zestawienie pozycji nieudostępnionych do odnowień wykonywanych przy pomocy sadzarki; </w:t>
      </w:r>
      <w:bookmarkEnd w:id="3"/>
    </w:p>
    <w:p w14:paraId="3AFEA021" w14:textId="2B70FF15" w:rsidR="00B657E0" w:rsidRPr="00586432" w:rsidRDefault="00B657E0" w:rsidP="00586432">
      <w:pPr>
        <w:spacing w:before="120"/>
        <w:ind w:left="1418" w:hanging="709"/>
        <w:jc w:val="both"/>
        <w:rPr>
          <w:rFonts w:ascii="Cambria" w:hAnsi="Cambria" w:cs="Arial"/>
          <w:sz w:val="22"/>
          <w:szCs w:val="22"/>
        </w:rPr>
      </w:pPr>
      <w:r w:rsidRPr="004D3339">
        <w:rPr>
          <w:rFonts w:ascii="Cambria" w:hAnsi="Cambria" w:cs="Arial"/>
          <w:sz w:val="22"/>
          <w:szCs w:val="22"/>
        </w:rPr>
        <w:t>3)</w:t>
      </w:r>
      <w:r w:rsidRPr="004D3339">
        <w:rPr>
          <w:rFonts w:ascii="Cambria" w:hAnsi="Cambria" w:cs="Arial"/>
          <w:sz w:val="22"/>
          <w:szCs w:val="22"/>
        </w:rPr>
        <w:tab/>
      </w:r>
      <w:r w:rsidR="006327EB" w:rsidRPr="006327EB">
        <w:rPr>
          <w:rFonts w:ascii="Cambria" w:hAnsi="Cambria" w:cs="Arial"/>
          <w:sz w:val="22"/>
          <w:szCs w:val="22"/>
        </w:rPr>
        <w:t>Zakresy rzeczowe zestawione w załącznikach wchodzących w skład załącznika nr 2 mają charakter szacunkowy</w:t>
      </w:r>
      <w:r w:rsidRPr="004D3339">
        <w:rPr>
          <w:rFonts w:ascii="Cambria" w:hAnsi="Cambria" w:cs="Arial"/>
          <w:sz w:val="22"/>
          <w:szCs w:val="22"/>
        </w:rPr>
        <w:t>.</w:t>
      </w:r>
    </w:p>
    <w:p w14:paraId="618CCBEA" w14:textId="77777777" w:rsidR="00DF6643" w:rsidRPr="002C1E40" w:rsidRDefault="00B657E0" w:rsidP="00DF6643">
      <w:pPr>
        <w:spacing w:before="120"/>
        <w:ind w:left="1418" w:hanging="709"/>
        <w:jc w:val="both"/>
        <w:rPr>
          <w:rFonts w:ascii="Cambria" w:hAnsi="Cambria" w:cs="Arial"/>
          <w:sz w:val="22"/>
          <w:szCs w:val="22"/>
        </w:rPr>
      </w:pPr>
      <w:r w:rsidRPr="00586432">
        <w:rPr>
          <w:rFonts w:ascii="Cambria" w:hAnsi="Cambria" w:cs="Arial"/>
          <w:sz w:val="22"/>
          <w:szCs w:val="22"/>
        </w:rPr>
        <w:lastRenderedPageBreak/>
        <w:t>4)</w:t>
      </w:r>
      <w:r w:rsidRPr="00586432">
        <w:rPr>
          <w:rFonts w:ascii="Cambria" w:hAnsi="Cambria" w:cs="Arial"/>
          <w:sz w:val="22"/>
          <w:szCs w:val="22"/>
        </w:rPr>
        <w:tab/>
      </w:r>
      <w:bookmarkStart w:id="4" w:name="_Hlk107684252"/>
      <w:r w:rsidR="00DF6643" w:rsidRPr="00691788">
        <w:rPr>
          <w:rFonts w:ascii="Cambria" w:hAnsi="Cambria" w:cs="Arial"/>
          <w:sz w:val="22"/>
          <w:szCs w:val="22"/>
        </w:rPr>
        <w:t>Standardy jakościowe odnoszące się do wszystkich istotnych cech przedmiotu zamówienia określa</w:t>
      </w:r>
      <w:r w:rsidR="00DF6643" w:rsidRPr="002C1E40">
        <w:rPr>
          <w:rFonts w:ascii="Cambria" w:hAnsi="Cambria" w:cs="Arial"/>
          <w:sz w:val="22"/>
          <w:szCs w:val="22"/>
        </w:rPr>
        <w:t xml:space="preserve"> Załącznik nr 3 do SWZ, na który składają się:</w:t>
      </w:r>
    </w:p>
    <w:p w14:paraId="7177B6CF" w14:textId="661FD10A" w:rsidR="00DF6643" w:rsidRPr="000A73B3" w:rsidRDefault="00DF6643" w:rsidP="00DF6643">
      <w:pPr>
        <w:spacing w:before="120"/>
        <w:ind w:left="3402" w:hanging="1984"/>
        <w:jc w:val="both"/>
        <w:rPr>
          <w:rFonts w:ascii="Cambria" w:hAnsi="Cambria" w:cs="Arial"/>
          <w:sz w:val="22"/>
          <w:szCs w:val="22"/>
        </w:rPr>
      </w:pPr>
      <w:bookmarkStart w:id="5" w:name="_Hlk109165529"/>
      <w:r w:rsidRPr="002C1E40">
        <w:rPr>
          <w:rFonts w:ascii="Cambria" w:hAnsi="Cambria" w:cs="Arial"/>
          <w:sz w:val="22"/>
          <w:szCs w:val="22"/>
        </w:rPr>
        <w:t>Załącznik nr 3.1.</w:t>
      </w:r>
      <w:r w:rsidRPr="00691788">
        <w:rPr>
          <w:rFonts w:ascii="Cambria" w:hAnsi="Cambria" w:cs="Arial"/>
          <w:sz w:val="22"/>
          <w:szCs w:val="22"/>
        </w:rPr>
        <w:t xml:space="preserve"> </w:t>
      </w:r>
      <w:r w:rsidRPr="000A73B3">
        <w:rPr>
          <w:rFonts w:ascii="Cambria" w:hAnsi="Cambria" w:cs="Arial"/>
          <w:sz w:val="22"/>
          <w:szCs w:val="22"/>
        </w:rPr>
        <w:tab/>
        <w:t>„</w:t>
      </w:r>
      <w:bookmarkStart w:id="6" w:name="_Hlk107683660"/>
      <w:r w:rsidRPr="000A73B3">
        <w:rPr>
          <w:rFonts w:ascii="Cambria" w:hAnsi="Cambria" w:cs="Arial"/>
          <w:sz w:val="22"/>
          <w:szCs w:val="22"/>
        </w:rPr>
        <w:t xml:space="preserve">Opis standardu technologii wykonawstwa prac leśnych" przyjęty </w:t>
      </w:r>
      <w:r w:rsidRPr="002C1E40">
        <w:rPr>
          <w:rFonts w:ascii="Cambria" w:hAnsi="Cambria" w:cs="Arial"/>
          <w:sz w:val="22"/>
          <w:szCs w:val="22"/>
        </w:rPr>
        <w:t>d</w:t>
      </w:r>
      <w:r w:rsidRPr="00691788">
        <w:rPr>
          <w:rFonts w:ascii="Cambria" w:hAnsi="Cambria" w:cs="Arial"/>
          <w:sz w:val="22"/>
          <w:szCs w:val="22"/>
        </w:rPr>
        <w:t>ecyzj</w:t>
      </w:r>
      <w:r w:rsidRPr="002C1E40">
        <w:rPr>
          <w:rFonts w:ascii="Cambria" w:hAnsi="Cambria" w:cs="Arial"/>
          <w:sz w:val="22"/>
          <w:szCs w:val="22"/>
        </w:rPr>
        <w:t>ą</w:t>
      </w:r>
      <w:r w:rsidRPr="00691788">
        <w:rPr>
          <w:rFonts w:ascii="Cambria" w:hAnsi="Cambria" w:cs="Arial"/>
          <w:sz w:val="22"/>
          <w:szCs w:val="22"/>
        </w:rPr>
        <w:t xml:space="preserve"> nr </w:t>
      </w:r>
      <w:r w:rsidRPr="002C1E40">
        <w:rPr>
          <w:rFonts w:ascii="Cambria" w:hAnsi="Cambria" w:cs="Arial"/>
          <w:sz w:val="22"/>
          <w:szCs w:val="22"/>
        </w:rPr>
        <w:t>34</w:t>
      </w:r>
      <w:r w:rsidRPr="00691788">
        <w:rPr>
          <w:rFonts w:ascii="Cambria" w:hAnsi="Cambria" w:cs="Arial"/>
          <w:sz w:val="22"/>
          <w:szCs w:val="22"/>
        </w:rPr>
        <w:t xml:space="preserve"> Dyrektora Generalnego Lasów Państwowych z dnia 1</w:t>
      </w:r>
      <w:r w:rsidRPr="002C1E40">
        <w:rPr>
          <w:rFonts w:ascii="Cambria" w:hAnsi="Cambria" w:cs="Arial"/>
          <w:sz w:val="22"/>
          <w:szCs w:val="22"/>
        </w:rPr>
        <w:t>2</w:t>
      </w:r>
      <w:r w:rsidRPr="00691788">
        <w:rPr>
          <w:rFonts w:ascii="Cambria" w:hAnsi="Cambria" w:cs="Arial"/>
          <w:sz w:val="22"/>
          <w:szCs w:val="22"/>
        </w:rPr>
        <w:t xml:space="preserve"> ma</w:t>
      </w:r>
      <w:r w:rsidRPr="005645B9">
        <w:rPr>
          <w:rFonts w:ascii="Cambria" w:hAnsi="Cambria" w:cs="Arial"/>
          <w:sz w:val="22"/>
          <w:szCs w:val="22"/>
        </w:rPr>
        <w:t xml:space="preserve">ja </w:t>
      </w:r>
      <w:r w:rsidRPr="00691788">
        <w:rPr>
          <w:rFonts w:ascii="Cambria" w:hAnsi="Cambria" w:cs="Arial"/>
          <w:sz w:val="22"/>
          <w:szCs w:val="22"/>
        </w:rPr>
        <w:t>202</w:t>
      </w:r>
      <w:r w:rsidRPr="005645B9">
        <w:rPr>
          <w:rFonts w:ascii="Cambria" w:hAnsi="Cambria" w:cs="Arial"/>
          <w:sz w:val="22"/>
          <w:szCs w:val="22"/>
        </w:rPr>
        <w:t>2</w:t>
      </w:r>
      <w:r w:rsidRPr="00691788">
        <w:rPr>
          <w:rFonts w:ascii="Cambria" w:hAnsi="Cambria" w:cs="Arial"/>
          <w:sz w:val="22"/>
          <w:szCs w:val="22"/>
        </w:rPr>
        <w:t xml:space="preserve"> r. w sprawie wprowadzenia do stosowania „Opisu standardu technologii wykonawstwa prac leśnych" w jednostkach organizacyjnych Lasów Państwowych</w:t>
      </w:r>
      <w:r w:rsidR="00185261">
        <w:rPr>
          <w:rFonts w:ascii="Cambria" w:hAnsi="Cambria" w:cs="Arial"/>
          <w:sz w:val="22"/>
          <w:szCs w:val="22"/>
        </w:rPr>
        <w:t xml:space="preserve"> wraz ze zmianami wprowadzonymi decyzjami zmieniającymi;</w:t>
      </w:r>
      <w:bookmarkEnd w:id="5"/>
      <w:r w:rsidRPr="00691788">
        <w:rPr>
          <w:rFonts w:ascii="Cambria" w:hAnsi="Cambria" w:cs="Arial"/>
          <w:sz w:val="22"/>
          <w:szCs w:val="22"/>
        </w:rPr>
        <w:t xml:space="preserve"> </w:t>
      </w:r>
    </w:p>
    <w:bookmarkEnd w:id="6"/>
    <w:p w14:paraId="18AD0522" w14:textId="08BD3010" w:rsidR="00DF6643" w:rsidRPr="000A73B3" w:rsidRDefault="00DF6643" w:rsidP="00DF6643">
      <w:pPr>
        <w:spacing w:before="120"/>
        <w:ind w:left="3402" w:hanging="1984"/>
        <w:jc w:val="both"/>
        <w:rPr>
          <w:rFonts w:ascii="Cambria" w:hAnsi="Cambria" w:cs="Arial"/>
          <w:sz w:val="22"/>
          <w:szCs w:val="22"/>
        </w:rPr>
      </w:pPr>
      <w:r w:rsidRPr="000A73B3">
        <w:rPr>
          <w:rFonts w:ascii="Cambria" w:hAnsi="Cambria" w:cs="Arial"/>
          <w:sz w:val="22"/>
          <w:szCs w:val="22"/>
        </w:rPr>
        <w:t>Załącznik nr 3.2.</w:t>
      </w:r>
      <w:r w:rsidRPr="000A73B3">
        <w:rPr>
          <w:rFonts w:ascii="Cambria" w:hAnsi="Cambria" w:cs="Arial"/>
          <w:sz w:val="22"/>
          <w:szCs w:val="22"/>
        </w:rPr>
        <w:tab/>
      </w:r>
      <w:r w:rsidRPr="00C07DA2">
        <w:rPr>
          <w:rFonts w:ascii="Cambria" w:hAnsi="Cambria" w:cs="Arial"/>
          <w:sz w:val="22"/>
          <w:szCs w:val="22"/>
        </w:rPr>
        <w:t xml:space="preserve">Opis standardu technologii wykonawstwa prac leśnych w Regionalnej Dyrekcji Lasów Państwowych w </w:t>
      </w:r>
      <w:r w:rsidR="00EF0D70" w:rsidRPr="00C07DA2">
        <w:rPr>
          <w:rFonts w:ascii="Cambria" w:hAnsi="Cambria" w:cs="Arial"/>
          <w:sz w:val="22"/>
          <w:szCs w:val="22"/>
        </w:rPr>
        <w:t>Warszawie</w:t>
      </w:r>
      <w:r w:rsidRPr="00C07DA2">
        <w:rPr>
          <w:rFonts w:ascii="Cambria" w:hAnsi="Cambria" w:cs="Arial"/>
          <w:sz w:val="22"/>
          <w:szCs w:val="22"/>
        </w:rPr>
        <w:t xml:space="preserve"> przyjęty decyzją nr</w:t>
      </w:r>
      <w:r w:rsidR="00EF0D70" w:rsidRPr="00C07DA2">
        <w:rPr>
          <w:rFonts w:ascii="Cambria" w:hAnsi="Cambria" w:cs="Arial"/>
          <w:sz w:val="22"/>
          <w:szCs w:val="22"/>
        </w:rPr>
        <w:t xml:space="preserve"> 7 </w:t>
      </w:r>
      <w:r w:rsidRPr="00C07DA2">
        <w:rPr>
          <w:rFonts w:ascii="Cambria" w:hAnsi="Cambria" w:cs="Arial"/>
          <w:sz w:val="22"/>
          <w:szCs w:val="22"/>
        </w:rPr>
        <w:t xml:space="preserve">Dyrektora Regionalnego Lasów Państwowych z dnia </w:t>
      </w:r>
      <w:r w:rsidR="00EF0D70" w:rsidRPr="00C07DA2">
        <w:rPr>
          <w:rFonts w:ascii="Cambria" w:hAnsi="Cambria" w:cs="Arial"/>
          <w:sz w:val="22"/>
          <w:szCs w:val="22"/>
        </w:rPr>
        <w:t>06.06.</w:t>
      </w:r>
      <w:r w:rsidRPr="00C07DA2">
        <w:rPr>
          <w:rFonts w:ascii="Cambria" w:hAnsi="Cambria" w:cs="Arial"/>
          <w:sz w:val="22"/>
          <w:szCs w:val="22"/>
        </w:rPr>
        <w:t xml:space="preserve">2022 r. w sprawie </w:t>
      </w:r>
      <w:r w:rsidR="00EF0D70" w:rsidRPr="00C07DA2">
        <w:rPr>
          <w:rFonts w:ascii="Cambria" w:hAnsi="Cambria" w:cs="Arial"/>
          <w:sz w:val="22"/>
          <w:szCs w:val="22"/>
        </w:rPr>
        <w:t>ustalenia regionalnego standardu technologii wykonawstwa i odbioru prac leśnych.</w:t>
      </w:r>
      <w:r w:rsidRPr="00C07DA2">
        <w:rPr>
          <w:rFonts w:ascii="Cambria" w:hAnsi="Cambria" w:cs="Arial"/>
          <w:sz w:val="22"/>
          <w:szCs w:val="22"/>
        </w:rPr>
        <w:t xml:space="preserve"> </w:t>
      </w:r>
    </w:p>
    <w:bookmarkEnd w:id="4"/>
    <w:p w14:paraId="5551D5BA" w14:textId="75F2FC14" w:rsidR="00B657E0" w:rsidRPr="00FE34A1" w:rsidRDefault="00DF6643" w:rsidP="0059321B">
      <w:pPr>
        <w:spacing w:before="120"/>
        <w:ind w:left="1418" w:hanging="2"/>
        <w:jc w:val="both"/>
        <w:rPr>
          <w:rFonts w:ascii="Cambria" w:hAnsi="Cambria" w:cs="Arial"/>
          <w:sz w:val="22"/>
          <w:szCs w:val="22"/>
        </w:rPr>
      </w:pPr>
      <w:r w:rsidRPr="002F54F9">
        <w:rPr>
          <w:rFonts w:ascii="Cambria" w:hAnsi="Cambria" w:cs="Arial"/>
          <w:sz w:val="22"/>
          <w:szCs w:val="22"/>
        </w:rPr>
        <w:t xml:space="preserve">Określony Załączniku nr. 3.1. do SWZ i w Załączniku nr 3.2. do SWZ szczegółowy opis standardu technologii wykonywania poszczególnych prac leśnych (czynności) stanowi podstawę określenia wymagań jakościowych odnoszących się do elementów składających się na przedmiot zamówienia (Załącznik nr 2 do SWZ). Jeżeli czynność opisana w ww. załącznikach nie została przewidziana w opisie przedmiotu zamówienia (Załącznik nr 2 do SWZ), to w tym zakresie postanowień Załącznika nr. 3.1. do SWZ i w Załącznika nr 3.2. do SWZ nie stosuje się. </w:t>
      </w:r>
    </w:p>
    <w:p w14:paraId="3F8112D8" w14:textId="05BD70CC" w:rsidR="00B657E0" w:rsidRPr="00FE34A1" w:rsidRDefault="00B657E0" w:rsidP="00586432">
      <w:pPr>
        <w:spacing w:before="120"/>
        <w:ind w:left="1418" w:hanging="709"/>
        <w:jc w:val="both"/>
        <w:rPr>
          <w:rFonts w:ascii="Cambria" w:hAnsi="Cambria" w:cs="Arial"/>
          <w:sz w:val="22"/>
          <w:szCs w:val="22"/>
        </w:rPr>
      </w:pPr>
      <w:r w:rsidRPr="00FE34A1">
        <w:rPr>
          <w:rFonts w:ascii="Cambria" w:hAnsi="Cambria" w:cs="Arial"/>
          <w:sz w:val="22"/>
          <w:szCs w:val="22"/>
        </w:rPr>
        <w:t>5)</w:t>
      </w:r>
      <w:r w:rsidRPr="00FE34A1">
        <w:rPr>
          <w:rFonts w:ascii="Cambria" w:hAnsi="Cambria" w:cs="Arial"/>
          <w:sz w:val="22"/>
          <w:szCs w:val="22"/>
        </w:rPr>
        <w:tab/>
        <w:t xml:space="preserve">Opisy kodów czynności opisujących poszczególne prace leśne (czynności) wchodzące w skład przedmiotu zamówienia zostały opisane w </w:t>
      </w:r>
      <w:r w:rsidR="000B5D8C" w:rsidRPr="00FE34A1">
        <w:rPr>
          <w:rFonts w:ascii="Cambria" w:hAnsi="Cambria" w:cs="Arial"/>
          <w:sz w:val="22"/>
          <w:szCs w:val="22"/>
        </w:rPr>
        <w:t>Z</w:t>
      </w:r>
      <w:r w:rsidRPr="00FE34A1">
        <w:rPr>
          <w:rFonts w:ascii="Cambria" w:hAnsi="Cambria" w:cs="Arial"/>
          <w:sz w:val="22"/>
          <w:szCs w:val="22"/>
        </w:rPr>
        <w:t xml:space="preserve">ałączniku nr </w:t>
      </w:r>
      <w:r w:rsidR="000B5191" w:rsidRPr="00FE34A1">
        <w:rPr>
          <w:rFonts w:ascii="Cambria" w:hAnsi="Cambria" w:cs="Arial"/>
          <w:sz w:val="22"/>
          <w:szCs w:val="22"/>
        </w:rPr>
        <w:t>3</w:t>
      </w:r>
      <w:r w:rsidRPr="00FE34A1">
        <w:rPr>
          <w:rFonts w:ascii="Cambria" w:hAnsi="Cambria" w:cs="Arial"/>
          <w:sz w:val="22"/>
          <w:szCs w:val="22"/>
        </w:rPr>
        <w:t xml:space="preserve"> do SWZ.</w:t>
      </w:r>
    </w:p>
    <w:p w14:paraId="55BCACE1" w14:textId="4F9CFA61" w:rsidR="00B657E0" w:rsidRPr="00586432" w:rsidRDefault="00B657E0" w:rsidP="00586432">
      <w:pPr>
        <w:spacing w:before="120"/>
        <w:ind w:left="1418" w:hanging="709"/>
        <w:jc w:val="both"/>
        <w:rPr>
          <w:rFonts w:ascii="Cambria" w:hAnsi="Cambria" w:cs="Arial"/>
          <w:sz w:val="22"/>
          <w:szCs w:val="22"/>
        </w:rPr>
      </w:pPr>
      <w:r w:rsidRPr="00FE34A1">
        <w:rPr>
          <w:rFonts w:ascii="Cambria" w:hAnsi="Cambria" w:cs="Arial"/>
          <w:sz w:val="22"/>
          <w:szCs w:val="22"/>
        </w:rPr>
        <w:t>6)</w:t>
      </w:r>
      <w:r w:rsidRPr="00FE34A1">
        <w:rPr>
          <w:rFonts w:ascii="Cambria" w:hAnsi="Cambria" w:cs="Arial"/>
          <w:sz w:val="22"/>
          <w:szCs w:val="22"/>
        </w:rPr>
        <w:tab/>
        <w:t xml:space="preserve">Opis zasad procedury dokonywania odbiorów prac leśnych został zawarty w </w:t>
      </w:r>
      <w:r w:rsidR="003011B7" w:rsidRPr="00FE34A1">
        <w:rPr>
          <w:rFonts w:ascii="Cambria" w:hAnsi="Cambria" w:cs="Arial"/>
          <w:sz w:val="22"/>
          <w:szCs w:val="22"/>
        </w:rPr>
        <w:t>Z</w:t>
      </w:r>
      <w:r w:rsidRPr="00FE34A1">
        <w:rPr>
          <w:rFonts w:ascii="Cambria" w:hAnsi="Cambria" w:cs="Arial"/>
          <w:sz w:val="22"/>
          <w:szCs w:val="22"/>
        </w:rPr>
        <w:t xml:space="preserve">ałączniku nr </w:t>
      </w:r>
      <w:r w:rsidR="000B5191" w:rsidRPr="00FE34A1">
        <w:rPr>
          <w:rFonts w:ascii="Cambria" w:hAnsi="Cambria" w:cs="Arial"/>
          <w:sz w:val="22"/>
          <w:szCs w:val="22"/>
        </w:rPr>
        <w:t>3</w:t>
      </w:r>
      <w:r w:rsidRPr="00FE34A1">
        <w:rPr>
          <w:rFonts w:ascii="Cambria" w:hAnsi="Cambria" w:cs="Arial"/>
          <w:sz w:val="22"/>
          <w:szCs w:val="22"/>
        </w:rPr>
        <w:t xml:space="preserve"> do SWZ.</w:t>
      </w:r>
      <w:r w:rsidRPr="00586432">
        <w:rPr>
          <w:rFonts w:ascii="Cambria" w:hAnsi="Cambria" w:cs="Arial"/>
          <w:sz w:val="22"/>
          <w:szCs w:val="22"/>
        </w:rPr>
        <w:t xml:space="preserve"> </w:t>
      </w:r>
    </w:p>
    <w:p w14:paraId="4241075C" w14:textId="7AF4240B" w:rsidR="00B657E0" w:rsidRPr="00586432" w:rsidRDefault="00B657E0" w:rsidP="00586432">
      <w:pPr>
        <w:pStyle w:val="Tekstpodstawowy22"/>
        <w:spacing w:before="120"/>
        <w:ind w:left="1418" w:hanging="709"/>
        <w:rPr>
          <w:rFonts w:ascii="Cambria" w:hAnsi="Cambria" w:cs="Arial"/>
          <w:bCs/>
        </w:rPr>
      </w:pPr>
      <w:r w:rsidRPr="00586432">
        <w:rPr>
          <w:rFonts w:ascii="Cambria" w:hAnsi="Cambria" w:cs="Arial"/>
          <w:bCs/>
        </w:rPr>
        <w:t>7)</w:t>
      </w:r>
      <w:r w:rsidRPr="00586432">
        <w:rPr>
          <w:rFonts w:ascii="Cambria" w:hAnsi="Cambria" w:cs="Arial"/>
          <w:bCs/>
        </w:rPr>
        <w:tab/>
        <w:t xml:space="preserve">Przedmiot zamówienia </w:t>
      </w:r>
      <w:r w:rsidR="006C3A98">
        <w:rPr>
          <w:rFonts w:ascii="Cambria" w:hAnsi="Cambria" w:cs="Arial"/>
          <w:bCs/>
        </w:rPr>
        <w:t xml:space="preserve"> nie </w:t>
      </w:r>
      <w:r w:rsidRPr="00586432">
        <w:rPr>
          <w:rFonts w:ascii="Cambria" w:hAnsi="Cambria" w:cs="Arial"/>
          <w:bCs/>
        </w:rPr>
        <w:t xml:space="preserve">został podzielony na </w:t>
      </w:r>
      <w:r w:rsidR="006C3A98">
        <w:rPr>
          <w:rFonts w:ascii="Cambria" w:hAnsi="Cambria" w:cs="Arial"/>
          <w:bCs/>
        </w:rPr>
        <w:t xml:space="preserve">odrębne </w:t>
      </w:r>
      <w:r w:rsidRPr="00586432">
        <w:rPr>
          <w:rFonts w:ascii="Cambria" w:hAnsi="Cambria" w:cs="Arial"/>
          <w:bCs/>
        </w:rPr>
        <w:t>części („Pakiet</w:t>
      </w:r>
      <w:r w:rsidR="00854F82">
        <w:rPr>
          <w:rFonts w:ascii="Cambria" w:hAnsi="Cambria" w:cs="Arial"/>
          <w:bCs/>
        </w:rPr>
        <w:t>y</w:t>
      </w:r>
      <w:r w:rsidRPr="00586432">
        <w:rPr>
          <w:rFonts w:ascii="Cambria" w:hAnsi="Cambria" w:cs="Arial"/>
          <w:bCs/>
        </w:rPr>
        <w:t>”)</w:t>
      </w:r>
    </w:p>
    <w:p w14:paraId="26862527" w14:textId="2C0F270B" w:rsidR="00B657E0" w:rsidRPr="00275C36" w:rsidRDefault="006C3A98" w:rsidP="006A0114">
      <w:pPr>
        <w:spacing w:before="120"/>
        <w:ind w:left="2828" w:hanging="1410"/>
        <w:jc w:val="both"/>
        <w:rPr>
          <w:rFonts w:ascii="Cambria" w:hAnsi="Cambria" w:cs="Arial"/>
          <w:sz w:val="22"/>
          <w:szCs w:val="22"/>
        </w:rPr>
      </w:pPr>
      <w:r>
        <w:rPr>
          <w:rFonts w:ascii="Cambria" w:hAnsi="Cambria" w:cs="Arial"/>
          <w:sz w:val="22"/>
          <w:szCs w:val="22"/>
        </w:rPr>
        <w:t xml:space="preserve">Cały przedmiot </w:t>
      </w:r>
      <w:r w:rsidR="00730369">
        <w:rPr>
          <w:rFonts w:ascii="Cambria" w:hAnsi="Cambria" w:cs="Arial"/>
          <w:sz w:val="22"/>
          <w:szCs w:val="22"/>
        </w:rPr>
        <w:t>to jedna część zamówienia o nazwie : Wykonywanie usług</w:t>
      </w:r>
      <w:r w:rsidR="00EB07C9">
        <w:rPr>
          <w:rFonts w:ascii="Cambria" w:hAnsi="Cambria" w:cs="Arial"/>
          <w:sz w:val="22"/>
          <w:szCs w:val="22"/>
        </w:rPr>
        <w:t xml:space="preserve"> z</w:t>
      </w:r>
      <w:r w:rsidR="00730369">
        <w:rPr>
          <w:rFonts w:ascii="Cambria" w:hAnsi="Cambria" w:cs="Arial"/>
          <w:sz w:val="22"/>
          <w:szCs w:val="22"/>
        </w:rPr>
        <w:t xml:space="preserve"> zakresu gospodarki leśnej na terenie  Leśnictw</w:t>
      </w:r>
      <w:r w:rsidR="00EB07C9">
        <w:rPr>
          <w:rFonts w:ascii="Cambria" w:hAnsi="Cambria" w:cs="Arial"/>
          <w:sz w:val="22"/>
          <w:szCs w:val="22"/>
        </w:rPr>
        <w:t>a</w:t>
      </w:r>
      <w:r w:rsidR="00730369">
        <w:rPr>
          <w:rFonts w:ascii="Cambria" w:hAnsi="Cambria" w:cs="Arial"/>
          <w:sz w:val="22"/>
          <w:szCs w:val="22"/>
        </w:rPr>
        <w:t xml:space="preserve"> Suchożebry w roku 2023. </w:t>
      </w:r>
    </w:p>
    <w:p w14:paraId="31D4BAB2" w14:textId="77777777" w:rsidR="002E1826" w:rsidRPr="00275C36" w:rsidRDefault="002E1826" w:rsidP="002E1826">
      <w:pPr>
        <w:spacing w:before="120"/>
        <w:ind w:left="2828" w:hanging="1410"/>
        <w:jc w:val="both"/>
        <w:rPr>
          <w:rFonts w:ascii="Cambria" w:hAnsi="Cambria" w:cs="Arial"/>
          <w:sz w:val="22"/>
          <w:szCs w:val="22"/>
        </w:rPr>
      </w:pPr>
    </w:p>
    <w:p w14:paraId="034C1EAA" w14:textId="6C75E30D" w:rsidR="00B657E0" w:rsidRPr="00586432" w:rsidRDefault="00B657E0" w:rsidP="00586432">
      <w:pPr>
        <w:spacing w:before="120"/>
        <w:ind w:left="1418"/>
        <w:jc w:val="both"/>
        <w:rPr>
          <w:rFonts w:ascii="Cambria" w:hAnsi="Cambria" w:cs="Arial"/>
          <w:bCs/>
          <w:sz w:val="22"/>
          <w:szCs w:val="22"/>
        </w:rPr>
      </w:pPr>
      <w:r w:rsidRPr="00586432">
        <w:rPr>
          <w:rFonts w:ascii="Cambria" w:hAnsi="Cambria" w:cs="Arial"/>
          <w:sz w:val="22"/>
          <w:szCs w:val="22"/>
        </w:rPr>
        <w:t>Wykonawca m</w:t>
      </w:r>
      <w:r w:rsidR="00730369">
        <w:rPr>
          <w:rFonts w:ascii="Cambria" w:hAnsi="Cambria" w:cs="Arial"/>
          <w:sz w:val="22"/>
          <w:szCs w:val="22"/>
        </w:rPr>
        <w:t xml:space="preserve">usi </w:t>
      </w:r>
      <w:r w:rsidRPr="00586432">
        <w:rPr>
          <w:rFonts w:ascii="Cambria" w:hAnsi="Cambria" w:cs="Arial"/>
          <w:sz w:val="22"/>
          <w:szCs w:val="22"/>
        </w:rPr>
        <w:t xml:space="preserve"> złożyć ofertę </w:t>
      </w:r>
      <w:r w:rsidR="00730369">
        <w:rPr>
          <w:rFonts w:ascii="Cambria" w:hAnsi="Cambria" w:cs="Arial"/>
          <w:sz w:val="22"/>
          <w:szCs w:val="22"/>
        </w:rPr>
        <w:t xml:space="preserve">obejmującą </w:t>
      </w:r>
      <w:r w:rsidRPr="00586432">
        <w:rPr>
          <w:rFonts w:ascii="Cambria" w:hAnsi="Cambria" w:cs="Arial"/>
          <w:bCs/>
          <w:sz w:val="22"/>
          <w:szCs w:val="22"/>
        </w:rPr>
        <w:t xml:space="preserve">cały zakres prac przewidzianych w SWZ dla </w:t>
      </w:r>
      <w:r w:rsidR="00730369">
        <w:rPr>
          <w:rFonts w:ascii="Cambria" w:hAnsi="Cambria" w:cs="Arial"/>
          <w:bCs/>
          <w:sz w:val="22"/>
          <w:szCs w:val="22"/>
        </w:rPr>
        <w:t>przedmiotu zamówienia.</w:t>
      </w:r>
    </w:p>
    <w:p w14:paraId="1A411CE7" w14:textId="5E880960" w:rsidR="00B657E0" w:rsidRPr="00586432" w:rsidRDefault="00B657E0" w:rsidP="00586432">
      <w:pPr>
        <w:pStyle w:val="Tekstpodstawowy22"/>
        <w:spacing w:before="120"/>
        <w:ind w:left="1418" w:hanging="709"/>
        <w:rPr>
          <w:rFonts w:ascii="Cambria" w:hAnsi="Cambria" w:cs="Arial"/>
          <w:bCs/>
        </w:rPr>
      </w:pPr>
      <w:r w:rsidRPr="00586432">
        <w:rPr>
          <w:rFonts w:ascii="Cambria" w:hAnsi="Cambria" w:cs="Arial"/>
          <w:bCs/>
        </w:rPr>
        <w:t>8)</w:t>
      </w:r>
      <w:r w:rsidRPr="00586432">
        <w:rPr>
          <w:rFonts w:ascii="Cambria" w:hAnsi="Cambria" w:cs="Arial"/>
          <w:bCs/>
        </w:rPr>
        <w:tab/>
      </w:r>
      <w:r w:rsidRPr="00275C36">
        <w:rPr>
          <w:rFonts w:ascii="Cambria" w:hAnsi="Cambria" w:cs="Arial"/>
          <w:bCs/>
        </w:rPr>
        <w:t xml:space="preserve">Miejscem realizacji przedmiotu zamówienia będzie obszar administracyjny Nadleśnictwa </w:t>
      </w:r>
      <w:r w:rsidR="002E1826" w:rsidRPr="00275C36">
        <w:rPr>
          <w:rFonts w:ascii="Cambria" w:hAnsi="Cambria" w:cs="Arial"/>
          <w:bCs/>
        </w:rPr>
        <w:t>Siedlce</w:t>
      </w:r>
      <w:r w:rsidR="00274756">
        <w:rPr>
          <w:rFonts w:ascii="Cambria" w:hAnsi="Cambria" w:cs="Arial"/>
          <w:bCs/>
        </w:rPr>
        <w:t xml:space="preserve"> – Leśnictwo Suchożebry.</w:t>
      </w:r>
    </w:p>
    <w:p w14:paraId="4EFE85CA" w14:textId="50130A47" w:rsidR="00B657E0" w:rsidRPr="00586432" w:rsidRDefault="00B657E0" w:rsidP="00586432">
      <w:pPr>
        <w:pStyle w:val="Tekstpodstawowy22"/>
        <w:spacing w:before="120"/>
        <w:ind w:left="1418" w:hanging="709"/>
        <w:rPr>
          <w:rFonts w:ascii="Cambria" w:hAnsi="Cambria" w:cs="Arial"/>
          <w:bCs/>
        </w:rPr>
      </w:pPr>
      <w:r w:rsidRPr="00586432">
        <w:rPr>
          <w:rFonts w:ascii="Cambria" w:hAnsi="Cambria" w:cs="Arial"/>
          <w:bCs/>
        </w:rPr>
        <w:t>9)</w:t>
      </w:r>
      <w:r w:rsidRPr="00586432">
        <w:rPr>
          <w:rFonts w:ascii="Cambria" w:hAnsi="Cambria" w:cs="Arial"/>
          <w:bCs/>
        </w:rPr>
        <w:tab/>
        <w:t>Realizacja prac wchodzących w skład przedmiotu zamówienia  będzie się odbywała na obszarze leśnictw</w:t>
      </w:r>
      <w:r w:rsidR="00730369">
        <w:rPr>
          <w:rFonts w:ascii="Cambria" w:hAnsi="Cambria" w:cs="Arial"/>
          <w:bCs/>
        </w:rPr>
        <w:t xml:space="preserve">a </w:t>
      </w:r>
      <w:r w:rsidRPr="00586432">
        <w:rPr>
          <w:rFonts w:ascii="Cambria" w:hAnsi="Cambria" w:cs="Arial"/>
          <w:bCs/>
        </w:rPr>
        <w:t xml:space="preserve"> – </w:t>
      </w:r>
      <w:r w:rsidR="00730369">
        <w:rPr>
          <w:rFonts w:ascii="Cambria" w:hAnsi="Cambria" w:cs="Arial"/>
          <w:bCs/>
        </w:rPr>
        <w:t xml:space="preserve">Suchożebry </w:t>
      </w:r>
      <w:r w:rsidRPr="00586432">
        <w:rPr>
          <w:rFonts w:ascii="Cambria" w:hAnsi="Cambria" w:cs="Arial"/>
          <w:bCs/>
        </w:rPr>
        <w:t xml:space="preserve">. </w:t>
      </w:r>
      <w:bookmarkStart w:id="7" w:name="_Hlk15288922"/>
      <w:r w:rsidR="00C30B1B" w:rsidRPr="00586432">
        <w:rPr>
          <w:rFonts w:ascii="Cambria" w:hAnsi="Cambria" w:cs="Arial"/>
          <w:bCs/>
        </w:rPr>
        <w:t>Wskazana w załącznikach wchodzących w skład Załącznika nr 2 lokalizacja (adres leśny)</w:t>
      </w:r>
      <w:r w:rsidRPr="00586432">
        <w:rPr>
          <w:rFonts w:ascii="Cambria" w:hAnsi="Cambria" w:cs="Arial"/>
          <w:bCs/>
        </w:rPr>
        <w:t xml:space="preserve"> poszczególnych prac leśnych wchodzących w zakres Przedmiotu Umowy ma charakter wstępny. Lokalizacja (adres leśny) poszczególnych prac wchodzących w zakres Przedmiotu Umowy zostanie określona w Zleceniu, o którym mowa w pkt 3.3. ppkt 1), z zastrzeżeniem, iż zawsze będzie to Obszar Realizacji </w:t>
      </w:r>
      <w:r w:rsidR="00730369">
        <w:rPr>
          <w:rFonts w:ascii="Cambria" w:hAnsi="Cambria" w:cs="Arial"/>
          <w:bCs/>
        </w:rPr>
        <w:t>Przedmiotu zamówienia</w:t>
      </w:r>
      <w:r w:rsidRPr="00586432">
        <w:rPr>
          <w:rFonts w:ascii="Cambria" w:hAnsi="Cambria" w:cs="Arial"/>
          <w:bCs/>
        </w:rPr>
        <w:t>.</w:t>
      </w:r>
      <w:bookmarkEnd w:id="7"/>
    </w:p>
    <w:p w14:paraId="155F65E2" w14:textId="041229FF" w:rsidR="00B657E0" w:rsidRPr="0020635F" w:rsidRDefault="00B657E0" w:rsidP="00586432">
      <w:pPr>
        <w:pStyle w:val="Tekstpodstawowy22"/>
        <w:spacing w:before="120"/>
        <w:ind w:left="1418" w:hanging="709"/>
        <w:rPr>
          <w:rFonts w:asciiTheme="majorHAnsi" w:hAnsiTheme="majorHAnsi" w:cstheme="majorHAnsi"/>
          <w:bCs/>
        </w:rPr>
      </w:pPr>
      <w:r w:rsidRPr="00586432">
        <w:rPr>
          <w:rFonts w:ascii="Cambria" w:hAnsi="Cambria" w:cs="Arial"/>
          <w:bCs/>
        </w:rPr>
        <w:lastRenderedPageBreak/>
        <w:t>10)</w:t>
      </w:r>
      <w:r w:rsidRPr="00586432">
        <w:rPr>
          <w:rFonts w:ascii="Cambria" w:hAnsi="Cambria" w:cs="Arial"/>
          <w:bCs/>
        </w:rPr>
        <w:tab/>
      </w:r>
      <w:r w:rsidRPr="00586432">
        <w:rPr>
          <w:rFonts w:ascii="Cambria" w:hAnsi="Cambria" w:cs="Arial"/>
        </w:rPr>
        <w:t>Postanowienia pkt 7 - 9 nie uchybiają uprawnieniom Zamawiającego wynikającym z wzoru umowy w sprawie zamówienia publicznego (</w:t>
      </w:r>
      <w:r w:rsidR="003011B7" w:rsidRPr="00586432">
        <w:rPr>
          <w:rFonts w:ascii="Cambria" w:hAnsi="Cambria" w:cs="Arial"/>
        </w:rPr>
        <w:t>Z</w:t>
      </w:r>
      <w:r w:rsidRPr="00586432">
        <w:rPr>
          <w:rFonts w:ascii="Cambria" w:hAnsi="Cambria" w:cs="Arial"/>
        </w:rPr>
        <w:t xml:space="preserve">ałącznik nr </w:t>
      </w:r>
      <w:r w:rsidR="0020635F">
        <w:rPr>
          <w:rFonts w:ascii="Cambria" w:hAnsi="Cambria" w:cs="Arial"/>
        </w:rPr>
        <w:t xml:space="preserve">9 </w:t>
      </w:r>
      <w:r w:rsidRPr="00586432">
        <w:rPr>
          <w:rFonts w:ascii="Cambria" w:hAnsi="Cambria" w:cs="Arial"/>
        </w:rPr>
        <w:t xml:space="preserve">do SWZ).  </w:t>
      </w:r>
    </w:p>
    <w:p w14:paraId="07D45E3B" w14:textId="5CA2CD92" w:rsidR="00B657E0" w:rsidRPr="00586432" w:rsidRDefault="00B657E0" w:rsidP="00586432">
      <w:pPr>
        <w:pStyle w:val="Tekstpodstawowy22"/>
        <w:spacing w:before="120"/>
        <w:ind w:left="1418" w:hanging="709"/>
        <w:rPr>
          <w:rFonts w:ascii="Cambria" w:hAnsi="Cambria" w:cs="Arial"/>
          <w:bCs/>
        </w:rPr>
      </w:pPr>
      <w:r w:rsidRPr="00586432">
        <w:rPr>
          <w:rFonts w:ascii="Cambria" w:hAnsi="Cambria" w:cs="Arial"/>
          <w:bCs/>
        </w:rPr>
        <w:t>11)</w:t>
      </w:r>
      <w:r w:rsidRPr="00586432">
        <w:rPr>
          <w:rFonts w:ascii="Cambria" w:hAnsi="Cambria" w:cs="Arial"/>
          <w:bCs/>
        </w:rPr>
        <w:tab/>
      </w:r>
      <w:bookmarkStart w:id="8" w:name="_Hlk47482108"/>
      <w:r w:rsidRPr="00586432">
        <w:rPr>
          <w:rFonts w:ascii="Cambria" w:hAnsi="Cambria" w:cs="Arial"/>
          <w:bCs/>
        </w:rPr>
        <w:t xml:space="preserve">Z uwagi na faktyczną sytuację przyrodniczo-pogodową, która może zaistnieć w trakcie realizacji przedmiotu zamówienia, a także nieprzewidzianą w tej chwili sytuację gospodarczo-ekonomiczną, Zamawiający zastrzega sobie prawo do dokonania korekt zmniejszających, korekt zwiększających, ustaleń nowych lokalizacji, jak również wstrzymania dokonania czynności wskazanych w poszczególnych wierszach tabel opisujących przedmiot zamówienia. Korekty zwiększające nie oznaczają wprowadzenia nowych prac, nieobjętych zakresem zamówienia, a korekty zmniejszające nie oznaczają całkowitej rezygnacji z części prac. Należy je rozumieć jako zwiększenie ilości prac w jednej lokalizacji (adresie leśnym) na Obszarze Realizacji </w:t>
      </w:r>
      <w:r w:rsidR="00730369">
        <w:rPr>
          <w:rFonts w:ascii="Cambria" w:hAnsi="Cambria" w:cs="Arial"/>
          <w:bCs/>
        </w:rPr>
        <w:t>Przedmiotu zamówienia</w:t>
      </w:r>
      <w:r w:rsidRPr="00586432">
        <w:rPr>
          <w:rFonts w:ascii="Cambria" w:hAnsi="Cambria" w:cs="Arial"/>
          <w:bCs/>
        </w:rPr>
        <w:t xml:space="preserve"> (w tym również w lokalizacjach na Obszarze Realizacji P</w:t>
      </w:r>
      <w:r w:rsidR="00730369">
        <w:rPr>
          <w:rFonts w:ascii="Cambria" w:hAnsi="Cambria" w:cs="Arial"/>
          <w:bCs/>
        </w:rPr>
        <w:t xml:space="preserve">rzedmiotu zamówienia </w:t>
      </w:r>
      <w:r w:rsidRPr="00586432">
        <w:rPr>
          <w:rFonts w:ascii="Cambria" w:hAnsi="Cambria" w:cs="Arial"/>
          <w:bCs/>
        </w:rPr>
        <w:t xml:space="preserve"> niewskazanych wstępnie w SWZ), przy jednoczesnym zmniejszeniu ilości prac w innej </w:t>
      </w:r>
      <w:bookmarkStart w:id="9" w:name="_Hlk15289075"/>
      <w:r w:rsidRPr="00586432">
        <w:rPr>
          <w:rFonts w:ascii="Cambria" w:hAnsi="Cambria" w:cs="Arial"/>
          <w:bCs/>
        </w:rPr>
        <w:t xml:space="preserve">lokalizacji (adresie leśnym) na Obszarze Realizacji </w:t>
      </w:r>
      <w:bookmarkEnd w:id="9"/>
      <w:r w:rsidR="00730369">
        <w:rPr>
          <w:rFonts w:ascii="Cambria" w:hAnsi="Cambria" w:cs="Arial"/>
          <w:bCs/>
        </w:rPr>
        <w:t xml:space="preserve">Przedmiotu zamówienia </w:t>
      </w:r>
      <w:r w:rsidRPr="00586432">
        <w:rPr>
          <w:rFonts w:ascii="Cambria" w:hAnsi="Cambria" w:cs="Arial"/>
          <w:bCs/>
        </w:rPr>
        <w:t>, w ramach sumarycznych ilości poszczególnych prac wchodzących w zakres Przedmiotu Umowy określonych w SWZ, przypadających do wykonania na całym Obszarze Realizacji P</w:t>
      </w:r>
      <w:r w:rsidR="00730369">
        <w:rPr>
          <w:rFonts w:ascii="Cambria" w:hAnsi="Cambria" w:cs="Arial"/>
          <w:bCs/>
        </w:rPr>
        <w:t xml:space="preserve">rzedmiotu zamówienia </w:t>
      </w:r>
      <w:r w:rsidRPr="00586432">
        <w:rPr>
          <w:rFonts w:ascii="Cambria" w:hAnsi="Cambria" w:cs="Arial"/>
          <w:bCs/>
        </w:rPr>
        <w:t>. Konieczność zwiększenia rozmiaru niektórych elementów realizowanego zamówienia w toku wykonywania przedmiotu zamówienia może wystąpić również po to, aby zrealizować pełny zakres prac opisany w przedmiocie zamówienia. Ustalenie nowej lokalizacji odbywa się w ramach przedmiotu zamówienia, przy czym zawsze wyłącznie na Obszarze Realizacji P</w:t>
      </w:r>
      <w:bookmarkEnd w:id="8"/>
      <w:r w:rsidR="00732015">
        <w:rPr>
          <w:rFonts w:ascii="Cambria" w:hAnsi="Cambria" w:cs="Arial"/>
          <w:bCs/>
        </w:rPr>
        <w:t>rzedmiotu zamówienia</w:t>
      </w:r>
      <w:r w:rsidRPr="00586432">
        <w:rPr>
          <w:rFonts w:ascii="Cambria" w:hAnsi="Cambria" w:cs="Arial"/>
          <w:bCs/>
        </w:rPr>
        <w:t>.</w:t>
      </w:r>
    </w:p>
    <w:p w14:paraId="792FA9B7" w14:textId="77777777" w:rsidR="00B657E0" w:rsidRPr="00586432" w:rsidRDefault="00B657E0" w:rsidP="00586432">
      <w:pPr>
        <w:pStyle w:val="Tekstpodstawowy22"/>
        <w:spacing w:before="120"/>
        <w:ind w:left="1418" w:hanging="709"/>
        <w:rPr>
          <w:rFonts w:ascii="Cambria" w:hAnsi="Cambria" w:cs="Arial"/>
        </w:rPr>
      </w:pPr>
      <w:r w:rsidRPr="00586432">
        <w:rPr>
          <w:rFonts w:ascii="Cambria" w:hAnsi="Cambria" w:cs="Arial"/>
          <w:bCs/>
        </w:rPr>
        <w:t xml:space="preserve">12) </w:t>
      </w:r>
      <w:r w:rsidRPr="00586432">
        <w:rPr>
          <w:rFonts w:ascii="Cambria" w:hAnsi="Cambria" w:cs="Arial"/>
          <w:bCs/>
        </w:rPr>
        <w:tab/>
        <w:t xml:space="preserve">W przypadku obligatoryjnego wyłączenia pozycji z pozyskania w systemie maszynowym (pozyskanie drewna na pozycjach cięć na których niedopuszczalne jest wykorzystanie maszyn wielooperacyjnych) w szczególnie uzasadnionych przypadkach, np. zmiany warunków, dla których powyższe czynności zostały ustalone, Zamawiający dopuszcza zmianę technologii pozyskania drewna. Uzasadnienie każdorazowo należy przedstawić Wykonawcy. </w:t>
      </w:r>
    </w:p>
    <w:p w14:paraId="348EB8BC" w14:textId="77777777" w:rsidR="00B657E0" w:rsidRPr="00586432" w:rsidRDefault="00B657E0" w:rsidP="00586432">
      <w:pPr>
        <w:spacing w:before="120"/>
        <w:ind w:left="1418" w:hanging="709"/>
        <w:jc w:val="both"/>
        <w:rPr>
          <w:rFonts w:ascii="Cambria" w:hAnsi="Cambria" w:cs="Arial"/>
          <w:bCs/>
          <w:sz w:val="22"/>
          <w:szCs w:val="22"/>
        </w:rPr>
      </w:pPr>
      <w:r w:rsidRPr="00586432">
        <w:rPr>
          <w:rFonts w:ascii="Cambria" w:hAnsi="Cambria" w:cs="Arial"/>
          <w:bCs/>
          <w:sz w:val="22"/>
          <w:szCs w:val="22"/>
        </w:rPr>
        <w:t>13)</w:t>
      </w:r>
      <w:r w:rsidRPr="00586432">
        <w:rPr>
          <w:rFonts w:ascii="Cambria" w:hAnsi="Cambria" w:cs="Arial"/>
          <w:bCs/>
          <w:sz w:val="22"/>
          <w:szCs w:val="22"/>
        </w:rPr>
        <w:tab/>
        <w:t>Nazwy i kody dotyczące przedmiotu zamówienia określone zgodnie ze Wspólnym Słownikiem Zamówień (CPV):</w:t>
      </w:r>
    </w:p>
    <w:p w14:paraId="6251C376" w14:textId="2AD6D399" w:rsidR="00B657E0" w:rsidRPr="00586432" w:rsidRDefault="00B657E0" w:rsidP="00586432">
      <w:pPr>
        <w:spacing w:before="120"/>
        <w:ind w:left="1418"/>
        <w:rPr>
          <w:rFonts w:ascii="Cambria" w:hAnsi="Cambria" w:cs="Arial"/>
          <w:sz w:val="22"/>
          <w:szCs w:val="22"/>
        </w:rPr>
      </w:pPr>
      <w:r w:rsidRPr="00586432">
        <w:rPr>
          <w:rFonts w:ascii="Cambria" w:hAnsi="Cambria" w:cs="Arial"/>
          <w:sz w:val="22"/>
          <w:szCs w:val="22"/>
        </w:rPr>
        <w:t>77200000</w:t>
      </w:r>
      <w:r w:rsidRPr="00586432">
        <w:rPr>
          <w:rFonts w:ascii="Cambria" w:hAnsi="Cambria" w:cs="Arial"/>
          <w:sz w:val="22"/>
          <w:szCs w:val="22"/>
        </w:rPr>
        <w:tab/>
        <w:t>Usługi leśnictwa</w:t>
      </w:r>
    </w:p>
    <w:p w14:paraId="75C4646C" w14:textId="6F1082CD" w:rsidR="00B657E0" w:rsidRPr="00586432" w:rsidRDefault="00B657E0" w:rsidP="00586432">
      <w:pPr>
        <w:spacing w:before="120"/>
        <w:ind w:left="1418"/>
        <w:rPr>
          <w:rFonts w:ascii="Cambria" w:hAnsi="Cambria" w:cs="Arial"/>
          <w:sz w:val="22"/>
          <w:szCs w:val="22"/>
        </w:rPr>
      </w:pPr>
      <w:r w:rsidRPr="00586432">
        <w:rPr>
          <w:rFonts w:ascii="Cambria" w:hAnsi="Cambria" w:cs="Arial"/>
          <w:sz w:val="22"/>
          <w:szCs w:val="22"/>
        </w:rPr>
        <w:t>77210000</w:t>
      </w:r>
      <w:r w:rsidRPr="00586432">
        <w:rPr>
          <w:rFonts w:ascii="Cambria" w:hAnsi="Cambria" w:cs="Arial"/>
          <w:sz w:val="22"/>
          <w:szCs w:val="22"/>
        </w:rPr>
        <w:tab/>
        <w:t>Usługi pozyskania drewna</w:t>
      </w:r>
    </w:p>
    <w:p w14:paraId="0A4D8C48" w14:textId="588AF121" w:rsidR="00B657E0" w:rsidRPr="00586432" w:rsidRDefault="00B657E0" w:rsidP="00586432">
      <w:pPr>
        <w:spacing w:before="120"/>
        <w:ind w:left="1418"/>
        <w:rPr>
          <w:rFonts w:ascii="Cambria" w:hAnsi="Cambria" w:cs="Arial"/>
          <w:sz w:val="22"/>
          <w:szCs w:val="22"/>
        </w:rPr>
      </w:pPr>
      <w:r w:rsidRPr="00586432">
        <w:rPr>
          <w:rFonts w:ascii="Cambria" w:hAnsi="Cambria" w:cs="Arial"/>
          <w:sz w:val="22"/>
          <w:szCs w:val="22"/>
        </w:rPr>
        <w:t>77211000</w:t>
      </w:r>
      <w:r w:rsidRPr="00586432">
        <w:rPr>
          <w:rFonts w:ascii="Cambria" w:hAnsi="Cambria" w:cs="Arial"/>
          <w:sz w:val="22"/>
          <w:szCs w:val="22"/>
        </w:rPr>
        <w:tab/>
        <w:t>Usługi uboczne związane z pozyskiwaniem drewna</w:t>
      </w:r>
    </w:p>
    <w:p w14:paraId="5C0B622C" w14:textId="7E47DD7C" w:rsidR="00B657E0" w:rsidRPr="00586432" w:rsidRDefault="00B657E0" w:rsidP="00586432">
      <w:pPr>
        <w:spacing w:before="120"/>
        <w:ind w:left="1418"/>
        <w:rPr>
          <w:rFonts w:ascii="Cambria" w:hAnsi="Cambria" w:cs="Arial"/>
          <w:sz w:val="22"/>
          <w:szCs w:val="22"/>
        </w:rPr>
      </w:pPr>
      <w:r w:rsidRPr="00586432">
        <w:rPr>
          <w:rFonts w:ascii="Cambria" w:hAnsi="Cambria" w:cs="Arial"/>
          <w:sz w:val="22"/>
          <w:szCs w:val="22"/>
        </w:rPr>
        <w:t>77211100</w:t>
      </w:r>
      <w:r w:rsidRPr="00586432">
        <w:rPr>
          <w:rFonts w:ascii="Cambria" w:hAnsi="Cambria" w:cs="Arial"/>
          <w:sz w:val="22"/>
          <w:szCs w:val="22"/>
        </w:rPr>
        <w:tab/>
        <w:t>Usługi cięcia drewna</w:t>
      </w:r>
    </w:p>
    <w:p w14:paraId="3BC21EC8" w14:textId="3B8B42DC" w:rsidR="00B657E0" w:rsidRPr="00586432" w:rsidRDefault="00B657E0" w:rsidP="00586432">
      <w:pPr>
        <w:spacing w:before="120"/>
        <w:ind w:left="1418"/>
        <w:rPr>
          <w:rFonts w:ascii="Cambria" w:hAnsi="Cambria" w:cs="Arial"/>
          <w:sz w:val="22"/>
          <w:szCs w:val="22"/>
        </w:rPr>
      </w:pPr>
      <w:r w:rsidRPr="00586432">
        <w:rPr>
          <w:rFonts w:ascii="Cambria" w:hAnsi="Cambria" w:cs="Arial"/>
          <w:sz w:val="22"/>
          <w:szCs w:val="22"/>
        </w:rPr>
        <w:t>77211200</w:t>
      </w:r>
      <w:r w:rsidRPr="00586432">
        <w:rPr>
          <w:rFonts w:ascii="Cambria" w:hAnsi="Cambria" w:cs="Arial"/>
          <w:sz w:val="22"/>
          <w:szCs w:val="22"/>
        </w:rPr>
        <w:tab/>
        <w:t>Transport dłużyc na terenie lasów</w:t>
      </w:r>
    </w:p>
    <w:p w14:paraId="2123AE9B" w14:textId="14AC779C" w:rsidR="00B657E0" w:rsidRPr="00586432" w:rsidRDefault="00B657E0" w:rsidP="00586432">
      <w:pPr>
        <w:spacing w:before="120"/>
        <w:ind w:left="1418"/>
        <w:rPr>
          <w:rFonts w:ascii="Cambria" w:hAnsi="Cambria" w:cs="Arial"/>
          <w:sz w:val="22"/>
          <w:szCs w:val="22"/>
        </w:rPr>
      </w:pPr>
      <w:r w:rsidRPr="00586432">
        <w:rPr>
          <w:rFonts w:ascii="Cambria" w:hAnsi="Cambria" w:cs="Arial"/>
          <w:sz w:val="22"/>
          <w:szCs w:val="22"/>
        </w:rPr>
        <w:t>77211300</w:t>
      </w:r>
      <w:r w:rsidRPr="00586432">
        <w:rPr>
          <w:rFonts w:ascii="Cambria" w:hAnsi="Cambria" w:cs="Arial"/>
          <w:sz w:val="22"/>
          <w:szCs w:val="22"/>
        </w:rPr>
        <w:tab/>
        <w:t>Usługi selekcji drzew</w:t>
      </w:r>
    </w:p>
    <w:p w14:paraId="70EE42E0" w14:textId="2E6C684F" w:rsidR="00B657E0" w:rsidRPr="00586432" w:rsidRDefault="00B657E0" w:rsidP="00586432">
      <w:pPr>
        <w:spacing w:before="120"/>
        <w:ind w:left="1418"/>
        <w:rPr>
          <w:rFonts w:ascii="Cambria" w:hAnsi="Cambria" w:cs="Arial"/>
          <w:sz w:val="22"/>
          <w:szCs w:val="22"/>
        </w:rPr>
      </w:pPr>
      <w:r w:rsidRPr="00586432">
        <w:rPr>
          <w:rFonts w:ascii="Cambria" w:hAnsi="Cambria" w:cs="Arial"/>
          <w:sz w:val="22"/>
          <w:szCs w:val="22"/>
        </w:rPr>
        <w:t>77211400</w:t>
      </w:r>
      <w:r w:rsidRPr="00586432">
        <w:rPr>
          <w:rFonts w:ascii="Cambria" w:hAnsi="Cambria" w:cs="Arial"/>
          <w:sz w:val="22"/>
          <w:szCs w:val="22"/>
        </w:rPr>
        <w:tab/>
        <w:t>Usługi wycinania drzew</w:t>
      </w:r>
    </w:p>
    <w:p w14:paraId="7F889205" w14:textId="2F0B4FBB" w:rsidR="00B657E0" w:rsidRPr="00586432" w:rsidRDefault="00B657E0" w:rsidP="00586432">
      <w:pPr>
        <w:spacing w:before="120"/>
        <w:ind w:left="1418"/>
        <w:rPr>
          <w:rFonts w:ascii="Cambria" w:hAnsi="Cambria" w:cs="Arial"/>
          <w:sz w:val="22"/>
          <w:szCs w:val="22"/>
        </w:rPr>
      </w:pPr>
      <w:r w:rsidRPr="00586432">
        <w:rPr>
          <w:rFonts w:ascii="Cambria" w:hAnsi="Cambria" w:cs="Arial"/>
          <w:sz w:val="22"/>
          <w:szCs w:val="22"/>
        </w:rPr>
        <w:t>77211500</w:t>
      </w:r>
      <w:r w:rsidRPr="00586432">
        <w:rPr>
          <w:rFonts w:ascii="Cambria" w:hAnsi="Cambria" w:cs="Arial"/>
          <w:sz w:val="22"/>
          <w:szCs w:val="22"/>
        </w:rPr>
        <w:tab/>
        <w:t>Usługi pielęgnacji drzew</w:t>
      </w:r>
    </w:p>
    <w:p w14:paraId="3556B364" w14:textId="438570C9" w:rsidR="00B657E0" w:rsidRPr="00586432" w:rsidRDefault="00B657E0" w:rsidP="00586432">
      <w:pPr>
        <w:spacing w:before="120"/>
        <w:ind w:left="1418"/>
        <w:rPr>
          <w:rFonts w:ascii="Cambria" w:hAnsi="Cambria" w:cs="Arial"/>
          <w:sz w:val="22"/>
          <w:szCs w:val="22"/>
        </w:rPr>
      </w:pPr>
      <w:r w:rsidRPr="00586432">
        <w:rPr>
          <w:rFonts w:ascii="Cambria" w:hAnsi="Cambria" w:cs="Arial"/>
          <w:sz w:val="22"/>
          <w:szCs w:val="22"/>
        </w:rPr>
        <w:t>77211600</w:t>
      </w:r>
      <w:r w:rsidRPr="00586432">
        <w:rPr>
          <w:rFonts w:ascii="Cambria" w:hAnsi="Cambria" w:cs="Arial"/>
          <w:sz w:val="22"/>
          <w:szCs w:val="22"/>
        </w:rPr>
        <w:tab/>
        <w:t>Sadzenie drzew</w:t>
      </w:r>
    </w:p>
    <w:p w14:paraId="5A2CDA9E" w14:textId="6FD88B11" w:rsidR="00B657E0" w:rsidRPr="00586432" w:rsidRDefault="00B657E0" w:rsidP="00586432">
      <w:pPr>
        <w:spacing w:before="120"/>
        <w:ind w:left="1418"/>
        <w:rPr>
          <w:rFonts w:ascii="Cambria" w:hAnsi="Cambria" w:cs="Arial"/>
          <w:sz w:val="22"/>
          <w:szCs w:val="22"/>
        </w:rPr>
      </w:pPr>
      <w:r w:rsidRPr="00586432">
        <w:rPr>
          <w:rFonts w:ascii="Cambria" w:hAnsi="Cambria" w:cs="Arial"/>
          <w:sz w:val="22"/>
          <w:szCs w:val="22"/>
        </w:rPr>
        <w:t>77230000</w:t>
      </w:r>
      <w:r w:rsidRPr="00586432">
        <w:rPr>
          <w:rFonts w:ascii="Cambria" w:hAnsi="Cambria" w:cs="Arial"/>
          <w:sz w:val="22"/>
          <w:szCs w:val="22"/>
        </w:rPr>
        <w:tab/>
        <w:t>Usługi doraźne dotyczące leśnictwa</w:t>
      </w:r>
    </w:p>
    <w:p w14:paraId="05CBD0B2" w14:textId="240D8FE6" w:rsidR="00B657E0" w:rsidRPr="00586432" w:rsidRDefault="00B657E0" w:rsidP="00586432">
      <w:pPr>
        <w:spacing w:before="120"/>
        <w:ind w:left="1418"/>
        <w:rPr>
          <w:rFonts w:ascii="Cambria" w:hAnsi="Cambria" w:cs="Arial"/>
          <w:sz w:val="22"/>
          <w:szCs w:val="22"/>
        </w:rPr>
      </w:pPr>
      <w:r w:rsidRPr="00586432">
        <w:rPr>
          <w:rFonts w:ascii="Cambria" w:hAnsi="Cambria" w:cs="Arial"/>
          <w:sz w:val="22"/>
          <w:szCs w:val="22"/>
        </w:rPr>
        <w:t>77231000</w:t>
      </w:r>
      <w:r w:rsidRPr="00586432">
        <w:rPr>
          <w:rFonts w:ascii="Cambria" w:hAnsi="Cambria" w:cs="Arial"/>
          <w:sz w:val="22"/>
          <w:szCs w:val="22"/>
        </w:rPr>
        <w:tab/>
        <w:t>Usługi gospodarki leśnej</w:t>
      </w:r>
    </w:p>
    <w:p w14:paraId="7711E25A" w14:textId="02571635" w:rsidR="00B657E0" w:rsidRPr="00586432" w:rsidRDefault="00B657E0" w:rsidP="00586432">
      <w:pPr>
        <w:spacing w:before="120"/>
        <w:ind w:left="1418"/>
        <w:rPr>
          <w:rFonts w:ascii="Cambria" w:hAnsi="Cambria" w:cs="Arial"/>
          <w:sz w:val="22"/>
          <w:szCs w:val="22"/>
        </w:rPr>
      </w:pPr>
      <w:r w:rsidRPr="00586432">
        <w:rPr>
          <w:rFonts w:ascii="Cambria" w:hAnsi="Cambria" w:cs="Arial"/>
          <w:sz w:val="22"/>
          <w:szCs w:val="22"/>
        </w:rPr>
        <w:t>77231200</w:t>
      </w:r>
      <w:r w:rsidRPr="00586432">
        <w:rPr>
          <w:rFonts w:ascii="Cambria" w:hAnsi="Cambria" w:cs="Arial"/>
          <w:sz w:val="22"/>
          <w:szCs w:val="22"/>
        </w:rPr>
        <w:tab/>
        <w:t>Usługi zwalczania szkodników leśnych</w:t>
      </w:r>
    </w:p>
    <w:p w14:paraId="04257E8D" w14:textId="752CDAAC" w:rsidR="00B657E0" w:rsidRDefault="00B657E0" w:rsidP="00586432">
      <w:pPr>
        <w:spacing w:before="120"/>
        <w:ind w:left="1418"/>
        <w:rPr>
          <w:rFonts w:ascii="Cambria" w:hAnsi="Cambria" w:cs="Arial"/>
          <w:sz w:val="22"/>
          <w:szCs w:val="22"/>
        </w:rPr>
      </w:pPr>
      <w:r w:rsidRPr="00586432">
        <w:rPr>
          <w:rFonts w:ascii="Cambria" w:hAnsi="Cambria" w:cs="Arial"/>
          <w:sz w:val="22"/>
          <w:szCs w:val="22"/>
        </w:rPr>
        <w:lastRenderedPageBreak/>
        <w:t>77231600</w:t>
      </w:r>
      <w:r w:rsidRPr="00586432">
        <w:rPr>
          <w:rFonts w:ascii="Cambria" w:hAnsi="Cambria" w:cs="Arial"/>
          <w:sz w:val="22"/>
          <w:szCs w:val="22"/>
        </w:rPr>
        <w:tab/>
        <w:t>Usługi zalesiania</w:t>
      </w:r>
    </w:p>
    <w:p w14:paraId="2D749169" w14:textId="77777777" w:rsidR="00B657E0" w:rsidRPr="00586432" w:rsidRDefault="00B657E0" w:rsidP="00586432">
      <w:pPr>
        <w:numPr>
          <w:ilvl w:val="1"/>
          <w:numId w:val="5"/>
        </w:numPr>
        <w:spacing w:before="120"/>
        <w:jc w:val="both"/>
        <w:rPr>
          <w:rFonts w:ascii="Cambria" w:hAnsi="Cambria" w:cs="Arial"/>
          <w:bCs/>
          <w:sz w:val="22"/>
          <w:szCs w:val="22"/>
        </w:rPr>
      </w:pPr>
      <w:r w:rsidRPr="00586432">
        <w:rPr>
          <w:rFonts w:ascii="Cambria" w:hAnsi="Cambria" w:cs="Arial"/>
          <w:bCs/>
          <w:sz w:val="22"/>
          <w:szCs w:val="22"/>
        </w:rPr>
        <w:t xml:space="preserve">Unormowania, których zobowiązany będzie w szczególności przestrzegać Wykonawca przy realizacji przedmiotu zamówienia </w:t>
      </w:r>
    </w:p>
    <w:p w14:paraId="6BFB26BC" w14:textId="77777777" w:rsidR="00B657E0" w:rsidRPr="00586432" w:rsidRDefault="00B657E0" w:rsidP="00586432">
      <w:pPr>
        <w:spacing w:before="120"/>
        <w:ind w:left="1418" w:hanging="709"/>
        <w:jc w:val="both"/>
        <w:rPr>
          <w:rFonts w:ascii="Cambria" w:hAnsi="Cambria" w:cs="Arial"/>
          <w:sz w:val="22"/>
          <w:szCs w:val="22"/>
        </w:rPr>
      </w:pPr>
      <w:r w:rsidRPr="00586432">
        <w:rPr>
          <w:rFonts w:ascii="Cambria" w:hAnsi="Cambria" w:cs="Arial"/>
          <w:sz w:val="22"/>
          <w:szCs w:val="22"/>
        </w:rPr>
        <w:t>1)</w:t>
      </w:r>
      <w:r w:rsidRPr="00586432">
        <w:rPr>
          <w:rFonts w:ascii="Cambria" w:hAnsi="Cambria" w:cs="Arial"/>
          <w:sz w:val="22"/>
          <w:szCs w:val="22"/>
        </w:rPr>
        <w:tab/>
        <w:t xml:space="preserve">Podstawowe akty prawne: </w:t>
      </w:r>
    </w:p>
    <w:p w14:paraId="1D09DFFA" w14:textId="42F2E85B" w:rsidR="00B657E0" w:rsidRPr="00275C36" w:rsidRDefault="00B657E0" w:rsidP="00586432">
      <w:pPr>
        <w:spacing w:before="120"/>
        <w:ind w:left="2127" w:hanging="709"/>
        <w:jc w:val="both"/>
        <w:rPr>
          <w:rFonts w:ascii="Cambria" w:hAnsi="Cambria" w:cs="Arial"/>
          <w:sz w:val="22"/>
          <w:szCs w:val="22"/>
        </w:rPr>
      </w:pPr>
      <w:bookmarkStart w:id="10" w:name="_Hlk47482137"/>
      <w:r w:rsidRPr="00586432">
        <w:rPr>
          <w:rFonts w:ascii="Cambria" w:hAnsi="Cambria" w:cs="Arial"/>
          <w:sz w:val="22"/>
          <w:szCs w:val="22"/>
        </w:rPr>
        <w:t xml:space="preserve">- </w:t>
      </w:r>
      <w:r w:rsidRPr="00586432">
        <w:rPr>
          <w:rFonts w:ascii="Cambria" w:hAnsi="Cambria" w:cs="Arial"/>
          <w:sz w:val="22"/>
          <w:szCs w:val="22"/>
        </w:rPr>
        <w:tab/>
      </w:r>
      <w:r w:rsidRPr="00275C36">
        <w:rPr>
          <w:rFonts w:ascii="Cambria" w:hAnsi="Cambria" w:cs="Arial"/>
          <w:sz w:val="22"/>
          <w:szCs w:val="22"/>
        </w:rPr>
        <w:t xml:space="preserve">ustawa z dnia 28 września 1991 r. o lasach (tekst jedn.: Dz. U. z </w:t>
      </w:r>
      <w:r w:rsidR="00EC3DA6" w:rsidRPr="00275C36">
        <w:rPr>
          <w:rFonts w:ascii="Cambria" w:hAnsi="Cambria" w:cs="Arial"/>
          <w:sz w:val="22"/>
          <w:szCs w:val="22"/>
        </w:rPr>
        <w:t>202</w:t>
      </w:r>
      <w:r w:rsidR="004531D3" w:rsidRPr="00275C36">
        <w:rPr>
          <w:rFonts w:ascii="Cambria" w:hAnsi="Cambria" w:cs="Arial"/>
          <w:sz w:val="22"/>
          <w:szCs w:val="22"/>
        </w:rPr>
        <w:t>2</w:t>
      </w:r>
      <w:r w:rsidR="00EC3DA6" w:rsidRPr="00275C36">
        <w:rPr>
          <w:rFonts w:ascii="Cambria" w:hAnsi="Cambria" w:cs="Arial"/>
          <w:sz w:val="22"/>
          <w:szCs w:val="22"/>
        </w:rPr>
        <w:t xml:space="preserve"> r. poz. </w:t>
      </w:r>
      <w:r w:rsidR="00CB0B48" w:rsidRPr="00275C36">
        <w:rPr>
          <w:rFonts w:ascii="Cambria" w:hAnsi="Cambria" w:cs="Arial"/>
          <w:sz w:val="22"/>
          <w:szCs w:val="22"/>
        </w:rPr>
        <w:t>672</w:t>
      </w:r>
      <w:r w:rsidRPr="00275C36">
        <w:rPr>
          <w:rFonts w:ascii="Cambria" w:hAnsi="Cambria" w:cs="Arial"/>
          <w:sz w:val="22"/>
          <w:szCs w:val="22"/>
        </w:rPr>
        <w:t>),</w:t>
      </w:r>
    </w:p>
    <w:p w14:paraId="1EE24008" w14:textId="1BD27110" w:rsidR="00B657E0" w:rsidRPr="00275C36" w:rsidRDefault="00B657E0" w:rsidP="00586432">
      <w:pPr>
        <w:autoSpaceDE w:val="0"/>
        <w:spacing w:before="120"/>
        <w:ind w:left="2127" w:hanging="709"/>
        <w:jc w:val="both"/>
        <w:rPr>
          <w:rFonts w:ascii="Cambria" w:hAnsi="Cambria" w:cs="Arial"/>
          <w:sz w:val="22"/>
          <w:szCs w:val="22"/>
        </w:rPr>
      </w:pPr>
      <w:r w:rsidRPr="00275C36">
        <w:rPr>
          <w:rFonts w:ascii="Cambria" w:hAnsi="Cambria" w:cs="Arial"/>
          <w:sz w:val="22"/>
          <w:szCs w:val="22"/>
        </w:rPr>
        <w:t>-</w:t>
      </w:r>
      <w:r w:rsidRPr="00275C36">
        <w:rPr>
          <w:rFonts w:ascii="Cambria" w:hAnsi="Cambria" w:cs="Arial"/>
          <w:sz w:val="22"/>
          <w:szCs w:val="22"/>
        </w:rPr>
        <w:tab/>
        <w:t xml:space="preserve">ustawa z dnia 16 kwietnia 2004 r. o ochronie przyrody (tekst jedn.: Dz. U. z </w:t>
      </w:r>
      <w:r w:rsidR="00EC3DA6" w:rsidRPr="00275C36">
        <w:rPr>
          <w:rFonts w:ascii="Cambria" w:hAnsi="Cambria" w:cs="Arial"/>
          <w:sz w:val="22"/>
          <w:szCs w:val="22"/>
        </w:rPr>
        <w:t>20</w:t>
      </w:r>
      <w:r w:rsidR="00CB0B48" w:rsidRPr="00275C36">
        <w:rPr>
          <w:rFonts w:ascii="Cambria" w:hAnsi="Cambria" w:cs="Arial"/>
          <w:sz w:val="22"/>
          <w:szCs w:val="22"/>
        </w:rPr>
        <w:t>22</w:t>
      </w:r>
      <w:r w:rsidR="00EC3DA6" w:rsidRPr="00275C36">
        <w:rPr>
          <w:rFonts w:ascii="Cambria" w:hAnsi="Cambria" w:cs="Arial"/>
          <w:sz w:val="22"/>
          <w:szCs w:val="22"/>
        </w:rPr>
        <w:t xml:space="preserve"> r. poz. </w:t>
      </w:r>
      <w:r w:rsidR="00CB0B48" w:rsidRPr="00275C36">
        <w:rPr>
          <w:rFonts w:ascii="Cambria" w:hAnsi="Cambria" w:cs="Arial"/>
          <w:sz w:val="22"/>
          <w:szCs w:val="22"/>
        </w:rPr>
        <w:t>916</w:t>
      </w:r>
      <w:r w:rsidR="004531D3" w:rsidRPr="00275C36">
        <w:rPr>
          <w:rFonts w:ascii="Cambria" w:hAnsi="Cambria" w:cs="Arial"/>
          <w:sz w:val="22"/>
          <w:szCs w:val="22"/>
        </w:rPr>
        <w:t xml:space="preserve"> z późn.zm.</w:t>
      </w:r>
      <w:r w:rsidRPr="00275C36">
        <w:rPr>
          <w:rFonts w:ascii="Cambria" w:hAnsi="Cambria" w:cs="Arial"/>
          <w:sz w:val="22"/>
          <w:szCs w:val="22"/>
        </w:rPr>
        <w:t>),</w:t>
      </w:r>
    </w:p>
    <w:p w14:paraId="68BF2DF3" w14:textId="51F6E201" w:rsidR="00B657E0" w:rsidRPr="00275C36" w:rsidRDefault="00B657E0" w:rsidP="00586432">
      <w:pPr>
        <w:autoSpaceDE w:val="0"/>
        <w:spacing w:before="120"/>
        <w:ind w:left="2127" w:hanging="709"/>
        <w:jc w:val="both"/>
        <w:rPr>
          <w:rFonts w:ascii="Cambria" w:hAnsi="Cambria" w:cs="Arial"/>
          <w:sz w:val="22"/>
          <w:szCs w:val="22"/>
        </w:rPr>
      </w:pPr>
      <w:r w:rsidRPr="00275C36">
        <w:rPr>
          <w:rFonts w:ascii="Cambria" w:hAnsi="Cambria" w:cs="Arial"/>
          <w:sz w:val="22"/>
          <w:szCs w:val="22"/>
        </w:rPr>
        <w:t>-</w:t>
      </w:r>
      <w:r w:rsidRPr="00275C36">
        <w:rPr>
          <w:rFonts w:ascii="Cambria" w:hAnsi="Cambria" w:cs="Arial"/>
          <w:sz w:val="22"/>
          <w:szCs w:val="22"/>
        </w:rPr>
        <w:tab/>
        <w:t>ustawa z dnia 13 lutego 2020 r. o ochronie roślin przed agrofagami (</w:t>
      </w:r>
      <w:r w:rsidR="008D3F80" w:rsidRPr="00275C36">
        <w:rPr>
          <w:rFonts w:ascii="Cambria" w:hAnsi="Cambria" w:cs="Arial"/>
          <w:sz w:val="22"/>
          <w:szCs w:val="22"/>
        </w:rPr>
        <w:t xml:space="preserve">tekst jedn.: </w:t>
      </w:r>
      <w:r w:rsidRPr="00275C36">
        <w:rPr>
          <w:rFonts w:ascii="Cambria" w:hAnsi="Cambria" w:cs="Arial"/>
          <w:sz w:val="22"/>
          <w:szCs w:val="22"/>
        </w:rPr>
        <w:t xml:space="preserve">Dz. U.: z </w:t>
      </w:r>
      <w:r w:rsidR="008D3F80" w:rsidRPr="00275C36">
        <w:rPr>
          <w:rFonts w:ascii="Cambria" w:hAnsi="Cambria" w:cs="Arial"/>
          <w:sz w:val="22"/>
          <w:szCs w:val="22"/>
        </w:rPr>
        <w:t>202</w:t>
      </w:r>
      <w:r w:rsidR="004531D3" w:rsidRPr="00275C36">
        <w:rPr>
          <w:rFonts w:ascii="Cambria" w:hAnsi="Cambria" w:cs="Arial"/>
          <w:sz w:val="22"/>
          <w:szCs w:val="22"/>
        </w:rPr>
        <w:t>2</w:t>
      </w:r>
      <w:r w:rsidR="008D3F80" w:rsidRPr="00275C36">
        <w:rPr>
          <w:rFonts w:ascii="Cambria" w:hAnsi="Cambria" w:cs="Arial"/>
          <w:sz w:val="22"/>
          <w:szCs w:val="22"/>
        </w:rPr>
        <w:t xml:space="preserve"> r. poz. 2</w:t>
      </w:r>
      <w:r w:rsidR="004531D3" w:rsidRPr="00275C36">
        <w:rPr>
          <w:rFonts w:ascii="Cambria" w:hAnsi="Cambria" w:cs="Arial"/>
          <w:sz w:val="22"/>
          <w:szCs w:val="22"/>
        </w:rPr>
        <w:t>0</w:t>
      </w:r>
      <w:r w:rsidR="008D3F80" w:rsidRPr="00275C36">
        <w:rPr>
          <w:rFonts w:ascii="Cambria" w:hAnsi="Cambria" w:cs="Arial"/>
          <w:sz w:val="22"/>
          <w:szCs w:val="22"/>
        </w:rPr>
        <w:t xml:space="preserve">56 </w:t>
      </w:r>
      <w:r w:rsidRPr="00275C36">
        <w:rPr>
          <w:rFonts w:ascii="Cambria" w:hAnsi="Cambria" w:cs="Arial"/>
          <w:sz w:val="22"/>
          <w:szCs w:val="22"/>
        </w:rPr>
        <w:t>z późn. zm.),</w:t>
      </w:r>
    </w:p>
    <w:p w14:paraId="0952A237" w14:textId="2AC70CA4" w:rsidR="00B657E0" w:rsidRPr="00275C36" w:rsidRDefault="00B657E0" w:rsidP="00586432">
      <w:pPr>
        <w:autoSpaceDE w:val="0"/>
        <w:spacing w:before="120"/>
        <w:ind w:left="2127" w:hanging="709"/>
        <w:jc w:val="both"/>
        <w:rPr>
          <w:rFonts w:ascii="Cambria" w:hAnsi="Cambria" w:cs="Arial"/>
          <w:sz w:val="22"/>
          <w:szCs w:val="22"/>
        </w:rPr>
      </w:pPr>
      <w:r w:rsidRPr="00275C36">
        <w:rPr>
          <w:rFonts w:ascii="Cambria" w:hAnsi="Cambria" w:cs="Arial"/>
          <w:sz w:val="22"/>
          <w:szCs w:val="22"/>
        </w:rPr>
        <w:t>-</w:t>
      </w:r>
      <w:r w:rsidRPr="00275C36">
        <w:rPr>
          <w:rFonts w:ascii="Cambria" w:hAnsi="Cambria" w:cs="Arial"/>
          <w:sz w:val="22"/>
          <w:szCs w:val="22"/>
        </w:rPr>
        <w:tab/>
        <w:t xml:space="preserve">ustawa z dnia 25 lutego 2011 r. o substancjach chemicznych i ich mieszaninach (tekst jedn.: Dz. U. z </w:t>
      </w:r>
      <w:r w:rsidR="00C107A5" w:rsidRPr="00275C36">
        <w:rPr>
          <w:rFonts w:ascii="Cambria" w:hAnsi="Cambria" w:cs="Arial"/>
          <w:sz w:val="22"/>
          <w:szCs w:val="22"/>
        </w:rPr>
        <w:t>202</w:t>
      </w:r>
      <w:r w:rsidR="004531D3" w:rsidRPr="00275C36">
        <w:rPr>
          <w:rFonts w:ascii="Cambria" w:hAnsi="Cambria" w:cs="Arial"/>
          <w:sz w:val="22"/>
          <w:szCs w:val="22"/>
        </w:rPr>
        <w:t>2</w:t>
      </w:r>
      <w:r w:rsidR="0045125B" w:rsidRPr="00275C36">
        <w:rPr>
          <w:rFonts w:ascii="Cambria" w:hAnsi="Cambria" w:cs="Arial"/>
          <w:sz w:val="22"/>
          <w:szCs w:val="22"/>
        </w:rPr>
        <w:t xml:space="preserve"> r.</w:t>
      </w:r>
      <w:r w:rsidR="00C107A5" w:rsidRPr="00275C36">
        <w:rPr>
          <w:rFonts w:ascii="Cambria" w:hAnsi="Cambria" w:cs="Arial"/>
          <w:sz w:val="22"/>
          <w:szCs w:val="22"/>
        </w:rPr>
        <w:t xml:space="preserve"> poz. </w:t>
      </w:r>
      <w:r w:rsidR="004531D3" w:rsidRPr="00275C36">
        <w:rPr>
          <w:rFonts w:ascii="Cambria" w:hAnsi="Cambria" w:cs="Arial"/>
          <w:sz w:val="22"/>
          <w:szCs w:val="22"/>
        </w:rPr>
        <w:t>1816</w:t>
      </w:r>
      <w:r w:rsidR="007124F6" w:rsidRPr="00275C36">
        <w:rPr>
          <w:rFonts w:ascii="Cambria" w:hAnsi="Cambria" w:cs="Arial"/>
          <w:sz w:val="22"/>
          <w:szCs w:val="22"/>
        </w:rPr>
        <w:t xml:space="preserve"> </w:t>
      </w:r>
      <w:r w:rsidRPr="00275C36">
        <w:rPr>
          <w:rFonts w:ascii="Cambria" w:hAnsi="Cambria" w:cs="Arial"/>
          <w:sz w:val="22"/>
          <w:szCs w:val="22"/>
        </w:rPr>
        <w:t xml:space="preserve">z późn. zm.), </w:t>
      </w:r>
    </w:p>
    <w:p w14:paraId="4225D0C7" w14:textId="5A6D950D" w:rsidR="00B657E0" w:rsidRPr="00275C36" w:rsidRDefault="00B657E0" w:rsidP="00586432">
      <w:pPr>
        <w:autoSpaceDE w:val="0"/>
        <w:spacing w:before="120"/>
        <w:ind w:left="2127" w:hanging="709"/>
        <w:jc w:val="both"/>
        <w:rPr>
          <w:rFonts w:ascii="Cambria" w:hAnsi="Cambria" w:cs="Arial"/>
          <w:sz w:val="22"/>
          <w:szCs w:val="22"/>
        </w:rPr>
      </w:pPr>
      <w:r w:rsidRPr="00275C36">
        <w:rPr>
          <w:rFonts w:ascii="Cambria" w:hAnsi="Cambria" w:cs="Arial"/>
          <w:sz w:val="22"/>
          <w:szCs w:val="22"/>
        </w:rPr>
        <w:t>-</w:t>
      </w:r>
      <w:r w:rsidRPr="00275C36">
        <w:rPr>
          <w:rFonts w:ascii="Cambria" w:hAnsi="Cambria" w:cs="Arial"/>
          <w:sz w:val="22"/>
          <w:szCs w:val="22"/>
        </w:rPr>
        <w:tab/>
        <w:t>ustawa z dnia 21 grudnia 2000 r. o dozorze technicznym (</w:t>
      </w:r>
      <w:r w:rsidR="0045125B" w:rsidRPr="00275C36">
        <w:rPr>
          <w:rFonts w:ascii="Cambria" w:hAnsi="Cambria" w:cs="Arial"/>
          <w:sz w:val="22"/>
          <w:szCs w:val="22"/>
        </w:rPr>
        <w:t xml:space="preserve">tekst jedn.: </w:t>
      </w:r>
      <w:r w:rsidRPr="00275C36">
        <w:rPr>
          <w:rFonts w:ascii="Cambria" w:hAnsi="Cambria" w:cs="Arial"/>
          <w:sz w:val="22"/>
          <w:szCs w:val="22"/>
        </w:rPr>
        <w:t xml:space="preserve">Dz. U. z </w:t>
      </w:r>
      <w:r w:rsidR="0045125B" w:rsidRPr="00275C36">
        <w:rPr>
          <w:rFonts w:ascii="Cambria" w:hAnsi="Cambria" w:cs="Arial"/>
          <w:sz w:val="22"/>
          <w:szCs w:val="22"/>
        </w:rPr>
        <w:t>202</w:t>
      </w:r>
      <w:r w:rsidR="004531D3" w:rsidRPr="00275C36">
        <w:rPr>
          <w:rFonts w:ascii="Cambria" w:hAnsi="Cambria" w:cs="Arial"/>
          <w:sz w:val="22"/>
          <w:szCs w:val="22"/>
        </w:rPr>
        <w:t>2</w:t>
      </w:r>
      <w:r w:rsidR="0045125B" w:rsidRPr="00275C36">
        <w:rPr>
          <w:rFonts w:ascii="Cambria" w:hAnsi="Cambria" w:cs="Arial"/>
          <w:sz w:val="22"/>
          <w:szCs w:val="22"/>
        </w:rPr>
        <w:t xml:space="preserve"> r. poz. </w:t>
      </w:r>
      <w:r w:rsidR="004531D3" w:rsidRPr="00275C36">
        <w:rPr>
          <w:rFonts w:ascii="Cambria" w:hAnsi="Cambria" w:cs="Arial"/>
          <w:sz w:val="22"/>
          <w:szCs w:val="22"/>
        </w:rPr>
        <w:t>1514</w:t>
      </w:r>
      <w:r w:rsidR="0045125B" w:rsidRPr="00275C36">
        <w:rPr>
          <w:rFonts w:ascii="Cambria" w:hAnsi="Cambria" w:cs="Arial"/>
          <w:sz w:val="22"/>
          <w:szCs w:val="22"/>
        </w:rPr>
        <w:t xml:space="preserve"> </w:t>
      </w:r>
      <w:r w:rsidRPr="00275C36">
        <w:rPr>
          <w:rFonts w:ascii="Cambria" w:hAnsi="Cambria" w:cs="Arial"/>
          <w:sz w:val="22"/>
          <w:szCs w:val="22"/>
        </w:rPr>
        <w:t>z późn zm.),</w:t>
      </w:r>
    </w:p>
    <w:p w14:paraId="3FC72FFE" w14:textId="441D409A" w:rsidR="00B657E0" w:rsidRPr="00586432" w:rsidRDefault="00B657E0" w:rsidP="00586432">
      <w:pPr>
        <w:autoSpaceDE w:val="0"/>
        <w:spacing w:before="120"/>
        <w:ind w:left="2127" w:hanging="709"/>
        <w:jc w:val="both"/>
        <w:rPr>
          <w:rFonts w:ascii="Cambria" w:hAnsi="Cambria" w:cs="Arial"/>
          <w:sz w:val="22"/>
          <w:szCs w:val="22"/>
        </w:rPr>
      </w:pPr>
      <w:r w:rsidRPr="00275C36">
        <w:rPr>
          <w:rFonts w:ascii="Cambria" w:hAnsi="Cambria" w:cs="Arial"/>
          <w:sz w:val="22"/>
          <w:szCs w:val="22"/>
        </w:rPr>
        <w:t xml:space="preserve">- </w:t>
      </w:r>
      <w:r w:rsidRPr="00275C36">
        <w:rPr>
          <w:rFonts w:ascii="Cambria" w:hAnsi="Cambria" w:cs="Arial"/>
          <w:sz w:val="22"/>
          <w:szCs w:val="22"/>
        </w:rPr>
        <w:tab/>
        <w:t xml:space="preserve">ustawa z dnia 8 marca 2013 r. o środkach ochrony roślin (tekst jedn.: Dz.U. z </w:t>
      </w:r>
      <w:r w:rsidR="00FF6252" w:rsidRPr="00275C36">
        <w:rPr>
          <w:rFonts w:ascii="Cambria" w:hAnsi="Cambria" w:cs="Arial"/>
          <w:sz w:val="22"/>
          <w:szCs w:val="22"/>
        </w:rPr>
        <w:t>2020 r. poz. 2097 z późn. zm.</w:t>
      </w:r>
      <w:r w:rsidRPr="00275C36">
        <w:rPr>
          <w:rFonts w:ascii="Cambria" w:hAnsi="Cambria" w:cs="Arial"/>
          <w:sz w:val="22"/>
          <w:szCs w:val="22"/>
        </w:rPr>
        <w:t>),</w:t>
      </w:r>
    </w:p>
    <w:p w14:paraId="57890AF9" w14:textId="77777777" w:rsidR="00B657E0" w:rsidRPr="00586432" w:rsidRDefault="00B657E0" w:rsidP="00586432">
      <w:pPr>
        <w:autoSpaceDE w:val="0"/>
        <w:spacing w:before="120"/>
        <w:ind w:left="2127" w:hanging="709"/>
        <w:jc w:val="both"/>
        <w:rPr>
          <w:rFonts w:ascii="Cambria" w:hAnsi="Cambria" w:cs="Arial"/>
          <w:sz w:val="22"/>
          <w:szCs w:val="22"/>
        </w:rPr>
      </w:pPr>
      <w:r w:rsidRPr="00586432">
        <w:rPr>
          <w:rFonts w:ascii="Cambria" w:hAnsi="Cambria" w:cs="Arial"/>
          <w:sz w:val="22"/>
          <w:szCs w:val="22"/>
        </w:rPr>
        <w:t>-</w:t>
      </w:r>
      <w:r w:rsidRPr="00586432">
        <w:rPr>
          <w:rFonts w:ascii="Cambria" w:hAnsi="Cambria" w:cs="Arial"/>
          <w:sz w:val="22"/>
          <w:szCs w:val="22"/>
        </w:rPr>
        <w:tab/>
        <w:t xml:space="preserve">rozporządzenie Ministra Rolnictwa i Rozwoju Wsi z dnia 24 czerwca 2002 r. w sprawie bezpieczeństwa i higieny pracy przy stosowaniu i magazynowaniu środków ochrony roślin oraz nawozów mineralnych organiczno-mineralnych (Dz. U. </w:t>
      </w:r>
      <w:r w:rsidR="002F0F50" w:rsidRPr="00586432">
        <w:rPr>
          <w:rFonts w:ascii="Cambria" w:hAnsi="Cambria" w:cs="Arial"/>
          <w:sz w:val="22"/>
          <w:szCs w:val="22"/>
        </w:rPr>
        <w:t xml:space="preserve">z 2002 r. </w:t>
      </w:r>
      <w:r w:rsidRPr="00586432">
        <w:rPr>
          <w:rFonts w:ascii="Cambria" w:hAnsi="Cambria" w:cs="Arial"/>
          <w:sz w:val="22"/>
          <w:szCs w:val="22"/>
        </w:rPr>
        <w:t>Nr 99, poz. 896 z późn. zm.),</w:t>
      </w:r>
    </w:p>
    <w:p w14:paraId="3F76DB48" w14:textId="1D10C70D" w:rsidR="000615B7" w:rsidRPr="00586432" w:rsidRDefault="00B657E0" w:rsidP="00586432">
      <w:pPr>
        <w:autoSpaceDE w:val="0"/>
        <w:spacing w:before="120"/>
        <w:ind w:left="2127" w:hanging="709"/>
        <w:jc w:val="both"/>
        <w:rPr>
          <w:rFonts w:ascii="Cambria" w:hAnsi="Cambria" w:cs="Arial"/>
          <w:sz w:val="22"/>
          <w:szCs w:val="22"/>
        </w:rPr>
      </w:pPr>
      <w:r w:rsidRPr="00586432">
        <w:rPr>
          <w:rFonts w:ascii="Cambria" w:hAnsi="Cambria" w:cs="Arial"/>
          <w:sz w:val="22"/>
          <w:szCs w:val="22"/>
        </w:rPr>
        <w:t>-</w:t>
      </w:r>
      <w:r w:rsidRPr="00586432">
        <w:rPr>
          <w:rFonts w:ascii="Cambria" w:hAnsi="Cambria" w:cs="Arial"/>
          <w:sz w:val="22"/>
          <w:szCs w:val="22"/>
        </w:rPr>
        <w:tab/>
        <w:t xml:space="preserve">rozporządzenie Ministra Przedsiębiorczości i Technologii z dnia 30 października 2018 r. w sprawie warunków technicznych dozoru technicznego </w:t>
      </w:r>
      <w:r w:rsidR="002F0F50" w:rsidRPr="00586432">
        <w:rPr>
          <w:rFonts w:ascii="Cambria" w:hAnsi="Cambria" w:cs="Arial"/>
          <w:sz w:val="22"/>
          <w:szCs w:val="22"/>
        </w:rPr>
        <w:t>w</w:t>
      </w:r>
      <w:r w:rsidRPr="00586432">
        <w:rPr>
          <w:rFonts w:ascii="Cambria" w:hAnsi="Cambria" w:cs="Arial"/>
          <w:sz w:val="22"/>
          <w:szCs w:val="22"/>
        </w:rPr>
        <w:t xml:space="preserve"> zakres</w:t>
      </w:r>
      <w:r w:rsidR="000615B7" w:rsidRPr="00586432">
        <w:rPr>
          <w:rFonts w:ascii="Cambria" w:hAnsi="Cambria" w:cs="Arial"/>
          <w:sz w:val="22"/>
          <w:szCs w:val="22"/>
        </w:rPr>
        <w:t>ie</w:t>
      </w:r>
      <w:r w:rsidRPr="00586432">
        <w:rPr>
          <w:rFonts w:ascii="Cambria" w:hAnsi="Cambria" w:cs="Arial"/>
          <w:sz w:val="22"/>
          <w:szCs w:val="22"/>
        </w:rPr>
        <w:t xml:space="preserve"> eksploatacji, napraw i modernizacji urządzeń transportu bliskiego (Dz. U. z 2018 r. poz. 2176),</w:t>
      </w:r>
    </w:p>
    <w:p w14:paraId="6EA5CAAD" w14:textId="77777777" w:rsidR="00B657E0" w:rsidRPr="00586432" w:rsidRDefault="00B657E0" w:rsidP="00586432">
      <w:pPr>
        <w:autoSpaceDE w:val="0"/>
        <w:spacing w:before="120"/>
        <w:ind w:left="2127" w:hanging="709"/>
        <w:jc w:val="both"/>
        <w:rPr>
          <w:rFonts w:ascii="Cambria" w:hAnsi="Cambria" w:cs="Arial"/>
          <w:sz w:val="22"/>
          <w:szCs w:val="22"/>
        </w:rPr>
      </w:pPr>
      <w:r w:rsidRPr="00586432">
        <w:rPr>
          <w:rFonts w:ascii="Cambria" w:hAnsi="Cambria" w:cs="Arial"/>
          <w:sz w:val="22"/>
          <w:szCs w:val="22"/>
        </w:rPr>
        <w:t>-</w:t>
      </w:r>
      <w:r w:rsidRPr="00586432">
        <w:rPr>
          <w:rFonts w:ascii="Cambria" w:hAnsi="Cambria" w:cs="Arial"/>
          <w:sz w:val="22"/>
          <w:szCs w:val="22"/>
        </w:rPr>
        <w:tab/>
        <w:t xml:space="preserve">rozporządzenie Ministra Gospodarki z dnia 30 października 2002 r. w sprawie minimalnych wymagań dotyczących bezpieczeństwa i higieny pracy w zakresie użytkowania maszyn przez pracowników podczas pracy (Dz. U. </w:t>
      </w:r>
      <w:r w:rsidR="00C14016" w:rsidRPr="00586432">
        <w:rPr>
          <w:rFonts w:ascii="Cambria" w:hAnsi="Cambria" w:cs="Arial"/>
          <w:sz w:val="22"/>
          <w:szCs w:val="22"/>
        </w:rPr>
        <w:t xml:space="preserve">z 2002 r. </w:t>
      </w:r>
      <w:r w:rsidRPr="00586432">
        <w:rPr>
          <w:rFonts w:ascii="Cambria" w:hAnsi="Cambria" w:cs="Arial"/>
          <w:sz w:val="22"/>
          <w:szCs w:val="22"/>
        </w:rPr>
        <w:t>Nr 191 poz. 1596 z późn. zm.),</w:t>
      </w:r>
    </w:p>
    <w:p w14:paraId="695D41A3" w14:textId="27B0FF83" w:rsidR="00B657E0" w:rsidRPr="00586432" w:rsidRDefault="00B657E0" w:rsidP="00586432">
      <w:pPr>
        <w:autoSpaceDE w:val="0"/>
        <w:spacing w:before="120"/>
        <w:ind w:left="2127" w:hanging="709"/>
        <w:jc w:val="both"/>
        <w:rPr>
          <w:rFonts w:ascii="Cambria" w:hAnsi="Cambria" w:cs="Arial"/>
          <w:sz w:val="22"/>
          <w:szCs w:val="22"/>
        </w:rPr>
      </w:pPr>
      <w:r w:rsidRPr="00586432">
        <w:rPr>
          <w:rFonts w:ascii="Cambria" w:hAnsi="Cambria" w:cs="Arial"/>
          <w:sz w:val="22"/>
          <w:szCs w:val="22"/>
        </w:rPr>
        <w:t>-</w:t>
      </w:r>
      <w:r w:rsidRPr="00586432">
        <w:rPr>
          <w:rFonts w:ascii="Cambria" w:hAnsi="Cambria" w:cs="Arial"/>
          <w:sz w:val="22"/>
          <w:szCs w:val="22"/>
        </w:rPr>
        <w:tab/>
        <w:t>rozporządzenie Ministra Pracy i Polityki Socjalnej z dnia 26 września 1997 r. w sprawie ogólnych przepisów bezpieczeństwa i higieny pracy (tekst jedn.: Dz. U. z 2003 r. Nr 169</w:t>
      </w:r>
      <w:r w:rsidR="00800333" w:rsidRPr="00586432">
        <w:rPr>
          <w:rFonts w:ascii="Cambria" w:hAnsi="Cambria" w:cs="Arial"/>
          <w:sz w:val="22"/>
          <w:szCs w:val="22"/>
        </w:rPr>
        <w:t>,</w:t>
      </w:r>
      <w:r w:rsidRPr="00586432">
        <w:rPr>
          <w:rFonts w:ascii="Cambria" w:hAnsi="Cambria" w:cs="Arial"/>
          <w:sz w:val="22"/>
          <w:szCs w:val="22"/>
        </w:rPr>
        <w:t xml:space="preserve"> poz. 1650 z późn. zm.),</w:t>
      </w:r>
    </w:p>
    <w:p w14:paraId="39ABEE8B" w14:textId="77777777" w:rsidR="00B657E0" w:rsidRPr="00586432" w:rsidRDefault="00B657E0" w:rsidP="00586432">
      <w:pPr>
        <w:autoSpaceDE w:val="0"/>
        <w:spacing w:before="120"/>
        <w:ind w:left="2127" w:hanging="709"/>
        <w:jc w:val="both"/>
        <w:rPr>
          <w:rFonts w:ascii="Cambria" w:hAnsi="Cambria" w:cs="Arial"/>
          <w:sz w:val="22"/>
          <w:szCs w:val="22"/>
        </w:rPr>
      </w:pPr>
      <w:r w:rsidRPr="00586432">
        <w:rPr>
          <w:rFonts w:ascii="Cambria" w:hAnsi="Cambria" w:cs="Arial"/>
          <w:sz w:val="22"/>
          <w:szCs w:val="22"/>
        </w:rPr>
        <w:t>-</w:t>
      </w:r>
      <w:r w:rsidRPr="00586432">
        <w:rPr>
          <w:rFonts w:ascii="Cambria" w:hAnsi="Cambria" w:cs="Arial"/>
          <w:sz w:val="22"/>
          <w:szCs w:val="22"/>
        </w:rPr>
        <w:tab/>
        <w:t xml:space="preserve">rozporządzenie Ministra Ochrony Środowiska, Zasobów Naturalnych </w:t>
      </w:r>
      <w:r w:rsidRPr="00586432">
        <w:rPr>
          <w:rFonts w:ascii="Cambria" w:hAnsi="Cambria" w:cs="Arial"/>
          <w:sz w:val="22"/>
          <w:szCs w:val="22"/>
        </w:rPr>
        <w:br/>
        <w:t xml:space="preserve">i Leśnictwa z dnia 6 stycznia 1998 r. w sprawie określenia wzoru znaku zakazu wstępu do lasu oraz zasad jego umieszczania (Dz. U. z 1998 r. Nr 11, poz. 39), </w:t>
      </w:r>
    </w:p>
    <w:p w14:paraId="13EB2CA8" w14:textId="6239762A" w:rsidR="00B657E0" w:rsidRPr="00586432" w:rsidRDefault="00B657E0" w:rsidP="00586432">
      <w:pPr>
        <w:autoSpaceDE w:val="0"/>
        <w:spacing w:before="120"/>
        <w:ind w:left="2127" w:hanging="709"/>
        <w:jc w:val="both"/>
        <w:rPr>
          <w:rFonts w:ascii="Cambria" w:hAnsi="Cambria" w:cs="Arial"/>
          <w:sz w:val="22"/>
          <w:szCs w:val="22"/>
        </w:rPr>
      </w:pPr>
      <w:r w:rsidRPr="00586432">
        <w:rPr>
          <w:rFonts w:ascii="Cambria" w:hAnsi="Cambria" w:cs="Arial"/>
          <w:sz w:val="22"/>
          <w:szCs w:val="22"/>
        </w:rPr>
        <w:t>-</w:t>
      </w:r>
      <w:r w:rsidRPr="00586432">
        <w:rPr>
          <w:rFonts w:ascii="Cambria" w:hAnsi="Cambria" w:cs="Arial"/>
          <w:sz w:val="22"/>
          <w:szCs w:val="22"/>
        </w:rPr>
        <w:tab/>
        <w:t>rozporządzenie Ministra Rolnictwa i Rozwoju Wsi z dnia 8 maja 2013 r.  w sprawie szkoleń w zakresie środków ochrony roślin (</w:t>
      </w:r>
      <w:r w:rsidR="00C3081B" w:rsidRPr="00586432">
        <w:rPr>
          <w:rFonts w:ascii="Cambria" w:hAnsi="Cambria" w:cs="Arial"/>
          <w:sz w:val="22"/>
          <w:szCs w:val="22"/>
        </w:rPr>
        <w:t>tekst jedn.</w:t>
      </w:r>
      <w:r w:rsidR="00CF3B33" w:rsidRPr="00586432">
        <w:rPr>
          <w:rFonts w:ascii="Cambria" w:hAnsi="Cambria" w:cs="Arial"/>
          <w:sz w:val="22"/>
          <w:szCs w:val="22"/>
        </w:rPr>
        <w:t>:</w:t>
      </w:r>
      <w:r w:rsidR="00C3081B" w:rsidRPr="00586432">
        <w:rPr>
          <w:rFonts w:ascii="Cambria" w:hAnsi="Cambria" w:cs="Arial"/>
          <w:sz w:val="22"/>
          <w:szCs w:val="22"/>
        </w:rPr>
        <w:t xml:space="preserve"> </w:t>
      </w:r>
      <w:r w:rsidRPr="00586432">
        <w:rPr>
          <w:rFonts w:ascii="Cambria" w:hAnsi="Cambria" w:cs="Arial"/>
          <w:sz w:val="22"/>
          <w:szCs w:val="22"/>
        </w:rPr>
        <w:t>Dz. U. z 20</w:t>
      </w:r>
      <w:r w:rsidR="003D3A1E" w:rsidRPr="00586432">
        <w:rPr>
          <w:rFonts w:ascii="Cambria" w:hAnsi="Cambria" w:cs="Arial"/>
          <w:sz w:val="22"/>
          <w:szCs w:val="22"/>
        </w:rPr>
        <w:t>22</w:t>
      </w:r>
      <w:r w:rsidRPr="00586432">
        <w:rPr>
          <w:rFonts w:ascii="Cambria" w:hAnsi="Cambria" w:cs="Arial"/>
          <w:sz w:val="22"/>
          <w:szCs w:val="22"/>
        </w:rPr>
        <w:t xml:space="preserve"> r. poz.</w:t>
      </w:r>
      <w:r w:rsidR="003D3A1E" w:rsidRPr="00586432">
        <w:rPr>
          <w:rFonts w:ascii="Cambria" w:hAnsi="Cambria" w:cs="Arial"/>
          <w:sz w:val="22"/>
          <w:szCs w:val="22"/>
        </w:rPr>
        <w:t xml:space="preserve"> 824</w:t>
      </w:r>
      <w:r w:rsidRPr="00586432">
        <w:rPr>
          <w:rFonts w:ascii="Cambria" w:hAnsi="Cambria" w:cs="Arial"/>
          <w:sz w:val="22"/>
          <w:szCs w:val="22"/>
        </w:rPr>
        <w:t>),</w:t>
      </w:r>
    </w:p>
    <w:p w14:paraId="401CDA8F" w14:textId="77777777" w:rsidR="00B657E0" w:rsidRPr="00586432" w:rsidRDefault="00B657E0" w:rsidP="00586432">
      <w:pPr>
        <w:autoSpaceDE w:val="0"/>
        <w:spacing w:before="120"/>
        <w:ind w:left="2127" w:hanging="709"/>
        <w:jc w:val="both"/>
        <w:rPr>
          <w:rFonts w:ascii="Cambria" w:hAnsi="Cambria" w:cs="Arial"/>
          <w:sz w:val="22"/>
          <w:szCs w:val="22"/>
        </w:rPr>
      </w:pPr>
      <w:r w:rsidRPr="00586432">
        <w:rPr>
          <w:rFonts w:ascii="Cambria" w:hAnsi="Cambria" w:cs="Arial"/>
          <w:sz w:val="22"/>
          <w:szCs w:val="22"/>
        </w:rPr>
        <w:t>-</w:t>
      </w:r>
      <w:r w:rsidRPr="00586432">
        <w:rPr>
          <w:rFonts w:ascii="Cambria" w:hAnsi="Cambria" w:cs="Arial"/>
          <w:sz w:val="22"/>
          <w:szCs w:val="22"/>
        </w:rPr>
        <w:tab/>
        <w:t>rozporządzenie Ministra Rolnictwa i Rozwoju Wsi z dnia 22 maja 2013 r. w sprawie sposobu postępowania przy stosowaniu i przechowywaniu środków ochrony roślin (Dz. U. z 2013 r. poz. 625),</w:t>
      </w:r>
    </w:p>
    <w:p w14:paraId="2DF97C43" w14:textId="77777777" w:rsidR="00B657E0" w:rsidRPr="00586432" w:rsidRDefault="00B657E0" w:rsidP="00586432">
      <w:pPr>
        <w:autoSpaceDE w:val="0"/>
        <w:spacing w:before="120"/>
        <w:ind w:left="2127" w:hanging="709"/>
        <w:jc w:val="both"/>
        <w:rPr>
          <w:rFonts w:ascii="Cambria" w:hAnsi="Cambria" w:cs="Arial"/>
          <w:sz w:val="22"/>
          <w:szCs w:val="22"/>
        </w:rPr>
      </w:pPr>
      <w:r w:rsidRPr="00586432">
        <w:rPr>
          <w:rFonts w:ascii="Cambria" w:hAnsi="Cambria" w:cs="Arial"/>
          <w:sz w:val="22"/>
          <w:szCs w:val="22"/>
        </w:rPr>
        <w:t>-</w:t>
      </w:r>
      <w:r w:rsidRPr="00586432">
        <w:rPr>
          <w:rFonts w:ascii="Cambria" w:hAnsi="Cambria" w:cs="Arial"/>
          <w:sz w:val="22"/>
          <w:szCs w:val="22"/>
        </w:rPr>
        <w:tab/>
        <w:t>rozporządzenie Ministra Środowiska z dnia 24 sierpnia 2006 r. w sprawie bezpieczeństwa i higieny pracy przy wykonywaniu niektórych prac z zakresu gospodarki leśnej (Dz. U. z 2006 r. Nr 161, poz. 1141),</w:t>
      </w:r>
    </w:p>
    <w:p w14:paraId="5720E7C9" w14:textId="6131200D" w:rsidR="00B657E0" w:rsidRPr="00586432" w:rsidRDefault="00B657E0" w:rsidP="00586432">
      <w:pPr>
        <w:autoSpaceDE w:val="0"/>
        <w:spacing w:before="120"/>
        <w:ind w:left="2127" w:hanging="709"/>
        <w:jc w:val="both"/>
        <w:rPr>
          <w:rFonts w:ascii="Cambria" w:hAnsi="Cambria" w:cs="Arial"/>
          <w:sz w:val="22"/>
          <w:szCs w:val="22"/>
        </w:rPr>
      </w:pPr>
      <w:r w:rsidRPr="00586432">
        <w:rPr>
          <w:rFonts w:ascii="Cambria" w:hAnsi="Cambria" w:cs="Arial"/>
          <w:sz w:val="22"/>
          <w:szCs w:val="22"/>
        </w:rPr>
        <w:lastRenderedPageBreak/>
        <w:t>-</w:t>
      </w:r>
      <w:r w:rsidRPr="00586432">
        <w:rPr>
          <w:rFonts w:ascii="Cambria" w:hAnsi="Cambria" w:cs="Arial"/>
          <w:sz w:val="22"/>
          <w:szCs w:val="22"/>
        </w:rPr>
        <w:tab/>
        <w:t>rozporządzenie Ministra Środowiska z dn</w:t>
      </w:r>
      <w:r w:rsidR="00A60ED0" w:rsidRPr="00586432">
        <w:rPr>
          <w:rFonts w:ascii="Cambria" w:hAnsi="Cambria" w:cs="Arial"/>
          <w:sz w:val="22"/>
          <w:szCs w:val="22"/>
        </w:rPr>
        <w:t>i</w:t>
      </w:r>
      <w:r w:rsidRPr="00586432">
        <w:rPr>
          <w:rFonts w:ascii="Cambria" w:hAnsi="Cambria" w:cs="Arial"/>
          <w:sz w:val="22"/>
          <w:szCs w:val="22"/>
        </w:rPr>
        <w:t>a 22 marca 2006 r. w sprawie szczegółowych zasad zabezpieczenia przeciwpożarowego lasów (</w:t>
      </w:r>
      <w:r w:rsidR="003D3A1E" w:rsidRPr="00586432">
        <w:rPr>
          <w:rFonts w:ascii="Cambria" w:hAnsi="Cambria" w:cs="Arial"/>
          <w:sz w:val="22"/>
          <w:szCs w:val="22"/>
        </w:rPr>
        <w:t>tekst jedn.</w:t>
      </w:r>
      <w:r w:rsidR="00CF3B33" w:rsidRPr="00586432">
        <w:rPr>
          <w:rFonts w:ascii="Cambria" w:hAnsi="Cambria" w:cs="Arial"/>
          <w:sz w:val="22"/>
          <w:szCs w:val="22"/>
        </w:rPr>
        <w:t>:</w:t>
      </w:r>
      <w:r w:rsidR="003D3A1E" w:rsidRPr="00586432">
        <w:rPr>
          <w:rFonts w:ascii="Cambria" w:hAnsi="Cambria" w:cs="Arial"/>
          <w:sz w:val="22"/>
          <w:szCs w:val="22"/>
        </w:rPr>
        <w:t xml:space="preserve"> </w:t>
      </w:r>
      <w:r w:rsidRPr="00586432">
        <w:rPr>
          <w:rFonts w:ascii="Cambria" w:hAnsi="Cambria" w:cs="Arial"/>
          <w:sz w:val="22"/>
          <w:szCs w:val="22"/>
        </w:rPr>
        <w:t>Dz. U. z 20</w:t>
      </w:r>
      <w:r w:rsidR="003D3A1E" w:rsidRPr="00586432">
        <w:rPr>
          <w:rFonts w:ascii="Cambria" w:hAnsi="Cambria" w:cs="Arial"/>
          <w:sz w:val="22"/>
          <w:szCs w:val="22"/>
        </w:rPr>
        <w:t>22</w:t>
      </w:r>
      <w:r w:rsidRPr="00586432">
        <w:rPr>
          <w:rFonts w:ascii="Cambria" w:hAnsi="Cambria" w:cs="Arial"/>
          <w:sz w:val="22"/>
          <w:szCs w:val="22"/>
        </w:rPr>
        <w:t xml:space="preserve"> r. </w:t>
      </w:r>
      <w:r w:rsidR="00B44342" w:rsidRPr="00586432">
        <w:rPr>
          <w:rFonts w:ascii="Cambria" w:hAnsi="Cambria" w:cs="Arial"/>
          <w:sz w:val="22"/>
          <w:szCs w:val="22"/>
        </w:rPr>
        <w:t>poz. 1065</w:t>
      </w:r>
      <w:r w:rsidRPr="00586432">
        <w:rPr>
          <w:rFonts w:ascii="Cambria" w:hAnsi="Cambria" w:cs="Arial"/>
          <w:sz w:val="22"/>
          <w:szCs w:val="22"/>
        </w:rPr>
        <w:t>.),</w:t>
      </w:r>
    </w:p>
    <w:p w14:paraId="2468F4DF" w14:textId="77777777" w:rsidR="00B657E0" w:rsidRPr="00586432" w:rsidRDefault="00B657E0" w:rsidP="00586432">
      <w:pPr>
        <w:autoSpaceDE w:val="0"/>
        <w:spacing w:before="120"/>
        <w:ind w:left="2127" w:hanging="709"/>
        <w:jc w:val="both"/>
        <w:rPr>
          <w:rFonts w:ascii="Cambria" w:hAnsi="Cambria" w:cs="Arial"/>
          <w:sz w:val="22"/>
          <w:szCs w:val="22"/>
        </w:rPr>
      </w:pPr>
      <w:r w:rsidRPr="00586432">
        <w:rPr>
          <w:rFonts w:ascii="Cambria" w:hAnsi="Cambria" w:cs="Arial"/>
          <w:sz w:val="22"/>
          <w:szCs w:val="22"/>
        </w:rPr>
        <w:t>-</w:t>
      </w:r>
      <w:r w:rsidRPr="00586432">
        <w:rPr>
          <w:rFonts w:ascii="Cambria" w:hAnsi="Cambria" w:cs="Arial"/>
          <w:sz w:val="22"/>
          <w:szCs w:val="22"/>
        </w:rPr>
        <w:tab/>
        <w:t xml:space="preserve">rozporządzenie Ministra Spraw Wewnętrznych i Administracji z dnia </w:t>
      </w:r>
      <w:r w:rsidRPr="00586432">
        <w:rPr>
          <w:rFonts w:ascii="Cambria" w:hAnsi="Cambria" w:cs="Arial"/>
          <w:sz w:val="22"/>
          <w:szCs w:val="22"/>
        </w:rPr>
        <w:br/>
        <w:t>7 czerwca 2010 r. w sprawie ochrony przeciwpożarowej budynków, innych obiektów budowlanych i terenów (Dz. U. z 2010 r. Nr 109, poz. 719 z późn. zm.),</w:t>
      </w:r>
    </w:p>
    <w:p w14:paraId="6986C33C" w14:textId="77777777" w:rsidR="00B657E0" w:rsidRPr="00586432" w:rsidRDefault="00B657E0" w:rsidP="00586432">
      <w:pPr>
        <w:autoSpaceDE w:val="0"/>
        <w:spacing w:before="120"/>
        <w:ind w:left="2127" w:hanging="709"/>
        <w:jc w:val="both"/>
        <w:rPr>
          <w:rFonts w:ascii="Cambria" w:hAnsi="Cambria" w:cs="Arial"/>
          <w:sz w:val="22"/>
          <w:szCs w:val="22"/>
        </w:rPr>
      </w:pPr>
      <w:r w:rsidRPr="00586432">
        <w:rPr>
          <w:rFonts w:ascii="Cambria" w:hAnsi="Cambria" w:cs="Arial"/>
          <w:sz w:val="22"/>
          <w:szCs w:val="22"/>
        </w:rPr>
        <w:t>-</w:t>
      </w:r>
      <w:r w:rsidRPr="00586432">
        <w:rPr>
          <w:rFonts w:ascii="Cambria" w:hAnsi="Cambria" w:cs="Arial"/>
          <w:sz w:val="22"/>
          <w:szCs w:val="22"/>
        </w:rPr>
        <w:tab/>
        <w:t xml:space="preserve">rozporządzenie Ministra Rolnictwa i Rozwoju Wsi z dnia 18 grudnia 2013 r. w sprawie wymagań dotyczących sprawności technicznej sprzętu przeznaczonego do stosowania środków ochrony roślin (tekst jedn.: Dz.U. </w:t>
      </w:r>
      <w:r w:rsidR="00A23BC7" w:rsidRPr="00586432">
        <w:rPr>
          <w:rFonts w:ascii="Cambria" w:hAnsi="Cambria" w:cs="Arial"/>
          <w:sz w:val="22"/>
          <w:szCs w:val="22"/>
        </w:rPr>
        <w:t xml:space="preserve">z </w:t>
      </w:r>
      <w:r w:rsidRPr="00586432">
        <w:rPr>
          <w:rFonts w:ascii="Cambria" w:hAnsi="Cambria" w:cs="Arial"/>
          <w:sz w:val="22"/>
          <w:szCs w:val="22"/>
        </w:rPr>
        <w:t>2016 r. poz. 760),</w:t>
      </w:r>
    </w:p>
    <w:p w14:paraId="71FCC5C9" w14:textId="160B0157" w:rsidR="00B657E0" w:rsidRPr="00586432" w:rsidRDefault="00B657E0" w:rsidP="00586432">
      <w:pPr>
        <w:autoSpaceDE w:val="0"/>
        <w:spacing w:before="120"/>
        <w:ind w:left="2127" w:hanging="709"/>
        <w:jc w:val="both"/>
        <w:rPr>
          <w:rFonts w:ascii="Cambria" w:hAnsi="Cambria" w:cs="Arial"/>
          <w:sz w:val="22"/>
          <w:szCs w:val="22"/>
        </w:rPr>
      </w:pPr>
      <w:r w:rsidRPr="00586432">
        <w:rPr>
          <w:rFonts w:ascii="Cambria" w:hAnsi="Cambria" w:cs="Arial"/>
          <w:sz w:val="22"/>
          <w:szCs w:val="22"/>
        </w:rPr>
        <w:t>-</w:t>
      </w:r>
      <w:r w:rsidRPr="00586432">
        <w:rPr>
          <w:rFonts w:ascii="Cambria" w:hAnsi="Cambria" w:cs="Arial"/>
          <w:sz w:val="22"/>
          <w:szCs w:val="22"/>
        </w:rPr>
        <w:tab/>
        <w:t xml:space="preserve">rozporządzenie Ministra Rolnictwa i Rozwoju Wsi z dnia 13 grudnia 2013 r. w sprawie potwierdzania sprawności technicznej sprzętu przeznaczonego do stosowania środków ochrony roślin (tekst jedn.: </w:t>
      </w:r>
      <w:r w:rsidR="00044FBC" w:rsidRPr="00586432">
        <w:rPr>
          <w:rFonts w:ascii="Cambria" w:hAnsi="Cambria" w:cs="Arial"/>
          <w:sz w:val="22"/>
          <w:szCs w:val="22"/>
        </w:rPr>
        <w:t>Dz. U. z 2021 r. poz. 775</w:t>
      </w:r>
      <w:r w:rsidRPr="00586432">
        <w:rPr>
          <w:rFonts w:ascii="Cambria" w:hAnsi="Cambria" w:cs="Arial"/>
          <w:sz w:val="22"/>
          <w:szCs w:val="22"/>
        </w:rPr>
        <w:t>),</w:t>
      </w:r>
    </w:p>
    <w:p w14:paraId="093CACEE" w14:textId="77777777" w:rsidR="00B657E0" w:rsidRPr="00586432" w:rsidRDefault="00B657E0" w:rsidP="00586432">
      <w:pPr>
        <w:autoSpaceDE w:val="0"/>
        <w:spacing w:before="120"/>
        <w:ind w:left="2127" w:hanging="709"/>
        <w:jc w:val="both"/>
        <w:rPr>
          <w:rFonts w:ascii="Cambria" w:hAnsi="Cambria" w:cs="Arial"/>
          <w:sz w:val="22"/>
          <w:szCs w:val="22"/>
        </w:rPr>
      </w:pPr>
      <w:r w:rsidRPr="00586432">
        <w:rPr>
          <w:rFonts w:ascii="Cambria" w:hAnsi="Cambria" w:cs="Arial"/>
          <w:sz w:val="22"/>
          <w:szCs w:val="22"/>
        </w:rPr>
        <w:t>-</w:t>
      </w:r>
      <w:r w:rsidRPr="00586432">
        <w:rPr>
          <w:rFonts w:ascii="Cambria" w:hAnsi="Cambria" w:cs="Arial"/>
          <w:sz w:val="22"/>
          <w:szCs w:val="22"/>
        </w:rPr>
        <w:tab/>
        <w:t>rozporządzenie Rady Ministrów z dnia 1 lipca 2009 r. w sprawie ustalania okoliczności i przyczyn wypadków przy pracy (Dz. U. z 2009 r. Nr 105</w:t>
      </w:r>
      <w:r w:rsidR="00CE48B1" w:rsidRPr="00586432">
        <w:rPr>
          <w:rFonts w:ascii="Cambria" w:hAnsi="Cambria" w:cs="Arial"/>
          <w:sz w:val="22"/>
          <w:szCs w:val="22"/>
        </w:rPr>
        <w:t>,</w:t>
      </w:r>
      <w:r w:rsidRPr="00586432">
        <w:rPr>
          <w:rFonts w:ascii="Cambria" w:hAnsi="Cambria" w:cs="Arial"/>
          <w:sz w:val="22"/>
          <w:szCs w:val="22"/>
        </w:rPr>
        <w:t xml:space="preserve"> poz. 870),</w:t>
      </w:r>
    </w:p>
    <w:bookmarkEnd w:id="10"/>
    <w:p w14:paraId="0804AB50" w14:textId="77777777" w:rsidR="00B657E0" w:rsidRPr="00586432" w:rsidRDefault="00B657E0" w:rsidP="00586432">
      <w:pPr>
        <w:spacing w:before="120"/>
        <w:ind w:left="1418" w:hanging="709"/>
        <w:jc w:val="both"/>
        <w:rPr>
          <w:rFonts w:ascii="Cambria" w:hAnsi="Cambria" w:cs="Arial"/>
          <w:sz w:val="22"/>
          <w:szCs w:val="22"/>
        </w:rPr>
      </w:pPr>
      <w:r w:rsidRPr="00586432">
        <w:rPr>
          <w:rFonts w:ascii="Cambria" w:hAnsi="Cambria" w:cs="Arial"/>
          <w:sz w:val="22"/>
          <w:szCs w:val="22"/>
        </w:rPr>
        <w:t>2)</w:t>
      </w:r>
      <w:r w:rsidRPr="00586432">
        <w:rPr>
          <w:rFonts w:ascii="Cambria" w:hAnsi="Cambria" w:cs="Arial"/>
          <w:sz w:val="22"/>
          <w:szCs w:val="22"/>
        </w:rPr>
        <w:tab/>
        <w:t>W trakcie realizacji przedmiotu zamówienia, oprócz przepisów prawa obowiązujących na terenie Rzeczypospolitej Polskiej, Wykonawca będzie obowiązany do stosowania i przestrzegania obowiązków i zasad wynikających z niżej wymienionych dokumentów:</w:t>
      </w:r>
    </w:p>
    <w:p w14:paraId="362CD5D5" w14:textId="73263EC5" w:rsidR="00B657E0" w:rsidRPr="00586432" w:rsidRDefault="00B657E0" w:rsidP="00586432">
      <w:pPr>
        <w:autoSpaceDE w:val="0"/>
        <w:spacing w:before="120"/>
        <w:ind w:left="2127" w:hanging="709"/>
        <w:jc w:val="both"/>
        <w:rPr>
          <w:rFonts w:ascii="Cambria" w:hAnsi="Cambria" w:cs="Arial"/>
          <w:sz w:val="22"/>
          <w:szCs w:val="22"/>
        </w:rPr>
      </w:pPr>
      <w:r w:rsidRPr="00586432">
        <w:rPr>
          <w:rFonts w:ascii="Cambria" w:hAnsi="Cambria" w:cs="Arial"/>
          <w:sz w:val="22"/>
          <w:szCs w:val="22"/>
        </w:rPr>
        <w:t>-</w:t>
      </w:r>
      <w:r w:rsidRPr="00586432">
        <w:rPr>
          <w:rFonts w:ascii="Cambria" w:hAnsi="Cambria" w:cs="Arial"/>
          <w:sz w:val="22"/>
          <w:szCs w:val="22"/>
        </w:rPr>
        <w:tab/>
        <w:t xml:space="preserve">„Zasady hodowli lasu” – wprowadzone zarządzeniem </w:t>
      </w:r>
      <w:r w:rsidR="0065340C" w:rsidRPr="00586432">
        <w:rPr>
          <w:rFonts w:ascii="Cambria" w:hAnsi="Cambria" w:cs="Arial"/>
          <w:sz w:val="22"/>
          <w:szCs w:val="22"/>
        </w:rPr>
        <w:t>n</w:t>
      </w:r>
      <w:r w:rsidRPr="00586432">
        <w:rPr>
          <w:rFonts w:ascii="Cambria" w:hAnsi="Cambria" w:cs="Arial"/>
          <w:sz w:val="22"/>
          <w:szCs w:val="22"/>
        </w:rPr>
        <w:t>r 53 Dyrektora Generalnego Lasów Państwowych z dnia 21 listopada 2011 r.</w:t>
      </w:r>
      <w:r w:rsidRPr="00586432">
        <w:t>,</w:t>
      </w:r>
    </w:p>
    <w:p w14:paraId="711427F0" w14:textId="77777777" w:rsidR="00B657E0" w:rsidRPr="00586432" w:rsidRDefault="00B657E0" w:rsidP="00586432">
      <w:pPr>
        <w:autoSpaceDE w:val="0"/>
        <w:spacing w:before="120"/>
        <w:ind w:left="2127" w:hanging="709"/>
        <w:jc w:val="both"/>
        <w:rPr>
          <w:rFonts w:ascii="Cambria" w:hAnsi="Cambria" w:cs="Arial"/>
          <w:sz w:val="22"/>
          <w:szCs w:val="22"/>
        </w:rPr>
      </w:pPr>
      <w:r w:rsidRPr="00586432">
        <w:rPr>
          <w:rFonts w:ascii="Cambria" w:hAnsi="Cambria" w:cs="Arial"/>
          <w:sz w:val="22"/>
          <w:szCs w:val="22"/>
        </w:rPr>
        <w:t>-</w:t>
      </w:r>
      <w:r w:rsidRPr="00586432">
        <w:rPr>
          <w:rFonts w:ascii="Cambria" w:hAnsi="Cambria" w:cs="Arial"/>
          <w:sz w:val="22"/>
          <w:szCs w:val="22"/>
        </w:rPr>
        <w:tab/>
        <w:t xml:space="preserve">„Instrukcja ochrony lasu” – wprowadzona zarządzeniem nr 57 Dyrektora Generalnego Lasów Państwowych z dnia 22 listopada 2011 r., </w:t>
      </w:r>
    </w:p>
    <w:p w14:paraId="2D4D210B" w14:textId="6B504974" w:rsidR="00B657E0" w:rsidRDefault="00B657E0" w:rsidP="00586432">
      <w:pPr>
        <w:autoSpaceDE w:val="0"/>
        <w:spacing w:before="120"/>
        <w:ind w:left="2127" w:hanging="709"/>
        <w:jc w:val="both"/>
        <w:rPr>
          <w:rFonts w:ascii="Cambria" w:hAnsi="Cambria" w:cs="Arial"/>
          <w:sz w:val="22"/>
          <w:szCs w:val="22"/>
        </w:rPr>
      </w:pPr>
      <w:r w:rsidRPr="00586432">
        <w:rPr>
          <w:rFonts w:ascii="Cambria" w:hAnsi="Cambria" w:cs="Arial"/>
          <w:sz w:val="22"/>
          <w:szCs w:val="22"/>
        </w:rPr>
        <w:t>-</w:t>
      </w:r>
      <w:r w:rsidRPr="00586432">
        <w:rPr>
          <w:rFonts w:ascii="Cambria" w:hAnsi="Cambria" w:cs="Arial"/>
          <w:sz w:val="22"/>
          <w:szCs w:val="22"/>
        </w:rPr>
        <w:tab/>
        <w:t xml:space="preserve">„Instrukcja bezpieczeństwa i higieny pracy przy wykonywaniu podstawowych prac z zakresu gospodarki leśnej” – wprowadzona zarządzeniem </w:t>
      </w:r>
      <w:r w:rsidR="0065340C" w:rsidRPr="00586432">
        <w:rPr>
          <w:rFonts w:ascii="Cambria" w:hAnsi="Cambria" w:cs="Arial"/>
          <w:sz w:val="22"/>
          <w:szCs w:val="22"/>
        </w:rPr>
        <w:t>n</w:t>
      </w:r>
      <w:r w:rsidRPr="00586432">
        <w:rPr>
          <w:rFonts w:ascii="Cambria" w:hAnsi="Cambria" w:cs="Arial"/>
          <w:sz w:val="22"/>
          <w:szCs w:val="22"/>
        </w:rPr>
        <w:t xml:space="preserve">r 36 Dyrektora Generalnego Lasów Państwowych z dnia 20 kwietnia 2012 r., </w:t>
      </w:r>
    </w:p>
    <w:p w14:paraId="021EDAAF" w14:textId="28BCA771" w:rsidR="00051DEE" w:rsidRPr="00775066" w:rsidRDefault="00051DEE" w:rsidP="00051DEE">
      <w:pPr>
        <w:autoSpaceDE w:val="0"/>
        <w:spacing w:before="120"/>
        <w:ind w:left="2127" w:hanging="709"/>
        <w:jc w:val="both"/>
      </w:pPr>
      <w:r>
        <w:rPr>
          <w:rFonts w:ascii="Cambria" w:hAnsi="Cambria" w:cs="Arial"/>
          <w:sz w:val="22"/>
          <w:szCs w:val="22"/>
        </w:rPr>
        <w:t>-</w:t>
      </w:r>
      <w:r>
        <w:rPr>
          <w:rFonts w:ascii="Cambria" w:hAnsi="Cambria" w:cs="Arial"/>
          <w:sz w:val="22"/>
          <w:szCs w:val="22"/>
        </w:rPr>
        <w:tab/>
      </w:r>
      <w:r>
        <w:rPr>
          <w:rFonts w:ascii="Cambria" w:hAnsi="Cambria" w:cs="Arial"/>
          <w:bCs/>
          <w:sz w:val="22"/>
          <w:szCs w:val="22"/>
          <w:shd w:val="clear" w:color="auto" w:fill="FFFFFF"/>
        </w:rPr>
        <w:t>„Instrukcja ochrony przeciwpożarowej lasu” - wprowadzona zarządzeniem nr 81 Dyrektora Generalnego Lasów Państwowych z dnia 23 grudnia 2019 r.,</w:t>
      </w:r>
    </w:p>
    <w:p w14:paraId="3573CF3B" w14:textId="77777777" w:rsidR="00B657E0" w:rsidRPr="00586432" w:rsidRDefault="00B657E0" w:rsidP="00586432">
      <w:pPr>
        <w:autoSpaceDE w:val="0"/>
        <w:spacing w:before="120"/>
        <w:ind w:left="2127" w:hanging="709"/>
        <w:jc w:val="both"/>
        <w:rPr>
          <w:rFonts w:ascii="Cambria" w:hAnsi="Cambria" w:cs="Arial"/>
          <w:sz w:val="22"/>
          <w:szCs w:val="22"/>
        </w:rPr>
      </w:pPr>
      <w:r w:rsidRPr="00586432">
        <w:t>-</w:t>
      </w:r>
      <w:r w:rsidRPr="00586432">
        <w:tab/>
      </w:r>
      <w:r w:rsidRPr="00586432">
        <w:rPr>
          <w:rFonts w:ascii="Cambria" w:hAnsi="Cambria" w:cs="Arial"/>
          <w:sz w:val="22"/>
          <w:szCs w:val="22"/>
        </w:rPr>
        <w:t>zarządzenie nr 40 Dyrektora Generalnego Lasów Państwowych z dnia 6 października 2011 r. w sprawie wprowadzenia ramowego wykazu prac wykonywanych przez co najmniej dwie osoby (zn. spr. GB-021-2/2011),</w:t>
      </w:r>
    </w:p>
    <w:p w14:paraId="36E1CDCC" w14:textId="77777777" w:rsidR="00B657E0" w:rsidRPr="00586432" w:rsidRDefault="00B657E0" w:rsidP="00586432">
      <w:pPr>
        <w:autoSpaceDE w:val="0"/>
        <w:spacing w:before="120"/>
        <w:ind w:left="2127" w:hanging="709"/>
        <w:jc w:val="both"/>
        <w:rPr>
          <w:rFonts w:ascii="Cambria" w:hAnsi="Cambria" w:cs="Arial"/>
          <w:sz w:val="22"/>
          <w:szCs w:val="22"/>
        </w:rPr>
      </w:pPr>
      <w:bookmarkStart w:id="11" w:name="_Hlk47478699"/>
      <w:r w:rsidRPr="00586432">
        <w:rPr>
          <w:rFonts w:ascii="Cambria" w:hAnsi="Cambria" w:cs="Arial"/>
          <w:sz w:val="22"/>
          <w:szCs w:val="22"/>
        </w:rPr>
        <w:t>-</w:t>
      </w:r>
      <w:r w:rsidRPr="00586432">
        <w:rPr>
          <w:rFonts w:ascii="Cambria" w:hAnsi="Cambria" w:cs="Arial"/>
          <w:sz w:val="22"/>
          <w:szCs w:val="22"/>
        </w:rPr>
        <w:tab/>
        <w:t>zarządzenie nr 66 Dyrektora Generalnego Lasów Państwowych z dnia 7 listopada 2019 r. w sprawie wprowadzenia wytycznych pod nazwą „Zasady Użytkowania Lasu” w jednostkach organizacyjnych Lasów  Państwowych (znak: ZM.7603.13.2019),</w:t>
      </w:r>
    </w:p>
    <w:bookmarkEnd w:id="11"/>
    <w:p w14:paraId="0FA0E0E8" w14:textId="00A154D3" w:rsidR="00B657E0" w:rsidRPr="00732015" w:rsidRDefault="00B657E0" w:rsidP="00586432">
      <w:pPr>
        <w:autoSpaceDE w:val="0"/>
        <w:spacing w:before="120"/>
        <w:ind w:left="2127" w:hanging="709"/>
        <w:jc w:val="both"/>
        <w:rPr>
          <w:rFonts w:ascii="Cambria" w:hAnsi="Cambria" w:cs="Arial"/>
          <w:b/>
          <w:bCs/>
          <w:color w:val="FF0000"/>
          <w:sz w:val="22"/>
          <w:szCs w:val="22"/>
          <w:lang w:val="en-US"/>
        </w:rPr>
      </w:pPr>
      <w:r w:rsidRPr="00586432">
        <w:rPr>
          <w:rFonts w:ascii="Cambria" w:hAnsi="Cambria" w:cs="Arial"/>
          <w:sz w:val="22"/>
          <w:szCs w:val="22"/>
          <w:lang w:val="en-US"/>
        </w:rPr>
        <w:t xml:space="preserve">- </w:t>
      </w:r>
      <w:r w:rsidRPr="00B66894">
        <w:rPr>
          <w:rFonts w:ascii="Cambria" w:hAnsi="Cambria" w:cs="Arial"/>
          <w:sz w:val="22"/>
          <w:szCs w:val="22"/>
          <w:lang w:val="en-US"/>
        </w:rPr>
        <w:tab/>
      </w:r>
      <w:r w:rsidR="007E50FA" w:rsidRPr="00B66894">
        <w:rPr>
          <w:rFonts w:ascii="Cambria" w:hAnsi="Cambria" w:cs="Arial"/>
          <w:sz w:val="22"/>
          <w:szCs w:val="22"/>
          <w:lang w:val="en-US"/>
        </w:rPr>
        <w:t>Z</w:t>
      </w:r>
      <w:r w:rsidRPr="00B66894">
        <w:rPr>
          <w:rFonts w:ascii="Cambria" w:hAnsi="Cambria" w:cs="Arial"/>
          <w:sz w:val="22"/>
          <w:szCs w:val="22"/>
          <w:lang w:val="en-US"/>
        </w:rPr>
        <w:t>asady</w:t>
      </w:r>
      <w:r w:rsidR="007E50FA" w:rsidRPr="00B66894">
        <w:rPr>
          <w:rFonts w:ascii="Cambria" w:hAnsi="Cambria" w:cs="Arial"/>
          <w:sz w:val="22"/>
          <w:szCs w:val="22"/>
          <w:lang w:val="en-US"/>
        </w:rPr>
        <w:t xml:space="preserve">, </w:t>
      </w:r>
      <w:r w:rsidRPr="00B66894">
        <w:rPr>
          <w:rFonts w:ascii="Cambria" w:hAnsi="Cambria" w:cs="Arial"/>
          <w:sz w:val="22"/>
          <w:szCs w:val="22"/>
          <w:lang w:val="en-US"/>
        </w:rPr>
        <w:t>kryteria i standardy zrównoważonej gospodarki leśnej PEFC Council (Programme for the Endorsement of Forest Certification Schemes).</w:t>
      </w:r>
    </w:p>
    <w:p w14:paraId="29E0D6EF" w14:textId="0966ED0E" w:rsidR="00B657E0" w:rsidRPr="00586432" w:rsidRDefault="00B657E0" w:rsidP="00586432">
      <w:pPr>
        <w:tabs>
          <w:tab w:val="left" w:pos="1418"/>
        </w:tabs>
        <w:autoSpaceDE w:val="0"/>
        <w:spacing w:before="120"/>
        <w:ind w:left="1418" w:hanging="709"/>
        <w:jc w:val="both"/>
        <w:rPr>
          <w:rFonts w:ascii="Cambria" w:hAnsi="Cambria" w:cs="Arial"/>
          <w:sz w:val="22"/>
          <w:szCs w:val="22"/>
        </w:rPr>
      </w:pPr>
      <w:r w:rsidRPr="00586432">
        <w:rPr>
          <w:rFonts w:ascii="Cambria" w:hAnsi="Cambria" w:cs="Arial"/>
          <w:sz w:val="22"/>
          <w:szCs w:val="22"/>
        </w:rPr>
        <w:t>3)</w:t>
      </w:r>
      <w:r w:rsidRPr="00586432">
        <w:rPr>
          <w:rFonts w:ascii="Cambria" w:hAnsi="Cambria" w:cs="Arial"/>
          <w:sz w:val="22"/>
          <w:szCs w:val="22"/>
        </w:rPr>
        <w:tab/>
        <w:t>Wykonawca obowiązany będzie przestrzegać przy realizac</w:t>
      </w:r>
      <w:r w:rsidR="00854F82">
        <w:rPr>
          <w:rFonts w:ascii="Cambria" w:hAnsi="Cambria" w:cs="Arial"/>
          <w:sz w:val="22"/>
          <w:szCs w:val="22"/>
        </w:rPr>
        <w:t>ji przedmiotu zamówienia warunków</w:t>
      </w:r>
      <w:r w:rsidRPr="00586432">
        <w:rPr>
          <w:rFonts w:ascii="Cambria" w:hAnsi="Cambria" w:cs="Arial"/>
          <w:sz w:val="22"/>
          <w:szCs w:val="22"/>
        </w:rPr>
        <w:t xml:space="preserve"> techniczn</w:t>
      </w:r>
      <w:r w:rsidR="00854F82">
        <w:rPr>
          <w:rFonts w:ascii="Cambria" w:hAnsi="Cambria" w:cs="Arial"/>
          <w:sz w:val="22"/>
          <w:szCs w:val="22"/>
        </w:rPr>
        <w:t>ych</w:t>
      </w:r>
      <w:r w:rsidRPr="00586432">
        <w:rPr>
          <w:rFonts w:ascii="Cambria" w:hAnsi="Cambria" w:cs="Arial"/>
          <w:sz w:val="22"/>
          <w:szCs w:val="22"/>
        </w:rPr>
        <w:t xml:space="preserve"> na surowiec drzewny zgodnie z zarządzeniem nr 51 </w:t>
      </w:r>
      <w:r w:rsidR="000B27E7" w:rsidRPr="00586432">
        <w:rPr>
          <w:rFonts w:ascii="Cambria" w:hAnsi="Cambria" w:cs="Arial"/>
          <w:sz w:val="22"/>
          <w:szCs w:val="22"/>
        </w:rPr>
        <w:t xml:space="preserve">Dyrektora Generalnego Lasów Państwowych </w:t>
      </w:r>
      <w:r w:rsidRPr="00586432">
        <w:rPr>
          <w:rFonts w:ascii="Cambria" w:hAnsi="Cambria" w:cs="Arial"/>
          <w:sz w:val="22"/>
          <w:szCs w:val="22"/>
        </w:rPr>
        <w:t xml:space="preserve">z dnia 30 września 2019 r. w sprawie wprowadzenia warunków technicznych </w:t>
      </w:r>
      <w:r w:rsidRPr="00586432">
        <w:rPr>
          <w:rFonts w:ascii="Cambria" w:hAnsi="Cambria" w:cs="Arial"/>
          <w:sz w:val="22"/>
          <w:szCs w:val="22"/>
        </w:rPr>
        <w:lastRenderedPageBreak/>
        <w:t>stosowanych w obrocie surowcem drzewnym w Państwowym Gospodarstwie Leśnym Lasy Państwowe</w:t>
      </w:r>
      <w:r w:rsidR="000B27E7" w:rsidRPr="00586432">
        <w:rPr>
          <w:rFonts w:ascii="Cambria" w:hAnsi="Cambria" w:cs="Arial"/>
          <w:sz w:val="22"/>
          <w:szCs w:val="22"/>
        </w:rPr>
        <w:t xml:space="preserve"> (znak:ZM.800.</w:t>
      </w:r>
      <w:r w:rsidR="00347B74" w:rsidRPr="00586432">
        <w:rPr>
          <w:rFonts w:ascii="Cambria" w:hAnsi="Cambria" w:cs="Arial"/>
          <w:sz w:val="22"/>
          <w:szCs w:val="22"/>
        </w:rPr>
        <w:t>8.2019).</w:t>
      </w:r>
    </w:p>
    <w:p w14:paraId="31A26092" w14:textId="1907A8F9" w:rsidR="00B657E0" w:rsidRDefault="00B657E0" w:rsidP="00586432">
      <w:pPr>
        <w:autoSpaceDE w:val="0"/>
        <w:spacing w:before="120"/>
        <w:ind w:left="709"/>
        <w:jc w:val="both"/>
      </w:pPr>
      <w:r w:rsidRPr="00586432">
        <w:rPr>
          <w:rFonts w:ascii="Cambria" w:hAnsi="Cambria" w:cs="Arial"/>
          <w:sz w:val="22"/>
          <w:szCs w:val="22"/>
        </w:rPr>
        <w:t xml:space="preserve">Dokumenty wskazane w pkt </w:t>
      </w:r>
      <w:r w:rsidR="00A22024">
        <w:rPr>
          <w:rFonts w:ascii="Cambria" w:hAnsi="Cambria" w:cs="Arial"/>
          <w:sz w:val="22"/>
          <w:szCs w:val="22"/>
        </w:rPr>
        <w:t>1</w:t>
      </w:r>
      <w:r w:rsidRPr="00586432">
        <w:rPr>
          <w:rFonts w:ascii="Cambria" w:hAnsi="Cambria" w:cs="Arial"/>
          <w:sz w:val="22"/>
          <w:szCs w:val="22"/>
        </w:rPr>
        <w:t xml:space="preserve"> – 3 powyżej  są dostępne na stronie internetowej pod adresem </w:t>
      </w:r>
      <w:r w:rsidR="00A22024">
        <w:t>:</w:t>
      </w:r>
    </w:p>
    <w:p w14:paraId="55EA1EE3" w14:textId="7ACF6866" w:rsidR="00A22024" w:rsidRDefault="00743F2E" w:rsidP="00586432">
      <w:pPr>
        <w:autoSpaceDE w:val="0"/>
        <w:spacing w:before="120"/>
        <w:ind w:left="709"/>
        <w:jc w:val="both"/>
        <w:rPr>
          <w:rFonts w:ascii="Cambria" w:hAnsi="Cambria" w:cs="Arial"/>
          <w:color w:val="FF0000"/>
          <w:sz w:val="22"/>
          <w:szCs w:val="22"/>
        </w:rPr>
      </w:pPr>
      <w:hyperlink r:id="rId10" w:history="1">
        <w:r w:rsidR="00A22024" w:rsidRPr="00CF1B33">
          <w:rPr>
            <w:rStyle w:val="Hipercze"/>
            <w:rFonts w:ascii="Cambria" w:hAnsi="Cambria" w:cs="Arial"/>
            <w:sz w:val="22"/>
            <w:szCs w:val="22"/>
          </w:rPr>
          <w:t>https://drewno.zilp.lasy.gov.pl/drewno/Normy/</w:t>
        </w:r>
      </w:hyperlink>
    </w:p>
    <w:p w14:paraId="040D49AB" w14:textId="514E3CD6" w:rsidR="00A22024" w:rsidRDefault="00743F2E" w:rsidP="00586432">
      <w:pPr>
        <w:autoSpaceDE w:val="0"/>
        <w:spacing w:before="120"/>
        <w:ind w:left="709"/>
        <w:jc w:val="both"/>
        <w:rPr>
          <w:rFonts w:ascii="Cambria" w:hAnsi="Cambria" w:cs="Arial"/>
          <w:color w:val="FF0000"/>
          <w:sz w:val="22"/>
          <w:szCs w:val="22"/>
        </w:rPr>
      </w:pPr>
      <w:hyperlink r:id="rId11" w:history="1">
        <w:r w:rsidR="00A22024" w:rsidRPr="00CF1B33">
          <w:rPr>
            <w:rStyle w:val="Hipercze"/>
            <w:rFonts w:ascii="Cambria" w:hAnsi="Cambria" w:cs="Arial"/>
            <w:sz w:val="22"/>
            <w:szCs w:val="22"/>
          </w:rPr>
          <w:t>https://isap.sejm.gov.pl/isap.nsf/home.xsp</w:t>
        </w:r>
      </w:hyperlink>
    </w:p>
    <w:p w14:paraId="7CF80BC3" w14:textId="2923D210" w:rsidR="00A22024" w:rsidRDefault="00743F2E" w:rsidP="00586432">
      <w:pPr>
        <w:autoSpaceDE w:val="0"/>
        <w:spacing w:before="120"/>
        <w:ind w:left="709"/>
        <w:jc w:val="both"/>
        <w:rPr>
          <w:rFonts w:ascii="Cambria" w:hAnsi="Cambria" w:cs="Arial"/>
          <w:color w:val="FF0000"/>
          <w:sz w:val="22"/>
          <w:szCs w:val="22"/>
        </w:rPr>
      </w:pPr>
      <w:hyperlink r:id="rId12" w:history="1">
        <w:r w:rsidR="00A22024" w:rsidRPr="00CF1B33">
          <w:rPr>
            <w:rStyle w:val="Hipercze"/>
            <w:rFonts w:ascii="Cambria" w:hAnsi="Cambria" w:cs="Arial"/>
            <w:sz w:val="22"/>
            <w:szCs w:val="22"/>
          </w:rPr>
          <w:t>https://www.lasy.gov.pl/pl/pro/publikacje/copy_of_gospodarka-lesna</w:t>
        </w:r>
      </w:hyperlink>
    </w:p>
    <w:p w14:paraId="08E211BB" w14:textId="06402B67" w:rsidR="00A22024" w:rsidRDefault="00743F2E" w:rsidP="00586432">
      <w:pPr>
        <w:autoSpaceDE w:val="0"/>
        <w:spacing w:before="120"/>
        <w:ind w:left="709"/>
        <w:jc w:val="both"/>
        <w:rPr>
          <w:rFonts w:ascii="Cambria" w:hAnsi="Cambria" w:cs="Arial"/>
          <w:color w:val="FF0000"/>
          <w:sz w:val="22"/>
          <w:szCs w:val="22"/>
        </w:rPr>
      </w:pPr>
      <w:hyperlink r:id="rId13" w:history="1">
        <w:r w:rsidR="00A22024" w:rsidRPr="00CF1B33">
          <w:rPr>
            <w:rStyle w:val="Hipercze"/>
            <w:rFonts w:ascii="Cambria" w:hAnsi="Cambria" w:cs="Arial"/>
            <w:sz w:val="22"/>
            <w:szCs w:val="22"/>
          </w:rPr>
          <w:t>https://www.pefc.pl/jak-uzyskac-certyfikat/certyfikacja-lesnictwa/norma-gospodarki-lesnej</w:t>
        </w:r>
      </w:hyperlink>
    </w:p>
    <w:p w14:paraId="203BB00B" w14:textId="51BD8D9C" w:rsidR="00564F82" w:rsidRPr="00A22024" w:rsidRDefault="00564F82" w:rsidP="00C20D59">
      <w:pPr>
        <w:autoSpaceDE w:val="0"/>
        <w:spacing w:before="120"/>
        <w:jc w:val="both"/>
        <w:rPr>
          <w:rFonts w:ascii="Cambria" w:hAnsi="Cambria" w:cs="Arial"/>
          <w:color w:val="FF0000"/>
          <w:sz w:val="22"/>
          <w:szCs w:val="22"/>
        </w:rPr>
      </w:pPr>
    </w:p>
    <w:p w14:paraId="3D5FA166" w14:textId="77777777" w:rsidR="00B657E0" w:rsidRPr="00586432" w:rsidRDefault="00B657E0" w:rsidP="00586432">
      <w:pPr>
        <w:numPr>
          <w:ilvl w:val="1"/>
          <w:numId w:val="5"/>
        </w:numPr>
        <w:spacing w:before="120"/>
        <w:jc w:val="both"/>
        <w:rPr>
          <w:rFonts w:ascii="Cambria" w:hAnsi="Cambria" w:cs="Arial"/>
          <w:bCs/>
          <w:sz w:val="22"/>
          <w:szCs w:val="22"/>
        </w:rPr>
      </w:pPr>
      <w:r w:rsidRPr="00586432">
        <w:rPr>
          <w:rFonts w:ascii="Cambria" w:hAnsi="Cambria" w:cs="Arial"/>
          <w:bCs/>
          <w:sz w:val="22"/>
          <w:szCs w:val="22"/>
        </w:rPr>
        <w:t>Zasady ogólne realizacji przedmiotu zamówienia.</w:t>
      </w:r>
    </w:p>
    <w:p w14:paraId="18BF9029" w14:textId="75EBC41A" w:rsidR="00B657E0" w:rsidRPr="00586432" w:rsidRDefault="00B657E0" w:rsidP="00586432">
      <w:pPr>
        <w:spacing w:before="120"/>
        <w:ind w:left="1400" w:hanging="686"/>
        <w:jc w:val="both"/>
        <w:rPr>
          <w:rFonts w:ascii="Cambria" w:hAnsi="Cambria" w:cs="Arial"/>
          <w:bCs/>
          <w:sz w:val="22"/>
          <w:szCs w:val="22"/>
        </w:rPr>
      </w:pPr>
      <w:r w:rsidRPr="00586432">
        <w:rPr>
          <w:rFonts w:ascii="Cambria" w:hAnsi="Cambria" w:cs="Arial"/>
          <w:bCs/>
          <w:sz w:val="22"/>
          <w:szCs w:val="22"/>
        </w:rPr>
        <w:t>1)</w:t>
      </w:r>
      <w:r w:rsidRPr="00586432">
        <w:rPr>
          <w:rFonts w:ascii="Cambria" w:hAnsi="Cambria" w:cs="Arial"/>
          <w:bCs/>
          <w:sz w:val="22"/>
          <w:szCs w:val="22"/>
        </w:rPr>
        <w:tab/>
        <w:t>Wykonawca będzie wykonywał przedmiot zamówienia na podstawie pisemnych zleceń przekazywanych przez Przedstawicieli Zamawiającego („Zlecenie”). Treść Zlecenia określa umowa w sprawie zamówienia publicznego (</w:t>
      </w:r>
      <w:r w:rsidR="003011B7" w:rsidRPr="00586432">
        <w:rPr>
          <w:rFonts w:ascii="Cambria" w:hAnsi="Cambria" w:cs="Arial"/>
          <w:bCs/>
          <w:sz w:val="22"/>
          <w:szCs w:val="22"/>
        </w:rPr>
        <w:t>Z</w:t>
      </w:r>
      <w:r w:rsidRPr="00586432">
        <w:rPr>
          <w:rFonts w:ascii="Cambria" w:hAnsi="Cambria" w:cs="Arial"/>
          <w:bCs/>
          <w:sz w:val="22"/>
          <w:szCs w:val="22"/>
        </w:rPr>
        <w:t xml:space="preserve">ałącznik nr </w:t>
      </w:r>
      <w:r w:rsidR="0020635F">
        <w:rPr>
          <w:rFonts w:ascii="Cambria" w:hAnsi="Cambria" w:cs="Arial"/>
          <w:bCs/>
          <w:sz w:val="22"/>
          <w:szCs w:val="22"/>
        </w:rPr>
        <w:t>9</w:t>
      </w:r>
      <w:r w:rsidRPr="00586432">
        <w:rPr>
          <w:rFonts w:ascii="Cambria" w:hAnsi="Cambria" w:cs="Arial"/>
          <w:bCs/>
          <w:sz w:val="22"/>
          <w:szCs w:val="22"/>
        </w:rPr>
        <w:t xml:space="preserve"> do SWZ). </w:t>
      </w:r>
    </w:p>
    <w:p w14:paraId="080A4107" w14:textId="209EB3ED" w:rsidR="00B657E0" w:rsidRPr="00586432" w:rsidRDefault="00B657E0" w:rsidP="00586432">
      <w:pPr>
        <w:spacing w:before="120"/>
        <w:ind w:left="1400" w:hanging="686"/>
        <w:jc w:val="both"/>
        <w:rPr>
          <w:rFonts w:ascii="Cambria" w:hAnsi="Cambria" w:cs="Arial"/>
          <w:sz w:val="22"/>
          <w:szCs w:val="22"/>
        </w:rPr>
      </w:pPr>
      <w:r w:rsidRPr="00586432">
        <w:rPr>
          <w:rFonts w:ascii="Cambria" w:hAnsi="Cambria" w:cs="Arial"/>
          <w:bCs/>
          <w:sz w:val="22"/>
          <w:szCs w:val="22"/>
        </w:rPr>
        <w:t>2)</w:t>
      </w:r>
      <w:r w:rsidRPr="00586432">
        <w:rPr>
          <w:rFonts w:ascii="Cambria" w:hAnsi="Cambria" w:cs="Arial"/>
          <w:bCs/>
          <w:sz w:val="22"/>
          <w:szCs w:val="22"/>
        </w:rPr>
        <w:tab/>
      </w:r>
      <w:r w:rsidRPr="00586432">
        <w:rPr>
          <w:rFonts w:ascii="Cambria" w:hAnsi="Cambria" w:cs="Arial"/>
          <w:sz w:val="22"/>
          <w:szCs w:val="22"/>
        </w:rPr>
        <w:t xml:space="preserve">Wykonawca będzie zobowiązany do uprzątnięcia pozostałości po pracach pozyskaniowych z dróg, linii podziału powierzchniowego, rowów, </w:t>
      </w:r>
      <w:r w:rsidR="00854F82">
        <w:rPr>
          <w:rFonts w:ascii="Cambria" w:hAnsi="Cambria" w:cs="Arial"/>
          <w:sz w:val="22"/>
          <w:szCs w:val="22"/>
        </w:rPr>
        <w:t xml:space="preserve">gruntów obcych </w:t>
      </w:r>
      <w:r w:rsidRPr="00586432">
        <w:rPr>
          <w:rFonts w:ascii="Cambria" w:hAnsi="Cambria" w:cs="Arial"/>
          <w:sz w:val="22"/>
          <w:szCs w:val="22"/>
        </w:rPr>
        <w:t>itp. obiektów oraz pozostałych odpadów po działalności własnej (śmieci, pustych opakowań, zużytych elementów maszyn, itp.).</w:t>
      </w:r>
    </w:p>
    <w:p w14:paraId="0C6D4BA4" w14:textId="4CCCAACC" w:rsidR="00B657E0" w:rsidRPr="00586432" w:rsidRDefault="00B657E0" w:rsidP="00586432">
      <w:pPr>
        <w:spacing w:before="120"/>
        <w:ind w:left="1400" w:hanging="686"/>
        <w:jc w:val="both"/>
        <w:rPr>
          <w:rFonts w:ascii="Cambria" w:hAnsi="Cambria" w:cs="Arial"/>
          <w:sz w:val="22"/>
          <w:szCs w:val="22"/>
        </w:rPr>
      </w:pPr>
      <w:r w:rsidRPr="00586432">
        <w:rPr>
          <w:rFonts w:ascii="Cambria" w:hAnsi="Cambria" w:cs="Arial"/>
          <w:sz w:val="22"/>
          <w:szCs w:val="22"/>
        </w:rPr>
        <w:t>3)</w:t>
      </w:r>
      <w:r w:rsidRPr="00586432">
        <w:rPr>
          <w:rFonts w:ascii="Cambria" w:hAnsi="Cambria" w:cs="Arial"/>
          <w:sz w:val="22"/>
          <w:szCs w:val="22"/>
        </w:rPr>
        <w:tab/>
        <w:t>Wykonawca będzie zobowiązany do stosowania oleju biodegradowalnego do smarowania układów tnących w eksploatowanych piłach łańcuchowych i głowicach tnących oraz zestawów do pochłaniania oleju w urządzeniach eksploatowanych na terenie lasów.</w:t>
      </w:r>
    </w:p>
    <w:p w14:paraId="57FB787E" w14:textId="62C12D0C" w:rsidR="00B657E0" w:rsidRPr="00586432" w:rsidRDefault="00B657E0" w:rsidP="00586432">
      <w:pPr>
        <w:spacing w:before="120"/>
        <w:ind w:left="1400" w:hanging="686"/>
        <w:jc w:val="both"/>
        <w:rPr>
          <w:rFonts w:ascii="Cambria" w:hAnsi="Cambria" w:cs="Arial"/>
          <w:sz w:val="22"/>
          <w:szCs w:val="22"/>
        </w:rPr>
      </w:pPr>
      <w:r w:rsidRPr="00586432">
        <w:rPr>
          <w:rFonts w:ascii="Cambria" w:hAnsi="Cambria" w:cs="Arial"/>
          <w:sz w:val="22"/>
          <w:szCs w:val="22"/>
        </w:rPr>
        <w:t>4)</w:t>
      </w:r>
      <w:r w:rsidRPr="00586432">
        <w:rPr>
          <w:rFonts w:ascii="Cambria" w:hAnsi="Cambria" w:cs="Arial"/>
          <w:sz w:val="22"/>
          <w:szCs w:val="22"/>
        </w:rPr>
        <w:tab/>
        <w:t>Do smarowania układów tnących w eksploatowanych piłach łańcuchowych i głowicach tnących Wykonawca będzie zobowiązany stosować olej biodegradowalny o parametrze biodegradacji nie gorszym niż 60%. Wymagane jest określenie biodegradowalności zgodnie z metodyką badań opisaną w Rozporządzeniu Komisji (WE) NR 440/2008 z dnia 30 maja 2008 r. w metodzie: OECD 301B lub OECD 301C lub OECD 301F, ustalająca metody badań zgodnie z rozporządzeniem (WE) nr 1907/2006 Parlamentu Europejskiego i Rady w sprawie rejestracji, oceny, udzielania zezwoleń i stosowanych ograniczeń w zakresie chemikaliów (REACH).</w:t>
      </w:r>
    </w:p>
    <w:p w14:paraId="654A502A" w14:textId="77777777" w:rsidR="00B657E0" w:rsidRPr="00586432" w:rsidRDefault="00B657E0" w:rsidP="00586432">
      <w:pPr>
        <w:spacing w:before="120"/>
        <w:ind w:left="1400" w:hanging="686"/>
        <w:jc w:val="both"/>
        <w:rPr>
          <w:rFonts w:ascii="Cambria" w:hAnsi="Cambria" w:cs="Arial"/>
          <w:sz w:val="22"/>
          <w:szCs w:val="22"/>
        </w:rPr>
      </w:pPr>
      <w:r w:rsidRPr="00586432">
        <w:rPr>
          <w:rFonts w:ascii="Cambria" w:hAnsi="Cambria" w:cs="Arial"/>
          <w:sz w:val="22"/>
          <w:szCs w:val="22"/>
        </w:rPr>
        <w:t>5)</w:t>
      </w:r>
      <w:r w:rsidRPr="00586432">
        <w:rPr>
          <w:rFonts w:ascii="Cambria" w:hAnsi="Cambria" w:cs="Arial"/>
          <w:sz w:val="22"/>
          <w:szCs w:val="22"/>
        </w:rPr>
        <w:tab/>
        <w:t>Wyznacznikiem szacunkowej ilości objętościowych lub wagowych zużywanego oleju biodegradowalnego do smarowania układów tnących w eksploatowanych piłach łańcuchowych i głowicach tnących będzie masa pozyskania w m</w:t>
      </w:r>
      <w:r w:rsidRPr="00586432">
        <w:rPr>
          <w:rFonts w:ascii="Cambria" w:hAnsi="Cambria" w:cs="Arial"/>
          <w:sz w:val="22"/>
          <w:szCs w:val="22"/>
          <w:vertAlign w:val="superscript"/>
        </w:rPr>
        <w:t>3</w:t>
      </w:r>
      <w:r w:rsidRPr="00586432">
        <w:rPr>
          <w:rFonts w:ascii="Cambria" w:hAnsi="Cambria" w:cs="Arial"/>
          <w:sz w:val="22"/>
          <w:szCs w:val="22"/>
        </w:rPr>
        <w:t xml:space="preserve"> wynikająca z Protokołów Odbioru Robót, przy uwzględnieniu poniższych norm:</w:t>
      </w:r>
    </w:p>
    <w:p w14:paraId="6EF245A7" w14:textId="77777777" w:rsidR="00B657E0" w:rsidRPr="00586432" w:rsidRDefault="00B657E0" w:rsidP="00586432">
      <w:pPr>
        <w:spacing w:before="120"/>
        <w:ind w:left="2127" w:hanging="709"/>
        <w:jc w:val="both"/>
        <w:rPr>
          <w:rFonts w:ascii="Cambria" w:hAnsi="Cambria" w:cs="Arial"/>
          <w:sz w:val="22"/>
          <w:szCs w:val="22"/>
        </w:rPr>
      </w:pPr>
      <w:r w:rsidRPr="00586432">
        <w:rPr>
          <w:rFonts w:ascii="Cambria" w:hAnsi="Cambria" w:cs="Arial"/>
          <w:sz w:val="22"/>
          <w:szCs w:val="22"/>
        </w:rPr>
        <w:t xml:space="preserve">- </w:t>
      </w:r>
      <w:r w:rsidRPr="00586432">
        <w:rPr>
          <w:rFonts w:ascii="Cambria" w:hAnsi="Cambria" w:cs="Arial"/>
          <w:sz w:val="22"/>
          <w:szCs w:val="22"/>
        </w:rPr>
        <w:tab/>
        <w:t>przy użyciu pilarki wynosi 0,05 litra na 1 m</w:t>
      </w:r>
      <w:r w:rsidRPr="00586432">
        <w:rPr>
          <w:rFonts w:ascii="Cambria" w:hAnsi="Cambria" w:cs="Arial"/>
          <w:sz w:val="22"/>
          <w:szCs w:val="22"/>
          <w:vertAlign w:val="superscript"/>
        </w:rPr>
        <w:t>3</w:t>
      </w:r>
      <w:r w:rsidRPr="00586432">
        <w:rPr>
          <w:rFonts w:ascii="Cambria" w:hAnsi="Cambria" w:cs="Arial"/>
          <w:sz w:val="22"/>
          <w:szCs w:val="22"/>
        </w:rPr>
        <w:t xml:space="preserve"> pozyskiwanego drewna,</w:t>
      </w:r>
    </w:p>
    <w:p w14:paraId="5F67152C" w14:textId="77777777" w:rsidR="00B657E0" w:rsidRPr="00586432" w:rsidRDefault="00B657E0" w:rsidP="00586432">
      <w:pPr>
        <w:spacing w:before="120"/>
        <w:ind w:left="2127" w:hanging="709"/>
        <w:jc w:val="both"/>
        <w:rPr>
          <w:rFonts w:ascii="Cambria" w:hAnsi="Cambria" w:cs="Arial"/>
          <w:sz w:val="22"/>
          <w:szCs w:val="22"/>
        </w:rPr>
      </w:pPr>
      <w:r w:rsidRPr="00586432">
        <w:rPr>
          <w:rFonts w:ascii="Cambria" w:hAnsi="Cambria" w:cs="Arial"/>
          <w:sz w:val="22"/>
          <w:szCs w:val="22"/>
        </w:rPr>
        <w:t xml:space="preserve">- </w:t>
      </w:r>
      <w:r w:rsidRPr="00586432">
        <w:rPr>
          <w:rFonts w:ascii="Cambria" w:hAnsi="Cambria" w:cs="Arial"/>
          <w:sz w:val="22"/>
          <w:szCs w:val="22"/>
        </w:rPr>
        <w:tab/>
        <w:t>przy użyciu harwestera wynosi 0,02 litra na 1 m</w:t>
      </w:r>
      <w:r w:rsidRPr="00586432">
        <w:rPr>
          <w:rFonts w:ascii="Cambria" w:hAnsi="Cambria" w:cs="Arial"/>
          <w:sz w:val="22"/>
          <w:szCs w:val="22"/>
          <w:vertAlign w:val="superscript"/>
        </w:rPr>
        <w:t>3</w:t>
      </w:r>
      <w:r w:rsidRPr="00586432">
        <w:rPr>
          <w:rFonts w:ascii="Cambria" w:hAnsi="Cambria" w:cs="Arial"/>
          <w:sz w:val="22"/>
          <w:szCs w:val="22"/>
        </w:rPr>
        <w:t xml:space="preserve"> pozyskiwanego drewna.</w:t>
      </w:r>
    </w:p>
    <w:p w14:paraId="10A41C6B" w14:textId="77777777" w:rsidR="00B657E0" w:rsidRPr="00586432" w:rsidRDefault="00B657E0" w:rsidP="00586432">
      <w:pPr>
        <w:spacing w:before="120"/>
        <w:ind w:left="1400" w:hanging="686"/>
        <w:jc w:val="both"/>
        <w:rPr>
          <w:rFonts w:ascii="Cambria" w:hAnsi="Cambria" w:cs="Arial"/>
          <w:sz w:val="22"/>
          <w:szCs w:val="22"/>
        </w:rPr>
      </w:pPr>
      <w:r w:rsidRPr="00586432">
        <w:rPr>
          <w:rFonts w:ascii="Cambria" w:hAnsi="Cambria" w:cs="Arial"/>
          <w:sz w:val="22"/>
          <w:szCs w:val="22"/>
        </w:rPr>
        <w:t>6)</w:t>
      </w:r>
      <w:r w:rsidRPr="00586432">
        <w:rPr>
          <w:rFonts w:ascii="Cambria" w:hAnsi="Cambria" w:cs="Arial"/>
          <w:sz w:val="22"/>
          <w:szCs w:val="22"/>
        </w:rPr>
        <w:tab/>
        <w:t>Na każde żądanie Zamawiającego Wykonawca zobowiązany będzie przedstawić faktury zakupowe oleju wraz z „Kartą charakterystyki preparatu niebezpiecznego” potwierdzającego stopień biodegradowalności kupionego oleju, adekwatnie do ilości m</w:t>
      </w:r>
      <w:r w:rsidRPr="00586432">
        <w:rPr>
          <w:rFonts w:ascii="Cambria" w:hAnsi="Cambria" w:cs="Arial"/>
          <w:sz w:val="22"/>
          <w:szCs w:val="22"/>
          <w:vertAlign w:val="superscript"/>
        </w:rPr>
        <w:t>3</w:t>
      </w:r>
      <w:r w:rsidRPr="00586432">
        <w:rPr>
          <w:rFonts w:ascii="Cambria" w:hAnsi="Cambria" w:cs="Arial"/>
          <w:sz w:val="22"/>
          <w:szCs w:val="22"/>
        </w:rPr>
        <w:t xml:space="preserve"> pozyskanego drewna. Zamawiającemu służyć będzie prawo do weryfikacji olei używanych do smarowania układów tnących, a Wykonawca zobowiązany będzie udostępnić Zamawiającemu możliwość </w:t>
      </w:r>
      <w:r w:rsidRPr="00586432">
        <w:rPr>
          <w:rFonts w:ascii="Cambria" w:hAnsi="Cambria" w:cs="Arial"/>
          <w:sz w:val="22"/>
          <w:szCs w:val="22"/>
        </w:rPr>
        <w:lastRenderedPageBreak/>
        <w:t>pobrania próbek oleju w ilości niezbędnej do przeprowadzenia badań jego parametrów. Koszty badań laboratoryjnych pokryją:</w:t>
      </w:r>
    </w:p>
    <w:p w14:paraId="02E2E9C6" w14:textId="77777777" w:rsidR="00B657E0" w:rsidRPr="00586432" w:rsidRDefault="00B657E0" w:rsidP="00586432">
      <w:pPr>
        <w:spacing w:before="120"/>
        <w:ind w:left="2127" w:hanging="709"/>
        <w:jc w:val="both"/>
        <w:rPr>
          <w:rFonts w:ascii="Cambria" w:hAnsi="Cambria" w:cs="Arial"/>
          <w:sz w:val="22"/>
          <w:szCs w:val="22"/>
        </w:rPr>
      </w:pPr>
      <w:r w:rsidRPr="00586432">
        <w:rPr>
          <w:rFonts w:ascii="Cambria" w:hAnsi="Cambria" w:cs="Arial"/>
          <w:sz w:val="22"/>
          <w:szCs w:val="22"/>
        </w:rPr>
        <w:t xml:space="preserve">- </w:t>
      </w:r>
      <w:r w:rsidRPr="00586432">
        <w:rPr>
          <w:rFonts w:ascii="Cambria" w:hAnsi="Cambria" w:cs="Arial"/>
          <w:sz w:val="22"/>
          <w:szCs w:val="22"/>
        </w:rPr>
        <w:tab/>
        <w:t xml:space="preserve">Zamawiający, jeżeli parametr biodegradowalności jest nie niższy niż 60% według metodyki badań jak wskazano powyżej, </w:t>
      </w:r>
    </w:p>
    <w:p w14:paraId="562F0D8C" w14:textId="77777777" w:rsidR="00B657E0" w:rsidRPr="00586432" w:rsidRDefault="00B657E0" w:rsidP="00586432">
      <w:pPr>
        <w:spacing w:before="120"/>
        <w:ind w:left="2127" w:hanging="709"/>
        <w:jc w:val="both"/>
        <w:rPr>
          <w:rFonts w:ascii="Cambria" w:hAnsi="Cambria" w:cs="Arial"/>
          <w:sz w:val="22"/>
          <w:szCs w:val="22"/>
        </w:rPr>
      </w:pPr>
      <w:r w:rsidRPr="00586432">
        <w:rPr>
          <w:rFonts w:ascii="Cambria" w:hAnsi="Cambria" w:cs="Arial"/>
          <w:sz w:val="22"/>
          <w:szCs w:val="22"/>
        </w:rPr>
        <w:t xml:space="preserve">- </w:t>
      </w:r>
      <w:r w:rsidRPr="00586432">
        <w:rPr>
          <w:rFonts w:ascii="Cambria" w:hAnsi="Cambria" w:cs="Arial"/>
          <w:sz w:val="22"/>
          <w:szCs w:val="22"/>
        </w:rPr>
        <w:tab/>
        <w:t>Wykonawca, jeżeli parametr jest niższy niż 60% według metodyki badań jak wskazano powyżej.</w:t>
      </w:r>
    </w:p>
    <w:p w14:paraId="66278BAD" w14:textId="77777777" w:rsidR="00B657E0" w:rsidRPr="00586432" w:rsidRDefault="00B657E0" w:rsidP="00586432">
      <w:pPr>
        <w:spacing w:before="120"/>
        <w:ind w:left="1418" w:hanging="709"/>
        <w:jc w:val="both"/>
        <w:rPr>
          <w:rFonts w:ascii="Cambria" w:hAnsi="Cambria" w:cs="Arial"/>
          <w:sz w:val="22"/>
          <w:szCs w:val="22"/>
        </w:rPr>
      </w:pPr>
      <w:r w:rsidRPr="00586432">
        <w:rPr>
          <w:rFonts w:ascii="Cambria" w:hAnsi="Cambria" w:cs="Arial"/>
          <w:sz w:val="22"/>
          <w:szCs w:val="22"/>
        </w:rPr>
        <w:t>7)</w:t>
      </w:r>
      <w:r w:rsidRPr="00586432">
        <w:rPr>
          <w:rFonts w:ascii="Cambria" w:hAnsi="Cambria" w:cs="Arial"/>
          <w:sz w:val="22"/>
          <w:szCs w:val="22"/>
        </w:rPr>
        <w:tab/>
        <w:t>Wykonawca zobowiązany jest do wyposażenia wszystkich maszyn, ciągników i urządzeń pracujących na powierzchniach leśnych w zestawy (sorbenty, maty sorpcyjne itp.) o chłonności umożliwiającej pochłonięcie rozlanego paliwa lub oleju oraz innych płynów technologicznych używanych w maszynach, ciągnikach, pilarkach i innych urządzeniach pracujących w lesie oraz użycia tych środków w sytuacjach wymagających zastosowania (awarie, naprawy, tankowania itp.) – w celu zapobieżenia skażeniu środowiska. Dopuszcza się posiadanie i używanie przez pilarzy kanistrów z bezpiecznymi końcówkami (dozownikami), uniemożliwiającymi rozlanie (przelanie) oleju i mieszanki paliwowej podczas tankowania pilarki (zastępczo za maty pochłaniające olej i paliwo).</w:t>
      </w:r>
    </w:p>
    <w:p w14:paraId="16265832" w14:textId="7B598B52" w:rsidR="00B657E0" w:rsidRPr="00586432" w:rsidRDefault="00B657E0" w:rsidP="00586432">
      <w:pPr>
        <w:spacing w:before="120"/>
        <w:ind w:left="1418" w:hanging="709"/>
        <w:jc w:val="both"/>
        <w:rPr>
          <w:rFonts w:ascii="Cambria" w:hAnsi="Cambria" w:cs="Arial"/>
          <w:sz w:val="22"/>
          <w:szCs w:val="22"/>
        </w:rPr>
      </w:pPr>
      <w:r w:rsidRPr="00586432">
        <w:rPr>
          <w:rFonts w:ascii="Cambria" w:hAnsi="Cambria" w:cs="Arial"/>
          <w:sz w:val="22"/>
          <w:szCs w:val="22"/>
        </w:rPr>
        <w:t>8)</w:t>
      </w:r>
      <w:r w:rsidRPr="00586432">
        <w:rPr>
          <w:rFonts w:ascii="Cambria" w:hAnsi="Cambria" w:cs="Arial"/>
          <w:sz w:val="22"/>
          <w:szCs w:val="22"/>
        </w:rPr>
        <w:tab/>
        <w:t xml:space="preserve">Wykonawca obowiązany jest w trakcie realizacji przedmiotu zamówienia dokonać oznakowania pozycji zakazem wstępu zgodnie z art. 26 </w:t>
      </w:r>
      <w:r w:rsidR="001C635E" w:rsidRPr="00586432">
        <w:rPr>
          <w:rFonts w:ascii="Cambria" w:hAnsi="Cambria" w:cs="Arial"/>
          <w:sz w:val="22"/>
          <w:szCs w:val="22"/>
        </w:rPr>
        <w:t>U</w:t>
      </w:r>
      <w:r w:rsidRPr="00586432">
        <w:rPr>
          <w:rFonts w:ascii="Cambria" w:hAnsi="Cambria" w:cs="Arial"/>
          <w:sz w:val="22"/>
          <w:szCs w:val="22"/>
        </w:rPr>
        <w:t>stawy o lasach. W szczególności Wykonawca jest zobowiązany do właściwego oznaczenia tablicami ostrzegawczymi powierzchni, na których wykonywane będą prace obejmujące pozyskanie, zrywkę drewna i rozdrabnianie pozostałości pozrębowych oraz innych prac przewidzianych instrukcją wskazaną w pkt</w:t>
      </w:r>
      <w:r w:rsidR="005B2B43" w:rsidRPr="00586432">
        <w:rPr>
          <w:rFonts w:ascii="Cambria" w:hAnsi="Cambria" w:cs="Arial"/>
          <w:sz w:val="22"/>
          <w:szCs w:val="22"/>
        </w:rPr>
        <w:t xml:space="preserve"> </w:t>
      </w:r>
      <w:r w:rsidRPr="00586432">
        <w:rPr>
          <w:rFonts w:ascii="Cambria" w:hAnsi="Cambria" w:cs="Arial"/>
          <w:sz w:val="22"/>
          <w:szCs w:val="22"/>
        </w:rPr>
        <w:t>3.2</w:t>
      </w:r>
      <w:r w:rsidR="005B2B43" w:rsidRPr="00586432">
        <w:rPr>
          <w:rFonts w:ascii="Cambria" w:hAnsi="Cambria" w:cs="Arial"/>
          <w:sz w:val="22"/>
          <w:szCs w:val="22"/>
        </w:rPr>
        <w:t xml:space="preserve"> ppkt </w:t>
      </w:r>
      <w:r w:rsidRPr="00586432">
        <w:rPr>
          <w:rFonts w:ascii="Cambria" w:hAnsi="Cambria" w:cs="Arial"/>
          <w:sz w:val="22"/>
          <w:szCs w:val="22"/>
        </w:rPr>
        <w:t xml:space="preserve">2). </w:t>
      </w:r>
      <w:r w:rsidRPr="00586432">
        <w:rPr>
          <w:rFonts w:ascii="Cambria" w:hAnsi="Cambria" w:cs="Arial"/>
          <w:sz w:val="22"/>
          <w:szCs w:val="22"/>
        </w:rPr>
        <w:tab/>
      </w:r>
      <w:r w:rsidRPr="00586432">
        <w:rPr>
          <w:rFonts w:ascii="Cambria" w:hAnsi="Cambria" w:cs="Arial"/>
          <w:sz w:val="22"/>
          <w:szCs w:val="22"/>
        </w:rPr>
        <w:br/>
      </w:r>
      <w:r w:rsidRPr="00586432">
        <w:rPr>
          <w:rFonts w:ascii="Cambria" w:hAnsi="Cambria" w:cs="Arial"/>
          <w:sz w:val="22"/>
          <w:szCs w:val="22"/>
        </w:rPr>
        <w:br/>
        <w:t xml:space="preserve">Drogi leśne, drogi publiczne, szlaki turystyczne (w szczególności rowerowe, piesze, konne i wodne) i inne obiekty komunikacyjne przebiegające przez powierzchnię roboczą należy na okres od chwili rozpoczęcia prac na pozycji do jej zwrotu zamknąć dla osób trzecich, w tym w szczególności dla ruchu publicznego. Znaki zakazujące wstępu do lasu należy ustawić przy drogach, szlakach i obiektach komunikacyjnych, nie bliżej niż 100 m od granicy pozycji, na której wykonywany jest przedmiot zamówienia. Znaki zakazu muszą być widoczne. Zakup tablic leży po stronie Zamawiającego. Lokalizacja tablic przed rozpoczęciem prac wymaga uzgodnienia z upoważnionym Przedstawicielem Zamawiającego. </w:t>
      </w:r>
    </w:p>
    <w:p w14:paraId="581242AA" w14:textId="77777777" w:rsidR="00B657E0" w:rsidRPr="00586432" w:rsidRDefault="00B657E0" w:rsidP="00586432">
      <w:pPr>
        <w:numPr>
          <w:ilvl w:val="1"/>
          <w:numId w:val="5"/>
        </w:numPr>
        <w:spacing w:before="120"/>
        <w:jc w:val="both"/>
        <w:rPr>
          <w:rFonts w:ascii="Cambria" w:hAnsi="Cambria" w:cs="Arial"/>
          <w:sz w:val="22"/>
          <w:szCs w:val="22"/>
        </w:rPr>
      </w:pPr>
      <w:r w:rsidRPr="00586432">
        <w:rPr>
          <w:rFonts w:ascii="Cambria" w:hAnsi="Cambria" w:cs="Arial"/>
          <w:sz w:val="22"/>
          <w:szCs w:val="22"/>
        </w:rPr>
        <w:t>Zamawiający nie zastrzega obowiązku osobistego wykonania przez Wykonawcę kluczowych zadań dotyczących przedmiotu zamówienia. Wykonawca może powierzyć realizację elementów (części) przedmiotu zamówienia podwykonawcom. W przypadku zamiaru wykonywania przedmiotu zamówienia z udziałem podwykonawców wykonawca zobowiązany jest do wskazania w swojej ofercie części zamówienia (zakresów rzeczowych), których wykonanie zamierza powierzyć podwykonawcom, oraz podania nazw ewentualnych podwykonawców, jeżeli są już znani. Wskazanie takie należy umieścić na Ofercie. W przypadku braku wskazania w Ofercie podwykonawstwa Wykonawca będzie mógł wprowadzić podwykonawcę wyłącznie na warunkach określonych w umowie.</w:t>
      </w:r>
    </w:p>
    <w:p w14:paraId="0A0F7A20" w14:textId="3BA09B55" w:rsidR="00A07EA7" w:rsidRDefault="00B657E0" w:rsidP="00586432">
      <w:pPr>
        <w:numPr>
          <w:ilvl w:val="1"/>
          <w:numId w:val="5"/>
        </w:numPr>
        <w:spacing w:before="120"/>
        <w:jc w:val="both"/>
        <w:rPr>
          <w:rFonts w:ascii="Cambria" w:hAnsi="Cambria" w:cs="Arial"/>
          <w:sz w:val="22"/>
          <w:szCs w:val="22"/>
        </w:rPr>
      </w:pPr>
      <w:r w:rsidRPr="00586432">
        <w:rPr>
          <w:rFonts w:ascii="Cambria" w:hAnsi="Cambria" w:cs="Arial"/>
          <w:sz w:val="22"/>
          <w:szCs w:val="22"/>
        </w:rPr>
        <w:t xml:space="preserve">Zamawiający </w:t>
      </w:r>
      <w:r w:rsidR="00B56FD4" w:rsidRPr="00586432">
        <w:rPr>
          <w:rFonts w:ascii="Cambria" w:hAnsi="Cambria" w:cs="Arial"/>
          <w:sz w:val="22"/>
          <w:szCs w:val="22"/>
        </w:rPr>
        <w:t xml:space="preserve"> </w:t>
      </w:r>
      <w:r w:rsidRPr="00586432">
        <w:rPr>
          <w:rFonts w:ascii="Cambria" w:hAnsi="Cambria" w:cs="Arial"/>
          <w:sz w:val="22"/>
          <w:szCs w:val="22"/>
        </w:rPr>
        <w:t xml:space="preserve">wymaga zatrudnienia przez </w:t>
      </w:r>
      <w:r w:rsidR="00C33329" w:rsidRPr="00586432">
        <w:rPr>
          <w:rFonts w:ascii="Cambria" w:hAnsi="Cambria" w:cs="Arial"/>
          <w:sz w:val="22"/>
          <w:szCs w:val="22"/>
        </w:rPr>
        <w:t>W</w:t>
      </w:r>
      <w:r w:rsidRPr="00586432">
        <w:rPr>
          <w:rFonts w:ascii="Cambria" w:hAnsi="Cambria" w:cs="Arial"/>
          <w:sz w:val="22"/>
          <w:szCs w:val="22"/>
        </w:rPr>
        <w:t xml:space="preserve">ykonawcę lub podwykonawcę na podstawie </w:t>
      </w:r>
      <w:r w:rsidR="00B56FD4" w:rsidRPr="00586432">
        <w:rPr>
          <w:rFonts w:ascii="Cambria" w:hAnsi="Cambria" w:cs="Arial"/>
          <w:sz w:val="22"/>
          <w:szCs w:val="22"/>
        </w:rPr>
        <w:t xml:space="preserve">stosunku pracy </w:t>
      </w:r>
      <w:r w:rsidRPr="00586432">
        <w:rPr>
          <w:rFonts w:ascii="Cambria" w:hAnsi="Cambria" w:cs="Arial"/>
          <w:sz w:val="22"/>
          <w:szCs w:val="22"/>
        </w:rPr>
        <w:t xml:space="preserve">osób wykonujących czynności </w:t>
      </w:r>
      <w:r w:rsidR="00A32307" w:rsidRPr="00586432">
        <w:rPr>
          <w:rFonts w:ascii="Cambria" w:hAnsi="Cambria" w:cs="Arial"/>
          <w:sz w:val="22"/>
          <w:szCs w:val="22"/>
        </w:rPr>
        <w:t xml:space="preserve">w zakresie realizacji zamówienia </w:t>
      </w:r>
      <w:r w:rsidRPr="00586432">
        <w:rPr>
          <w:rFonts w:ascii="Cambria" w:hAnsi="Cambria" w:cs="Arial"/>
          <w:sz w:val="22"/>
          <w:szCs w:val="22"/>
        </w:rPr>
        <w:t>polegające na pozyskaniu i zrywce surowca drzewnego</w:t>
      </w:r>
      <w:r w:rsidR="00274756">
        <w:rPr>
          <w:rFonts w:ascii="Cambria" w:hAnsi="Cambria" w:cs="Arial"/>
          <w:sz w:val="22"/>
          <w:szCs w:val="22"/>
        </w:rPr>
        <w:t>.</w:t>
      </w:r>
    </w:p>
    <w:p w14:paraId="1B73F06F" w14:textId="49DBA306" w:rsidR="00274756" w:rsidRDefault="00274756" w:rsidP="00274756">
      <w:pPr>
        <w:spacing w:before="120"/>
        <w:ind w:left="720"/>
        <w:jc w:val="both"/>
        <w:rPr>
          <w:rFonts w:ascii="Cambria" w:hAnsi="Cambria" w:cs="Arial"/>
          <w:sz w:val="22"/>
          <w:szCs w:val="22"/>
        </w:rPr>
      </w:pPr>
    </w:p>
    <w:p w14:paraId="0A09E8B6" w14:textId="77777777" w:rsidR="00274756" w:rsidRPr="00C20D59" w:rsidRDefault="00274756" w:rsidP="00274756">
      <w:pPr>
        <w:spacing w:before="120"/>
        <w:ind w:left="720"/>
        <w:jc w:val="both"/>
        <w:rPr>
          <w:rFonts w:ascii="Cambria" w:hAnsi="Cambria" w:cs="Arial"/>
          <w:sz w:val="22"/>
          <w:szCs w:val="22"/>
        </w:rPr>
      </w:pPr>
    </w:p>
    <w:p w14:paraId="29647F11" w14:textId="19060566" w:rsidR="004F2844" w:rsidRPr="00586432" w:rsidRDefault="004F2844" w:rsidP="00586432">
      <w:pPr>
        <w:numPr>
          <w:ilvl w:val="1"/>
          <w:numId w:val="5"/>
        </w:numPr>
        <w:spacing w:before="120"/>
        <w:ind w:left="700"/>
        <w:jc w:val="both"/>
        <w:rPr>
          <w:rFonts w:ascii="Cambria" w:hAnsi="Cambria" w:cs="Arial"/>
          <w:sz w:val="22"/>
          <w:szCs w:val="22"/>
        </w:rPr>
      </w:pPr>
      <w:bookmarkStart w:id="12" w:name="_Hlk47482244"/>
      <w:r w:rsidRPr="00586432">
        <w:rPr>
          <w:rFonts w:ascii="Cambria" w:hAnsi="Cambria" w:cs="Arial"/>
          <w:sz w:val="22"/>
          <w:szCs w:val="22"/>
        </w:rPr>
        <w:t xml:space="preserve"> Zamawiający jest uprawniony zlecić Wykonawcy dodatkowy zakres rzeczowy w stosunku do łącznej ilości wszystkich czynności wycenionych w każdej z pozycji kosztorysu ofertowego stanowiącego część </w:t>
      </w:r>
      <w:r w:rsidR="004D70B6" w:rsidRPr="00586432">
        <w:rPr>
          <w:rFonts w:ascii="Cambria" w:hAnsi="Cambria" w:cs="Arial"/>
          <w:sz w:val="22"/>
          <w:szCs w:val="22"/>
        </w:rPr>
        <w:t>Oferty</w:t>
      </w:r>
      <w:r w:rsidRPr="00586432">
        <w:rPr>
          <w:rFonts w:ascii="Cambria" w:hAnsi="Cambria" w:cs="Arial"/>
          <w:sz w:val="22"/>
          <w:szCs w:val="22"/>
        </w:rPr>
        <w:t xml:space="preserve"> („Opcja”). Przedmiotem Opcji będą takie same (analogiczne</w:t>
      </w:r>
      <w:r w:rsidR="000B4529" w:rsidRPr="00586432">
        <w:rPr>
          <w:rFonts w:ascii="Cambria" w:hAnsi="Cambria" w:cs="Arial"/>
          <w:sz w:val="22"/>
          <w:szCs w:val="22"/>
        </w:rPr>
        <w:t xml:space="preserve">) </w:t>
      </w:r>
      <w:r w:rsidRPr="00586432">
        <w:rPr>
          <w:rFonts w:ascii="Cambria" w:hAnsi="Cambria" w:cs="Arial"/>
          <w:sz w:val="22"/>
          <w:szCs w:val="22"/>
        </w:rPr>
        <w:t>prace, jak opisane w SWZ i wycenione przez Wykonawcę w którejkolwiek z pozycji kosztorysu ofertowego stanowiącego część Oferty. W ramach Opcji, wedle wyboru Zamawiającego, mogą zostać zlecone wszystkie, niektóre lub tylko jedna z prac wskazanych w SWZ i wycenionych przez Wykonawcę w kosztorysie ofertowym stanowiącym część Oferty.</w:t>
      </w:r>
    </w:p>
    <w:p w14:paraId="0F6B6DD2" w14:textId="7485A218" w:rsidR="004F2844" w:rsidRPr="00586432" w:rsidRDefault="004F2844" w:rsidP="00586432">
      <w:pPr>
        <w:spacing w:before="120"/>
        <w:ind w:left="700"/>
        <w:jc w:val="both"/>
        <w:rPr>
          <w:rFonts w:ascii="Cambria" w:hAnsi="Cambria" w:cs="Arial"/>
          <w:sz w:val="22"/>
          <w:szCs w:val="22"/>
        </w:rPr>
      </w:pPr>
      <w:r w:rsidRPr="00586432">
        <w:rPr>
          <w:rFonts w:ascii="Cambria" w:hAnsi="Cambria" w:cs="Arial"/>
          <w:sz w:val="22"/>
          <w:szCs w:val="22"/>
        </w:rPr>
        <w:t>Prace będące przedmiotem Opcji mogą zostać zlecone w ilości, która nie będzie przekraczała 20</w:t>
      </w:r>
      <w:r w:rsidR="00A7209C" w:rsidRPr="00586432">
        <w:rPr>
          <w:rFonts w:ascii="Cambria" w:hAnsi="Cambria" w:cs="Arial"/>
          <w:sz w:val="22"/>
          <w:szCs w:val="22"/>
        </w:rPr>
        <w:t> </w:t>
      </w:r>
      <w:r w:rsidRPr="00586432">
        <w:rPr>
          <w:rFonts w:ascii="Cambria" w:hAnsi="Cambria" w:cs="Arial"/>
          <w:sz w:val="22"/>
          <w:szCs w:val="22"/>
        </w:rPr>
        <w:t xml:space="preserve">% Wartości Przedmiotu Umowy określonej zgodnie z § 10 ust 1 stanowiącego załącznik nr </w:t>
      </w:r>
      <w:r w:rsidR="0020635F">
        <w:rPr>
          <w:rFonts w:ascii="Cambria" w:hAnsi="Cambria" w:cs="Arial"/>
          <w:sz w:val="22"/>
          <w:szCs w:val="22"/>
        </w:rPr>
        <w:t xml:space="preserve">9 </w:t>
      </w:r>
      <w:r w:rsidRPr="00586432">
        <w:rPr>
          <w:rFonts w:ascii="Cambria" w:hAnsi="Cambria" w:cs="Arial"/>
          <w:sz w:val="22"/>
          <w:szCs w:val="22"/>
        </w:rPr>
        <w:t>do SWZ. Podstawą określenia wartości prac zleconych w ramach Opcji (w celu określenia jej zakresu) będą ceny jednostkowe poszczególnych prac zawarte w kosztorysie ofertowym stanowiącym część Oferty.</w:t>
      </w:r>
    </w:p>
    <w:p w14:paraId="2760BF12" w14:textId="77777777" w:rsidR="004F2844" w:rsidRPr="00586432" w:rsidRDefault="004F2844" w:rsidP="00586432">
      <w:pPr>
        <w:spacing w:before="120"/>
        <w:ind w:left="700"/>
        <w:jc w:val="both"/>
        <w:rPr>
          <w:rFonts w:ascii="Cambria" w:hAnsi="Cambria" w:cs="Arial"/>
          <w:sz w:val="22"/>
          <w:szCs w:val="22"/>
        </w:rPr>
      </w:pPr>
      <w:r w:rsidRPr="00586432">
        <w:rPr>
          <w:rFonts w:ascii="Cambria" w:hAnsi="Cambria" w:cs="Arial"/>
          <w:sz w:val="22"/>
          <w:szCs w:val="22"/>
        </w:rPr>
        <w:t xml:space="preserve">Zamawiający nie jest zobowiązany do zlecenia prac objętych przedmiotem Opcji, a Wykonawcy nie służy roszczenie o ich zlecenie.  </w:t>
      </w:r>
    </w:p>
    <w:p w14:paraId="05277BF0" w14:textId="65D1F0B9" w:rsidR="004F2844" w:rsidRPr="00586432" w:rsidRDefault="004F2844" w:rsidP="00586432">
      <w:pPr>
        <w:spacing w:before="120"/>
        <w:ind w:left="700"/>
        <w:jc w:val="both"/>
        <w:rPr>
          <w:rStyle w:val="Odwoaniedokomentarza"/>
          <w:rFonts w:ascii="Cambria" w:hAnsi="Cambria" w:cs="Arial"/>
          <w:sz w:val="22"/>
          <w:szCs w:val="22"/>
        </w:rPr>
      </w:pPr>
      <w:r w:rsidRPr="00586432">
        <w:rPr>
          <w:rFonts w:ascii="Cambria" w:hAnsi="Cambria" w:cs="Arial"/>
          <w:sz w:val="22"/>
          <w:szCs w:val="22"/>
        </w:rPr>
        <w:t xml:space="preserve">Zamawiający przewiduje możliwość skorzystania z Opcji w przypadku: (1) </w:t>
      </w:r>
      <w:r w:rsidR="00C301A5">
        <w:rPr>
          <w:rFonts w:ascii="Cambria" w:hAnsi="Cambria" w:cs="Arial"/>
          <w:sz w:val="22"/>
          <w:szCs w:val="22"/>
        </w:rPr>
        <w:t>wystąpienia konieczności zwiększenia zakresu rzeczowego usług stanowiących przedmiot zamówienia w następstwie przyczyn przyrodniczych, klimatycznych, atmosferycznych bądź związanych z prawidłowym prowadzeniem gospodarki leśnej</w:t>
      </w:r>
      <w:r w:rsidR="007C123A">
        <w:rPr>
          <w:rFonts w:ascii="Cambria" w:hAnsi="Cambria" w:cs="Arial"/>
          <w:sz w:val="22"/>
          <w:szCs w:val="22"/>
        </w:rPr>
        <w:t>.</w:t>
      </w:r>
    </w:p>
    <w:bookmarkEnd w:id="12"/>
    <w:p w14:paraId="7026F542" w14:textId="3284911B" w:rsidR="00B657E0" w:rsidRDefault="00B657E0" w:rsidP="00586432">
      <w:pPr>
        <w:spacing w:before="120"/>
        <w:jc w:val="both"/>
        <w:rPr>
          <w:rFonts w:ascii="Cambria" w:hAnsi="Cambria" w:cs="Arial"/>
          <w:sz w:val="22"/>
          <w:szCs w:val="22"/>
        </w:rPr>
      </w:pPr>
    </w:p>
    <w:p w14:paraId="22BF8DEE" w14:textId="77777777" w:rsidR="007C123A" w:rsidRPr="00586432" w:rsidRDefault="007C123A" w:rsidP="00586432">
      <w:pPr>
        <w:spacing w:before="120"/>
        <w:jc w:val="both"/>
        <w:rPr>
          <w:rFonts w:ascii="Cambria" w:hAnsi="Cambria" w:cs="Arial"/>
          <w:sz w:val="22"/>
          <w:szCs w:val="22"/>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3"/>
      </w:tblGrid>
      <w:tr w:rsidR="00B657E0" w:rsidRPr="00586432" w14:paraId="7152AE75" w14:textId="77777777">
        <w:tc>
          <w:tcPr>
            <w:tcW w:w="9073" w:type="dxa"/>
            <w:shd w:val="clear" w:color="auto" w:fill="E7E6E6"/>
          </w:tcPr>
          <w:p w14:paraId="219BCEA1" w14:textId="77777777" w:rsidR="00B657E0" w:rsidRPr="00586432" w:rsidRDefault="00B657E0" w:rsidP="00586432">
            <w:pPr>
              <w:tabs>
                <w:tab w:val="left" w:pos="654"/>
              </w:tabs>
              <w:snapToGrid w:val="0"/>
              <w:spacing w:before="120"/>
              <w:ind w:left="654" w:hanging="654"/>
              <w:rPr>
                <w:rFonts w:ascii="Cambria" w:hAnsi="Cambria" w:cs="Arial"/>
                <w:b/>
                <w:bCs/>
                <w:sz w:val="22"/>
                <w:szCs w:val="22"/>
              </w:rPr>
            </w:pPr>
            <w:r w:rsidRPr="00586432">
              <w:rPr>
                <w:rFonts w:ascii="Cambria" w:hAnsi="Cambria" w:cs="Arial"/>
                <w:b/>
                <w:bCs/>
                <w:sz w:val="22"/>
                <w:szCs w:val="22"/>
              </w:rPr>
              <w:t xml:space="preserve">4. </w:t>
            </w:r>
            <w:r w:rsidRPr="00586432">
              <w:rPr>
                <w:rFonts w:ascii="Cambria" w:hAnsi="Cambria" w:cs="Arial"/>
                <w:b/>
                <w:bCs/>
                <w:sz w:val="22"/>
                <w:szCs w:val="22"/>
              </w:rPr>
              <w:tab/>
              <w:t>OKRES REALIZACJI ZAMÓWIENIA.</w:t>
            </w:r>
          </w:p>
        </w:tc>
      </w:tr>
    </w:tbl>
    <w:p w14:paraId="0BFBB2A5" w14:textId="77777777" w:rsidR="00B657E0" w:rsidRPr="00586432" w:rsidRDefault="00B657E0" w:rsidP="00586432">
      <w:pPr>
        <w:spacing w:before="120"/>
        <w:ind w:left="709" w:hanging="709"/>
        <w:jc w:val="both"/>
        <w:rPr>
          <w:rFonts w:ascii="Cambria" w:hAnsi="Cambria" w:cs="Arial"/>
          <w:b/>
          <w:sz w:val="22"/>
          <w:szCs w:val="22"/>
        </w:rPr>
      </w:pPr>
    </w:p>
    <w:p w14:paraId="52012C65" w14:textId="4539881C" w:rsidR="00B657E0" w:rsidRPr="00E73749" w:rsidRDefault="00B657E0" w:rsidP="00586432">
      <w:pPr>
        <w:spacing w:before="120"/>
        <w:ind w:left="709" w:hanging="709"/>
        <w:jc w:val="both"/>
        <w:rPr>
          <w:rFonts w:ascii="Cambria" w:hAnsi="Cambria" w:cs="Arial"/>
          <w:sz w:val="22"/>
          <w:szCs w:val="22"/>
        </w:rPr>
      </w:pPr>
      <w:bookmarkStart w:id="13" w:name="_Hlk47482422"/>
      <w:r w:rsidRPr="00586432">
        <w:rPr>
          <w:rFonts w:ascii="Cambria" w:hAnsi="Cambria" w:cs="Arial"/>
          <w:b/>
          <w:sz w:val="22"/>
          <w:szCs w:val="22"/>
        </w:rPr>
        <w:t>4.1.</w:t>
      </w:r>
      <w:r w:rsidRPr="00586432">
        <w:rPr>
          <w:rFonts w:ascii="Cambria" w:hAnsi="Cambria" w:cs="Arial"/>
          <w:b/>
          <w:sz w:val="22"/>
          <w:szCs w:val="22"/>
        </w:rPr>
        <w:tab/>
      </w:r>
      <w:r w:rsidRPr="00E73749">
        <w:rPr>
          <w:rFonts w:ascii="Cambria" w:hAnsi="Cambria" w:cs="Arial"/>
          <w:sz w:val="22"/>
          <w:szCs w:val="22"/>
        </w:rPr>
        <w:t xml:space="preserve">Okres  realizacji zamówienia: od dnia zawarcia umowy do dnia </w:t>
      </w:r>
      <w:r w:rsidR="00CA15D1" w:rsidRPr="00101943">
        <w:rPr>
          <w:rFonts w:ascii="Cambria" w:hAnsi="Cambria" w:cs="Arial"/>
          <w:b/>
          <w:bCs/>
          <w:sz w:val="22"/>
          <w:szCs w:val="22"/>
        </w:rPr>
        <w:t>31.12.2023</w:t>
      </w:r>
      <w:r w:rsidR="00CA15D1" w:rsidRPr="00E73749">
        <w:rPr>
          <w:rFonts w:ascii="Cambria" w:hAnsi="Cambria" w:cs="Arial"/>
          <w:sz w:val="22"/>
          <w:szCs w:val="22"/>
        </w:rPr>
        <w:t xml:space="preserve"> </w:t>
      </w:r>
      <w:r w:rsidRPr="00E73749">
        <w:rPr>
          <w:rFonts w:ascii="Cambria" w:hAnsi="Cambria" w:cs="Arial"/>
          <w:sz w:val="22"/>
          <w:szCs w:val="22"/>
        </w:rPr>
        <w:t xml:space="preserve">r., z zastrzeżeniem pkt 4.2. Powyższe nie uchybia możliwości wykonywania uprawnień wynikających z umowy po terminie, o którym mowa w zdaniu poprzednim, jak również możliwości przedłużenia okresu realizacji zamówienia w drodze zmiany umowy. </w:t>
      </w:r>
    </w:p>
    <w:bookmarkEnd w:id="13"/>
    <w:p w14:paraId="33D2C046" w14:textId="031B8190" w:rsidR="00B657E0" w:rsidRPr="00586432" w:rsidRDefault="00B657E0" w:rsidP="00586432">
      <w:pPr>
        <w:spacing w:before="120"/>
        <w:ind w:left="709" w:hanging="709"/>
        <w:jc w:val="both"/>
        <w:rPr>
          <w:rFonts w:ascii="Cambria" w:hAnsi="Cambria" w:cs="Arial"/>
          <w:sz w:val="22"/>
          <w:szCs w:val="22"/>
        </w:rPr>
      </w:pPr>
      <w:r w:rsidRPr="00586432">
        <w:rPr>
          <w:rFonts w:ascii="Cambria" w:hAnsi="Cambria" w:cs="Arial"/>
          <w:b/>
          <w:sz w:val="22"/>
          <w:szCs w:val="22"/>
        </w:rPr>
        <w:t>4.</w:t>
      </w:r>
      <w:r w:rsidR="007C123A">
        <w:rPr>
          <w:rFonts w:ascii="Cambria" w:hAnsi="Cambria" w:cs="Arial"/>
          <w:b/>
          <w:sz w:val="22"/>
          <w:szCs w:val="22"/>
        </w:rPr>
        <w:t>2</w:t>
      </w:r>
      <w:r w:rsidRPr="00586432">
        <w:rPr>
          <w:rFonts w:ascii="Cambria" w:hAnsi="Cambria" w:cs="Arial"/>
          <w:b/>
          <w:sz w:val="22"/>
          <w:szCs w:val="22"/>
        </w:rPr>
        <w:t>.</w:t>
      </w:r>
      <w:r w:rsidRPr="00586432">
        <w:rPr>
          <w:rFonts w:ascii="Cambria" w:hAnsi="Cambria" w:cs="Arial"/>
          <w:b/>
          <w:sz w:val="22"/>
          <w:szCs w:val="22"/>
        </w:rPr>
        <w:tab/>
      </w:r>
      <w:r w:rsidRPr="00586432">
        <w:rPr>
          <w:rFonts w:ascii="Cambria" w:hAnsi="Cambria" w:cs="Arial"/>
          <w:sz w:val="22"/>
          <w:szCs w:val="22"/>
        </w:rPr>
        <w:t>Terminy wykonania poszczególnych pra</w:t>
      </w:r>
      <w:r w:rsidR="0046486C">
        <w:rPr>
          <w:rFonts w:ascii="Cambria" w:hAnsi="Cambria" w:cs="Arial"/>
          <w:sz w:val="22"/>
          <w:szCs w:val="22"/>
        </w:rPr>
        <w:t xml:space="preserve">c </w:t>
      </w:r>
      <w:r w:rsidRPr="00586432">
        <w:rPr>
          <w:rFonts w:ascii="Cambria" w:hAnsi="Cambria" w:cs="Arial"/>
          <w:sz w:val="22"/>
          <w:szCs w:val="22"/>
        </w:rPr>
        <w:t xml:space="preserve"> będą określane w Zleceniach sporządzanych przez Przedstawiciela Zamawiającego.</w:t>
      </w:r>
      <w:r w:rsidR="0046486C">
        <w:rPr>
          <w:rFonts w:ascii="Cambria" w:hAnsi="Cambria" w:cs="Arial"/>
          <w:sz w:val="22"/>
          <w:szCs w:val="22"/>
        </w:rPr>
        <w:t xml:space="preserve"> </w:t>
      </w:r>
    </w:p>
    <w:p w14:paraId="6E70095F" w14:textId="1BA158F8" w:rsidR="00B657E0" w:rsidRDefault="00B657E0" w:rsidP="00586432">
      <w:pPr>
        <w:spacing w:before="120"/>
        <w:rPr>
          <w:rFonts w:ascii="Cambria" w:hAnsi="Cambria" w:cs="Arial"/>
          <w:b/>
          <w:bCs/>
          <w:sz w:val="22"/>
          <w:szCs w:val="22"/>
        </w:rPr>
      </w:pPr>
    </w:p>
    <w:p w14:paraId="17DEF3C5" w14:textId="77777777" w:rsidR="007C123A" w:rsidRPr="00586432" w:rsidRDefault="007C123A" w:rsidP="00586432">
      <w:pPr>
        <w:spacing w:before="120"/>
        <w:rPr>
          <w:rFonts w:ascii="Cambria" w:hAnsi="Cambria" w:cs="Arial"/>
          <w:b/>
          <w:bCs/>
          <w:sz w:val="22"/>
          <w:szCs w:val="22"/>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3"/>
      </w:tblGrid>
      <w:tr w:rsidR="00B657E0" w:rsidRPr="00586432" w14:paraId="1E3E6D18" w14:textId="77777777">
        <w:tc>
          <w:tcPr>
            <w:tcW w:w="9073" w:type="dxa"/>
            <w:shd w:val="clear" w:color="auto" w:fill="E7E6E6"/>
          </w:tcPr>
          <w:p w14:paraId="5B2464DE" w14:textId="5666997F" w:rsidR="00B657E0" w:rsidRPr="00586432" w:rsidRDefault="00B657E0" w:rsidP="00586432">
            <w:pPr>
              <w:snapToGrid w:val="0"/>
              <w:spacing w:before="120"/>
              <w:ind w:left="654" w:hanging="709"/>
              <w:jc w:val="both"/>
              <w:rPr>
                <w:rFonts w:ascii="Cambria" w:hAnsi="Cambria" w:cs="Arial"/>
                <w:b/>
                <w:bCs/>
                <w:sz w:val="22"/>
                <w:szCs w:val="22"/>
              </w:rPr>
            </w:pPr>
            <w:r w:rsidRPr="00586432">
              <w:rPr>
                <w:rFonts w:ascii="Cambria" w:hAnsi="Cambria" w:cs="Arial"/>
                <w:b/>
                <w:bCs/>
                <w:sz w:val="22"/>
                <w:szCs w:val="22"/>
              </w:rPr>
              <w:t xml:space="preserve">5. </w:t>
            </w:r>
            <w:r w:rsidRPr="00586432">
              <w:rPr>
                <w:rFonts w:ascii="Cambria" w:hAnsi="Cambria" w:cs="Arial"/>
                <w:b/>
                <w:bCs/>
                <w:sz w:val="22"/>
                <w:szCs w:val="22"/>
              </w:rPr>
              <w:tab/>
              <w:t>INFORMACJA O PRZEWIDYWANYCH ZAMÓWIENIACH</w:t>
            </w:r>
            <w:r w:rsidR="007C123A">
              <w:rPr>
                <w:rFonts w:ascii="Cambria" w:hAnsi="Cambria" w:cs="Arial"/>
                <w:b/>
                <w:bCs/>
                <w:sz w:val="22"/>
                <w:szCs w:val="22"/>
              </w:rPr>
              <w:t xml:space="preserve"> DODATKOWYCH.</w:t>
            </w:r>
          </w:p>
        </w:tc>
      </w:tr>
    </w:tbl>
    <w:p w14:paraId="5BEC0064" w14:textId="77777777" w:rsidR="00B657E0" w:rsidRPr="00586432" w:rsidRDefault="00B657E0" w:rsidP="00586432">
      <w:pPr>
        <w:spacing w:before="120"/>
        <w:ind w:left="709" w:hanging="709"/>
        <w:jc w:val="both"/>
        <w:rPr>
          <w:rFonts w:ascii="Cambria" w:hAnsi="Cambria" w:cs="Arial"/>
          <w:sz w:val="22"/>
          <w:szCs w:val="22"/>
        </w:rPr>
      </w:pPr>
    </w:p>
    <w:p w14:paraId="07D7F1E5" w14:textId="2EDE2795" w:rsidR="00B657E0" w:rsidRPr="00586432" w:rsidRDefault="00B657E0" w:rsidP="00586432">
      <w:pPr>
        <w:spacing w:before="120"/>
        <w:ind w:left="709" w:hanging="709"/>
        <w:jc w:val="both"/>
        <w:rPr>
          <w:rFonts w:ascii="Cambria" w:hAnsi="Cambria" w:cs="Arial"/>
          <w:sz w:val="22"/>
          <w:szCs w:val="22"/>
        </w:rPr>
      </w:pPr>
      <w:r w:rsidRPr="00586432">
        <w:rPr>
          <w:rFonts w:ascii="Cambria" w:hAnsi="Cambria" w:cs="Arial"/>
          <w:b/>
          <w:sz w:val="22"/>
          <w:szCs w:val="22"/>
        </w:rPr>
        <w:t>5.1.</w:t>
      </w:r>
      <w:r w:rsidRPr="00586432">
        <w:rPr>
          <w:rFonts w:ascii="Cambria" w:hAnsi="Cambria" w:cs="Arial"/>
          <w:sz w:val="22"/>
          <w:szCs w:val="22"/>
        </w:rPr>
        <w:tab/>
      </w:r>
      <w:bookmarkStart w:id="14" w:name="_Hlk43741381"/>
      <w:r w:rsidRPr="00586432">
        <w:rPr>
          <w:rFonts w:ascii="Cambria" w:hAnsi="Cambria" w:cs="Arial"/>
          <w:sz w:val="22"/>
          <w:szCs w:val="22"/>
        </w:rPr>
        <w:t xml:space="preserve">Zamawiający </w:t>
      </w:r>
      <w:r w:rsidR="007C123A">
        <w:rPr>
          <w:rFonts w:ascii="Cambria" w:hAnsi="Cambria" w:cs="Arial"/>
          <w:sz w:val="22"/>
          <w:szCs w:val="22"/>
        </w:rPr>
        <w:t xml:space="preserve">nie </w:t>
      </w:r>
      <w:r w:rsidRPr="00586432">
        <w:rPr>
          <w:rFonts w:ascii="Cambria" w:hAnsi="Cambria" w:cs="Arial"/>
          <w:sz w:val="22"/>
          <w:szCs w:val="22"/>
        </w:rPr>
        <w:t>przewiduje możliwoś</w:t>
      </w:r>
      <w:r w:rsidR="007C123A">
        <w:rPr>
          <w:rFonts w:ascii="Cambria" w:hAnsi="Cambria" w:cs="Arial"/>
          <w:sz w:val="22"/>
          <w:szCs w:val="22"/>
        </w:rPr>
        <w:t>ci</w:t>
      </w:r>
      <w:r w:rsidRPr="00586432">
        <w:rPr>
          <w:rFonts w:ascii="Cambria" w:hAnsi="Cambria" w:cs="Arial"/>
          <w:sz w:val="22"/>
          <w:szCs w:val="22"/>
        </w:rPr>
        <w:t xml:space="preserve"> udzielenia zamówień</w:t>
      </w:r>
      <w:r w:rsidR="007C123A">
        <w:rPr>
          <w:rFonts w:ascii="Cambria" w:hAnsi="Cambria" w:cs="Arial"/>
          <w:sz w:val="22"/>
          <w:szCs w:val="22"/>
        </w:rPr>
        <w:t xml:space="preserve"> dodatkowych.</w:t>
      </w:r>
    </w:p>
    <w:p w14:paraId="53169B68" w14:textId="77777777" w:rsidR="0007595F" w:rsidRPr="00586432" w:rsidRDefault="0007595F" w:rsidP="007C123A">
      <w:pPr>
        <w:spacing w:before="120"/>
        <w:jc w:val="both"/>
        <w:rPr>
          <w:rFonts w:ascii="Cambria" w:hAnsi="Cambria" w:cs="Arial"/>
          <w:sz w:val="22"/>
          <w:szCs w:val="22"/>
        </w:rPr>
      </w:pPr>
      <w:bookmarkStart w:id="15" w:name="_Hlk47482449"/>
    </w:p>
    <w:p w14:paraId="6A72ED77" w14:textId="0A48CA9D" w:rsidR="00B657E0" w:rsidRDefault="00B657E0" w:rsidP="00586432">
      <w:pPr>
        <w:spacing w:before="120"/>
        <w:ind w:left="709" w:hanging="709"/>
        <w:jc w:val="both"/>
        <w:rPr>
          <w:rFonts w:ascii="Cambria" w:hAnsi="Cambria" w:cs="Arial"/>
          <w:sz w:val="22"/>
          <w:szCs w:val="22"/>
        </w:rPr>
      </w:pPr>
    </w:p>
    <w:p w14:paraId="2591B0BE" w14:textId="77777777" w:rsidR="00B66894" w:rsidRPr="00586432" w:rsidRDefault="00B66894" w:rsidP="00586432">
      <w:pPr>
        <w:spacing w:before="120"/>
        <w:ind w:left="709" w:hanging="709"/>
        <w:jc w:val="both"/>
        <w:rPr>
          <w:rFonts w:ascii="Cambria" w:hAnsi="Cambria" w:cs="Arial"/>
          <w:sz w:val="22"/>
          <w:szCs w:val="22"/>
        </w:rPr>
      </w:pPr>
    </w:p>
    <w:tbl>
      <w:tblPr>
        <w:tblW w:w="9073" w:type="dxa"/>
        <w:tblInd w:w="55" w:type="dxa"/>
        <w:tblLayout w:type="fixed"/>
        <w:tblCellMar>
          <w:top w:w="55" w:type="dxa"/>
          <w:left w:w="55" w:type="dxa"/>
          <w:bottom w:w="55" w:type="dxa"/>
          <w:right w:w="55" w:type="dxa"/>
        </w:tblCellMar>
        <w:tblLook w:val="0000" w:firstRow="0" w:lastRow="0" w:firstColumn="0" w:lastColumn="0" w:noHBand="0" w:noVBand="0"/>
      </w:tblPr>
      <w:tblGrid>
        <w:gridCol w:w="9073"/>
      </w:tblGrid>
      <w:tr w:rsidR="00B657E0" w:rsidRPr="00586432" w14:paraId="44EDFA7E" w14:textId="77777777" w:rsidTr="00B66894">
        <w:tc>
          <w:tcPr>
            <w:tcW w:w="9073" w:type="dxa"/>
            <w:shd w:val="clear" w:color="auto" w:fill="E7E6E6"/>
          </w:tcPr>
          <w:bookmarkEnd w:id="15"/>
          <w:p w14:paraId="560CD255" w14:textId="73AFCB6C" w:rsidR="00B657E0" w:rsidRPr="00586432" w:rsidRDefault="00B657E0" w:rsidP="00586432">
            <w:pPr>
              <w:snapToGrid w:val="0"/>
              <w:spacing w:before="120"/>
              <w:ind w:left="654" w:hanging="709"/>
              <w:jc w:val="both"/>
              <w:rPr>
                <w:rFonts w:ascii="Cambria" w:hAnsi="Cambria" w:cs="Arial"/>
                <w:b/>
                <w:bCs/>
                <w:sz w:val="22"/>
                <w:szCs w:val="22"/>
              </w:rPr>
            </w:pPr>
            <w:r w:rsidRPr="00586432">
              <w:rPr>
                <w:rFonts w:ascii="Cambria" w:hAnsi="Cambria" w:cs="Arial"/>
                <w:b/>
                <w:bCs/>
                <w:sz w:val="22"/>
                <w:szCs w:val="22"/>
              </w:rPr>
              <w:t xml:space="preserve">6. </w:t>
            </w:r>
            <w:r w:rsidRPr="00586432">
              <w:rPr>
                <w:rFonts w:ascii="Cambria" w:hAnsi="Cambria" w:cs="Arial"/>
                <w:b/>
                <w:bCs/>
                <w:sz w:val="22"/>
                <w:szCs w:val="22"/>
              </w:rPr>
              <w:tab/>
              <w:t>PODSTAWY WYKLUCZENIA</w:t>
            </w:r>
            <w:r w:rsidR="00310293" w:rsidRPr="00586432">
              <w:rPr>
                <w:rFonts w:ascii="Cambria" w:hAnsi="Cambria" w:cs="Arial"/>
                <w:b/>
                <w:bCs/>
                <w:sz w:val="22"/>
                <w:szCs w:val="22"/>
              </w:rPr>
              <w:t xml:space="preserve"> Z POSTĘPOWANIA</w:t>
            </w:r>
          </w:p>
        </w:tc>
      </w:tr>
    </w:tbl>
    <w:p w14:paraId="6C1FB639" w14:textId="77777777" w:rsidR="00B66894" w:rsidRPr="00586432" w:rsidRDefault="00B66894" w:rsidP="00B66894">
      <w:pPr>
        <w:tabs>
          <w:tab w:val="left" w:pos="1418"/>
        </w:tabs>
        <w:suppressAutoHyphens w:val="0"/>
        <w:spacing w:before="120"/>
        <w:ind w:left="723" w:hanging="711"/>
        <w:jc w:val="both"/>
        <w:rPr>
          <w:rFonts w:ascii="Cambria" w:eastAsia="Cambria" w:hAnsi="Cambria" w:cs="Arial"/>
          <w:color w:val="000000"/>
          <w:sz w:val="22"/>
          <w:szCs w:val="22"/>
          <w:lang w:eastAsia="pl-PL"/>
        </w:rPr>
      </w:pPr>
      <w:r w:rsidRPr="00586432">
        <w:rPr>
          <w:rFonts w:ascii="Cambria" w:eastAsia="Cambria" w:hAnsi="Cambria" w:cs="Cambria"/>
          <w:b/>
          <w:bCs/>
          <w:color w:val="000000"/>
          <w:sz w:val="22"/>
          <w:szCs w:val="22"/>
          <w:lang w:eastAsia="pl-PL"/>
        </w:rPr>
        <w:t>6.</w:t>
      </w:r>
      <w:r>
        <w:rPr>
          <w:rFonts w:ascii="Cambria" w:eastAsia="Cambria" w:hAnsi="Cambria" w:cs="Cambria"/>
          <w:b/>
          <w:bCs/>
          <w:color w:val="000000"/>
          <w:sz w:val="22"/>
          <w:szCs w:val="22"/>
          <w:lang w:eastAsia="pl-PL"/>
        </w:rPr>
        <w:t>1</w:t>
      </w:r>
      <w:r w:rsidRPr="00586432">
        <w:rPr>
          <w:rFonts w:ascii="Cambria" w:eastAsia="Cambria" w:hAnsi="Cambria" w:cs="Cambria"/>
          <w:b/>
          <w:bCs/>
          <w:color w:val="000000"/>
          <w:sz w:val="22"/>
          <w:szCs w:val="22"/>
          <w:lang w:eastAsia="pl-PL"/>
        </w:rPr>
        <w:t>.</w:t>
      </w:r>
      <w:r w:rsidRPr="00586432">
        <w:rPr>
          <w:rFonts w:ascii="Cambria" w:eastAsia="Cambria" w:hAnsi="Cambria" w:cs="Cambria"/>
          <w:color w:val="000000"/>
          <w:sz w:val="22"/>
          <w:szCs w:val="22"/>
          <w:lang w:eastAsia="pl-PL"/>
        </w:rPr>
        <w:tab/>
      </w:r>
      <w:r w:rsidRPr="003E0ACD">
        <w:rPr>
          <w:rFonts w:ascii="Cambria" w:eastAsia="Cambria" w:hAnsi="Cambria" w:cs="Cambria"/>
          <w:color w:val="000000"/>
          <w:sz w:val="22"/>
          <w:szCs w:val="22"/>
          <w:lang w:eastAsia="pl-PL"/>
        </w:rPr>
        <w:t xml:space="preserve">W postępowaniu mogą brać udział Wykonawcy, którzy nie podlegają wykluczeniu z  postępowania na podstawie art. 7 ust. 1 pkt 1-3 ustawy </w:t>
      </w:r>
      <w:bookmarkStart w:id="16" w:name="_Hlk102173289"/>
      <w:r w:rsidRPr="003E0ACD">
        <w:rPr>
          <w:rFonts w:ascii="Cambria" w:eastAsia="Cambria" w:hAnsi="Cambria" w:cs="Arial"/>
          <w:color w:val="000000"/>
          <w:sz w:val="22"/>
          <w:szCs w:val="22"/>
          <w:lang w:eastAsia="pl-PL"/>
        </w:rPr>
        <w:t xml:space="preserve">z dnia 13 kwietnia 2022 r. o szczególnych rozwiązaniach w zakresie przeciwdziałania wspieraniu agresji na Ukrainę </w:t>
      </w:r>
      <w:r w:rsidRPr="003E0ACD">
        <w:rPr>
          <w:rFonts w:ascii="Cambria" w:eastAsia="Cambria" w:hAnsi="Cambria" w:cs="Arial"/>
          <w:color w:val="000000"/>
          <w:sz w:val="22"/>
          <w:szCs w:val="22"/>
          <w:lang w:eastAsia="pl-PL"/>
        </w:rPr>
        <w:lastRenderedPageBreak/>
        <w:t xml:space="preserve">oraz służących ochronie bezpieczeństwa narodowego (Dz. U. z 2022 r. poz. 835 z późn. zm. </w:t>
      </w:r>
      <w:bookmarkEnd w:id="16"/>
      <w:r w:rsidRPr="003E0ACD">
        <w:rPr>
          <w:rFonts w:ascii="Cambria" w:eastAsia="Cambria" w:hAnsi="Cambria" w:cs="Arial"/>
          <w:color w:val="000000"/>
          <w:sz w:val="22"/>
          <w:szCs w:val="22"/>
          <w:lang w:eastAsia="pl-PL"/>
        </w:rPr>
        <w:t xml:space="preserve">– „Specustawa”). </w:t>
      </w:r>
      <w:r w:rsidRPr="003E0ACD">
        <w:rPr>
          <w:rFonts w:ascii="Cambria" w:eastAsia="Cambria" w:hAnsi="Cambria" w:cs="Cambria"/>
          <w:color w:val="000000"/>
          <w:sz w:val="22"/>
          <w:szCs w:val="22"/>
          <w:lang w:eastAsia="pl-PL"/>
        </w:rPr>
        <w:t>Na podstawie:</w:t>
      </w:r>
    </w:p>
    <w:p w14:paraId="179E9CA0" w14:textId="77777777" w:rsidR="00B66894" w:rsidRPr="00586432" w:rsidRDefault="00B66894" w:rsidP="00B66894">
      <w:pPr>
        <w:tabs>
          <w:tab w:val="left" w:pos="1418"/>
        </w:tabs>
        <w:suppressAutoHyphens w:val="0"/>
        <w:spacing w:before="120"/>
        <w:ind w:left="1418" w:hanging="709"/>
        <w:jc w:val="both"/>
        <w:rPr>
          <w:rFonts w:ascii="Cambria" w:hAnsi="Cambria" w:cs="Arial"/>
          <w:sz w:val="22"/>
          <w:szCs w:val="22"/>
        </w:rPr>
      </w:pPr>
      <w:r w:rsidRPr="00586432">
        <w:rPr>
          <w:rFonts w:ascii="Cambria" w:eastAsia="Cambria" w:hAnsi="Cambria" w:cs="Cambria"/>
          <w:color w:val="000000"/>
          <w:sz w:val="22"/>
          <w:szCs w:val="22"/>
          <w:lang w:eastAsia="pl-PL"/>
        </w:rPr>
        <w:t>1)</w:t>
      </w:r>
      <w:r w:rsidRPr="00586432">
        <w:rPr>
          <w:rFonts w:ascii="Cambria" w:eastAsia="Cambria" w:hAnsi="Cambria" w:cs="Cambria"/>
          <w:color w:val="000000"/>
          <w:sz w:val="22"/>
          <w:szCs w:val="22"/>
          <w:lang w:eastAsia="pl-PL"/>
        </w:rPr>
        <w:tab/>
        <w:t xml:space="preserve">art. 7 ust. 1 pkt 1 Specustawy Zamawiający wykluczy Wykonawcę wymienionego </w:t>
      </w:r>
      <w:r w:rsidRPr="00586432">
        <w:rPr>
          <w:rFonts w:ascii="Cambria" w:hAnsi="Cambria" w:cs="Arial"/>
          <w:color w:val="0D0D0D"/>
          <w:sz w:val="22"/>
          <w:szCs w:val="22"/>
        </w:rPr>
        <w:t>w wykazach określonych w rozporządzeniu 765/2006 i rozporządzeniu 269/2014 albo wpisanego na listę na podstawie decyzji w sprawie wpisu na listę rozstrzygającej o zastosowaniu środka, o którym mowa w art. 1 pkt 3 Specustawy,</w:t>
      </w:r>
    </w:p>
    <w:p w14:paraId="3AEB599A" w14:textId="77777777" w:rsidR="00B66894" w:rsidRPr="00586432" w:rsidRDefault="00B66894" w:rsidP="00B66894">
      <w:pPr>
        <w:spacing w:before="120"/>
        <w:ind w:left="1418" w:hanging="709"/>
        <w:jc w:val="both"/>
        <w:rPr>
          <w:rFonts w:ascii="Cambria" w:hAnsi="Cambria" w:cs="Arial"/>
          <w:sz w:val="22"/>
          <w:szCs w:val="22"/>
        </w:rPr>
      </w:pPr>
      <w:r w:rsidRPr="00586432">
        <w:rPr>
          <w:rFonts w:ascii="Cambria" w:hAnsi="Cambria" w:cs="Arial"/>
          <w:color w:val="0D0D0D"/>
          <w:sz w:val="22"/>
          <w:szCs w:val="22"/>
        </w:rPr>
        <w:t>2)</w:t>
      </w:r>
      <w:r w:rsidRPr="00586432">
        <w:rPr>
          <w:rFonts w:ascii="Cambria" w:hAnsi="Cambria" w:cs="Arial"/>
          <w:color w:val="0D0D0D"/>
          <w:sz w:val="22"/>
          <w:szCs w:val="22"/>
        </w:rPr>
        <w:tab/>
        <w:t>art. 7 ust. 1 pkt 2 Specustawy Zamawiający wykluczy Wykonawcę, którego beneficjentem rzeczywistym w rozumieniu ustawy z dnia 1 marca 2018 r. o przeciwdziałaniu praniu pieniędzy oraz finansowaniu terroryzmu (tekst jedn.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Specustawy,</w:t>
      </w:r>
    </w:p>
    <w:p w14:paraId="71D93A9D" w14:textId="77777777" w:rsidR="00B66894" w:rsidRPr="00586432" w:rsidRDefault="00B66894" w:rsidP="00B66894">
      <w:pPr>
        <w:spacing w:before="120"/>
        <w:ind w:left="1418" w:hanging="709"/>
        <w:jc w:val="both"/>
        <w:rPr>
          <w:rFonts w:ascii="Cambria" w:hAnsi="Cambria" w:cs="Arial"/>
          <w:color w:val="0D0D0D"/>
          <w:sz w:val="22"/>
          <w:szCs w:val="22"/>
        </w:rPr>
      </w:pPr>
      <w:r w:rsidRPr="00586432">
        <w:rPr>
          <w:rFonts w:ascii="Cambria" w:hAnsi="Cambria" w:cs="Arial"/>
          <w:color w:val="0D0D0D"/>
          <w:sz w:val="22"/>
          <w:szCs w:val="22"/>
        </w:rPr>
        <w:t>3)</w:t>
      </w:r>
      <w:r w:rsidRPr="00586432">
        <w:rPr>
          <w:rFonts w:ascii="Cambria" w:hAnsi="Cambria" w:cs="Arial"/>
          <w:color w:val="0D0D0D"/>
          <w:sz w:val="22"/>
          <w:szCs w:val="22"/>
        </w:rPr>
        <w:tab/>
        <w:t>art. 7 ust. 1 pkt 3 Specustawy Zamawiający wykluczy Wykonawcę, którego jednostką dominującą w rozumieniu art. 3 ust. 1 pkt 37 ustawy z dnia 29 września 1994 r. o rachunkowości (Dz. U. z 2021 r. poz. 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Specustawy.</w:t>
      </w:r>
    </w:p>
    <w:p w14:paraId="35AA98CA" w14:textId="77777777" w:rsidR="00B66894" w:rsidRPr="00586432" w:rsidRDefault="00B66894" w:rsidP="00B66894">
      <w:pPr>
        <w:suppressAutoHyphens w:val="0"/>
        <w:spacing w:before="120"/>
        <w:ind w:left="723" w:hanging="711"/>
        <w:jc w:val="both"/>
        <w:rPr>
          <w:rFonts w:ascii="Cambria" w:eastAsia="A" w:hAnsi="Cambria" w:cs="Cambria"/>
          <w:sz w:val="22"/>
          <w:szCs w:val="22"/>
        </w:rPr>
      </w:pPr>
      <w:r w:rsidRPr="00586432">
        <w:rPr>
          <w:rFonts w:ascii="Cambria" w:eastAsia="Cambria" w:hAnsi="Cambria" w:cs="Arial"/>
          <w:b/>
          <w:bCs/>
          <w:color w:val="222222"/>
          <w:sz w:val="22"/>
          <w:szCs w:val="22"/>
          <w:lang w:eastAsia="pl-PL"/>
        </w:rPr>
        <w:t>6.</w:t>
      </w:r>
      <w:r>
        <w:rPr>
          <w:rFonts w:ascii="Cambria" w:eastAsia="Cambria" w:hAnsi="Cambria" w:cs="Arial"/>
          <w:b/>
          <w:bCs/>
          <w:color w:val="222222"/>
          <w:sz w:val="22"/>
          <w:szCs w:val="22"/>
          <w:lang w:eastAsia="pl-PL"/>
        </w:rPr>
        <w:t>2</w:t>
      </w:r>
      <w:r w:rsidRPr="00586432">
        <w:rPr>
          <w:rFonts w:ascii="Cambria" w:eastAsia="Cambria" w:hAnsi="Cambria" w:cs="Arial"/>
          <w:b/>
          <w:bCs/>
          <w:color w:val="222222"/>
          <w:sz w:val="22"/>
          <w:szCs w:val="22"/>
          <w:lang w:eastAsia="pl-PL"/>
        </w:rPr>
        <w:t>.</w:t>
      </w:r>
      <w:r w:rsidRPr="00586432">
        <w:rPr>
          <w:rFonts w:ascii="Cambria" w:eastAsia="Cambria" w:hAnsi="Cambria" w:cs="Arial"/>
          <w:b/>
          <w:bCs/>
          <w:color w:val="222222"/>
          <w:sz w:val="22"/>
          <w:szCs w:val="22"/>
          <w:lang w:eastAsia="pl-PL"/>
        </w:rPr>
        <w:tab/>
      </w:r>
      <w:r w:rsidRPr="00586432">
        <w:rPr>
          <w:rFonts w:ascii="Cambria" w:eastAsia="Cambria" w:hAnsi="Cambria" w:cs="Arial"/>
          <w:color w:val="222222"/>
          <w:sz w:val="22"/>
          <w:szCs w:val="22"/>
          <w:lang w:eastAsia="pl-PL"/>
        </w:rPr>
        <w:t xml:space="preserve">W postępowaniu mogą brać udział Wykonawcy, którzy nie podlegają wykluczeniu z postępowania na podstawie </w:t>
      </w:r>
      <w:r w:rsidRPr="00586432">
        <w:rPr>
          <w:rFonts w:ascii="Cambria" w:eastAsia="A" w:hAnsi="Cambria" w:cs="Cambria"/>
          <w:sz w:val="22"/>
          <w:szCs w:val="22"/>
        </w:rPr>
        <w:t>art. 5k rozporządzenia Rady (UE) Nr 833/2014 z dnia 31 lipca 2014 r. dotyczącego środków ograniczających w związku z działaniami Rosji destabilizującymi sytuację na Ukrainie (Dz. Urz. UE nr L 229 z 31.7.20214, str. 1), w brzmieniu nadanym rozporządzeniem Rady (UE) 2022/576 z dnia 8 kwietnia 2022 r. w sprawie zmiany rozporządzenia (UE) Nr 833/2014 dotyczącego środków ograniczających w związku z działaniami Rosji destabilizując</w:t>
      </w:r>
      <w:r>
        <w:rPr>
          <w:rFonts w:ascii="Cambria" w:eastAsia="A" w:hAnsi="Cambria" w:cs="Cambria"/>
          <w:sz w:val="22"/>
          <w:szCs w:val="22"/>
        </w:rPr>
        <w:t>e</w:t>
      </w:r>
      <w:r w:rsidRPr="00586432">
        <w:rPr>
          <w:rFonts w:ascii="Cambria" w:eastAsia="A" w:hAnsi="Cambria" w:cs="Cambria"/>
          <w:sz w:val="22"/>
          <w:szCs w:val="22"/>
        </w:rPr>
        <w:t xml:space="preserve"> sytuację na Ukrainie (Dz. Urz. UE nr L 111 z 8.4.2022, str. 1). </w:t>
      </w:r>
    </w:p>
    <w:p w14:paraId="6CB44BAE" w14:textId="77777777" w:rsidR="00B66894" w:rsidRPr="00586432" w:rsidRDefault="00B66894" w:rsidP="00B66894">
      <w:pPr>
        <w:suppressAutoHyphens w:val="0"/>
        <w:spacing w:before="120"/>
        <w:ind w:left="705"/>
        <w:jc w:val="both"/>
        <w:rPr>
          <w:rFonts w:ascii="Cambria" w:hAnsi="Cambria" w:cs="Arial"/>
          <w:color w:val="222222"/>
          <w:sz w:val="22"/>
          <w:szCs w:val="22"/>
          <w:lang w:eastAsia="pl-PL"/>
        </w:rPr>
      </w:pPr>
      <w:r w:rsidRPr="00586432">
        <w:rPr>
          <w:rFonts w:ascii="Cambria" w:eastAsia="Cambria" w:hAnsi="Cambria" w:cs="Arial"/>
          <w:color w:val="222222"/>
          <w:sz w:val="22"/>
          <w:szCs w:val="22"/>
          <w:lang w:eastAsia="pl-PL"/>
        </w:rPr>
        <w:t>Na podstawie art. 5k ust. 1 w/w rozporządzenia Rady (UE) zakazuje się udzielania lub</w:t>
      </w:r>
      <w:r w:rsidRPr="00586432">
        <w:rPr>
          <w:rFonts w:ascii="Cambria" w:hAnsi="Cambria" w:cs="Arial"/>
          <w:color w:val="222222"/>
          <w:sz w:val="22"/>
          <w:szCs w:val="22"/>
          <w:lang w:eastAsia="pl-PL"/>
        </w:rPr>
        <w:t xml:space="preserve"> dalszego wykonywania wszelkich zamówień publicznych lub koncesji objętych zakresem dyrektyw w sprawie zamówień publicznych, a także zakresem art. 10 ust. 1, 3, ust. 6 lit. a)–e), ust. 8, 9 i 10, art. 11, 12, 13 i 14 dyrektywy 2014/23/UE, art. 7 i 8, art. 10 lit. b)–f) i lit. h)–j) dyrektywy 2014/24/UE, art. 18, art. 21 lit. b)–e) i lit. g)–i), art. 29 i 30 dyrektywy 2014/25/UE oraz art. 13 lit. a)–d), lit. f)–h) i lit. j) dyrektywy 2009/81/WE na rzecz lub z udziałem:</w:t>
      </w:r>
    </w:p>
    <w:p w14:paraId="5BC84B4B" w14:textId="77777777" w:rsidR="00B66894" w:rsidRPr="00586432" w:rsidRDefault="00B66894" w:rsidP="00B66894">
      <w:pPr>
        <w:suppressAutoHyphens w:val="0"/>
        <w:spacing w:before="120"/>
        <w:ind w:left="1418" w:hanging="710"/>
        <w:jc w:val="both"/>
        <w:rPr>
          <w:rFonts w:ascii="Cambria" w:eastAsia="Cambria" w:hAnsi="Cambria" w:cs="Arial"/>
          <w:color w:val="222222"/>
          <w:sz w:val="22"/>
          <w:szCs w:val="22"/>
          <w:lang w:eastAsia="pl-PL"/>
        </w:rPr>
      </w:pPr>
      <w:r w:rsidRPr="00586432">
        <w:rPr>
          <w:rFonts w:ascii="Cambria" w:eastAsia="Cambria" w:hAnsi="Cambria" w:cs="Arial"/>
          <w:color w:val="222222"/>
          <w:sz w:val="22"/>
          <w:szCs w:val="22"/>
          <w:lang w:eastAsia="pl-PL"/>
        </w:rPr>
        <w:t>a)</w:t>
      </w:r>
      <w:r w:rsidRPr="00586432">
        <w:rPr>
          <w:rFonts w:ascii="Cambria" w:eastAsia="Cambria" w:hAnsi="Cambria" w:cs="Arial"/>
          <w:color w:val="222222"/>
          <w:sz w:val="22"/>
          <w:szCs w:val="22"/>
          <w:lang w:eastAsia="pl-PL"/>
        </w:rPr>
        <w:tab/>
        <w:t>obywateli rosyjskich lub osób fizycznych lub prawnych, podmiotów lub organów z siedzibą w Rosji;</w:t>
      </w:r>
    </w:p>
    <w:p w14:paraId="2DFD6A78" w14:textId="77777777" w:rsidR="00B66894" w:rsidRPr="00586432" w:rsidRDefault="00B66894" w:rsidP="00B66894">
      <w:pPr>
        <w:suppressAutoHyphens w:val="0"/>
        <w:spacing w:before="120"/>
        <w:ind w:left="1418" w:hanging="710"/>
        <w:jc w:val="both"/>
        <w:rPr>
          <w:rFonts w:ascii="Cambria" w:hAnsi="Cambria" w:cs="Arial"/>
          <w:color w:val="222222"/>
          <w:sz w:val="22"/>
          <w:szCs w:val="22"/>
          <w:lang w:eastAsia="pl-PL"/>
        </w:rPr>
      </w:pPr>
      <w:r w:rsidRPr="00586432">
        <w:rPr>
          <w:rFonts w:ascii="Cambria" w:eastAsia="Cambria" w:hAnsi="Cambria" w:cs="Arial"/>
          <w:color w:val="222222"/>
          <w:sz w:val="22"/>
          <w:szCs w:val="22"/>
          <w:lang w:eastAsia="pl-PL"/>
        </w:rPr>
        <w:t>b)_</w:t>
      </w:r>
      <w:r w:rsidRPr="00586432">
        <w:rPr>
          <w:rFonts w:ascii="Cambria" w:eastAsia="Cambria" w:hAnsi="Cambria" w:cs="Arial"/>
          <w:color w:val="222222"/>
          <w:sz w:val="22"/>
          <w:szCs w:val="22"/>
          <w:lang w:eastAsia="pl-PL"/>
        </w:rPr>
        <w:tab/>
      </w:r>
      <w:r w:rsidRPr="00586432">
        <w:rPr>
          <w:rFonts w:ascii="Cambria" w:hAnsi="Cambria" w:cs="Arial"/>
          <w:color w:val="222222"/>
          <w:sz w:val="22"/>
          <w:szCs w:val="22"/>
          <w:lang w:eastAsia="pl-PL"/>
        </w:rPr>
        <w:t>osób prawnych, podmiotów lub organów, do których prawa własności bezpośrednio lub pośrednio w ponad 50 % należą do podmiotu, o którym mowa w lit. a) niniejszego ustępu; lub</w:t>
      </w:r>
    </w:p>
    <w:p w14:paraId="6DEA387C" w14:textId="77777777" w:rsidR="00B66894" w:rsidRPr="00586432" w:rsidRDefault="00B66894" w:rsidP="00B66894">
      <w:pPr>
        <w:suppressAutoHyphens w:val="0"/>
        <w:spacing w:before="120"/>
        <w:ind w:left="1418" w:hanging="710"/>
        <w:jc w:val="both"/>
        <w:rPr>
          <w:rFonts w:ascii="Cambria" w:hAnsi="Cambria" w:cs="Arial"/>
          <w:color w:val="222222"/>
          <w:sz w:val="22"/>
          <w:szCs w:val="22"/>
          <w:lang w:eastAsia="pl-PL"/>
        </w:rPr>
      </w:pPr>
      <w:r w:rsidRPr="00586432">
        <w:rPr>
          <w:rFonts w:ascii="Cambria" w:eastAsia="Cambria" w:hAnsi="Cambria" w:cs="Arial"/>
          <w:color w:val="222222"/>
          <w:sz w:val="22"/>
          <w:szCs w:val="22"/>
          <w:lang w:eastAsia="pl-PL"/>
        </w:rPr>
        <w:t>c)</w:t>
      </w:r>
      <w:r w:rsidRPr="00586432">
        <w:rPr>
          <w:rFonts w:ascii="Cambria" w:eastAsia="Cambria" w:hAnsi="Cambria" w:cs="Arial"/>
          <w:color w:val="222222"/>
          <w:sz w:val="22"/>
          <w:szCs w:val="22"/>
          <w:lang w:eastAsia="pl-PL"/>
        </w:rPr>
        <w:tab/>
      </w:r>
      <w:r w:rsidRPr="00586432">
        <w:rPr>
          <w:rFonts w:ascii="Cambria" w:hAnsi="Cambria" w:cs="Arial"/>
          <w:color w:val="222222"/>
          <w:sz w:val="22"/>
          <w:szCs w:val="22"/>
          <w:lang w:eastAsia="pl-PL"/>
        </w:rPr>
        <w:t>osób fizycznych lub prawnych, podmiotów lub organów działających w imieniu lub pod kierunkiem podmiotu, o którym mowa w lit. a) lub b) niniejszego ustępu,</w:t>
      </w:r>
    </w:p>
    <w:p w14:paraId="4D85E468" w14:textId="77777777" w:rsidR="00B66894" w:rsidRPr="00FB715B" w:rsidRDefault="00B66894" w:rsidP="00B66894">
      <w:pPr>
        <w:suppressAutoHyphens w:val="0"/>
        <w:spacing w:before="120"/>
        <w:ind w:left="723" w:hanging="14"/>
        <w:jc w:val="both"/>
        <w:rPr>
          <w:rFonts w:ascii="Cambria" w:hAnsi="Cambria" w:cs="Arial"/>
          <w:color w:val="222222"/>
          <w:sz w:val="22"/>
          <w:szCs w:val="22"/>
          <w:lang w:eastAsia="pl-PL"/>
        </w:rPr>
      </w:pPr>
      <w:r w:rsidRPr="00586432">
        <w:rPr>
          <w:rFonts w:ascii="Cambria" w:hAnsi="Cambria" w:cs="Arial"/>
          <w:color w:val="222222"/>
          <w:sz w:val="22"/>
          <w:szCs w:val="22"/>
          <w:lang w:eastAsia="pl-PL"/>
        </w:rPr>
        <w:lastRenderedPageBreak/>
        <w:t>w tym podwykonawców, dostawców lub podmiotów, na których zdolności polega się w rozumieniu dyrektyw w sprawie zamówień publicznych, w przypadku gdy przypada na nich ponad 10% wartości zamówienia.</w:t>
      </w:r>
      <w:r w:rsidRPr="00586432">
        <w:rPr>
          <w:rFonts w:ascii="Cambria" w:eastAsia="A" w:hAnsi="Cambria" w:cs="Cambria"/>
          <w:sz w:val="22"/>
          <w:szCs w:val="22"/>
        </w:rPr>
        <w:t xml:space="preserve"> </w:t>
      </w:r>
    </w:p>
    <w:p w14:paraId="24985142" w14:textId="77777777" w:rsidR="00B66894" w:rsidRPr="00FB715B" w:rsidRDefault="00B66894" w:rsidP="00B66894">
      <w:pPr>
        <w:spacing w:before="120"/>
        <w:ind w:left="700" w:hanging="700"/>
        <w:jc w:val="both"/>
        <w:rPr>
          <w:rFonts w:ascii="Cambria" w:eastAsia="A" w:hAnsi="Cambria" w:cs="Cambria"/>
          <w:color w:val="000000" w:themeColor="text1"/>
          <w:sz w:val="22"/>
          <w:szCs w:val="22"/>
        </w:rPr>
      </w:pPr>
      <w:r w:rsidRPr="00586432">
        <w:rPr>
          <w:rFonts w:ascii="Cambria" w:eastAsia="A" w:hAnsi="Cambria" w:cs="Cambria"/>
          <w:b/>
          <w:bCs/>
          <w:sz w:val="22"/>
          <w:szCs w:val="22"/>
        </w:rPr>
        <w:t>6.</w:t>
      </w:r>
      <w:r>
        <w:rPr>
          <w:rFonts w:ascii="Cambria" w:eastAsia="A" w:hAnsi="Cambria" w:cs="Cambria"/>
          <w:b/>
          <w:bCs/>
          <w:sz w:val="22"/>
          <w:szCs w:val="22"/>
        </w:rPr>
        <w:t>3</w:t>
      </w:r>
      <w:r w:rsidRPr="00586432">
        <w:rPr>
          <w:rFonts w:ascii="Cambria" w:eastAsia="A" w:hAnsi="Cambria" w:cs="Cambria"/>
          <w:b/>
          <w:bCs/>
          <w:sz w:val="22"/>
          <w:szCs w:val="22"/>
        </w:rPr>
        <w:t>.</w:t>
      </w:r>
      <w:r w:rsidRPr="00586432">
        <w:rPr>
          <w:rFonts w:ascii="Cambria" w:eastAsia="A" w:hAnsi="Cambria" w:cs="Cambria"/>
          <w:sz w:val="22"/>
          <w:szCs w:val="22"/>
        </w:rPr>
        <w:tab/>
      </w:r>
      <w:r w:rsidRPr="00FB715B">
        <w:rPr>
          <w:rFonts w:ascii="Cambria" w:eastAsia="A" w:hAnsi="Cambria" w:cs="Cambria"/>
          <w:color w:val="000000" w:themeColor="text1"/>
          <w:sz w:val="22"/>
          <w:szCs w:val="22"/>
        </w:rPr>
        <w:t xml:space="preserve">W przypadku zaistnienia przesłanek wymienionych w całym pkt. 6 Wykonawca może zostać wykluczony przez Zamawiającego na każdym etapie postępowania o udzielenie zamówienia. </w:t>
      </w:r>
    </w:p>
    <w:p w14:paraId="78AF9806" w14:textId="77777777" w:rsidR="00B657E0" w:rsidRPr="00586432" w:rsidRDefault="00B657E0" w:rsidP="00586432">
      <w:pPr>
        <w:spacing w:before="120"/>
        <w:ind w:left="709" w:hanging="709"/>
        <w:jc w:val="both"/>
        <w:rPr>
          <w:rFonts w:ascii="Cambria" w:hAnsi="Cambria" w:cs="Arial"/>
          <w:sz w:val="22"/>
          <w:szCs w:val="22"/>
        </w:rPr>
      </w:pPr>
    </w:p>
    <w:bookmarkEnd w:id="14"/>
    <w:p w14:paraId="64139772" w14:textId="77777777" w:rsidR="00DB0341" w:rsidRPr="00586432" w:rsidRDefault="00DB0341" w:rsidP="00586432">
      <w:pPr>
        <w:spacing w:before="120"/>
        <w:rPr>
          <w:rFonts w:ascii="Cambria" w:hAnsi="Cambria" w:cs="Arial"/>
          <w:sz w:val="22"/>
          <w:szCs w:val="22"/>
        </w:rPr>
      </w:pPr>
    </w:p>
    <w:p w14:paraId="5039BD17" w14:textId="77777777" w:rsidR="00B657E0" w:rsidRPr="00586432" w:rsidRDefault="00B657E0" w:rsidP="00586432">
      <w:pPr>
        <w:spacing w:before="120"/>
        <w:rPr>
          <w:rFonts w:ascii="Cambria" w:hAnsi="Cambria" w:cs="Arial"/>
          <w:sz w:val="22"/>
          <w:szCs w:val="22"/>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3"/>
      </w:tblGrid>
      <w:tr w:rsidR="00B657E0" w:rsidRPr="00586432" w14:paraId="7BB635E0" w14:textId="77777777">
        <w:tc>
          <w:tcPr>
            <w:tcW w:w="9073" w:type="dxa"/>
            <w:shd w:val="clear" w:color="auto" w:fill="E7E6E6"/>
          </w:tcPr>
          <w:p w14:paraId="5217F246" w14:textId="77777777" w:rsidR="00B657E0" w:rsidRPr="00586432" w:rsidRDefault="00B657E0" w:rsidP="00586432">
            <w:pPr>
              <w:snapToGrid w:val="0"/>
              <w:spacing w:before="120"/>
              <w:ind w:left="654" w:hanging="709"/>
              <w:jc w:val="both"/>
              <w:rPr>
                <w:rFonts w:ascii="Cambria" w:hAnsi="Cambria" w:cs="Arial"/>
                <w:b/>
                <w:bCs/>
                <w:sz w:val="22"/>
                <w:szCs w:val="22"/>
              </w:rPr>
            </w:pPr>
            <w:r w:rsidRPr="00586432">
              <w:rPr>
                <w:rFonts w:ascii="Cambria" w:hAnsi="Cambria" w:cs="Arial"/>
                <w:b/>
                <w:bCs/>
                <w:sz w:val="22"/>
                <w:szCs w:val="22"/>
              </w:rPr>
              <w:t xml:space="preserve">7. </w:t>
            </w:r>
            <w:r w:rsidRPr="00586432">
              <w:rPr>
                <w:rFonts w:ascii="Cambria" w:hAnsi="Cambria" w:cs="Arial"/>
                <w:b/>
                <w:bCs/>
                <w:sz w:val="22"/>
                <w:szCs w:val="22"/>
              </w:rPr>
              <w:tab/>
              <w:t xml:space="preserve">WARUNKI UDZIAŁU W POSTĘPOWANIU O UDZIELENIE ZAMÓWIENIA  </w:t>
            </w:r>
          </w:p>
        </w:tc>
      </w:tr>
    </w:tbl>
    <w:p w14:paraId="183DD966" w14:textId="77777777" w:rsidR="00B657E0" w:rsidRPr="00586432" w:rsidRDefault="00B657E0" w:rsidP="00586432">
      <w:pPr>
        <w:spacing w:before="120"/>
        <w:ind w:left="709" w:hanging="709"/>
        <w:jc w:val="both"/>
        <w:rPr>
          <w:rFonts w:ascii="Cambria" w:hAnsi="Cambria" w:cs="Arial"/>
          <w:b/>
          <w:sz w:val="22"/>
          <w:szCs w:val="22"/>
        </w:rPr>
      </w:pPr>
    </w:p>
    <w:p w14:paraId="17C9DDD2" w14:textId="77777777" w:rsidR="00B657E0" w:rsidRPr="00586432" w:rsidRDefault="00B657E0" w:rsidP="00586432">
      <w:pPr>
        <w:spacing w:before="120"/>
        <w:ind w:left="709" w:hanging="709"/>
        <w:jc w:val="both"/>
        <w:rPr>
          <w:rFonts w:ascii="Cambria" w:hAnsi="Cambria" w:cs="Arial"/>
          <w:sz w:val="22"/>
          <w:szCs w:val="22"/>
        </w:rPr>
      </w:pPr>
      <w:r w:rsidRPr="00586432">
        <w:rPr>
          <w:rFonts w:ascii="Cambria" w:hAnsi="Cambria" w:cs="Arial"/>
          <w:b/>
          <w:sz w:val="22"/>
          <w:szCs w:val="22"/>
        </w:rPr>
        <w:t xml:space="preserve">7.1. </w:t>
      </w:r>
      <w:r w:rsidRPr="00586432">
        <w:rPr>
          <w:rFonts w:ascii="Cambria" w:hAnsi="Cambria" w:cs="Arial"/>
          <w:b/>
          <w:sz w:val="22"/>
          <w:szCs w:val="22"/>
        </w:rPr>
        <w:tab/>
      </w:r>
      <w:r w:rsidRPr="00586432">
        <w:rPr>
          <w:rFonts w:ascii="Cambria" w:hAnsi="Cambria" w:cs="Arial"/>
          <w:sz w:val="22"/>
          <w:szCs w:val="22"/>
        </w:rPr>
        <w:t>W postępowaniu mogą brać udział Wykonawcy, którzy spełniają warunki udziału w postępowaniu dotyczące:</w:t>
      </w:r>
    </w:p>
    <w:p w14:paraId="248F4EBA" w14:textId="77777777" w:rsidR="00E67F26" w:rsidRPr="00586432" w:rsidRDefault="00E67F26" w:rsidP="00586432">
      <w:pPr>
        <w:numPr>
          <w:ilvl w:val="0"/>
          <w:numId w:val="14"/>
        </w:numPr>
        <w:spacing w:before="120"/>
        <w:ind w:left="1418" w:hanging="709"/>
        <w:jc w:val="both"/>
        <w:rPr>
          <w:rFonts w:ascii="Cambria" w:hAnsi="Cambria" w:cs="Arial"/>
          <w:b/>
          <w:bCs/>
          <w:sz w:val="22"/>
          <w:szCs w:val="22"/>
        </w:rPr>
      </w:pPr>
      <w:r w:rsidRPr="00586432">
        <w:rPr>
          <w:rFonts w:ascii="Cambria" w:hAnsi="Cambria" w:cs="Arial"/>
          <w:b/>
          <w:bCs/>
          <w:sz w:val="22"/>
          <w:szCs w:val="22"/>
        </w:rPr>
        <w:t>zdolności do występowania w obrocie gospodarczym</w:t>
      </w:r>
      <w:r w:rsidR="00DE41B3" w:rsidRPr="00586432">
        <w:rPr>
          <w:rFonts w:ascii="Cambria" w:hAnsi="Cambria" w:cs="Arial"/>
          <w:b/>
          <w:bCs/>
          <w:sz w:val="22"/>
          <w:szCs w:val="22"/>
        </w:rPr>
        <w:t>:</w:t>
      </w:r>
    </w:p>
    <w:p w14:paraId="28CBF483" w14:textId="77777777" w:rsidR="00E67F26" w:rsidRPr="00586432" w:rsidRDefault="00E67F26" w:rsidP="00586432">
      <w:pPr>
        <w:spacing w:before="120"/>
        <w:ind w:left="1416"/>
        <w:jc w:val="both"/>
        <w:rPr>
          <w:rFonts w:ascii="Cambria" w:hAnsi="Cambria" w:cs="Arial"/>
          <w:bCs/>
          <w:sz w:val="22"/>
          <w:szCs w:val="22"/>
        </w:rPr>
      </w:pPr>
      <w:r w:rsidRPr="00586432">
        <w:rPr>
          <w:rFonts w:ascii="Cambria" w:hAnsi="Cambria" w:cs="Arial"/>
          <w:bCs/>
          <w:sz w:val="22"/>
          <w:szCs w:val="22"/>
        </w:rPr>
        <w:t>Zamawiający nie stawia szczególnych wymagań w zakresie opisu spełniania tego warunku udziału w postępowaniu.</w:t>
      </w:r>
    </w:p>
    <w:p w14:paraId="6D05AC91" w14:textId="77777777" w:rsidR="00E67F26" w:rsidRPr="00586432" w:rsidRDefault="00E67F26" w:rsidP="00586432">
      <w:pPr>
        <w:numPr>
          <w:ilvl w:val="0"/>
          <w:numId w:val="14"/>
        </w:numPr>
        <w:spacing w:before="120"/>
        <w:ind w:left="1418" w:hanging="709"/>
        <w:jc w:val="both"/>
        <w:rPr>
          <w:rFonts w:ascii="Cambria" w:hAnsi="Cambria" w:cs="Arial"/>
          <w:b/>
          <w:bCs/>
          <w:sz w:val="22"/>
          <w:szCs w:val="22"/>
        </w:rPr>
      </w:pPr>
      <w:r w:rsidRPr="00586432">
        <w:rPr>
          <w:rFonts w:ascii="Cambria" w:hAnsi="Cambria" w:cs="Arial"/>
          <w:b/>
          <w:bCs/>
          <w:sz w:val="22"/>
          <w:szCs w:val="22"/>
        </w:rPr>
        <w:t>uprawnień do prowadzenia określonej działalności gospodarczej lub  zawodowej</w:t>
      </w:r>
      <w:r w:rsidR="00DE41B3" w:rsidRPr="00586432">
        <w:rPr>
          <w:rFonts w:ascii="Cambria" w:hAnsi="Cambria" w:cs="Arial"/>
          <w:b/>
          <w:bCs/>
          <w:sz w:val="22"/>
          <w:szCs w:val="22"/>
        </w:rPr>
        <w:t>:</w:t>
      </w:r>
    </w:p>
    <w:p w14:paraId="0DBA17DC" w14:textId="77777777" w:rsidR="00E67F26" w:rsidRPr="00586432" w:rsidRDefault="00E67F26" w:rsidP="00586432">
      <w:pPr>
        <w:spacing w:before="120"/>
        <w:ind w:left="1418" w:hanging="2"/>
        <w:jc w:val="both"/>
        <w:rPr>
          <w:rFonts w:ascii="Cambria" w:hAnsi="Cambria" w:cs="Arial"/>
          <w:bCs/>
          <w:sz w:val="22"/>
          <w:szCs w:val="22"/>
        </w:rPr>
      </w:pPr>
      <w:r w:rsidRPr="00586432">
        <w:rPr>
          <w:rFonts w:ascii="Cambria" w:hAnsi="Cambria" w:cs="Arial"/>
          <w:bCs/>
          <w:sz w:val="22"/>
          <w:szCs w:val="22"/>
        </w:rPr>
        <w:t>Zamawiający nie stawia szczególnych wymagań w zakresie opisu spełniania tego warunku udziału w postępowaniu.</w:t>
      </w:r>
    </w:p>
    <w:p w14:paraId="75FFCBF0" w14:textId="4C0AA3EA" w:rsidR="00B657E0" w:rsidRPr="00586432" w:rsidRDefault="00F00DFF" w:rsidP="00586432">
      <w:pPr>
        <w:spacing w:before="120"/>
        <w:ind w:left="709"/>
        <w:jc w:val="both"/>
        <w:rPr>
          <w:rFonts w:ascii="Cambria" w:hAnsi="Cambria" w:cs="Arial"/>
          <w:b/>
          <w:sz w:val="22"/>
          <w:szCs w:val="22"/>
        </w:rPr>
      </w:pPr>
      <w:r w:rsidRPr="00586432">
        <w:rPr>
          <w:rFonts w:ascii="Cambria" w:hAnsi="Cambria" w:cs="Arial"/>
          <w:b/>
          <w:sz w:val="22"/>
          <w:szCs w:val="22"/>
        </w:rPr>
        <w:t>3</w:t>
      </w:r>
      <w:r w:rsidR="00B657E0" w:rsidRPr="00586432">
        <w:rPr>
          <w:rFonts w:ascii="Cambria" w:hAnsi="Cambria" w:cs="Arial"/>
          <w:b/>
          <w:sz w:val="22"/>
          <w:szCs w:val="22"/>
        </w:rPr>
        <w:t>)</w:t>
      </w:r>
      <w:r w:rsidR="00B657E0" w:rsidRPr="00586432">
        <w:rPr>
          <w:rFonts w:ascii="Cambria" w:hAnsi="Cambria" w:cs="Arial"/>
          <w:b/>
          <w:sz w:val="22"/>
          <w:szCs w:val="22"/>
        </w:rPr>
        <w:tab/>
        <w:t>sytuacji ekonomicznej lub finansowej</w:t>
      </w:r>
      <w:r w:rsidR="00DE41B3" w:rsidRPr="00586432">
        <w:rPr>
          <w:rFonts w:ascii="Cambria" w:hAnsi="Cambria" w:cs="Arial"/>
          <w:b/>
          <w:sz w:val="22"/>
          <w:szCs w:val="22"/>
        </w:rPr>
        <w:t>:</w:t>
      </w:r>
    </w:p>
    <w:p w14:paraId="713FA8D3" w14:textId="4F3F1B8D" w:rsidR="00084927" w:rsidRPr="00586432" w:rsidRDefault="00B657E0" w:rsidP="00586432">
      <w:pPr>
        <w:pStyle w:val="redniasiatka1akcent21"/>
        <w:spacing w:before="120"/>
        <w:ind w:left="1418"/>
        <w:jc w:val="both"/>
        <w:rPr>
          <w:rFonts w:ascii="Cambria" w:hAnsi="Cambria" w:cs="Arial"/>
          <w:sz w:val="22"/>
          <w:szCs w:val="22"/>
        </w:rPr>
      </w:pPr>
      <w:r w:rsidRPr="00586432">
        <w:rPr>
          <w:rFonts w:ascii="Cambria" w:hAnsi="Cambria" w:cs="Arial"/>
          <w:sz w:val="22"/>
          <w:szCs w:val="22"/>
        </w:rPr>
        <w:t xml:space="preserve">Zamawiający nie stawia szczególnych wymagań w zakresie opisu spełniania warunku udziału w postępowaniu w odniesieniu do warunku dot. </w:t>
      </w:r>
      <w:r w:rsidR="00084927" w:rsidRPr="00586432">
        <w:rPr>
          <w:rFonts w:ascii="Cambria" w:hAnsi="Cambria" w:cs="Arial"/>
          <w:sz w:val="22"/>
          <w:szCs w:val="22"/>
        </w:rPr>
        <w:t xml:space="preserve">sytuacji </w:t>
      </w:r>
      <w:r w:rsidRPr="00586432">
        <w:rPr>
          <w:rFonts w:ascii="Cambria" w:hAnsi="Cambria" w:cs="Arial"/>
          <w:sz w:val="22"/>
          <w:szCs w:val="22"/>
        </w:rPr>
        <w:t xml:space="preserve">ekonomicznej. </w:t>
      </w:r>
    </w:p>
    <w:p w14:paraId="323CA38F" w14:textId="6EDBC76E" w:rsidR="00B657E0" w:rsidRPr="00586432" w:rsidRDefault="00B657E0" w:rsidP="00586432">
      <w:pPr>
        <w:pStyle w:val="redniasiatka1akcent21"/>
        <w:spacing w:before="120"/>
        <w:ind w:left="1418"/>
        <w:jc w:val="both"/>
        <w:rPr>
          <w:rFonts w:ascii="Cambria" w:hAnsi="Cambria" w:cs="Arial"/>
          <w:sz w:val="22"/>
          <w:szCs w:val="22"/>
        </w:rPr>
      </w:pPr>
      <w:r w:rsidRPr="00586432">
        <w:rPr>
          <w:rFonts w:ascii="Cambria" w:hAnsi="Cambria" w:cs="Arial"/>
          <w:sz w:val="22"/>
          <w:szCs w:val="22"/>
        </w:rPr>
        <w:t xml:space="preserve">Warunek w odniesieniu do sytuacji finansowej, zostanie spełniony, jeśli Wykonawca wykaże, że </w:t>
      </w:r>
      <w:bookmarkStart w:id="17" w:name="_Hlk47482501"/>
      <w:r w:rsidRPr="00586432">
        <w:rPr>
          <w:rFonts w:ascii="Cambria" w:hAnsi="Cambria" w:cs="Arial"/>
          <w:sz w:val="22"/>
          <w:szCs w:val="22"/>
        </w:rPr>
        <w:t xml:space="preserve">posiada środki finansowe lub zdolność </w:t>
      </w:r>
      <w:bookmarkEnd w:id="17"/>
      <w:r w:rsidRPr="00586432">
        <w:rPr>
          <w:rFonts w:ascii="Cambria" w:hAnsi="Cambria" w:cs="Arial"/>
          <w:sz w:val="22"/>
          <w:szCs w:val="22"/>
        </w:rPr>
        <w:t xml:space="preserve">kredytową nie mniejszą niż: </w:t>
      </w:r>
      <w:r w:rsidR="0046486C" w:rsidRPr="0046486C">
        <w:rPr>
          <w:rFonts w:ascii="Cambria" w:hAnsi="Cambria" w:cs="Arial"/>
          <w:b/>
          <w:bCs/>
          <w:sz w:val="22"/>
          <w:szCs w:val="22"/>
        </w:rPr>
        <w:t>20 000,00 zł</w:t>
      </w:r>
    </w:p>
    <w:p w14:paraId="55A2FAAD" w14:textId="52DFA2D1" w:rsidR="008D4BC6" w:rsidRPr="004423E6" w:rsidRDefault="008D4BC6" w:rsidP="00166A4B">
      <w:pPr>
        <w:tabs>
          <w:tab w:val="left" w:pos="2268"/>
        </w:tabs>
        <w:spacing w:before="120"/>
        <w:ind w:left="2268" w:hanging="850"/>
        <w:jc w:val="both"/>
        <w:rPr>
          <w:rFonts w:ascii="Cambria" w:hAnsi="Cambria" w:cs="Arial"/>
          <w:sz w:val="22"/>
          <w:szCs w:val="22"/>
        </w:rPr>
      </w:pPr>
    </w:p>
    <w:p w14:paraId="387166CE" w14:textId="4970AB8E" w:rsidR="00166A4B" w:rsidRDefault="00166A4B" w:rsidP="00166A4B">
      <w:pPr>
        <w:tabs>
          <w:tab w:val="left" w:pos="2268"/>
        </w:tabs>
        <w:spacing w:before="120"/>
        <w:jc w:val="both"/>
        <w:rPr>
          <w:rFonts w:ascii="Cambria" w:hAnsi="Cambria" w:cs="Arial"/>
          <w:sz w:val="22"/>
          <w:szCs w:val="22"/>
        </w:rPr>
      </w:pPr>
    </w:p>
    <w:p w14:paraId="2FED7FBE" w14:textId="792F966F" w:rsidR="00B657E0" w:rsidRPr="00586432" w:rsidRDefault="00F00DFF" w:rsidP="00586432">
      <w:pPr>
        <w:spacing w:before="120"/>
        <w:ind w:left="1418" w:hanging="709"/>
        <w:jc w:val="both"/>
        <w:rPr>
          <w:rFonts w:ascii="Cambria" w:hAnsi="Cambria" w:cs="Arial"/>
          <w:sz w:val="22"/>
          <w:szCs w:val="22"/>
        </w:rPr>
      </w:pPr>
      <w:r w:rsidRPr="00586432">
        <w:rPr>
          <w:rFonts w:ascii="Cambria" w:hAnsi="Cambria" w:cs="Arial"/>
          <w:b/>
          <w:sz w:val="22"/>
          <w:szCs w:val="22"/>
        </w:rPr>
        <w:t>4</w:t>
      </w:r>
      <w:r w:rsidR="00B657E0" w:rsidRPr="00586432">
        <w:rPr>
          <w:rFonts w:ascii="Cambria" w:hAnsi="Cambria" w:cs="Arial"/>
          <w:b/>
          <w:sz w:val="22"/>
          <w:szCs w:val="22"/>
        </w:rPr>
        <w:t>)</w:t>
      </w:r>
      <w:r w:rsidR="00B657E0" w:rsidRPr="00586432">
        <w:rPr>
          <w:rFonts w:ascii="Cambria" w:hAnsi="Cambria" w:cs="Arial"/>
          <w:b/>
          <w:sz w:val="22"/>
          <w:szCs w:val="22"/>
        </w:rPr>
        <w:tab/>
        <w:t>zdolności technicznej lub zawodowej</w:t>
      </w:r>
      <w:r w:rsidR="00DE41B3" w:rsidRPr="00586432">
        <w:rPr>
          <w:rFonts w:ascii="Cambria" w:hAnsi="Cambria" w:cs="Arial"/>
          <w:b/>
          <w:sz w:val="22"/>
          <w:szCs w:val="22"/>
        </w:rPr>
        <w:t>:</w:t>
      </w:r>
    </w:p>
    <w:p w14:paraId="3D7F0EC9" w14:textId="59C56228" w:rsidR="00B657E0" w:rsidRPr="0046486C" w:rsidRDefault="00B657E0" w:rsidP="0046486C">
      <w:pPr>
        <w:spacing w:before="120"/>
        <w:ind w:left="2268" w:hanging="850"/>
        <w:jc w:val="both"/>
        <w:rPr>
          <w:rFonts w:ascii="Cambria" w:hAnsi="Cambria" w:cs="Arial"/>
          <w:sz w:val="22"/>
          <w:szCs w:val="22"/>
        </w:rPr>
      </w:pPr>
      <w:r w:rsidRPr="00586432">
        <w:rPr>
          <w:rFonts w:ascii="Cambria" w:hAnsi="Cambria" w:cs="Arial"/>
          <w:b/>
          <w:sz w:val="22"/>
          <w:szCs w:val="22"/>
        </w:rPr>
        <w:t>a)</w:t>
      </w:r>
      <w:r w:rsidRPr="00586432">
        <w:rPr>
          <w:rFonts w:ascii="Cambria" w:hAnsi="Cambria" w:cs="Arial"/>
          <w:b/>
          <w:sz w:val="22"/>
          <w:szCs w:val="22"/>
        </w:rPr>
        <w:tab/>
      </w:r>
      <w:r w:rsidRPr="00586432">
        <w:rPr>
          <w:rFonts w:ascii="Cambria" w:hAnsi="Cambria" w:cs="Arial"/>
          <w:sz w:val="22"/>
          <w:szCs w:val="22"/>
        </w:rPr>
        <w:t>Warunek ten, w zakresie doświadczenia, zostanie uznany za spełniony, jeśli Wykonawca wykaże, że w okresie ostatnich 3 lat</w:t>
      </w:r>
      <w:r w:rsidR="009933E1" w:rsidRPr="00586432">
        <w:rPr>
          <w:rFonts w:ascii="Cambria" w:hAnsi="Cambria" w:cs="Arial"/>
          <w:sz w:val="22"/>
          <w:szCs w:val="22"/>
        </w:rPr>
        <w:t xml:space="preserve"> liczonych wstecz</w:t>
      </w:r>
      <w:r w:rsidRPr="00586432">
        <w:rPr>
          <w:rFonts w:ascii="Cambria" w:hAnsi="Cambria" w:cs="Arial"/>
          <w:sz w:val="22"/>
          <w:szCs w:val="22"/>
        </w:rPr>
        <w:t xml:space="preserve"> od dnia</w:t>
      </w:r>
      <w:r w:rsidR="009933E1" w:rsidRPr="00586432">
        <w:rPr>
          <w:rFonts w:ascii="Cambria" w:hAnsi="Cambria" w:cs="Arial"/>
          <w:sz w:val="22"/>
          <w:szCs w:val="22"/>
        </w:rPr>
        <w:t>,</w:t>
      </w:r>
      <w:r w:rsidRPr="00586432">
        <w:rPr>
          <w:rFonts w:ascii="Cambria" w:hAnsi="Cambria" w:cs="Arial"/>
          <w:sz w:val="22"/>
          <w:szCs w:val="22"/>
        </w:rPr>
        <w:t xml:space="preserve"> w którym upływa termin składania ofert (a jeżeli okres prowadzenia działalności jest krótszy – w tym okresie): </w:t>
      </w:r>
    </w:p>
    <w:p w14:paraId="5AA340CF" w14:textId="77777777" w:rsidR="00101943" w:rsidRDefault="00101943" w:rsidP="00101943">
      <w:pPr>
        <w:spacing w:before="120"/>
        <w:ind w:left="2977"/>
        <w:jc w:val="both"/>
        <w:rPr>
          <w:rFonts w:ascii="Cambria" w:hAnsi="Cambria" w:cs="Arial"/>
          <w:sz w:val="22"/>
          <w:szCs w:val="22"/>
        </w:rPr>
      </w:pPr>
      <w:r w:rsidRPr="00586432">
        <w:rPr>
          <w:rFonts w:ascii="Cambria" w:hAnsi="Cambria" w:cs="Arial"/>
          <w:sz w:val="22"/>
          <w:szCs w:val="22"/>
        </w:rPr>
        <w:t xml:space="preserve">zrealizował lub realizuje (przy czym w tym przypadku będzie uwzględniana wartość zrealizowanej części przedmiotu umowy), na podstawie jednej lub większej ilości umów, usługi z zakresu gospodarki leśnej o łącznej wartości nie mniejszej niż </w:t>
      </w:r>
      <w:r>
        <w:rPr>
          <w:rFonts w:ascii="Cambria" w:hAnsi="Cambria" w:cs="Arial"/>
          <w:b/>
          <w:sz w:val="22"/>
          <w:szCs w:val="22"/>
        </w:rPr>
        <w:t>200 000,00</w:t>
      </w:r>
      <w:r w:rsidRPr="004329A5">
        <w:rPr>
          <w:rFonts w:ascii="Cambria" w:hAnsi="Cambria" w:cs="Arial"/>
          <w:b/>
          <w:sz w:val="22"/>
          <w:szCs w:val="22"/>
        </w:rPr>
        <w:t xml:space="preserve"> zł brutto</w:t>
      </w:r>
      <w:r w:rsidRPr="00586432">
        <w:rPr>
          <w:rFonts w:ascii="Cambria" w:hAnsi="Cambria" w:cs="Arial"/>
          <w:sz w:val="22"/>
          <w:szCs w:val="22"/>
        </w:rPr>
        <w:t xml:space="preserve"> </w:t>
      </w:r>
      <w:r>
        <w:rPr>
          <w:rFonts w:ascii="Cambria" w:hAnsi="Cambria" w:cs="Arial"/>
          <w:sz w:val="22"/>
          <w:szCs w:val="22"/>
        </w:rPr>
        <w:t>polegające na wykonywaniu prac z zakresu</w:t>
      </w:r>
      <w:r w:rsidRPr="00586432">
        <w:rPr>
          <w:rFonts w:ascii="Cambria" w:hAnsi="Cambria" w:cs="Arial"/>
          <w:sz w:val="22"/>
          <w:szCs w:val="22"/>
        </w:rPr>
        <w:t xml:space="preserve"> hodowli i ochrony lasu, ochrony przeciwpożarowej, pozyskania i zrywki drewna oraz </w:t>
      </w:r>
      <w:r w:rsidRPr="00C07DA2">
        <w:rPr>
          <w:rFonts w:ascii="Cambria" w:hAnsi="Cambria" w:cs="Arial"/>
          <w:sz w:val="22"/>
          <w:szCs w:val="22"/>
        </w:rPr>
        <w:t>ochrony przyrody,</w:t>
      </w:r>
      <w:r>
        <w:rPr>
          <w:rFonts w:ascii="Cambria" w:hAnsi="Cambria" w:cs="Arial"/>
          <w:sz w:val="22"/>
          <w:szCs w:val="22"/>
        </w:rPr>
        <w:t xml:space="preserve"> </w:t>
      </w:r>
      <w:r w:rsidRPr="00C07DA2">
        <w:rPr>
          <w:rFonts w:ascii="Cambria" w:hAnsi="Cambria" w:cs="Arial"/>
          <w:sz w:val="22"/>
          <w:szCs w:val="22"/>
        </w:rPr>
        <w:t>nasiennictwa, utrz</w:t>
      </w:r>
      <w:r>
        <w:rPr>
          <w:rFonts w:ascii="Cambria" w:hAnsi="Cambria" w:cs="Arial"/>
          <w:sz w:val="22"/>
          <w:szCs w:val="22"/>
        </w:rPr>
        <w:t>ymywania urządzeń melioracyjnych</w:t>
      </w:r>
      <w:r w:rsidRPr="00C07DA2">
        <w:rPr>
          <w:rFonts w:ascii="Cambria" w:hAnsi="Cambria" w:cs="Arial"/>
          <w:sz w:val="22"/>
          <w:szCs w:val="22"/>
        </w:rPr>
        <w:t xml:space="preserve"> </w:t>
      </w:r>
      <w:r w:rsidRPr="00586432">
        <w:rPr>
          <w:rFonts w:ascii="Cambria" w:hAnsi="Cambria" w:cs="Arial"/>
          <w:sz w:val="22"/>
          <w:szCs w:val="22"/>
        </w:rPr>
        <w:t xml:space="preserve">przy czym: (a) w przypadku Wykonawców wspólnie ubiegających się o udzielenie zamówienia, co najmniej jeden z takich </w:t>
      </w:r>
      <w:r w:rsidRPr="00586432">
        <w:rPr>
          <w:rFonts w:ascii="Cambria" w:hAnsi="Cambria" w:cs="Arial"/>
          <w:sz w:val="22"/>
          <w:szCs w:val="22"/>
        </w:rPr>
        <w:lastRenderedPageBreak/>
        <w:t>Wykonawców powinien wykazać usługi z zakresu gospodarki leśnej o wartości stanowiącej co najmniej 50% łącznej wartości usług wymaganej w treści niniejszego warunku, (b) w przypadku polegania na doświadczeniu podmiotów udostępniających zasoby, co najmniej jeden z takich podmiotów lub Wykonawca (a w przypadku Wykonawców wspólnie ubiegających się o udzielenie zamówienia - co najmniej jeden z takich Wykonawców) powinien wykazać usługi z zakresu gospodarki leśnej o wartości stanowiącej co najmniej 50% łącznej wartości usług wymaganej w treści niniejszego warunku;</w:t>
      </w:r>
    </w:p>
    <w:p w14:paraId="01A05F85" w14:textId="77777777" w:rsidR="00101943" w:rsidRPr="00586432" w:rsidRDefault="00101943" w:rsidP="00586432">
      <w:pPr>
        <w:spacing w:before="120"/>
        <w:ind w:left="2977" w:hanging="709"/>
        <w:jc w:val="both"/>
        <w:rPr>
          <w:rFonts w:ascii="Cambria" w:hAnsi="Cambria" w:cs="Arial"/>
          <w:b/>
          <w:sz w:val="22"/>
          <w:szCs w:val="22"/>
        </w:rPr>
      </w:pPr>
    </w:p>
    <w:p w14:paraId="544A1980" w14:textId="77777777" w:rsidR="00791A77" w:rsidRDefault="00791A77" w:rsidP="00791A77">
      <w:pPr>
        <w:spacing w:before="120"/>
        <w:jc w:val="both"/>
        <w:rPr>
          <w:rFonts w:ascii="Cambria" w:hAnsi="Cambria" w:cs="Arial"/>
          <w:sz w:val="22"/>
          <w:szCs w:val="22"/>
        </w:rPr>
      </w:pPr>
    </w:p>
    <w:p w14:paraId="7D99D74F" w14:textId="39347D7F" w:rsidR="00B657E0" w:rsidRPr="00381892" w:rsidRDefault="00B657E0" w:rsidP="002B5347">
      <w:pPr>
        <w:spacing w:before="120"/>
        <w:ind w:left="1413" w:hanging="705"/>
        <w:jc w:val="both"/>
        <w:rPr>
          <w:rFonts w:ascii="Cambria" w:hAnsi="Cambria" w:cs="Arial"/>
          <w:sz w:val="22"/>
          <w:szCs w:val="22"/>
        </w:rPr>
      </w:pPr>
      <w:r w:rsidRPr="00586432">
        <w:rPr>
          <w:rFonts w:ascii="Cambria" w:hAnsi="Cambria" w:cs="Arial"/>
          <w:b/>
          <w:sz w:val="22"/>
          <w:szCs w:val="22"/>
        </w:rPr>
        <w:t>b)</w:t>
      </w:r>
      <w:r w:rsidRPr="00586432">
        <w:rPr>
          <w:rFonts w:ascii="Cambria" w:hAnsi="Cambria" w:cs="Arial"/>
          <w:sz w:val="22"/>
          <w:szCs w:val="22"/>
        </w:rPr>
        <w:tab/>
      </w:r>
      <w:r w:rsidRPr="00381892">
        <w:rPr>
          <w:rFonts w:ascii="Cambria" w:hAnsi="Cambria" w:cs="Arial"/>
          <w:sz w:val="22"/>
          <w:szCs w:val="22"/>
        </w:rPr>
        <w:t xml:space="preserve">Warunek ten, w zakresie potencjału technicznego, zostanie uznany za spełniony, jeśli Wykonawca wykaże, że dysponuje lub będzie dysponować: </w:t>
      </w:r>
    </w:p>
    <w:p w14:paraId="11E5DA01" w14:textId="6BA99533" w:rsidR="00B657E0" w:rsidRPr="00381892" w:rsidRDefault="00B657E0" w:rsidP="00586432">
      <w:pPr>
        <w:spacing w:before="120"/>
        <w:ind w:left="2977" w:hanging="709"/>
        <w:jc w:val="both"/>
        <w:rPr>
          <w:rFonts w:ascii="Cambria" w:hAnsi="Cambria" w:cs="Arial"/>
          <w:sz w:val="22"/>
          <w:szCs w:val="22"/>
        </w:rPr>
      </w:pPr>
      <w:r w:rsidRPr="00381892">
        <w:rPr>
          <w:rFonts w:ascii="Cambria" w:hAnsi="Cambria" w:cs="Arial"/>
          <w:sz w:val="22"/>
          <w:szCs w:val="22"/>
        </w:rPr>
        <w:tab/>
      </w:r>
      <w:r w:rsidRPr="00381892">
        <w:rPr>
          <w:rFonts w:ascii="Cambria" w:hAnsi="Cambria" w:cs="Arial"/>
          <w:sz w:val="22"/>
          <w:szCs w:val="22"/>
        </w:rPr>
        <w:tab/>
        <w:t xml:space="preserve"> </w:t>
      </w:r>
    </w:p>
    <w:p w14:paraId="27772CB5" w14:textId="04538A93" w:rsidR="00B657E0" w:rsidRPr="00381892" w:rsidRDefault="00B657E0" w:rsidP="002B5347">
      <w:pPr>
        <w:spacing w:before="120"/>
        <w:ind w:left="2977" w:hanging="709"/>
        <w:jc w:val="both"/>
        <w:rPr>
          <w:rFonts w:ascii="Cambria" w:hAnsi="Cambria" w:cs="Arial"/>
          <w:sz w:val="22"/>
          <w:szCs w:val="22"/>
        </w:rPr>
      </w:pPr>
    </w:p>
    <w:p w14:paraId="17F26684" w14:textId="7F9D6B7E" w:rsidR="00101943" w:rsidRPr="00DC31F9" w:rsidRDefault="00101943" w:rsidP="00101943">
      <w:pPr>
        <w:tabs>
          <w:tab w:val="left" w:pos="3686"/>
        </w:tabs>
        <w:spacing w:before="120"/>
        <w:ind w:left="3686" w:hanging="709"/>
        <w:jc w:val="both"/>
        <w:rPr>
          <w:rFonts w:ascii="Cambria" w:hAnsi="Cambria" w:cs="Arial"/>
          <w:sz w:val="22"/>
          <w:szCs w:val="22"/>
        </w:rPr>
      </w:pPr>
      <w:r>
        <w:rPr>
          <w:rFonts w:ascii="Cambria" w:hAnsi="Cambria" w:cs="Arial"/>
          <w:sz w:val="22"/>
          <w:szCs w:val="22"/>
        </w:rPr>
        <w:t>a)</w:t>
      </w:r>
      <w:r w:rsidRPr="00DC31F9">
        <w:rPr>
          <w:rFonts w:ascii="Cambria" w:hAnsi="Cambria" w:cs="Arial"/>
          <w:sz w:val="22"/>
          <w:szCs w:val="22"/>
        </w:rPr>
        <w:tab/>
        <w:t xml:space="preserve">co najmniej 1 szt. ciągnika przystosowanego do prac leśnych o mocy min. 80 KM, </w:t>
      </w:r>
    </w:p>
    <w:p w14:paraId="4953A407" w14:textId="77777777" w:rsidR="00101943" w:rsidRPr="00DC31F9" w:rsidRDefault="00101943" w:rsidP="00101943">
      <w:pPr>
        <w:tabs>
          <w:tab w:val="left" w:pos="3686"/>
        </w:tabs>
        <w:spacing w:before="120"/>
        <w:ind w:left="3686" w:hanging="709"/>
        <w:jc w:val="both"/>
        <w:rPr>
          <w:rFonts w:ascii="Cambria" w:hAnsi="Cambria" w:cs="Arial"/>
          <w:sz w:val="22"/>
          <w:szCs w:val="22"/>
        </w:rPr>
      </w:pPr>
      <w:r w:rsidRPr="00DC31F9">
        <w:rPr>
          <w:rFonts w:ascii="Cambria" w:hAnsi="Cambria" w:cs="Arial"/>
          <w:sz w:val="22"/>
          <w:szCs w:val="22"/>
        </w:rPr>
        <w:t>b)</w:t>
      </w:r>
      <w:r w:rsidRPr="00DC31F9">
        <w:rPr>
          <w:rFonts w:ascii="Cambria" w:hAnsi="Cambria" w:cs="Arial"/>
          <w:sz w:val="22"/>
          <w:szCs w:val="22"/>
        </w:rPr>
        <w:tab/>
        <w:t>co najmniej 1</w:t>
      </w:r>
      <w:r w:rsidRPr="00DC31F9">
        <w:t xml:space="preserve"> szt. </w:t>
      </w:r>
      <w:r w:rsidRPr="00DC31F9">
        <w:rPr>
          <w:rFonts w:ascii="Cambria" w:hAnsi="Cambria" w:cs="Arial"/>
          <w:sz w:val="22"/>
          <w:szCs w:val="22"/>
        </w:rPr>
        <w:t>ciągników zrywkowych lub ciągników przystosowanych do zrywki drewna,</w:t>
      </w:r>
    </w:p>
    <w:p w14:paraId="28C884B9" w14:textId="77777777" w:rsidR="00101943" w:rsidRPr="00DC31F9" w:rsidRDefault="00101943" w:rsidP="00101943">
      <w:pPr>
        <w:tabs>
          <w:tab w:val="left" w:pos="3686"/>
        </w:tabs>
        <w:spacing w:before="120"/>
        <w:ind w:left="3686" w:hanging="709"/>
        <w:jc w:val="both"/>
        <w:rPr>
          <w:rFonts w:ascii="Cambria" w:hAnsi="Cambria" w:cs="Arial"/>
          <w:sz w:val="22"/>
          <w:szCs w:val="22"/>
        </w:rPr>
      </w:pPr>
      <w:r w:rsidRPr="00DC31F9">
        <w:rPr>
          <w:rFonts w:ascii="Cambria" w:hAnsi="Cambria" w:cs="Arial"/>
          <w:sz w:val="22"/>
          <w:szCs w:val="22"/>
        </w:rPr>
        <w:t>c)</w:t>
      </w:r>
      <w:r w:rsidRPr="00DC31F9">
        <w:rPr>
          <w:rFonts w:ascii="Cambria" w:hAnsi="Cambria" w:cs="Arial"/>
          <w:sz w:val="22"/>
          <w:szCs w:val="22"/>
        </w:rPr>
        <w:tab/>
        <w:t>co najmniej 1 szt. pługów do przygotowania gleby typu LPZ przeznaczonych do wyorywania pasów,</w:t>
      </w:r>
    </w:p>
    <w:p w14:paraId="2F98816E" w14:textId="77777777" w:rsidR="00101943" w:rsidRPr="00DC31F9" w:rsidRDefault="00101943" w:rsidP="00101943">
      <w:pPr>
        <w:tabs>
          <w:tab w:val="left" w:pos="3686"/>
        </w:tabs>
        <w:spacing w:before="120"/>
        <w:ind w:left="3686" w:hanging="709"/>
        <w:jc w:val="both"/>
        <w:rPr>
          <w:rFonts w:ascii="Cambria" w:hAnsi="Cambria" w:cs="Arial"/>
          <w:sz w:val="22"/>
          <w:szCs w:val="22"/>
        </w:rPr>
      </w:pPr>
      <w:r w:rsidRPr="00DC31F9">
        <w:rPr>
          <w:rFonts w:ascii="Cambria" w:hAnsi="Cambria" w:cs="Arial"/>
          <w:sz w:val="22"/>
          <w:szCs w:val="22"/>
        </w:rPr>
        <w:t>d)</w:t>
      </w:r>
      <w:r w:rsidRPr="00DC31F9">
        <w:rPr>
          <w:rFonts w:ascii="Cambria" w:hAnsi="Cambria" w:cs="Arial"/>
          <w:sz w:val="22"/>
          <w:szCs w:val="22"/>
        </w:rPr>
        <w:tab/>
        <w:t>co najmniej 1 szt. pogłębiacza do orki (pogłębiacz może być doczepiany do pługu lub stanowić odrębną maszynę).</w:t>
      </w:r>
    </w:p>
    <w:p w14:paraId="43CE842E" w14:textId="6001F181" w:rsidR="008545F8" w:rsidRPr="00381892" w:rsidRDefault="008545F8" w:rsidP="008545F8">
      <w:pPr>
        <w:tabs>
          <w:tab w:val="left" w:pos="3686"/>
        </w:tabs>
        <w:spacing w:before="120"/>
        <w:ind w:left="3686" w:hanging="709"/>
        <w:jc w:val="both"/>
        <w:rPr>
          <w:rFonts w:ascii="Cambria" w:hAnsi="Cambria" w:cs="Arial"/>
          <w:sz w:val="22"/>
          <w:szCs w:val="22"/>
        </w:rPr>
      </w:pPr>
    </w:p>
    <w:p w14:paraId="22CF2490" w14:textId="459ADE3F" w:rsidR="00A27738" w:rsidRPr="00DC31F9" w:rsidRDefault="00A40B22" w:rsidP="00101943">
      <w:pPr>
        <w:tabs>
          <w:tab w:val="left" w:pos="3686"/>
        </w:tabs>
        <w:spacing w:before="120"/>
        <w:jc w:val="both"/>
        <w:rPr>
          <w:rFonts w:ascii="Cambria" w:hAnsi="Cambria" w:cs="Arial"/>
          <w:sz w:val="22"/>
          <w:szCs w:val="22"/>
        </w:rPr>
      </w:pPr>
      <w:r w:rsidRPr="00DC31F9">
        <w:rPr>
          <w:rFonts w:ascii="Cambria" w:hAnsi="Cambria" w:cs="Arial"/>
          <w:b/>
          <w:sz w:val="22"/>
          <w:szCs w:val="22"/>
        </w:rPr>
        <w:t xml:space="preserve">                                             </w:t>
      </w:r>
    </w:p>
    <w:p w14:paraId="5F07CC8E" w14:textId="62BF07D1" w:rsidR="00A27738" w:rsidRPr="00DC31F9" w:rsidRDefault="00A27738" w:rsidP="00A27738">
      <w:pPr>
        <w:spacing w:before="120"/>
        <w:jc w:val="both"/>
        <w:rPr>
          <w:rFonts w:ascii="Cambria" w:hAnsi="Cambria" w:cs="Arial"/>
          <w:sz w:val="22"/>
          <w:szCs w:val="22"/>
        </w:rPr>
      </w:pPr>
    </w:p>
    <w:p w14:paraId="4AD49C5C" w14:textId="52989D68" w:rsidR="00101943" w:rsidRDefault="00B657E0" w:rsidP="00324F74">
      <w:pPr>
        <w:spacing w:before="120"/>
        <w:ind w:left="2268" w:hanging="850"/>
        <w:jc w:val="both"/>
        <w:rPr>
          <w:rFonts w:ascii="Cambria" w:hAnsi="Cambria" w:cs="Arial"/>
          <w:sz w:val="22"/>
          <w:szCs w:val="22"/>
        </w:rPr>
      </w:pPr>
      <w:r w:rsidRPr="00DC31F9">
        <w:rPr>
          <w:rFonts w:ascii="Cambria" w:hAnsi="Cambria" w:cs="Arial"/>
          <w:b/>
          <w:sz w:val="22"/>
          <w:szCs w:val="22"/>
        </w:rPr>
        <w:t>c)</w:t>
      </w:r>
      <w:r w:rsidRPr="00DC31F9">
        <w:rPr>
          <w:rFonts w:ascii="Cambria" w:hAnsi="Cambria" w:cs="Arial"/>
          <w:sz w:val="22"/>
          <w:szCs w:val="22"/>
        </w:rPr>
        <w:tab/>
        <w:t xml:space="preserve">Warunek ten, w zakresie osób skierowanych przez </w:t>
      </w:r>
      <w:r w:rsidR="004478C2" w:rsidRPr="00DC31F9">
        <w:rPr>
          <w:rFonts w:ascii="Cambria" w:hAnsi="Cambria" w:cs="Arial"/>
          <w:sz w:val="22"/>
          <w:szCs w:val="22"/>
        </w:rPr>
        <w:t>W</w:t>
      </w:r>
      <w:r w:rsidRPr="00DC31F9">
        <w:rPr>
          <w:rFonts w:ascii="Cambria" w:hAnsi="Cambria" w:cs="Arial"/>
          <w:sz w:val="22"/>
          <w:szCs w:val="22"/>
        </w:rPr>
        <w:t xml:space="preserve">ykonawcę do realizacji zamówienia, zostanie uznany za spełniony, jeśli Wykonawca wykaże, że dysponuje lub będzie dysponować: </w:t>
      </w:r>
      <w:r w:rsidRPr="00586432">
        <w:rPr>
          <w:rFonts w:ascii="Cambria" w:hAnsi="Cambria" w:cs="Arial"/>
          <w:sz w:val="22"/>
          <w:szCs w:val="22"/>
        </w:rPr>
        <w:tab/>
      </w:r>
    </w:p>
    <w:p w14:paraId="5A163951" w14:textId="57306C1A" w:rsidR="00F4130B" w:rsidRDefault="00B657E0" w:rsidP="00324F74">
      <w:pPr>
        <w:spacing w:before="120"/>
        <w:ind w:left="2977" w:hanging="709"/>
        <w:jc w:val="both"/>
        <w:rPr>
          <w:rFonts w:ascii="Cambria" w:hAnsi="Cambria" w:cs="Arial"/>
          <w:sz w:val="22"/>
          <w:szCs w:val="22"/>
        </w:rPr>
      </w:pPr>
      <w:r w:rsidRPr="00586432">
        <w:rPr>
          <w:rFonts w:ascii="Cambria" w:hAnsi="Cambria" w:cs="Arial"/>
          <w:sz w:val="22"/>
          <w:szCs w:val="22"/>
        </w:rPr>
        <w:tab/>
        <w:t xml:space="preserve"> </w:t>
      </w:r>
      <w:bookmarkStart w:id="18" w:name="_Hlk81861319"/>
    </w:p>
    <w:p w14:paraId="1A6B20EF" w14:textId="342E9D1E" w:rsidR="006F0C7E" w:rsidRPr="00586432" w:rsidRDefault="006F0C7E" w:rsidP="006F0C7E">
      <w:pPr>
        <w:tabs>
          <w:tab w:val="left" w:pos="3686"/>
        </w:tabs>
        <w:spacing w:before="120"/>
        <w:ind w:left="4241" w:hanging="555"/>
        <w:jc w:val="both"/>
        <w:rPr>
          <w:rFonts w:ascii="Cambria" w:hAnsi="Cambria" w:cs="Arial"/>
          <w:sz w:val="22"/>
          <w:szCs w:val="22"/>
        </w:rPr>
      </w:pPr>
      <w:r>
        <w:rPr>
          <w:rFonts w:ascii="Cambria" w:hAnsi="Cambria" w:cs="Arial"/>
          <w:sz w:val="22"/>
          <w:szCs w:val="22"/>
        </w:rPr>
        <w:t>a)</w:t>
      </w:r>
      <w:r>
        <w:rPr>
          <w:rFonts w:ascii="Cambria" w:hAnsi="Cambria" w:cs="Arial"/>
          <w:sz w:val="22"/>
          <w:szCs w:val="22"/>
        </w:rPr>
        <w:tab/>
      </w:r>
      <w:r w:rsidRPr="00586432">
        <w:rPr>
          <w:rFonts w:ascii="Cambria" w:hAnsi="Cambria" w:cs="Arial"/>
          <w:sz w:val="22"/>
          <w:szCs w:val="22"/>
        </w:rPr>
        <w:t xml:space="preserve">co najmniej </w:t>
      </w:r>
      <w:r w:rsidR="005E1280">
        <w:rPr>
          <w:rFonts w:ascii="Cambria" w:hAnsi="Cambria" w:cs="Arial"/>
          <w:sz w:val="22"/>
          <w:szCs w:val="22"/>
        </w:rPr>
        <w:t>2 osobami</w:t>
      </w:r>
      <w:r w:rsidRPr="00586432">
        <w:rPr>
          <w:rFonts w:ascii="Cambria" w:hAnsi="Cambria" w:cs="Arial"/>
          <w:sz w:val="22"/>
          <w:szCs w:val="22"/>
        </w:rPr>
        <w:t>, któr</w:t>
      </w:r>
      <w:r w:rsidR="005E1280">
        <w:rPr>
          <w:rFonts w:ascii="Cambria" w:hAnsi="Cambria" w:cs="Arial"/>
          <w:sz w:val="22"/>
          <w:szCs w:val="22"/>
        </w:rPr>
        <w:t>e</w:t>
      </w:r>
      <w:r>
        <w:rPr>
          <w:rFonts w:ascii="Cambria" w:hAnsi="Cambria" w:cs="Arial"/>
          <w:sz w:val="22"/>
          <w:szCs w:val="22"/>
        </w:rPr>
        <w:t xml:space="preserve"> ukończył</w:t>
      </w:r>
      <w:r w:rsidR="005E1280">
        <w:rPr>
          <w:rFonts w:ascii="Cambria" w:hAnsi="Cambria" w:cs="Arial"/>
          <w:sz w:val="22"/>
          <w:szCs w:val="22"/>
        </w:rPr>
        <w:t>y</w:t>
      </w:r>
      <w:r w:rsidRPr="00586432">
        <w:rPr>
          <w:rFonts w:ascii="Cambria" w:hAnsi="Cambria" w:cs="Arial"/>
          <w:sz w:val="22"/>
          <w:szCs w:val="22"/>
        </w:rPr>
        <w:t xml:space="preserve"> z wynikiem pozytywnym szkolenie dopuszczające do pracy z pilarką zgodnie z § 21 rozporządzenia Ministra Środowiska z dnia 24 sierpnia 2006 r. w sprawie bezpieczeństwa i higieny pracy przy wykonywaniu niektórych prac z zakresu gospodarki leśnej (Dz. U. z 2006 r. Nr 161, poz. 1141) lub odpowiadające im uprawnienia wydane na podstawie poprzednio obowiązujących przepisów albo odpowiadające im uprawnienia wydane w innych Państwach Członkowskich Unii Europejskiej;</w:t>
      </w:r>
    </w:p>
    <w:p w14:paraId="1ADB38FC" w14:textId="77777777" w:rsidR="006F0C7E" w:rsidRPr="00586432" w:rsidRDefault="006F0C7E" w:rsidP="006F0C7E">
      <w:pPr>
        <w:spacing w:before="120"/>
        <w:ind w:left="4248" w:hanging="1271"/>
        <w:jc w:val="both"/>
        <w:rPr>
          <w:rFonts w:ascii="Cambria" w:hAnsi="Cambria" w:cs="Arial"/>
          <w:sz w:val="22"/>
          <w:szCs w:val="22"/>
        </w:rPr>
      </w:pPr>
      <w:r w:rsidRPr="00586432">
        <w:rPr>
          <w:rFonts w:ascii="Cambria" w:hAnsi="Cambria" w:cs="Arial"/>
          <w:sz w:val="22"/>
          <w:szCs w:val="22"/>
        </w:rPr>
        <w:lastRenderedPageBreak/>
        <w:t>b)</w:t>
      </w:r>
      <w:r w:rsidRPr="00586432">
        <w:rPr>
          <w:rFonts w:ascii="Cambria" w:hAnsi="Cambria" w:cs="Arial"/>
          <w:sz w:val="22"/>
          <w:szCs w:val="22"/>
        </w:rPr>
        <w:tab/>
        <w:t xml:space="preserve">co najmniej </w:t>
      </w:r>
      <w:r>
        <w:rPr>
          <w:rFonts w:ascii="Cambria" w:hAnsi="Cambria" w:cs="Arial"/>
          <w:sz w:val="22"/>
          <w:szCs w:val="22"/>
        </w:rPr>
        <w:t>1 osobą</w:t>
      </w:r>
      <w:r w:rsidRPr="00586432">
        <w:rPr>
          <w:rFonts w:ascii="Cambria" w:hAnsi="Cambria" w:cs="Arial"/>
          <w:sz w:val="22"/>
          <w:szCs w:val="22"/>
        </w:rPr>
        <w:t xml:space="preserve"> nadzoru z wykształceniem leśnym wyższym, leśnym średnim</w:t>
      </w:r>
      <w:r w:rsidRPr="00586432">
        <w:t xml:space="preserve"> </w:t>
      </w:r>
      <w:r w:rsidRPr="00586432">
        <w:rPr>
          <w:rFonts w:ascii="Cambria" w:hAnsi="Cambria" w:cs="Arial"/>
          <w:sz w:val="22"/>
          <w:szCs w:val="22"/>
        </w:rPr>
        <w:t xml:space="preserve">lub posiadającymi dyplom ukończenia studium zawodowego świadczenia usług na rzecz leśnictwa; </w:t>
      </w:r>
    </w:p>
    <w:p w14:paraId="6725CBF3" w14:textId="77777777" w:rsidR="006F0C7E" w:rsidRDefault="006F0C7E" w:rsidP="006F0C7E">
      <w:pPr>
        <w:spacing w:before="120"/>
        <w:ind w:left="4248" w:hanging="1271"/>
        <w:jc w:val="both"/>
        <w:rPr>
          <w:rFonts w:ascii="Cambria" w:hAnsi="Cambria" w:cs="Arial"/>
          <w:sz w:val="22"/>
          <w:szCs w:val="22"/>
        </w:rPr>
      </w:pPr>
      <w:r w:rsidRPr="00586432">
        <w:rPr>
          <w:rFonts w:ascii="Cambria" w:hAnsi="Cambria" w:cs="Arial"/>
          <w:sz w:val="22"/>
          <w:szCs w:val="22"/>
        </w:rPr>
        <w:t>c)</w:t>
      </w:r>
      <w:r w:rsidRPr="00586432">
        <w:rPr>
          <w:rFonts w:ascii="Cambria" w:hAnsi="Cambria" w:cs="Arial"/>
          <w:sz w:val="22"/>
          <w:szCs w:val="22"/>
        </w:rPr>
        <w:tab/>
        <w:t xml:space="preserve">co najmniej </w:t>
      </w:r>
      <w:r>
        <w:rPr>
          <w:rFonts w:ascii="Cambria" w:hAnsi="Cambria" w:cs="Arial"/>
          <w:b/>
          <w:sz w:val="22"/>
          <w:szCs w:val="22"/>
        </w:rPr>
        <w:t>1</w:t>
      </w:r>
      <w:r>
        <w:rPr>
          <w:rFonts w:ascii="Cambria" w:hAnsi="Cambria" w:cs="Arial"/>
          <w:sz w:val="22"/>
          <w:szCs w:val="22"/>
        </w:rPr>
        <w:t xml:space="preserve"> osobą, która ukończyła</w:t>
      </w:r>
      <w:r w:rsidRPr="00586432">
        <w:rPr>
          <w:rFonts w:ascii="Cambria" w:hAnsi="Cambria" w:cs="Arial"/>
          <w:sz w:val="22"/>
          <w:szCs w:val="22"/>
        </w:rPr>
        <w:t xml:space="preserve"> szkolenie w zakresie pracy ze środkami chemicznymi zgodnie z rozporządzeniem Ministra Rolnictwa i Rozwoju Wsi z dnia 8 maja 2013 roku w sprawie szkoleń w zakresie środków ochrony roślin (tekst jedn. Dz. U. z 2022  r. poz. 824) lub posiadające odpowiadające im uprawnienia wydane na podstawie poprzednio obowiązujących przepisów które uprawniają do pracy w kontakcie ze środkami ochrony roślin albo odpowiadające im uprawnienia wydane w innych Państwach Członkowskich Unii Europejskiej.</w:t>
      </w:r>
    </w:p>
    <w:p w14:paraId="3AF25E49" w14:textId="77777777" w:rsidR="00101943" w:rsidRDefault="00101943" w:rsidP="00101943">
      <w:pPr>
        <w:spacing w:before="120"/>
        <w:ind w:left="2977" w:hanging="709"/>
        <w:jc w:val="both"/>
        <w:rPr>
          <w:rFonts w:ascii="Cambria" w:hAnsi="Cambria" w:cs="Arial"/>
          <w:sz w:val="22"/>
          <w:szCs w:val="22"/>
        </w:rPr>
      </w:pPr>
    </w:p>
    <w:p w14:paraId="4C472600" w14:textId="015288AA" w:rsidR="00C55C8F" w:rsidRDefault="00C55C8F" w:rsidP="00C55C8F">
      <w:pPr>
        <w:pStyle w:val="Akapitzlist"/>
        <w:tabs>
          <w:tab w:val="left" w:pos="3686"/>
        </w:tabs>
        <w:spacing w:before="120"/>
        <w:ind w:left="4241"/>
        <w:jc w:val="both"/>
        <w:rPr>
          <w:rFonts w:ascii="Cambria" w:hAnsi="Cambria" w:cs="Arial"/>
          <w:sz w:val="22"/>
          <w:szCs w:val="22"/>
        </w:rPr>
      </w:pPr>
    </w:p>
    <w:p w14:paraId="565180DA" w14:textId="77777777" w:rsidR="00C55C8F" w:rsidRDefault="00C55C8F" w:rsidP="00C55C8F">
      <w:pPr>
        <w:pStyle w:val="Akapitzlist"/>
        <w:tabs>
          <w:tab w:val="left" w:pos="3686"/>
        </w:tabs>
        <w:spacing w:before="120"/>
        <w:ind w:left="4241"/>
        <w:jc w:val="both"/>
        <w:rPr>
          <w:rFonts w:ascii="Cambria" w:hAnsi="Cambria" w:cs="Arial"/>
          <w:sz w:val="22"/>
          <w:szCs w:val="22"/>
        </w:rPr>
      </w:pPr>
    </w:p>
    <w:p w14:paraId="582F3923" w14:textId="77777777" w:rsidR="00AF272D" w:rsidRDefault="00AF272D" w:rsidP="00EF73C7">
      <w:pPr>
        <w:spacing w:before="120"/>
        <w:ind w:left="4248" w:hanging="1271"/>
        <w:jc w:val="both"/>
        <w:rPr>
          <w:rFonts w:ascii="Cambria" w:hAnsi="Cambria" w:cs="Arial"/>
          <w:sz w:val="22"/>
          <w:szCs w:val="22"/>
        </w:rPr>
      </w:pPr>
    </w:p>
    <w:bookmarkEnd w:id="18"/>
    <w:p w14:paraId="5568938B" w14:textId="3497F1AF" w:rsidR="00324F74" w:rsidRPr="007C123A" w:rsidRDefault="00B657E0" w:rsidP="007C123A">
      <w:pPr>
        <w:spacing w:before="120"/>
        <w:ind w:left="709" w:hanging="709"/>
        <w:jc w:val="both"/>
        <w:rPr>
          <w:rFonts w:ascii="Cambria" w:hAnsi="Cambria" w:cs="Arial"/>
          <w:sz w:val="22"/>
          <w:szCs w:val="22"/>
        </w:rPr>
      </w:pPr>
      <w:r w:rsidRPr="00586432">
        <w:rPr>
          <w:rFonts w:ascii="Cambria" w:hAnsi="Cambria" w:cs="Arial"/>
          <w:b/>
          <w:sz w:val="22"/>
          <w:szCs w:val="22"/>
        </w:rPr>
        <w:t xml:space="preserve">7.2. </w:t>
      </w:r>
      <w:r w:rsidRPr="00586432">
        <w:rPr>
          <w:rFonts w:ascii="Cambria" w:hAnsi="Cambria" w:cs="Arial"/>
          <w:b/>
          <w:sz w:val="22"/>
          <w:szCs w:val="22"/>
        </w:rPr>
        <w:tab/>
      </w:r>
      <w:r w:rsidRPr="00586432">
        <w:rPr>
          <w:rFonts w:ascii="Cambria" w:hAnsi="Cambria" w:cs="Arial"/>
          <w:sz w:val="22"/>
          <w:szCs w:val="22"/>
        </w:rPr>
        <w:t>Ocena spełniania warunków udziału w postępowaniu dokonana zostanie zgodnie z formułą „spełnia”/„nie spełnia”, w oparciu o informacje zawarte w dokumentach i oświadczeniach, o których mowa w rozdziale 9.</w:t>
      </w:r>
    </w:p>
    <w:p w14:paraId="79E21BFE" w14:textId="77B0120F" w:rsidR="002A79A1" w:rsidRPr="00586432" w:rsidRDefault="00B657E0" w:rsidP="00586432">
      <w:pPr>
        <w:spacing w:before="120"/>
        <w:ind w:left="1418" w:hanging="709"/>
        <w:jc w:val="both"/>
        <w:rPr>
          <w:rFonts w:ascii="Cambria" w:hAnsi="Cambria" w:cs="Arial"/>
          <w:bCs/>
          <w:sz w:val="22"/>
          <w:szCs w:val="22"/>
        </w:rPr>
      </w:pPr>
      <w:r w:rsidRPr="00586432">
        <w:rPr>
          <w:rFonts w:ascii="Cambria" w:hAnsi="Cambria" w:cs="Arial"/>
          <w:bCs/>
          <w:sz w:val="22"/>
          <w:szCs w:val="22"/>
        </w:rPr>
        <w:t xml:space="preserve"> </w:t>
      </w:r>
    </w:p>
    <w:p w14:paraId="7258CE8A" w14:textId="0D14ABC7" w:rsidR="002A79A1" w:rsidRPr="00586432" w:rsidRDefault="002A79A1" w:rsidP="00586432">
      <w:pPr>
        <w:spacing w:before="120"/>
        <w:ind w:left="709" w:hanging="709"/>
        <w:jc w:val="both"/>
        <w:rPr>
          <w:rFonts w:ascii="Cambria" w:hAnsi="Cambria" w:cs="Arial"/>
          <w:sz w:val="22"/>
          <w:szCs w:val="22"/>
        </w:rPr>
      </w:pPr>
      <w:r w:rsidRPr="00586432">
        <w:rPr>
          <w:rFonts w:ascii="Cambria" w:hAnsi="Cambria" w:cs="Arial"/>
          <w:b/>
          <w:sz w:val="22"/>
          <w:szCs w:val="22"/>
        </w:rPr>
        <w:t>7.</w:t>
      </w:r>
      <w:r w:rsidR="007C123A">
        <w:rPr>
          <w:rFonts w:ascii="Cambria" w:hAnsi="Cambria" w:cs="Arial"/>
          <w:b/>
          <w:sz w:val="22"/>
          <w:szCs w:val="22"/>
        </w:rPr>
        <w:t>3</w:t>
      </w:r>
      <w:r w:rsidRPr="00586432">
        <w:rPr>
          <w:rFonts w:ascii="Cambria" w:hAnsi="Cambria" w:cs="Arial"/>
          <w:b/>
          <w:sz w:val="22"/>
          <w:szCs w:val="22"/>
        </w:rPr>
        <w:t xml:space="preserve">. </w:t>
      </w:r>
      <w:r w:rsidRPr="00586432">
        <w:rPr>
          <w:rFonts w:ascii="Cambria" w:hAnsi="Cambria" w:cs="Arial"/>
          <w:b/>
          <w:sz w:val="22"/>
          <w:szCs w:val="22"/>
        </w:rPr>
        <w:tab/>
      </w:r>
      <w:r w:rsidRPr="00586432">
        <w:rPr>
          <w:rFonts w:ascii="Cambria" w:hAnsi="Cambria" w:cs="Arial"/>
          <w:sz w:val="22"/>
          <w:szCs w:val="22"/>
        </w:rPr>
        <w:t>Wykonawcy mogą wspólnie ubiegać się o udzielenie zamówienia. Żaden z Wykonawców wspólnie ubiegających się o udzielenie zamówienia nie może podlegać wykluczeniu z postępowania. W przypadku Wykonawców wspólnie ubiegających się o udzielenie zamówienia warunki udziału w postępowaniu określone w pkt 7.1. powinni spełniać łącznie wszyscy Wykonawcy, z zastrzeżeniem, warun</w:t>
      </w:r>
      <w:r w:rsidR="004B796B" w:rsidRPr="00586432">
        <w:rPr>
          <w:rFonts w:ascii="Cambria" w:hAnsi="Cambria" w:cs="Arial"/>
          <w:sz w:val="22"/>
          <w:szCs w:val="22"/>
        </w:rPr>
        <w:t xml:space="preserve">ku </w:t>
      </w:r>
      <w:r w:rsidRPr="00586432">
        <w:rPr>
          <w:rFonts w:ascii="Cambria" w:hAnsi="Cambria" w:cs="Arial"/>
          <w:sz w:val="22"/>
          <w:szCs w:val="22"/>
        </w:rPr>
        <w:t>opisan</w:t>
      </w:r>
      <w:r w:rsidR="004B796B" w:rsidRPr="00586432">
        <w:rPr>
          <w:rFonts w:ascii="Cambria" w:hAnsi="Cambria" w:cs="Arial"/>
          <w:sz w:val="22"/>
          <w:szCs w:val="22"/>
        </w:rPr>
        <w:t>ego</w:t>
      </w:r>
      <w:r w:rsidRPr="00586432">
        <w:rPr>
          <w:rFonts w:ascii="Cambria" w:hAnsi="Cambria" w:cs="Arial"/>
          <w:sz w:val="22"/>
          <w:szCs w:val="22"/>
        </w:rPr>
        <w:t xml:space="preserve"> w pkt 7.1. ppkt </w:t>
      </w:r>
      <w:r w:rsidR="004C658E" w:rsidRPr="00586432">
        <w:rPr>
          <w:rFonts w:ascii="Cambria" w:hAnsi="Cambria" w:cs="Arial"/>
          <w:sz w:val="22"/>
          <w:szCs w:val="22"/>
        </w:rPr>
        <w:t>4</w:t>
      </w:r>
      <w:r w:rsidRPr="00586432">
        <w:rPr>
          <w:rFonts w:ascii="Cambria" w:hAnsi="Cambria" w:cs="Arial"/>
          <w:sz w:val="22"/>
          <w:szCs w:val="22"/>
        </w:rPr>
        <w:t>) lit. a</w:t>
      </w:r>
      <w:r w:rsidR="004B796B" w:rsidRPr="00586432">
        <w:rPr>
          <w:rFonts w:ascii="Cambria" w:hAnsi="Cambria" w:cs="Arial"/>
          <w:sz w:val="22"/>
          <w:szCs w:val="22"/>
        </w:rPr>
        <w:t>)</w:t>
      </w:r>
      <w:r w:rsidRPr="00586432">
        <w:rPr>
          <w:rFonts w:ascii="Cambria" w:hAnsi="Cambria" w:cs="Arial"/>
          <w:sz w:val="22"/>
          <w:szCs w:val="22"/>
        </w:rPr>
        <w:t xml:space="preserve">. </w:t>
      </w:r>
      <w:r w:rsidR="0069050B" w:rsidRPr="00586432">
        <w:rPr>
          <w:rFonts w:ascii="Cambria" w:hAnsi="Cambria" w:cs="Arial"/>
          <w:sz w:val="22"/>
          <w:szCs w:val="22"/>
        </w:rPr>
        <w:t>Działając</w:t>
      </w:r>
      <w:r w:rsidR="00BE5C7D" w:rsidRPr="00586432">
        <w:rPr>
          <w:rFonts w:ascii="Cambria" w:hAnsi="Cambria" w:cs="Arial"/>
          <w:sz w:val="22"/>
          <w:szCs w:val="22"/>
        </w:rPr>
        <w:t xml:space="preserve"> na podstawie art. </w:t>
      </w:r>
      <w:r w:rsidR="0069050B" w:rsidRPr="00586432">
        <w:rPr>
          <w:rFonts w:ascii="Cambria" w:hAnsi="Cambria" w:cs="Arial"/>
          <w:sz w:val="22"/>
          <w:szCs w:val="22"/>
        </w:rPr>
        <w:t>117 ust. 1 PZP</w:t>
      </w:r>
      <w:r w:rsidR="00481A87" w:rsidRPr="00586432">
        <w:rPr>
          <w:rFonts w:ascii="Cambria" w:hAnsi="Cambria" w:cs="Arial"/>
          <w:sz w:val="22"/>
          <w:szCs w:val="22"/>
        </w:rPr>
        <w:t>,</w:t>
      </w:r>
      <w:r w:rsidR="0069050B" w:rsidRPr="00586432">
        <w:rPr>
          <w:rFonts w:ascii="Cambria" w:hAnsi="Cambria" w:cs="Arial"/>
          <w:sz w:val="22"/>
          <w:szCs w:val="22"/>
        </w:rPr>
        <w:t xml:space="preserve"> w</w:t>
      </w:r>
      <w:r w:rsidR="006B2957" w:rsidRPr="00586432">
        <w:rPr>
          <w:rFonts w:ascii="Cambria" w:hAnsi="Cambria" w:cs="Arial"/>
          <w:sz w:val="22"/>
          <w:szCs w:val="22"/>
        </w:rPr>
        <w:t xml:space="preserve"> odniesieniu do warunku udziału w postępowaniu opisanego w pkt 7.1. ppkt 4) lit. a), </w:t>
      </w:r>
      <w:r w:rsidR="0069050B" w:rsidRPr="00586432">
        <w:rPr>
          <w:rFonts w:ascii="Cambria" w:hAnsi="Cambria" w:cs="Arial"/>
          <w:sz w:val="22"/>
          <w:szCs w:val="22"/>
        </w:rPr>
        <w:t xml:space="preserve">Zamawiający </w:t>
      </w:r>
      <w:bookmarkStart w:id="19" w:name="_Hlk81990750"/>
      <w:r w:rsidR="0069050B" w:rsidRPr="00586432">
        <w:rPr>
          <w:rFonts w:ascii="Cambria" w:hAnsi="Cambria" w:cs="Arial"/>
          <w:sz w:val="22"/>
          <w:szCs w:val="22"/>
        </w:rPr>
        <w:t xml:space="preserve">wymaga, aby </w:t>
      </w:r>
      <w:r w:rsidR="00CC2C96" w:rsidRPr="00586432">
        <w:rPr>
          <w:rFonts w:ascii="Cambria" w:hAnsi="Cambria" w:cs="Arial"/>
          <w:sz w:val="22"/>
          <w:szCs w:val="22"/>
        </w:rPr>
        <w:t xml:space="preserve">w przypadku </w:t>
      </w:r>
      <w:r w:rsidR="00A35CDE" w:rsidRPr="00586432">
        <w:rPr>
          <w:rFonts w:ascii="Cambria" w:hAnsi="Cambria" w:cs="Arial"/>
          <w:sz w:val="22"/>
          <w:szCs w:val="22"/>
        </w:rPr>
        <w:t>W</w:t>
      </w:r>
      <w:r w:rsidR="00CC2C96" w:rsidRPr="00586432">
        <w:rPr>
          <w:rFonts w:ascii="Cambria" w:hAnsi="Cambria" w:cs="Arial"/>
          <w:sz w:val="22"/>
          <w:szCs w:val="22"/>
        </w:rPr>
        <w:t xml:space="preserve">ykonawców wspólnie ubiegających się o udzielenie zamówienia, </w:t>
      </w:r>
      <w:r w:rsidR="0069050B" w:rsidRPr="00586432">
        <w:rPr>
          <w:rFonts w:ascii="Cambria" w:hAnsi="Cambria" w:cs="Arial"/>
          <w:sz w:val="22"/>
          <w:szCs w:val="22"/>
        </w:rPr>
        <w:t xml:space="preserve">co najmniej jeden z takich </w:t>
      </w:r>
      <w:r w:rsidR="00A35CDE" w:rsidRPr="00586432">
        <w:rPr>
          <w:rFonts w:ascii="Cambria" w:hAnsi="Cambria" w:cs="Arial"/>
          <w:sz w:val="22"/>
          <w:szCs w:val="22"/>
        </w:rPr>
        <w:t>W</w:t>
      </w:r>
      <w:r w:rsidR="0069050B" w:rsidRPr="00586432">
        <w:rPr>
          <w:rFonts w:ascii="Cambria" w:hAnsi="Cambria" w:cs="Arial"/>
          <w:sz w:val="22"/>
          <w:szCs w:val="22"/>
        </w:rPr>
        <w:t xml:space="preserve">ykonawców wykazał usługi </w:t>
      </w:r>
      <w:r w:rsidR="0072078D" w:rsidRPr="00586432">
        <w:rPr>
          <w:rFonts w:ascii="Cambria" w:hAnsi="Cambria" w:cs="Arial"/>
          <w:sz w:val="22"/>
          <w:szCs w:val="22"/>
        </w:rPr>
        <w:t xml:space="preserve">z zakresu gospodarki leśnej </w:t>
      </w:r>
      <w:r w:rsidR="0069050B" w:rsidRPr="00586432">
        <w:rPr>
          <w:rFonts w:ascii="Cambria" w:hAnsi="Cambria" w:cs="Arial"/>
          <w:sz w:val="22"/>
          <w:szCs w:val="22"/>
        </w:rPr>
        <w:t xml:space="preserve">o wartości stanowiącej </w:t>
      </w:r>
      <w:r w:rsidR="00CC2C96" w:rsidRPr="00586432">
        <w:rPr>
          <w:rFonts w:ascii="Cambria" w:hAnsi="Cambria" w:cs="Arial"/>
          <w:sz w:val="22"/>
          <w:szCs w:val="22"/>
        </w:rPr>
        <w:t xml:space="preserve">co najmniej 50% łącznej wartości </w:t>
      </w:r>
      <w:r w:rsidR="0072078D" w:rsidRPr="00586432">
        <w:rPr>
          <w:rFonts w:ascii="Cambria" w:hAnsi="Cambria" w:cs="Arial"/>
          <w:sz w:val="22"/>
          <w:szCs w:val="22"/>
        </w:rPr>
        <w:t>usług wymaganej w treści tego warunku</w:t>
      </w:r>
      <w:bookmarkEnd w:id="19"/>
      <w:r w:rsidR="006B2957" w:rsidRPr="00586432">
        <w:rPr>
          <w:rFonts w:ascii="Cambria" w:hAnsi="Cambria" w:cs="Arial"/>
          <w:sz w:val="22"/>
          <w:szCs w:val="22"/>
        </w:rPr>
        <w:t xml:space="preserve">. </w:t>
      </w:r>
    </w:p>
    <w:p w14:paraId="7E787A51" w14:textId="42FE4797" w:rsidR="00257F08" w:rsidRPr="00586432" w:rsidRDefault="002A79A1" w:rsidP="00586432">
      <w:pPr>
        <w:spacing w:before="120"/>
        <w:ind w:left="709"/>
        <w:jc w:val="both"/>
        <w:rPr>
          <w:rFonts w:ascii="Cambria" w:hAnsi="Cambria" w:cs="Arial"/>
          <w:sz w:val="22"/>
          <w:szCs w:val="22"/>
        </w:rPr>
      </w:pPr>
      <w:r w:rsidRPr="00586432">
        <w:rPr>
          <w:rFonts w:ascii="Cambria" w:hAnsi="Cambria" w:cs="Arial"/>
          <w:sz w:val="22"/>
          <w:szCs w:val="22"/>
        </w:rPr>
        <w:t>W odniesieniu do warunków dotyczących wykształcenia, kwalifikacji zawodowych lub doświadczenia Wykonawcy wspólnie ubiegający się o udzielenie zamówienia mogą polegać na zdolnościach tych</w:t>
      </w:r>
      <w:r w:rsidR="00257F08" w:rsidRPr="00586432">
        <w:rPr>
          <w:rFonts w:ascii="Cambria" w:hAnsi="Cambria" w:cs="Arial"/>
          <w:sz w:val="22"/>
          <w:szCs w:val="22"/>
        </w:rPr>
        <w:t xml:space="preserve"> z</w:t>
      </w:r>
      <w:r w:rsidRPr="00586432">
        <w:rPr>
          <w:rFonts w:ascii="Cambria" w:hAnsi="Cambria" w:cs="Arial"/>
          <w:sz w:val="22"/>
          <w:szCs w:val="22"/>
        </w:rPr>
        <w:t xml:space="preserve"> Wykonawców, którzy wykonają usługi, do realizacji których te zdolności są wymagane. </w:t>
      </w:r>
      <w:r w:rsidRPr="00586432">
        <w:rPr>
          <w:rFonts w:ascii="Cambria" w:hAnsi="Cambria" w:cs="Arial"/>
          <w:b/>
          <w:bCs/>
          <w:sz w:val="22"/>
          <w:szCs w:val="22"/>
        </w:rPr>
        <w:t xml:space="preserve">W przypadku, o którym mowa w pkt 7.1. ppkt </w:t>
      </w:r>
      <w:r w:rsidR="004C658E" w:rsidRPr="00586432">
        <w:rPr>
          <w:rFonts w:ascii="Cambria" w:hAnsi="Cambria" w:cs="Arial"/>
          <w:b/>
          <w:bCs/>
          <w:sz w:val="22"/>
          <w:szCs w:val="22"/>
        </w:rPr>
        <w:t>4</w:t>
      </w:r>
      <w:r w:rsidRPr="00586432">
        <w:rPr>
          <w:rFonts w:ascii="Cambria" w:hAnsi="Cambria" w:cs="Arial"/>
          <w:b/>
          <w:bCs/>
          <w:sz w:val="22"/>
          <w:szCs w:val="22"/>
        </w:rPr>
        <w:t xml:space="preserve">) </w:t>
      </w:r>
      <w:r w:rsidR="004C658E" w:rsidRPr="00586432">
        <w:rPr>
          <w:rFonts w:ascii="Cambria" w:hAnsi="Cambria" w:cs="Arial"/>
          <w:b/>
          <w:bCs/>
          <w:sz w:val="22"/>
          <w:szCs w:val="22"/>
        </w:rPr>
        <w:t xml:space="preserve">lit a) </w:t>
      </w:r>
      <w:r w:rsidRPr="00586432">
        <w:rPr>
          <w:rFonts w:ascii="Cambria" w:hAnsi="Cambria" w:cs="Arial"/>
          <w:b/>
          <w:bCs/>
          <w:sz w:val="22"/>
          <w:szCs w:val="22"/>
        </w:rPr>
        <w:t xml:space="preserve">SWZ, Wykonawcy wspólnie ubiegający się o udzielenie zamówienia </w:t>
      </w:r>
      <w:r w:rsidR="00B40685" w:rsidRPr="00586432">
        <w:rPr>
          <w:rFonts w:ascii="Cambria" w:hAnsi="Cambria" w:cs="Arial"/>
          <w:b/>
          <w:bCs/>
          <w:sz w:val="22"/>
          <w:szCs w:val="22"/>
        </w:rPr>
        <w:t>dołączają do o</w:t>
      </w:r>
      <w:r w:rsidRPr="00586432">
        <w:rPr>
          <w:rFonts w:ascii="Cambria" w:hAnsi="Cambria" w:cs="Arial"/>
          <w:b/>
          <w:bCs/>
          <w:sz w:val="22"/>
          <w:szCs w:val="22"/>
        </w:rPr>
        <w:t>ferty oświadczenie, z którego wynika, które usługi wykonają poszczególni Wykonawcy.</w:t>
      </w:r>
      <w:r w:rsidRPr="00586432">
        <w:rPr>
          <w:rFonts w:ascii="Cambria" w:hAnsi="Cambria" w:cs="Arial"/>
          <w:sz w:val="22"/>
          <w:szCs w:val="22"/>
        </w:rPr>
        <w:t xml:space="preserve"> </w:t>
      </w:r>
    </w:p>
    <w:p w14:paraId="6EF964EB" w14:textId="65DC8AD9" w:rsidR="00EE67B7" w:rsidRPr="00586432" w:rsidRDefault="001566F6" w:rsidP="00586432">
      <w:pPr>
        <w:spacing w:before="120"/>
        <w:ind w:left="709" w:hanging="709"/>
        <w:jc w:val="both"/>
        <w:rPr>
          <w:rFonts w:ascii="Cambria" w:hAnsi="Cambria" w:cs="Arial"/>
          <w:sz w:val="22"/>
          <w:szCs w:val="22"/>
        </w:rPr>
      </w:pPr>
      <w:r w:rsidRPr="00586432">
        <w:rPr>
          <w:rFonts w:ascii="Cambria" w:hAnsi="Cambria" w:cs="Arial"/>
          <w:b/>
          <w:bCs/>
          <w:sz w:val="22"/>
          <w:szCs w:val="22"/>
        </w:rPr>
        <w:t>7.</w:t>
      </w:r>
      <w:r w:rsidR="007C123A">
        <w:rPr>
          <w:rFonts w:ascii="Cambria" w:hAnsi="Cambria" w:cs="Arial"/>
          <w:b/>
          <w:bCs/>
          <w:sz w:val="22"/>
          <w:szCs w:val="22"/>
        </w:rPr>
        <w:t>4</w:t>
      </w:r>
      <w:r w:rsidRPr="00586432">
        <w:rPr>
          <w:rFonts w:ascii="Cambria" w:hAnsi="Cambria" w:cs="Arial"/>
          <w:b/>
          <w:bCs/>
          <w:sz w:val="22"/>
          <w:szCs w:val="22"/>
        </w:rPr>
        <w:t>.</w:t>
      </w:r>
      <w:r w:rsidRPr="00586432">
        <w:rPr>
          <w:rFonts w:ascii="Cambria" w:hAnsi="Cambria" w:cs="Arial"/>
          <w:b/>
          <w:bCs/>
          <w:sz w:val="22"/>
          <w:szCs w:val="22"/>
        </w:rPr>
        <w:tab/>
      </w:r>
      <w:r w:rsidRPr="00586432">
        <w:rPr>
          <w:rFonts w:ascii="Cambria" w:hAnsi="Cambria" w:cs="Arial"/>
          <w:sz w:val="22"/>
          <w:szCs w:val="22"/>
        </w:rPr>
        <w:t xml:space="preserve">Wykonawca może w celu potwierdzenia spełniania warunków udziału w postępowaniu, polegać na zdolnościach technicznych lub zawodowych lub sytuacji finansowej podmiotów udostępniających zasoby, niezależnie od charakteru prawnego łączących go z nimi stosunków prawnych, z zastrzeżeniem, że w przypadku powoływania się na zasoby podmiotu </w:t>
      </w:r>
      <w:r w:rsidR="00121C69" w:rsidRPr="00586432">
        <w:rPr>
          <w:rFonts w:ascii="Cambria" w:hAnsi="Cambria" w:cs="Arial"/>
          <w:sz w:val="22"/>
          <w:szCs w:val="22"/>
        </w:rPr>
        <w:t xml:space="preserve">udostępniającego zasoby </w:t>
      </w:r>
      <w:r w:rsidRPr="00586432">
        <w:rPr>
          <w:rFonts w:ascii="Cambria" w:hAnsi="Cambria" w:cs="Arial"/>
          <w:sz w:val="22"/>
          <w:szCs w:val="22"/>
        </w:rPr>
        <w:t xml:space="preserve">celem wykazania spełniania warunku udziału w postępowaniu w zakresie doświadczenia, warunek </w:t>
      </w:r>
      <w:r w:rsidRPr="00586432">
        <w:rPr>
          <w:rFonts w:ascii="Cambria" w:hAnsi="Cambria" w:cs="Arial"/>
          <w:sz w:val="22"/>
          <w:szCs w:val="22"/>
        </w:rPr>
        <w:lastRenderedPageBreak/>
        <w:t xml:space="preserve">określony w 7.1. ppkt 4) lit a) SWZ </w:t>
      </w:r>
      <w:r w:rsidR="00EB4430" w:rsidRPr="00586432">
        <w:rPr>
          <w:rFonts w:ascii="Cambria" w:hAnsi="Cambria" w:cs="Arial"/>
          <w:sz w:val="22"/>
          <w:szCs w:val="22"/>
        </w:rPr>
        <w:t xml:space="preserve">co najmniej jeden z takich podmiotów lub </w:t>
      </w:r>
      <w:r w:rsidR="00BC3E2B" w:rsidRPr="00586432">
        <w:rPr>
          <w:rFonts w:ascii="Cambria" w:hAnsi="Cambria" w:cs="Arial"/>
          <w:sz w:val="22"/>
          <w:szCs w:val="22"/>
        </w:rPr>
        <w:t>W</w:t>
      </w:r>
      <w:r w:rsidR="00EB4430" w:rsidRPr="00586432">
        <w:rPr>
          <w:rFonts w:ascii="Cambria" w:hAnsi="Cambria" w:cs="Arial"/>
          <w:sz w:val="22"/>
          <w:szCs w:val="22"/>
        </w:rPr>
        <w:t xml:space="preserve">ykonawca (a w przypadku </w:t>
      </w:r>
      <w:r w:rsidR="00BC3E2B" w:rsidRPr="00586432">
        <w:rPr>
          <w:rFonts w:ascii="Cambria" w:hAnsi="Cambria" w:cs="Arial"/>
          <w:sz w:val="22"/>
          <w:szCs w:val="22"/>
        </w:rPr>
        <w:t>W</w:t>
      </w:r>
      <w:r w:rsidR="00EB4430" w:rsidRPr="00586432">
        <w:rPr>
          <w:rFonts w:ascii="Cambria" w:hAnsi="Cambria" w:cs="Arial"/>
          <w:sz w:val="22"/>
          <w:szCs w:val="22"/>
        </w:rPr>
        <w:t xml:space="preserve">ykonawców wspólnie ubiegających się o udzielenie zamówienia </w:t>
      </w:r>
      <w:r w:rsidR="005316D2">
        <w:rPr>
          <w:rFonts w:ascii="Cambria" w:hAnsi="Cambria" w:cs="Arial"/>
          <w:sz w:val="22"/>
          <w:szCs w:val="22"/>
        </w:rPr>
        <w:t>–</w:t>
      </w:r>
      <w:r w:rsidR="00EB4430" w:rsidRPr="00586432">
        <w:rPr>
          <w:rFonts w:ascii="Cambria" w:hAnsi="Cambria" w:cs="Arial"/>
          <w:sz w:val="22"/>
          <w:szCs w:val="22"/>
        </w:rPr>
        <w:t xml:space="preserve"> co</w:t>
      </w:r>
      <w:r w:rsidR="005316D2">
        <w:rPr>
          <w:rFonts w:ascii="Cambria" w:hAnsi="Cambria" w:cs="Arial"/>
          <w:sz w:val="22"/>
          <w:szCs w:val="22"/>
        </w:rPr>
        <w:t xml:space="preserve"> najmniej</w:t>
      </w:r>
      <w:r w:rsidR="00EB4430" w:rsidRPr="00586432">
        <w:rPr>
          <w:rFonts w:ascii="Cambria" w:hAnsi="Cambria" w:cs="Arial"/>
          <w:sz w:val="22"/>
          <w:szCs w:val="22"/>
        </w:rPr>
        <w:t xml:space="preserve"> jeden z takich </w:t>
      </w:r>
      <w:r w:rsidR="00BC3E2B" w:rsidRPr="00586432">
        <w:rPr>
          <w:rFonts w:ascii="Cambria" w:hAnsi="Cambria" w:cs="Arial"/>
          <w:sz w:val="22"/>
          <w:szCs w:val="22"/>
        </w:rPr>
        <w:t>W</w:t>
      </w:r>
      <w:r w:rsidR="00EB4430" w:rsidRPr="00586432">
        <w:rPr>
          <w:rFonts w:ascii="Cambria" w:hAnsi="Cambria" w:cs="Arial"/>
          <w:sz w:val="22"/>
          <w:szCs w:val="22"/>
        </w:rPr>
        <w:t>ykonawców) powinien wykazać usługi z zakresu gospodarki leśnej o wartości stanowiącej co najmniej 50% łącznej wartości usług wymaganej w treści warunku</w:t>
      </w:r>
      <w:r w:rsidRPr="00586432">
        <w:rPr>
          <w:rFonts w:ascii="Cambria" w:hAnsi="Cambria" w:cs="Arial"/>
          <w:sz w:val="22"/>
          <w:szCs w:val="22"/>
        </w:rPr>
        <w:t xml:space="preserve">. W odniesieniu do warunków dotyczących wykształcenia, kwalifikacji zawodowych lub doświadczenia </w:t>
      </w:r>
      <w:r w:rsidR="00225E3E" w:rsidRPr="00586432">
        <w:rPr>
          <w:rFonts w:ascii="Cambria" w:hAnsi="Cambria" w:cs="Arial"/>
          <w:sz w:val="22"/>
          <w:szCs w:val="22"/>
        </w:rPr>
        <w:t>W</w:t>
      </w:r>
      <w:r w:rsidRPr="00586432">
        <w:rPr>
          <w:rFonts w:ascii="Cambria" w:hAnsi="Cambria" w:cs="Arial"/>
          <w:sz w:val="22"/>
          <w:szCs w:val="22"/>
        </w:rPr>
        <w:t>ykonawcy mogą polegać na zdolnościach podmiotów udostępniających zasoby, jeśli podmioty te wykonają usługi, do realizacji, których te zdolności są wymagane.</w:t>
      </w:r>
    </w:p>
    <w:p w14:paraId="70A16FFF" w14:textId="16B1056E" w:rsidR="001566F6" w:rsidRPr="00586432" w:rsidRDefault="001566F6" w:rsidP="00586432">
      <w:pPr>
        <w:spacing w:before="120"/>
        <w:ind w:left="709" w:hanging="1"/>
        <w:jc w:val="both"/>
        <w:rPr>
          <w:rFonts w:ascii="Cambria" w:hAnsi="Cambria" w:cs="Arial"/>
          <w:sz w:val="22"/>
          <w:szCs w:val="22"/>
        </w:rPr>
      </w:pPr>
      <w:r w:rsidRPr="00586432">
        <w:rPr>
          <w:rFonts w:ascii="Cambria" w:hAnsi="Cambria" w:cs="Arial"/>
          <w:sz w:val="22"/>
          <w:szCs w:val="22"/>
        </w:rPr>
        <w:t>Zamawiający ocenia, czy udostępniane Wykonawcy przez podmioty udostępniające zasoby zdolności techniczne lub zawodowe lub ich sytuacja finansowa</w:t>
      </w:r>
      <w:r w:rsidR="00B6345E" w:rsidRPr="00586432">
        <w:rPr>
          <w:rFonts w:ascii="Cambria" w:hAnsi="Cambria" w:cs="Arial"/>
          <w:sz w:val="22"/>
          <w:szCs w:val="22"/>
        </w:rPr>
        <w:t xml:space="preserve">, </w:t>
      </w:r>
      <w:r w:rsidRPr="00586432">
        <w:rPr>
          <w:rFonts w:ascii="Cambria" w:hAnsi="Cambria" w:cs="Arial"/>
          <w:sz w:val="22"/>
          <w:szCs w:val="22"/>
        </w:rPr>
        <w:t>pozwalają na wykazanie przez Wykonawcę spełniania warunków udziału w postępowaniu, o których mowa w pkt 7.1. ppkt 3) i 4) SWZ, a także bada, czy nie zachodzą wobec tego podmiotu podstawy wykluczenia, które zostały przewidziane w pkt 6.1.</w:t>
      </w:r>
      <w:r w:rsidR="00BC3E2B" w:rsidRPr="00586432">
        <w:rPr>
          <w:rFonts w:ascii="Cambria" w:hAnsi="Cambria" w:cs="Arial"/>
          <w:sz w:val="22"/>
          <w:szCs w:val="22"/>
        </w:rPr>
        <w:t>-</w:t>
      </w:r>
      <w:r w:rsidRPr="00586432">
        <w:rPr>
          <w:rFonts w:ascii="Cambria" w:hAnsi="Cambria" w:cs="Arial"/>
          <w:sz w:val="22"/>
          <w:szCs w:val="22"/>
        </w:rPr>
        <w:t>6.</w:t>
      </w:r>
      <w:r w:rsidR="00BC3E2B" w:rsidRPr="00586432">
        <w:rPr>
          <w:rFonts w:ascii="Cambria" w:hAnsi="Cambria" w:cs="Arial"/>
          <w:sz w:val="22"/>
          <w:szCs w:val="22"/>
        </w:rPr>
        <w:t>4</w:t>
      </w:r>
      <w:r w:rsidRPr="00586432">
        <w:rPr>
          <w:rFonts w:ascii="Cambria" w:hAnsi="Cambria" w:cs="Arial"/>
          <w:sz w:val="22"/>
          <w:szCs w:val="22"/>
        </w:rPr>
        <w:t>. SWZ względem Wykonawcy.</w:t>
      </w:r>
    </w:p>
    <w:p w14:paraId="7C5287BD" w14:textId="77777777" w:rsidR="001566F6" w:rsidRPr="00586432" w:rsidRDefault="001566F6" w:rsidP="00586432">
      <w:pPr>
        <w:spacing w:before="120"/>
        <w:ind w:left="709" w:hanging="1"/>
        <w:jc w:val="both"/>
        <w:rPr>
          <w:rFonts w:ascii="Cambria" w:hAnsi="Cambria" w:cs="Arial"/>
          <w:sz w:val="22"/>
          <w:szCs w:val="22"/>
        </w:rPr>
      </w:pPr>
      <w:r w:rsidRPr="00586432">
        <w:rPr>
          <w:rFonts w:ascii="Cambria" w:hAnsi="Cambria" w:cs="Arial"/>
          <w:sz w:val="22"/>
          <w:szCs w:val="22"/>
        </w:rPr>
        <w:t>Podmiot, który zobowiązał się do udostępnienia zasobów, odpowiada solidarnie z Wykonawcą, który polega na jego sytuacji finansowej</w:t>
      </w:r>
      <w:r w:rsidR="00B6345E" w:rsidRPr="00586432">
        <w:rPr>
          <w:rFonts w:ascii="Cambria" w:hAnsi="Cambria" w:cs="Arial"/>
          <w:sz w:val="22"/>
          <w:szCs w:val="22"/>
        </w:rPr>
        <w:t xml:space="preserve">, </w:t>
      </w:r>
      <w:r w:rsidRPr="00586432">
        <w:rPr>
          <w:rFonts w:ascii="Cambria" w:hAnsi="Cambria" w:cs="Arial"/>
          <w:sz w:val="22"/>
          <w:szCs w:val="22"/>
        </w:rPr>
        <w:t>za szkodę poniesioną przez Zamawiającego powstałą wskutek nieudostępnienia tych zasobów, chyba że za nieudostępnienie zasobów podmiot ten nie ponosi winy.</w:t>
      </w:r>
    </w:p>
    <w:p w14:paraId="052E527A" w14:textId="77777777" w:rsidR="001566F6" w:rsidRPr="00586432" w:rsidRDefault="001566F6" w:rsidP="00586432">
      <w:pPr>
        <w:spacing w:before="120"/>
        <w:ind w:left="709" w:hanging="1"/>
        <w:jc w:val="both"/>
        <w:rPr>
          <w:rFonts w:ascii="Cambria" w:hAnsi="Cambria" w:cs="Arial"/>
          <w:sz w:val="22"/>
          <w:szCs w:val="22"/>
        </w:rPr>
      </w:pPr>
      <w:r w:rsidRPr="00586432">
        <w:rPr>
          <w:rFonts w:ascii="Cambria" w:hAnsi="Cambria" w:cs="Arial"/>
          <w:sz w:val="22"/>
          <w:szCs w:val="22"/>
        </w:rPr>
        <w:t>Jeżeli zdolności techniczne lub zawodowe, sytuacja finansowa podmiotu udostępniającego zasoby nie potwierdzają spełniania przez Wykonawcę warunków udziału w postępowaniu lub zachodzą wobec tego podmiotu podstawy wykluczenia, Zamawiający żąda, aby Wykonawca w terminie określonym przez Zamawiającego zastąpił ten podmiot innym podmiotem lub podmiotami albo wykazał, że samodzielnie spełnia warunki udziału w postępowaniu.</w:t>
      </w:r>
    </w:p>
    <w:p w14:paraId="5B8783FC" w14:textId="7C772BEC" w:rsidR="00B657E0" w:rsidRDefault="001566F6" w:rsidP="00586432">
      <w:pPr>
        <w:spacing w:before="120"/>
        <w:ind w:left="709" w:hanging="709"/>
        <w:jc w:val="both"/>
        <w:rPr>
          <w:rFonts w:ascii="Cambria" w:hAnsi="Cambria" w:cs="Arial"/>
          <w:sz w:val="22"/>
          <w:szCs w:val="22"/>
        </w:rPr>
      </w:pPr>
      <w:r w:rsidRPr="00586432">
        <w:rPr>
          <w:rFonts w:ascii="Cambria" w:hAnsi="Cambria" w:cs="Arial"/>
          <w:b/>
          <w:sz w:val="22"/>
          <w:szCs w:val="22"/>
        </w:rPr>
        <w:t>7.</w:t>
      </w:r>
      <w:r w:rsidR="007C123A">
        <w:rPr>
          <w:rFonts w:ascii="Cambria" w:hAnsi="Cambria" w:cs="Arial"/>
          <w:b/>
          <w:sz w:val="22"/>
          <w:szCs w:val="22"/>
        </w:rPr>
        <w:t>5</w:t>
      </w:r>
      <w:r w:rsidRPr="00586432">
        <w:rPr>
          <w:rFonts w:ascii="Cambria" w:hAnsi="Cambria" w:cs="Arial"/>
          <w:b/>
          <w:sz w:val="22"/>
          <w:szCs w:val="22"/>
        </w:rPr>
        <w:t>.</w:t>
      </w:r>
      <w:r w:rsidRPr="00586432">
        <w:rPr>
          <w:rFonts w:ascii="Cambria" w:hAnsi="Cambria" w:cs="Arial"/>
          <w:b/>
          <w:sz w:val="22"/>
          <w:szCs w:val="22"/>
        </w:rPr>
        <w:tab/>
      </w:r>
      <w:r w:rsidR="00B657E0" w:rsidRPr="00586432">
        <w:rPr>
          <w:rFonts w:ascii="Cambria" w:hAnsi="Cambria" w:cs="Arial"/>
          <w:bCs/>
          <w:sz w:val="22"/>
          <w:szCs w:val="22"/>
        </w:rPr>
        <w:t xml:space="preserve">Oceniając zdolność techniczną lub zawodową Wykonawcy, Zamawiający działając na podstawie art. 116 ust. 2 PZP może, na każdym etapie postępowania, uznać, że </w:t>
      </w:r>
      <w:r w:rsidR="0063656B" w:rsidRPr="00586432">
        <w:rPr>
          <w:rFonts w:ascii="Cambria" w:hAnsi="Cambria" w:cs="Arial"/>
          <w:bCs/>
          <w:sz w:val="22"/>
          <w:szCs w:val="22"/>
        </w:rPr>
        <w:t>W</w:t>
      </w:r>
      <w:r w:rsidR="00B657E0" w:rsidRPr="00586432">
        <w:rPr>
          <w:rFonts w:ascii="Cambria" w:hAnsi="Cambria" w:cs="Arial"/>
          <w:bCs/>
          <w:sz w:val="22"/>
          <w:szCs w:val="22"/>
        </w:rPr>
        <w:t xml:space="preserve">ykonawca nie posiada wymaganych zdolności, jeżeli posiadanie przez </w:t>
      </w:r>
      <w:r w:rsidR="003F4E86" w:rsidRPr="00586432">
        <w:rPr>
          <w:rFonts w:ascii="Cambria" w:hAnsi="Cambria" w:cs="Arial"/>
          <w:bCs/>
          <w:sz w:val="22"/>
          <w:szCs w:val="22"/>
        </w:rPr>
        <w:t>W</w:t>
      </w:r>
      <w:r w:rsidR="00B657E0" w:rsidRPr="00586432">
        <w:rPr>
          <w:rFonts w:ascii="Cambria" w:hAnsi="Cambria" w:cs="Arial"/>
          <w:bCs/>
          <w:sz w:val="22"/>
          <w:szCs w:val="22"/>
        </w:rPr>
        <w:t xml:space="preserve">ykonawcę sprzecznych interesów, w szczególności </w:t>
      </w:r>
      <w:r w:rsidR="00B657E0" w:rsidRPr="00586432">
        <w:rPr>
          <w:rFonts w:ascii="Cambria" w:hAnsi="Cambria" w:cs="Arial"/>
          <w:sz w:val="22"/>
          <w:szCs w:val="22"/>
        </w:rPr>
        <w:t xml:space="preserve">zaangażowanie zasobów technicznych lub zawodowych </w:t>
      </w:r>
      <w:r w:rsidR="003F4E86" w:rsidRPr="00586432">
        <w:rPr>
          <w:rFonts w:ascii="Cambria" w:hAnsi="Cambria" w:cs="Arial"/>
          <w:sz w:val="22"/>
          <w:szCs w:val="22"/>
        </w:rPr>
        <w:t>W</w:t>
      </w:r>
      <w:r w:rsidR="00B657E0" w:rsidRPr="00586432">
        <w:rPr>
          <w:rFonts w:ascii="Cambria" w:hAnsi="Cambria" w:cs="Arial"/>
          <w:sz w:val="22"/>
          <w:szCs w:val="22"/>
        </w:rPr>
        <w:t xml:space="preserve">ykonawcy w inne przedsięwzięcia gospodarcze </w:t>
      </w:r>
      <w:r w:rsidR="003F4E86" w:rsidRPr="00586432">
        <w:rPr>
          <w:rFonts w:ascii="Cambria" w:hAnsi="Cambria" w:cs="Arial"/>
          <w:sz w:val="22"/>
          <w:szCs w:val="22"/>
        </w:rPr>
        <w:t>W</w:t>
      </w:r>
      <w:r w:rsidR="00B657E0" w:rsidRPr="00586432">
        <w:rPr>
          <w:rFonts w:ascii="Cambria" w:hAnsi="Cambria" w:cs="Arial"/>
          <w:sz w:val="22"/>
          <w:szCs w:val="22"/>
        </w:rPr>
        <w:t>ykonawcy może mieć negatywny wpływ na realizację zamówienia.</w:t>
      </w:r>
    </w:p>
    <w:p w14:paraId="2C8D510F" w14:textId="19F1CF21" w:rsidR="007C123A" w:rsidRDefault="007C123A" w:rsidP="00D30685">
      <w:pPr>
        <w:spacing w:before="120"/>
        <w:jc w:val="both"/>
        <w:rPr>
          <w:rFonts w:ascii="Cambria" w:hAnsi="Cambria" w:cs="Arial"/>
          <w:sz w:val="22"/>
          <w:szCs w:val="22"/>
        </w:rPr>
      </w:pPr>
    </w:p>
    <w:p w14:paraId="74504461" w14:textId="77777777" w:rsidR="007C123A" w:rsidRPr="00586432" w:rsidRDefault="007C123A" w:rsidP="00586432">
      <w:pPr>
        <w:spacing w:before="120"/>
        <w:ind w:left="709" w:hanging="709"/>
        <w:jc w:val="both"/>
        <w:rPr>
          <w:rFonts w:ascii="Cambria" w:hAnsi="Cambria" w:cs="Arial"/>
          <w:sz w:val="22"/>
          <w:szCs w:val="22"/>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3"/>
      </w:tblGrid>
      <w:tr w:rsidR="00B657E0" w:rsidRPr="00586432" w14:paraId="00BE6F3E" w14:textId="77777777">
        <w:tc>
          <w:tcPr>
            <w:tcW w:w="9073" w:type="dxa"/>
            <w:shd w:val="clear" w:color="auto" w:fill="E7E6E6"/>
          </w:tcPr>
          <w:p w14:paraId="3B1070A6" w14:textId="77777777" w:rsidR="00B657E0" w:rsidRPr="00586432" w:rsidRDefault="00B657E0" w:rsidP="00586432">
            <w:pPr>
              <w:snapToGrid w:val="0"/>
              <w:spacing w:before="120"/>
              <w:ind w:left="654" w:hanging="709"/>
              <w:jc w:val="both"/>
              <w:rPr>
                <w:rFonts w:ascii="Cambria" w:hAnsi="Cambria" w:cs="Arial"/>
                <w:b/>
                <w:bCs/>
                <w:sz w:val="22"/>
                <w:szCs w:val="22"/>
              </w:rPr>
            </w:pPr>
            <w:r w:rsidRPr="00586432">
              <w:rPr>
                <w:rFonts w:ascii="Cambria" w:hAnsi="Cambria" w:cs="Arial"/>
                <w:b/>
                <w:bCs/>
                <w:sz w:val="22"/>
                <w:szCs w:val="22"/>
              </w:rPr>
              <w:t xml:space="preserve">8. </w:t>
            </w:r>
            <w:r w:rsidRPr="00586432">
              <w:rPr>
                <w:rFonts w:ascii="Cambria" w:hAnsi="Cambria" w:cs="Arial"/>
                <w:b/>
                <w:bCs/>
                <w:sz w:val="22"/>
                <w:szCs w:val="22"/>
              </w:rPr>
              <w:tab/>
              <w:t xml:space="preserve">INFORMACJA O PRZEDMIOTOWYCH ŚRODKACH DOWODOWYCH </w:t>
            </w:r>
          </w:p>
        </w:tc>
      </w:tr>
    </w:tbl>
    <w:p w14:paraId="24BE5652" w14:textId="77777777" w:rsidR="00B657E0" w:rsidRPr="00586432" w:rsidRDefault="00B657E0" w:rsidP="00586432">
      <w:pPr>
        <w:spacing w:before="120"/>
        <w:ind w:left="709" w:hanging="709"/>
        <w:jc w:val="both"/>
        <w:rPr>
          <w:rFonts w:ascii="Cambria" w:hAnsi="Cambria" w:cs="Arial"/>
          <w:sz w:val="22"/>
          <w:szCs w:val="22"/>
        </w:rPr>
      </w:pPr>
    </w:p>
    <w:p w14:paraId="3502557E" w14:textId="77777777" w:rsidR="00B657E0" w:rsidRPr="00586432" w:rsidRDefault="00B657E0" w:rsidP="00586432">
      <w:pPr>
        <w:spacing w:before="120"/>
        <w:ind w:left="709" w:hanging="9"/>
        <w:jc w:val="both"/>
        <w:rPr>
          <w:rFonts w:ascii="Cambria" w:hAnsi="Cambria" w:cs="Arial"/>
          <w:sz w:val="22"/>
          <w:szCs w:val="22"/>
        </w:rPr>
      </w:pPr>
      <w:r w:rsidRPr="00586432">
        <w:rPr>
          <w:rFonts w:ascii="Cambria" w:hAnsi="Cambria" w:cs="Arial"/>
          <w:sz w:val="22"/>
          <w:szCs w:val="22"/>
        </w:rPr>
        <w:t>Zamawiający nie wymaga od wykonawców przedłożenia przedmiotowych środków dowodowych.</w:t>
      </w:r>
    </w:p>
    <w:p w14:paraId="35968F9D" w14:textId="77777777" w:rsidR="00B657E0" w:rsidRPr="00586432" w:rsidRDefault="00B657E0" w:rsidP="00586432">
      <w:pPr>
        <w:spacing w:before="120"/>
        <w:ind w:left="709" w:hanging="709"/>
        <w:jc w:val="both"/>
        <w:rPr>
          <w:rFonts w:ascii="Cambria" w:hAnsi="Cambria" w:cs="Arial"/>
          <w:sz w:val="22"/>
          <w:szCs w:val="22"/>
        </w:rPr>
      </w:pPr>
    </w:p>
    <w:p w14:paraId="481FA927" w14:textId="77777777" w:rsidR="00B657E0" w:rsidRPr="00586432" w:rsidRDefault="00B657E0" w:rsidP="00586432">
      <w:pPr>
        <w:spacing w:before="120"/>
        <w:jc w:val="both"/>
        <w:rPr>
          <w:rFonts w:ascii="Cambria" w:hAnsi="Cambria" w:cs="Arial"/>
          <w:sz w:val="22"/>
          <w:szCs w:val="22"/>
        </w:rPr>
      </w:pPr>
    </w:p>
    <w:tbl>
      <w:tblPr>
        <w:tblW w:w="9073" w:type="dxa"/>
        <w:tblInd w:w="55" w:type="dxa"/>
        <w:tblLayout w:type="fixed"/>
        <w:tblCellMar>
          <w:top w:w="55" w:type="dxa"/>
          <w:left w:w="55" w:type="dxa"/>
          <w:bottom w:w="55" w:type="dxa"/>
          <w:right w:w="55" w:type="dxa"/>
        </w:tblCellMar>
        <w:tblLook w:val="0000" w:firstRow="0" w:lastRow="0" w:firstColumn="0" w:lastColumn="0" w:noHBand="0" w:noVBand="0"/>
      </w:tblPr>
      <w:tblGrid>
        <w:gridCol w:w="9073"/>
      </w:tblGrid>
      <w:tr w:rsidR="00742718" w:rsidRPr="00742718" w14:paraId="4C8E944C" w14:textId="77777777" w:rsidTr="00D447A7">
        <w:tc>
          <w:tcPr>
            <w:tcW w:w="9073" w:type="dxa"/>
            <w:shd w:val="clear" w:color="auto" w:fill="E7E6E6"/>
          </w:tcPr>
          <w:p w14:paraId="01A9076D" w14:textId="11335860" w:rsidR="00B657E0" w:rsidRPr="00742718" w:rsidRDefault="00B657E0" w:rsidP="00586432">
            <w:pPr>
              <w:tabs>
                <w:tab w:val="left" w:pos="654"/>
              </w:tabs>
              <w:snapToGrid w:val="0"/>
              <w:spacing w:before="120"/>
              <w:ind w:left="654" w:hanging="654"/>
              <w:jc w:val="both"/>
              <w:rPr>
                <w:rFonts w:ascii="Cambria" w:hAnsi="Cambria" w:cs="Arial"/>
                <w:b/>
                <w:bCs/>
                <w:color w:val="000000" w:themeColor="text1"/>
                <w:sz w:val="22"/>
                <w:szCs w:val="22"/>
              </w:rPr>
            </w:pPr>
            <w:r w:rsidRPr="00742718">
              <w:rPr>
                <w:rFonts w:ascii="Cambria" w:hAnsi="Cambria" w:cs="Arial"/>
                <w:b/>
                <w:bCs/>
                <w:color w:val="000000" w:themeColor="text1"/>
                <w:sz w:val="22"/>
                <w:szCs w:val="22"/>
              </w:rPr>
              <w:t xml:space="preserve">9. </w:t>
            </w:r>
            <w:r w:rsidRPr="00742718">
              <w:rPr>
                <w:rFonts w:ascii="Cambria" w:hAnsi="Cambria" w:cs="Arial"/>
                <w:b/>
                <w:bCs/>
                <w:color w:val="000000" w:themeColor="text1"/>
                <w:sz w:val="22"/>
                <w:szCs w:val="22"/>
              </w:rPr>
              <w:tab/>
            </w:r>
            <w:r w:rsidR="00F67531">
              <w:rPr>
                <w:rFonts w:ascii="Cambria" w:hAnsi="Cambria" w:cs="Arial"/>
                <w:b/>
                <w:bCs/>
                <w:color w:val="000000" w:themeColor="text1"/>
                <w:sz w:val="22"/>
                <w:szCs w:val="22"/>
              </w:rPr>
              <w:t>Nie dotyczy.</w:t>
            </w:r>
          </w:p>
        </w:tc>
      </w:tr>
    </w:tbl>
    <w:p w14:paraId="2F849D09" w14:textId="05E4DD1B" w:rsidR="00414766" w:rsidRDefault="00414766" w:rsidP="00414766">
      <w:pPr>
        <w:spacing w:before="120"/>
        <w:ind w:left="709" w:hanging="709"/>
        <w:jc w:val="both"/>
        <w:rPr>
          <w:rFonts w:ascii="Cambria" w:hAnsi="Cambria" w:cs="Arial"/>
          <w:b/>
          <w:bCs/>
          <w:color w:val="000000" w:themeColor="text1"/>
          <w:sz w:val="22"/>
          <w:szCs w:val="22"/>
        </w:rPr>
      </w:pPr>
      <w:r w:rsidRPr="00742718">
        <w:rPr>
          <w:rFonts w:ascii="Cambria" w:hAnsi="Cambria" w:cs="Arial"/>
          <w:b/>
          <w:color w:val="000000" w:themeColor="text1"/>
          <w:sz w:val="22"/>
          <w:szCs w:val="22"/>
        </w:rPr>
        <w:t>9.1.</w:t>
      </w:r>
      <w:r w:rsidRPr="00742718">
        <w:rPr>
          <w:rFonts w:ascii="Cambria" w:hAnsi="Cambria" w:cs="Arial"/>
          <w:b/>
          <w:color w:val="000000" w:themeColor="text1"/>
          <w:sz w:val="22"/>
          <w:szCs w:val="22"/>
        </w:rPr>
        <w:tab/>
      </w:r>
      <w:r w:rsidR="00F67531">
        <w:rPr>
          <w:rFonts w:ascii="Cambria" w:hAnsi="Cambria" w:cs="Arial"/>
          <w:color w:val="000000" w:themeColor="text1"/>
          <w:sz w:val="22"/>
          <w:szCs w:val="22"/>
        </w:rPr>
        <w:t>Nie dotyczy</w:t>
      </w:r>
      <w:r w:rsidR="00F67531">
        <w:rPr>
          <w:rFonts w:ascii="Cambria" w:hAnsi="Cambria" w:cs="Arial"/>
          <w:b/>
          <w:bCs/>
          <w:color w:val="000000" w:themeColor="text1"/>
          <w:sz w:val="22"/>
          <w:szCs w:val="22"/>
        </w:rPr>
        <w:t>.</w:t>
      </w:r>
    </w:p>
    <w:p w14:paraId="3802F5C7" w14:textId="6E6A7213" w:rsidR="00F67531" w:rsidRPr="00742718" w:rsidRDefault="00F67531" w:rsidP="00414766">
      <w:pPr>
        <w:spacing w:before="120"/>
        <w:ind w:left="709" w:hanging="709"/>
        <w:jc w:val="both"/>
        <w:rPr>
          <w:rFonts w:ascii="Cambria" w:hAnsi="Cambria" w:cs="Arial"/>
          <w:color w:val="000000" w:themeColor="text1"/>
          <w:sz w:val="22"/>
          <w:szCs w:val="22"/>
        </w:rPr>
      </w:pPr>
      <w:r>
        <w:rPr>
          <w:rFonts w:ascii="Cambria" w:hAnsi="Cambria" w:cs="Arial"/>
          <w:b/>
          <w:bCs/>
          <w:color w:val="000000" w:themeColor="text1"/>
          <w:sz w:val="22"/>
          <w:szCs w:val="22"/>
        </w:rPr>
        <w:t>9.2</w:t>
      </w:r>
      <w:r>
        <w:rPr>
          <w:rFonts w:ascii="Cambria" w:hAnsi="Cambria" w:cs="Arial"/>
          <w:b/>
          <w:bCs/>
          <w:color w:val="000000" w:themeColor="text1"/>
          <w:sz w:val="22"/>
          <w:szCs w:val="22"/>
        </w:rPr>
        <w:tab/>
      </w:r>
      <w:r w:rsidRPr="00F67531">
        <w:rPr>
          <w:rFonts w:ascii="Cambria" w:hAnsi="Cambria" w:cs="Arial"/>
          <w:color w:val="000000" w:themeColor="text1"/>
          <w:sz w:val="22"/>
          <w:szCs w:val="22"/>
        </w:rPr>
        <w:t>Nie dotyczy.</w:t>
      </w:r>
    </w:p>
    <w:p w14:paraId="606742CC" w14:textId="77777777" w:rsidR="00414766" w:rsidRPr="00DE3867" w:rsidRDefault="00414766" w:rsidP="00414766">
      <w:pPr>
        <w:pStyle w:val="Akapitzlist"/>
        <w:tabs>
          <w:tab w:val="left" w:pos="1418"/>
        </w:tabs>
        <w:spacing w:before="120"/>
        <w:ind w:left="1429"/>
        <w:jc w:val="both"/>
        <w:rPr>
          <w:rFonts w:ascii="Cambria" w:hAnsi="Cambria" w:cs="Arial"/>
          <w:color w:val="000000" w:themeColor="text1"/>
          <w:sz w:val="22"/>
          <w:szCs w:val="22"/>
        </w:rPr>
      </w:pPr>
    </w:p>
    <w:p w14:paraId="3737F188" w14:textId="62D7898E" w:rsidR="00414766" w:rsidRPr="000B013A" w:rsidRDefault="00414766" w:rsidP="00414766">
      <w:pPr>
        <w:pStyle w:val="Kolorowalistaakcent11"/>
        <w:spacing w:before="120"/>
        <w:ind w:left="1418"/>
        <w:contextualSpacing w:val="0"/>
        <w:jc w:val="both"/>
        <w:rPr>
          <w:rFonts w:ascii="Cambria" w:eastAsia="Calibri" w:hAnsi="Cambria" w:cs="Arial"/>
          <w:sz w:val="22"/>
          <w:szCs w:val="22"/>
        </w:rPr>
      </w:pPr>
      <w:r w:rsidRPr="00586432">
        <w:rPr>
          <w:rFonts w:ascii="Cambria" w:hAnsi="Cambria" w:cs="Arial"/>
          <w:sz w:val="22"/>
          <w:szCs w:val="22"/>
        </w:rPr>
        <w:br/>
      </w:r>
      <w:r w:rsidRPr="00586432">
        <w:rPr>
          <w:rFonts w:ascii="Cambria" w:hAnsi="Cambria" w:cs="Arial"/>
          <w:sz w:val="22"/>
          <w:szCs w:val="22"/>
        </w:rPr>
        <w:br/>
      </w:r>
      <w:r w:rsidRPr="00586432">
        <w:rPr>
          <w:rFonts w:ascii="Cambria" w:hAnsi="Cambria" w:cs="Arial"/>
          <w:sz w:val="22"/>
          <w:szCs w:val="22"/>
        </w:rPr>
        <w:lastRenderedPageBreak/>
        <w:br/>
      </w:r>
    </w:p>
    <w:p w14:paraId="6829FBF1" w14:textId="77777777" w:rsidR="00414766" w:rsidRPr="00DE3867" w:rsidRDefault="00414766" w:rsidP="00414766">
      <w:pPr>
        <w:spacing w:before="120"/>
        <w:ind w:left="700" w:hanging="700"/>
        <w:jc w:val="both"/>
        <w:rPr>
          <w:rFonts w:ascii="Cambria" w:hAnsi="Cambria" w:cs="Arial"/>
          <w:color w:val="000000" w:themeColor="text1"/>
          <w:sz w:val="22"/>
          <w:szCs w:val="22"/>
        </w:rPr>
      </w:pPr>
      <w:r w:rsidRPr="00586432">
        <w:rPr>
          <w:rFonts w:ascii="Cambria" w:hAnsi="Cambria" w:cs="Arial"/>
          <w:b/>
          <w:sz w:val="22"/>
          <w:szCs w:val="22"/>
        </w:rPr>
        <w:t>9.</w:t>
      </w:r>
      <w:r>
        <w:rPr>
          <w:rFonts w:ascii="Cambria" w:hAnsi="Cambria" w:cs="Arial"/>
          <w:b/>
          <w:sz w:val="22"/>
          <w:szCs w:val="22"/>
        </w:rPr>
        <w:t>3</w:t>
      </w:r>
      <w:r w:rsidRPr="00586432">
        <w:rPr>
          <w:rFonts w:ascii="Cambria" w:hAnsi="Cambria" w:cs="Arial"/>
          <w:b/>
          <w:sz w:val="22"/>
          <w:szCs w:val="22"/>
        </w:rPr>
        <w:t>.</w:t>
      </w:r>
      <w:r w:rsidRPr="00586432">
        <w:rPr>
          <w:rFonts w:ascii="Cambria" w:hAnsi="Cambria" w:cs="Arial"/>
          <w:sz w:val="22"/>
          <w:szCs w:val="22"/>
        </w:rPr>
        <w:t xml:space="preserve"> </w:t>
      </w:r>
      <w:r w:rsidRPr="00586432">
        <w:rPr>
          <w:rFonts w:ascii="Cambria" w:hAnsi="Cambria" w:cs="Arial"/>
          <w:sz w:val="22"/>
          <w:szCs w:val="22"/>
        </w:rPr>
        <w:tab/>
      </w:r>
      <w:r w:rsidRPr="00DE3867">
        <w:rPr>
          <w:rFonts w:ascii="Cambria" w:hAnsi="Cambria" w:cs="Arial"/>
          <w:color w:val="000000" w:themeColor="text1"/>
          <w:sz w:val="22"/>
          <w:szCs w:val="22"/>
        </w:rPr>
        <w:t>Jeżeli złożone przez Wykonawcę oświadczenie lub podmiotowe środki dowodowe budzą wątpliwości Zamawiającego, może on zwrócić się bezpośrednio do podmiotu, który jest w posiadaniu informacji lub dokumentów istotnych w tym zakresie dla oceny spełniania przez Wykonawcę warunków udziału w postępowaniu lub braku podstaw wykluczenia, o przedstawienie takich informacji lub dokumentów.</w:t>
      </w:r>
    </w:p>
    <w:p w14:paraId="2DB349D5" w14:textId="77777777" w:rsidR="00414766" w:rsidRPr="00586432" w:rsidRDefault="00414766" w:rsidP="00414766">
      <w:pPr>
        <w:spacing w:before="120"/>
        <w:jc w:val="both"/>
        <w:rPr>
          <w:rFonts w:ascii="Cambria" w:hAnsi="Cambria" w:cs="Arial"/>
          <w:sz w:val="22"/>
          <w:szCs w:val="22"/>
        </w:rPr>
      </w:pPr>
      <w:r w:rsidRPr="00586432">
        <w:rPr>
          <w:rFonts w:ascii="Cambria" w:hAnsi="Cambria" w:cs="Arial"/>
          <w:b/>
          <w:sz w:val="22"/>
          <w:szCs w:val="22"/>
        </w:rPr>
        <w:tab/>
      </w:r>
    </w:p>
    <w:p w14:paraId="52243ED4" w14:textId="4A4CE8DD" w:rsidR="00414766" w:rsidRPr="00586432" w:rsidRDefault="00414766" w:rsidP="00414766">
      <w:pPr>
        <w:spacing w:before="120"/>
        <w:ind w:left="700" w:hanging="700"/>
        <w:jc w:val="both"/>
        <w:rPr>
          <w:rFonts w:ascii="Cambria" w:hAnsi="Cambria" w:cs="Arial"/>
          <w:sz w:val="22"/>
          <w:szCs w:val="22"/>
        </w:rPr>
      </w:pPr>
      <w:r w:rsidRPr="00586432">
        <w:rPr>
          <w:rFonts w:ascii="Cambria" w:hAnsi="Cambria" w:cs="Arial"/>
          <w:b/>
          <w:sz w:val="22"/>
          <w:szCs w:val="22"/>
        </w:rPr>
        <w:t>9.</w:t>
      </w:r>
      <w:r>
        <w:rPr>
          <w:rFonts w:ascii="Cambria" w:hAnsi="Cambria" w:cs="Arial"/>
          <w:b/>
          <w:sz w:val="22"/>
          <w:szCs w:val="22"/>
        </w:rPr>
        <w:t>4</w:t>
      </w:r>
      <w:r w:rsidRPr="00586432">
        <w:rPr>
          <w:rFonts w:ascii="Cambria" w:hAnsi="Cambria" w:cs="Arial"/>
          <w:b/>
          <w:sz w:val="22"/>
          <w:szCs w:val="22"/>
        </w:rPr>
        <w:t xml:space="preserve">. </w:t>
      </w:r>
      <w:r w:rsidRPr="00586432">
        <w:rPr>
          <w:rFonts w:ascii="Cambria" w:hAnsi="Cambria" w:cs="Arial"/>
          <w:sz w:val="22"/>
          <w:szCs w:val="22"/>
        </w:rPr>
        <w:tab/>
        <w:t xml:space="preserve">W przypadku Wykonawców wspólnie ubiegających się o udzielenie zamówienia (konsorcjum): </w:t>
      </w:r>
    </w:p>
    <w:p w14:paraId="538B2BAC" w14:textId="382F0D19" w:rsidR="00414766" w:rsidRPr="00586432" w:rsidRDefault="00414766" w:rsidP="00414766">
      <w:pPr>
        <w:spacing w:before="120"/>
        <w:ind w:left="1418" w:hanging="709"/>
        <w:jc w:val="both"/>
        <w:rPr>
          <w:rFonts w:ascii="Cambria" w:hAnsi="Cambria" w:cs="Arial"/>
          <w:sz w:val="22"/>
          <w:szCs w:val="22"/>
        </w:rPr>
      </w:pPr>
      <w:r w:rsidRPr="00586432">
        <w:rPr>
          <w:rFonts w:ascii="Cambria" w:hAnsi="Cambria" w:cs="Arial"/>
          <w:sz w:val="22"/>
          <w:szCs w:val="22"/>
        </w:rPr>
        <w:t xml:space="preserve">1) </w:t>
      </w:r>
      <w:r w:rsidRPr="00586432">
        <w:rPr>
          <w:rFonts w:ascii="Cambria" w:hAnsi="Cambria" w:cs="Arial"/>
          <w:sz w:val="22"/>
          <w:szCs w:val="22"/>
        </w:rPr>
        <w:tab/>
      </w:r>
      <w:r w:rsidR="00742718">
        <w:rPr>
          <w:rFonts w:ascii="Cambria" w:hAnsi="Cambria" w:cs="Arial"/>
          <w:sz w:val="22"/>
          <w:szCs w:val="22"/>
        </w:rPr>
        <w:t>N</w:t>
      </w:r>
      <w:r w:rsidRPr="00586432">
        <w:rPr>
          <w:rFonts w:ascii="Cambria" w:hAnsi="Cambria" w:cs="Arial"/>
          <w:sz w:val="22"/>
          <w:szCs w:val="22"/>
        </w:rPr>
        <w:t>ależy wskazać firmy (nazwy) wszystkich Wykonawców wspólnie ubiegających się o udzielenie zamówienia;</w:t>
      </w:r>
    </w:p>
    <w:p w14:paraId="1D174B77" w14:textId="4D783A3B" w:rsidR="00414766" w:rsidRPr="00A46DA6" w:rsidRDefault="00414766" w:rsidP="00414766">
      <w:pPr>
        <w:spacing w:before="120"/>
        <w:ind w:left="1418" w:hanging="709"/>
        <w:jc w:val="both"/>
        <w:rPr>
          <w:rFonts w:ascii="Cambria" w:hAnsi="Cambria" w:cs="Arial"/>
          <w:sz w:val="22"/>
          <w:szCs w:val="22"/>
        </w:rPr>
      </w:pPr>
      <w:r w:rsidRPr="00586432">
        <w:rPr>
          <w:rFonts w:ascii="Cambria" w:hAnsi="Cambria" w:cs="Arial"/>
          <w:sz w:val="22"/>
          <w:szCs w:val="22"/>
        </w:rPr>
        <w:t>2)</w:t>
      </w:r>
      <w:r w:rsidRPr="00586432">
        <w:rPr>
          <w:rFonts w:ascii="Cambria" w:hAnsi="Cambria" w:cs="Arial"/>
          <w:sz w:val="22"/>
          <w:szCs w:val="22"/>
        </w:rPr>
        <w:tab/>
      </w:r>
      <w:r w:rsidR="00742718">
        <w:rPr>
          <w:rFonts w:ascii="Cambria" w:hAnsi="Cambria" w:cs="Arial"/>
          <w:sz w:val="22"/>
          <w:szCs w:val="22"/>
        </w:rPr>
        <w:t>Stawki uzyskane w ramach negocjacji cenowych</w:t>
      </w:r>
      <w:r w:rsidRPr="00586432">
        <w:rPr>
          <w:rFonts w:ascii="Cambria" w:hAnsi="Cambria" w:cs="Arial"/>
          <w:sz w:val="22"/>
          <w:szCs w:val="22"/>
        </w:rPr>
        <w:t xml:space="preserve"> mus</w:t>
      </w:r>
      <w:r w:rsidR="00742718">
        <w:rPr>
          <w:rFonts w:ascii="Cambria" w:hAnsi="Cambria" w:cs="Arial"/>
          <w:sz w:val="22"/>
          <w:szCs w:val="22"/>
        </w:rPr>
        <w:t>zą</w:t>
      </w:r>
      <w:r w:rsidRPr="00586432">
        <w:rPr>
          <w:rFonts w:ascii="Cambria" w:hAnsi="Cambria" w:cs="Arial"/>
          <w:sz w:val="22"/>
          <w:szCs w:val="22"/>
        </w:rPr>
        <w:t xml:space="preserve"> być podpisan</w:t>
      </w:r>
      <w:r w:rsidR="00742718">
        <w:rPr>
          <w:rFonts w:ascii="Cambria" w:hAnsi="Cambria" w:cs="Arial"/>
          <w:sz w:val="22"/>
          <w:szCs w:val="22"/>
        </w:rPr>
        <w:t>e</w:t>
      </w:r>
      <w:r w:rsidRPr="00586432">
        <w:rPr>
          <w:rFonts w:ascii="Cambria" w:hAnsi="Cambria" w:cs="Arial"/>
          <w:sz w:val="22"/>
          <w:szCs w:val="22"/>
        </w:rPr>
        <w:t xml:space="preserve"> w taki sposób, by wiązał</w:t>
      </w:r>
      <w:r w:rsidR="00742718">
        <w:rPr>
          <w:rFonts w:ascii="Cambria" w:hAnsi="Cambria" w:cs="Arial"/>
          <w:sz w:val="22"/>
          <w:szCs w:val="22"/>
        </w:rPr>
        <w:t>y</w:t>
      </w:r>
      <w:r w:rsidRPr="00586432">
        <w:rPr>
          <w:rFonts w:ascii="Cambria" w:hAnsi="Cambria" w:cs="Arial"/>
          <w:sz w:val="22"/>
          <w:szCs w:val="22"/>
        </w:rPr>
        <w:t xml:space="preserve"> prawnie wszystkich Wykonawców wspólnie ubiegających się o udzielenie zamówienia. Osoba podpisująca ofertę musi posiadać umocowanie prawne do reprezentacji. Umocowanie musi wynikać z treści pełnomocnictwa załączonego do oferty – treść pełnomocnictwa powinna dokładnie określać zakres umocowania;</w:t>
      </w:r>
      <w:r w:rsidRPr="00586432">
        <w:rPr>
          <w:rFonts w:ascii="Cambria" w:hAnsi="Cambria" w:cs="Arial"/>
          <w:sz w:val="22"/>
          <w:szCs w:val="22"/>
        </w:rPr>
        <w:tab/>
      </w:r>
    </w:p>
    <w:p w14:paraId="21B6CFE0" w14:textId="77777777" w:rsidR="00414766" w:rsidRPr="00586432" w:rsidRDefault="00414766" w:rsidP="00414766">
      <w:pPr>
        <w:spacing w:before="120"/>
        <w:ind w:left="1418" w:hanging="709"/>
        <w:jc w:val="both"/>
        <w:rPr>
          <w:rFonts w:ascii="Cambria" w:hAnsi="Cambria" w:cs="Arial"/>
          <w:sz w:val="22"/>
          <w:szCs w:val="22"/>
        </w:rPr>
      </w:pPr>
      <w:r w:rsidRPr="00586432">
        <w:rPr>
          <w:rFonts w:ascii="Cambria" w:hAnsi="Cambria" w:cs="Arial"/>
          <w:sz w:val="22"/>
          <w:szCs w:val="22"/>
        </w:rPr>
        <w:tab/>
      </w:r>
    </w:p>
    <w:p w14:paraId="7D518E53" w14:textId="77777777" w:rsidR="00414766" w:rsidRPr="00586432" w:rsidRDefault="00414766" w:rsidP="00414766">
      <w:pPr>
        <w:spacing w:before="120"/>
        <w:ind w:left="1418" w:hanging="709"/>
        <w:jc w:val="both"/>
        <w:rPr>
          <w:rFonts w:ascii="Cambria" w:hAnsi="Cambria" w:cs="Arial"/>
          <w:sz w:val="22"/>
          <w:szCs w:val="22"/>
        </w:rPr>
      </w:pPr>
      <w:r>
        <w:rPr>
          <w:rFonts w:ascii="Cambria" w:hAnsi="Cambria" w:cs="Arial"/>
          <w:sz w:val="22"/>
          <w:szCs w:val="22"/>
        </w:rPr>
        <w:t>3</w:t>
      </w:r>
      <w:r w:rsidRPr="00586432">
        <w:rPr>
          <w:rFonts w:ascii="Cambria" w:hAnsi="Cambria" w:cs="Arial"/>
          <w:sz w:val="22"/>
          <w:szCs w:val="22"/>
        </w:rPr>
        <w:t xml:space="preserve">) </w:t>
      </w:r>
      <w:r w:rsidRPr="00586432">
        <w:rPr>
          <w:rFonts w:ascii="Cambria" w:hAnsi="Cambria" w:cs="Arial"/>
          <w:sz w:val="22"/>
          <w:szCs w:val="22"/>
        </w:rPr>
        <w:tab/>
        <w:t>wszyscy Wykonawcy wspólnie ubiegający się o udzielenie zamówienia będą ponosić odpowiedzialność solidarną za wykonanie umowy;</w:t>
      </w:r>
    </w:p>
    <w:p w14:paraId="3CCE1112" w14:textId="77777777" w:rsidR="00414766" w:rsidRPr="00586432" w:rsidRDefault="00414766" w:rsidP="00414766">
      <w:pPr>
        <w:spacing w:before="120"/>
        <w:ind w:left="1418" w:hanging="709"/>
        <w:jc w:val="both"/>
        <w:rPr>
          <w:rFonts w:ascii="Cambria" w:hAnsi="Cambria" w:cs="Arial"/>
          <w:sz w:val="22"/>
          <w:szCs w:val="22"/>
        </w:rPr>
      </w:pPr>
      <w:r>
        <w:rPr>
          <w:rFonts w:ascii="Cambria" w:hAnsi="Cambria" w:cs="Arial"/>
          <w:sz w:val="22"/>
          <w:szCs w:val="22"/>
        </w:rPr>
        <w:t>4</w:t>
      </w:r>
      <w:r w:rsidRPr="00586432">
        <w:rPr>
          <w:rFonts w:ascii="Cambria" w:hAnsi="Cambria" w:cs="Arial"/>
          <w:sz w:val="22"/>
          <w:szCs w:val="22"/>
        </w:rPr>
        <w:t xml:space="preserve">) </w:t>
      </w:r>
      <w:r w:rsidRPr="00586432">
        <w:rPr>
          <w:rFonts w:ascii="Cambria" w:hAnsi="Cambria" w:cs="Arial"/>
          <w:sz w:val="22"/>
          <w:szCs w:val="22"/>
        </w:rPr>
        <w:tab/>
        <w:t>Wykonawcy wspólnie ubiegający się o udzielenie zamówienia wyznaczą spośród siebie Wykonawcę kierującego (lidera), upoważnionego do zaciągania zobowiązań, otrzymywania poleceń oraz instrukcji dla i w imieniu każdego, jak też dla wszystkich partnerów;</w:t>
      </w:r>
    </w:p>
    <w:p w14:paraId="4871B063" w14:textId="77777777" w:rsidR="00414766" w:rsidRPr="00DE3867" w:rsidRDefault="00414766" w:rsidP="00414766">
      <w:pPr>
        <w:spacing w:before="120"/>
        <w:ind w:left="1418" w:hanging="709"/>
        <w:jc w:val="both"/>
        <w:rPr>
          <w:rFonts w:ascii="Cambria" w:hAnsi="Cambria" w:cs="Arial"/>
          <w:sz w:val="22"/>
          <w:szCs w:val="22"/>
        </w:rPr>
      </w:pPr>
      <w:r>
        <w:rPr>
          <w:rFonts w:ascii="Cambria" w:hAnsi="Cambria" w:cs="Arial"/>
          <w:sz w:val="22"/>
          <w:szCs w:val="22"/>
        </w:rPr>
        <w:t>5</w:t>
      </w:r>
      <w:r w:rsidRPr="00586432">
        <w:rPr>
          <w:rFonts w:ascii="Cambria" w:hAnsi="Cambria" w:cs="Arial"/>
          <w:sz w:val="22"/>
          <w:szCs w:val="22"/>
        </w:rPr>
        <w:t xml:space="preserve">) </w:t>
      </w:r>
      <w:r w:rsidRPr="00586432">
        <w:rPr>
          <w:rFonts w:ascii="Cambria" w:hAnsi="Cambria" w:cs="Arial"/>
          <w:sz w:val="22"/>
          <w:szCs w:val="22"/>
        </w:rPr>
        <w:tab/>
        <w:t>Zamawiający może w ramach odpowiedzialności solidarnej żądać wykonania umowy w całości przez lidera lub od wszystkich Wykonawców wspólnie ubiegających się o udzielenie zamówienia łącznie lub każdego z osobna.</w:t>
      </w:r>
    </w:p>
    <w:p w14:paraId="59191FED" w14:textId="77777777" w:rsidR="008D3FDB" w:rsidRPr="00586432" w:rsidRDefault="008D3FDB" w:rsidP="00586432">
      <w:pPr>
        <w:spacing w:before="120"/>
        <w:rPr>
          <w:rFonts w:ascii="Cambria" w:hAnsi="Cambria" w:cs="Arial"/>
          <w:sz w:val="22"/>
          <w:szCs w:val="22"/>
        </w:rPr>
      </w:pPr>
    </w:p>
    <w:p w14:paraId="01BF4818" w14:textId="55099A12" w:rsidR="00775066" w:rsidRDefault="00775066">
      <w:pPr>
        <w:shd w:val="clear" w:color="auto" w:fill="FFFFFF"/>
        <w:tabs>
          <w:tab w:val="left" w:pos="3374"/>
        </w:tabs>
        <w:suppressAutoHyphens w:val="0"/>
        <w:spacing w:before="120"/>
        <w:ind w:left="709" w:hanging="709"/>
        <w:jc w:val="both"/>
        <w:rPr>
          <w:rFonts w:ascii="Cambria" w:hAnsi="Cambria" w:cs="Open Sans"/>
          <w:color w:val="333333"/>
          <w:sz w:val="22"/>
          <w:szCs w:val="22"/>
          <w:lang w:eastAsia="pl-PL"/>
        </w:rPr>
      </w:pPr>
    </w:p>
    <w:p w14:paraId="6C6880A0" w14:textId="77777777" w:rsidR="00775066" w:rsidRPr="00586432" w:rsidRDefault="00775066" w:rsidP="00775066">
      <w:pPr>
        <w:shd w:val="clear" w:color="auto" w:fill="FFFFFF"/>
        <w:tabs>
          <w:tab w:val="left" w:pos="3374"/>
        </w:tabs>
        <w:suppressAutoHyphens w:val="0"/>
        <w:spacing w:before="120"/>
        <w:ind w:left="709" w:hanging="709"/>
        <w:jc w:val="both"/>
        <w:rPr>
          <w:rFonts w:ascii="Cambria" w:hAnsi="Cambria" w:cs="Open Sans"/>
          <w:color w:val="333333"/>
          <w:sz w:val="22"/>
          <w:szCs w:val="22"/>
          <w:lang w:eastAsia="pl-PL"/>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3"/>
      </w:tblGrid>
      <w:tr w:rsidR="00B657E0" w:rsidRPr="00586432" w14:paraId="60AE58EC" w14:textId="77777777">
        <w:tc>
          <w:tcPr>
            <w:tcW w:w="9073" w:type="dxa"/>
            <w:shd w:val="clear" w:color="auto" w:fill="E7E6E6"/>
          </w:tcPr>
          <w:p w14:paraId="711228A6" w14:textId="77777777" w:rsidR="00B657E0" w:rsidRPr="00586432" w:rsidRDefault="00B657E0" w:rsidP="00586432">
            <w:pPr>
              <w:snapToGrid w:val="0"/>
              <w:spacing w:before="120"/>
              <w:ind w:left="654" w:hanging="654"/>
              <w:jc w:val="both"/>
              <w:rPr>
                <w:rFonts w:ascii="Cambria" w:hAnsi="Cambria" w:cs="Arial"/>
                <w:b/>
                <w:bCs/>
                <w:sz w:val="22"/>
                <w:szCs w:val="22"/>
              </w:rPr>
            </w:pPr>
            <w:r w:rsidRPr="00586432">
              <w:rPr>
                <w:rFonts w:ascii="Cambria" w:hAnsi="Cambria" w:cs="Arial"/>
                <w:b/>
                <w:bCs/>
                <w:sz w:val="22"/>
                <w:szCs w:val="22"/>
              </w:rPr>
              <w:t xml:space="preserve">10. </w:t>
            </w:r>
            <w:r w:rsidRPr="00586432">
              <w:rPr>
                <w:rFonts w:ascii="Cambria" w:hAnsi="Cambria" w:cs="Arial"/>
                <w:b/>
                <w:bCs/>
                <w:sz w:val="22"/>
                <w:szCs w:val="22"/>
              </w:rPr>
              <w:tab/>
              <w:t xml:space="preserve">WSKAZANIE OSÓB UPRAWNIONYCH DO KOMUNIKOWANIA SIĘ Z WYKONAWCAMI. INFORMACJE O ŚRODKACH KOMUNIKACJI ELEKTRONICZNEJ, PRZY UŻYCIU KTÓRYCH ZAMAWIAJĄCY BĘDZIE KOMUNIKOWAŁ SIĘ Z WYKONAWCAMI ORAZ INFORMACJE O WYMAGANIACH TECHNICZNYCH I ORGANIZACYJNYCH SPORZĄDZANIA, WYSYŁANIA I ODBIERANIA KORESPONDENCJI ELEKTRONICZNEJ </w:t>
            </w:r>
          </w:p>
        </w:tc>
      </w:tr>
    </w:tbl>
    <w:p w14:paraId="1B962FE0" w14:textId="77777777" w:rsidR="00431DFF" w:rsidRPr="00586432" w:rsidRDefault="00431DFF" w:rsidP="00586432">
      <w:pPr>
        <w:spacing w:before="120"/>
        <w:jc w:val="both"/>
        <w:rPr>
          <w:rFonts w:ascii="Cambria" w:hAnsi="Cambria" w:cs="Arial"/>
          <w:b/>
          <w:sz w:val="22"/>
          <w:szCs w:val="22"/>
        </w:rPr>
      </w:pPr>
    </w:p>
    <w:p w14:paraId="6BB76B8E" w14:textId="77777777" w:rsidR="00B657E0" w:rsidRPr="00586432" w:rsidRDefault="00B657E0" w:rsidP="00586432">
      <w:pPr>
        <w:spacing w:before="120"/>
        <w:jc w:val="both"/>
        <w:rPr>
          <w:rFonts w:ascii="Cambria" w:hAnsi="Cambria" w:cs="Arial"/>
          <w:b/>
          <w:sz w:val="22"/>
          <w:szCs w:val="22"/>
        </w:rPr>
      </w:pPr>
      <w:r w:rsidRPr="00586432">
        <w:rPr>
          <w:rFonts w:ascii="Cambria" w:hAnsi="Cambria" w:cs="Arial"/>
          <w:b/>
          <w:sz w:val="22"/>
          <w:szCs w:val="22"/>
        </w:rPr>
        <w:t xml:space="preserve">10.1. </w:t>
      </w:r>
      <w:r w:rsidRPr="00586432">
        <w:rPr>
          <w:rFonts w:ascii="Cambria" w:hAnsi="Cambria" w:cs="Arial"/>
          <w:b/>
          <w:sz w:val="22"/>
          <w:szCs w:val="22"/>
        </w:rPr>
        <w:tab/>
      </w:r>
      <w:r w:rsidRPr="00586432">
        <w:rPr>
          <w:rFonts w:ascii="Cambria" w:hAnsi="Cambria" w:cs="Arial"/>
          <w:sz w:val="22"/>
          <w:szCs w:val="22"/>
        </w:rPr>
        <w:t xml:space="preserve">Osobą uprawnioną do porozumiewania się z Wykonawcami jest: </w:t>
      </w:r>
    </w:p>
    <w:p w14:paraId="604052F0" w14:textId="70008C33" w:rsidR="00C042FD" w:rsidRPr="001E3EA0" w:rsidRDefault="00C042FD" w:rsidP="00C042FD">
      <w:pPr>
        <w:spacing w:before="120"/>
        <w:ind w:left="742"/>
        <w:jc w:val="both"/>
        <w:rPr>
          <w:rFonts w:ascii="Cambria" w:hAnsi="Cambria" w:cs="Arial"/>
          <w:sz w:val="22"/>
          <w:szCs w:val="22"/>
        </w:rPr>
      </w:pPr>
      <w:r w:rsidRPr="001E3EA0">
        <w:rPr>
          <w:rFonts w:ascii="Cambria" w:hAnsi="Cambria" w:cs="Arial"/>
          <w:sz w:val="22"/>
          <w:szCs w:val="22"/>
        </w:rPr>
        <w:t>Michał Dziedzic;</w:t>
      </w:r>
    </w:p>
    <w:p w14:paraId="1EBAACB6" w14:textId="084B7655" w:rsidR="00C042FD" w:rsidRPr="001E3EA0" w:rsidRDefault="00C042FD" w:rsidP="00C042FD">
      <w:pPr>
        <w:spacing w:before="120"/>
        <w:ind w:left="742"/>
        <w:jc w:val="both"/>
        <w:rPr>
          <w:rFonts w:ascii="Cambria" w:hAnsi="Cambria" w:cs="Arial"/>
          <w:sz w:val="22"/>
          <w:szCs w:val="22"/>
        </w:rPr>
      </w:pPr>
      <w:r w:rsidRPr="001E3EA0">
        <w:rPr>
          <w:rFonts w:ascii="Cambria" w:hAnsi="Cambria" w:cs="Arial"/>
          <w:sz w:val="22"/>
          <w:szCs w:val="22"/>
        </w:rPr>
        <w:t>e- mail: michal.dziedzic@warszawa.lasy.gov.pl; - do porozumiewania się z</w:t>
      </w:r>
    </w:p>
    <w:p w14:paraId="7A808EB1" w14:textId="77777777" w:rsidR="00C042FD" w:rsidRPr="001E3EA0" w:rsidRDefault="00C042FD" w:rsidP="00C042FD">
      <w:pPr>
        <w:spacing w:before="120"/>
        <w:ind w:left="742"/>
        <w:jc w:val="both"/>
        <w:rPr>
          <w:rFonts w:ascii="Cambria" w:hAnsi="Cambria" w:cs="Arial"/>
          <w:sz w:val="22"/>
          <w:szCs w:val="22"/>
        </w:rPr>
      </w:pPr>
      <w:r w:rsidRPr="001E3EA0">
        <w:rPr>
          <w:rFonts w:ascii="Cambria" w:hAnsi="Cambria" w:cs="Arial"/>
          <w:sz w:val="22"/>
          <w:szCs w:val="22"/>
        </w:rPr>
        <w:t>Wykonawcami w sprawach formalnych</w:t>
      </w:r>
    </w:p>
    <w:p w14:paraId="30EF0E91" w14:textId="67508ACA" w:rsidR="00C042FD" w:rsidRPr="001E3EA0" w:rsidRDefault="00BD67B3" w:rsidP="00C042FD">
      <w:pPr>
        <w:spacing w:before="120"/>
        <w:ind w:left="742"/>
        <w:jc w:val="both"/>
        <w:rPr>
          <w:rFonts w:ascii="Cambria" w:hAnsi="Cambria" w:cs="Arial"/>
          <w:sz w:val="22"/>
          <w:szCs w:val="22"/>
        </w:rPr>
      </w:pPr>
      <w:r w:rsidRPr="001E3EA0">
        <w:rPr>
          <w:rFonts w:ascii="Cambria" w:hAnsi="Cambria" w:cs="Arial"/>
          <w:sz w:val="22"/>
          <w:szCs w:val="22"/>
        </w:rPr>
        <w:t>Łukasz Biały</w:t>
      </w:r>
      <w:r w:rsidR="00C042FD" w:rsidRPr="001E3EA0">
        <w:rPr>
          <w:rFonts w:ascii="Cambria" w:hAnsi="Cambria" w:cs="Arial"/>
          <w:sz w:val="22"/>
          <w:szCs w:val="22"/>
        </w:rPr>
        <w:t>;</w:t>
      </w:r>
    </w:p>
    <w:p w14:paraId="5E0EAAAA" w14:textId="6250CBD1" w:rsidR="00C042FD" w:rsidRPr="001E3EA0" w:rsidRDefault="00C042FD" w:rsidP="00C042FD">
      <w:pPr>
        <w:spacing w:before="120"/>
        <w:ind w:left="742"/>
        <w:jc w:val="both"/>
        <w:rPr>
          <w:rFonts w:ascii="Cambria" w:hAnsi="Cambria" w:cs="Arial"/>
          <w:sz w:val="22"/>
          <w:szCs w:val="22"/>
        </w:rPr>
      </w:pPr>
      <w:r w:rsidRPr="001E3EA0">
        <w:rPr>
          <w:rFonts w:ascii="Cambria" w:hAnsi="Cambria" w:cs="Arial"/>
          <w:sz w:val="22"/>
          <w:szCs w:val="22"/>
        </w:rPr>
        <w:t xml:space="preserve">e- mail: </w:t>
      </w:r>
      <w:r w:rsidR="00BD67B3" w:rsidRPr="001E3EA0">
        <w:rPr>
          <w:rFonts w:ascii="Cambria" w:hAnsi="Cambria" w:cs="Arial"/>
          <w:sz w:val="22"/>
          <w:szCs w:val="22"/>
        </w:rPr>
        <w:t>lukasz</w:t>
      </w:r>
      <w:r w:rsidRPr="001E3EA0">
        <w:rPr>
          <w:rFonts w:ascii="Cambria" w:hAnsi="Cambria" w:cs="Arial"/>
          <w:sz w:val="22"/>
          <w:szCs w:val="22"/>
        </w:rPr>
        <w:t>.</w:t>
      </w:r>
      <w:r w:rsidR="00BD67B3" w:rsidRPr="001E3EA0">
        <w:rPr>
          <w:rFonts w:ascii="Cambria" w:hAnsi="Cambria" w:cs="Arial"/>
          <w:sz w:val="22"/>
          <w:szCs w:val="22"/>
        </w:rPr>
        <w:t>bialy</w:t>
      </w:r>
      <w:r w:rsidRPr="001E3EA0">
        <w:rPr>
          <w:rFonts w:ascii="Cambria" w:hAnsi="Cambria" w:cs="Arial"/>
          <w:sz w:val="22"/>
          <w:szCs w:val="22"/>
        </w:rPr>
        <w:t>@warszawa.lasy.gov.pl; - do porozumiewania się z</w:t>
      </w:r>
    </w:p>
    <w:p w14:paraId="73B61B5D" w14:textId="77777777" w:rsidR="00C042FD" w:rsidRPr="001E3EA0" w:rsidRDefault="00C042FD" w:rsidP="00C042FD">
      <w:pPr>
        <w:spacing w:before="120"/>
        <w:ind w:left="742"/>
        <w:jc w:val="both"/>
        <w:rPr>
          <w:rFonts w:ascii="Cambria" w:hAnsi="Cambria" w:cs="Arial"/>
          <w:sz w:val="22"/>
          <w:szCs w:val="22"/>
        </w:rPr>
      </w:pPr>
      <w:r w:rsidRPr="001E3EA0">
        <w:rPr>
          <w:rFonts w:ascii="Cambria" w:hAnsi="Cambria" w:cs="Arial"/>
          <w:sz w:val="22"/>
          <w:szCs w:val="22"/>
        </w:rPr>
        <w:lastRenderedPageBreak/>
        <w:t xml:space="preserve">Wykonawcami w sprawach merytorycznych </w:t>
      </w:r>
    </w:p>
    <w:p w14:paraId="2C44B64C" w14:textId="1044BF47" w:rsidR="00C042FD" w:rsidRPr="00586432" w:rsidRDefault="00C042FD" w:rsidP="00C042FD">
      <w:pPr>
        <w:spacing w:before="120"/>
        <w:ind w:left="742"/>
        <w:jc w:val="both"/>
        <w:rPr>
          <w:rFonts w:ascii="Cambria" w:hAnsi="Cambria" w:cs="Arial"/>
          <w:sz w:val="22"/>
          <w:szCs w:val="22"/>
        </w:rPr>
      </w:pPr>
      <w:r w:rsidRPr="001E3EA0">
        <w:rPr>
          <w:rFonts w:ascii="Cambria" w:hAnsi="Cambria" w:cs="Arial"/>
          <w:sz w:val="22"/>
          <w:szCs w:val="22"/>
        </w:rPr>
        <w:t>od poni</w:t>
      </w:r>
      <w:r w:rsidR="00BD67B3" w:rsidRPr="001E3EA0">
        <w:rPr>
          <w:rFonts w:ascii="Cambria" w:hAnsi="Cambria" w:cs="Arial"/>
          <w:sz w:val="22"/>
          <w:szCs w:val="22"/>
        </w:rPr>
        <w:t>edziałku do piątku w godz. 07:00</w:t>
      </w:r>
      <w:r w:rsidRPr="001E3EA0">
        <w:rPr>
          <w:rFonts w:ascii="Cambria" w:hAnsi="Cambria" w:cs="Arial"/>
          <w:sz w:val="22"/>
          <w:szCs w:val="22"/>
        </w:rPr>
        <w:t xml:space="preserve"> – 15:</w:t>
      </w:r>
      <w:r w:rsidR="00BD67B3" w:rsidRPr="001E3EA0">
        <w:rPr>
          <w:rFonts w:ascii="Cambria" w:hAnsi="Cambria" w:cs="Arial"/>
          <w:sz w:val="22"/>
          <w:szCs w:val="22"/>
        </w:rPr>
        <w:t>00</w:t>
      </w:r>
      <w:r w:rsidRPr="001E3EA0">
        <w:rPr>
          <w:rFonts w:ascii="Cambria" w:hAnsi="Cambria" w:cs="Arial"/>
          <w:sz w:val="22"/>
          <w:szCs w:val="22"/>
        </w:rPr>
        <w:t>, z wyłączeniem dni wolnych od pracy.</w:t>
      </w:r>
    </w:p>
    <w:p w14:paraId="5BD45E7A" w14:textId="3B451A2A" w:rsidR="00414766" w:rsidRPr="00637F5A" w:rsidRDefault="00414766" w:rsidP="00414766">
      <w:pPr>
        <w:spacing w:before="120"/>
        <w:ind w:left="709" w:hanging="709"/>
        <w:jc w:val="both"/>
        <w:rPr>
          <w:rFonts w:ascii="Cambria" w:hAnsi="Cambria"/>
          <w:color w:val="000000" w:themeColor="text1"/>
          <w:sz w:val="22"/>
          <w:szCs w:val="22"/>
        </w:rPr>
      </w:pPr>
      <w:r w:rsidRPr="00637F5A">
        <w:rPr>
          <w:rFonts w:ascii="Cambria" w:hAnsi="Cambria" w:cs="Arial"/>
          <w:b/>
          <w:color w:val="000000" w:themeColor="text1"/>
          <w:sz w:val="22"/>
          <w:szCs w:val="22"/>
        </w:rPr>
        <w:t>10.2.</w:t>
      </w:r>
      <w:r w:rsidRPr="00637F5A">
        <w:rPr>
          <w:rFonts w:ascii="Cambria" w:hAnsi="Cambria" w:cs="Arial"/>
          <w:color w:val="000000" w:themeColor="text1"/>
          <w:sz w:val="22"/>
          <w:szCs w:val="22"/>
        </w:rPr>
        <w:tab/>
        <w:t xml:space="preserve">Komunikacja między Zamawiającym, a Wykonawcami odbywa się przy użyciu </w:t>
      </w:r>
      <w:r w:rsidRPr="00637F5A">
        <w:rPr>
          <w:rFonts w:ascii="Cambria" w:hAnsi="Cambria"/>
          <w:color w:val="000000" w:themeColor="text1"/>
          <w:sz w:val="22"/>
          <w:szCs w:val="22"/>
        </w:rPr>
        <w:t xml:space="preserve"> poczty elektronicznej</w:t>
      </w:r>
      <w:r w:rsidR="00EF5830">
        <w:rPr>
          <w:rFonts w:ascii="Cambria" w:hAnsi="Cambria"/>
          <w:color w:val="000000" w:themeColor="text1"/>
          <w:sz w:val="22"/>
          <w:szCs w:val="22"/>
        </w:rPr>
        <w:t>.</w:t>
      </w:r>
    </w:p>
    <w:p w14:paraId="2B0961EC" w14:textId="4ED7734C" w:rsidR="00414766" w:rsidRPr="00D30685" w:rsidRDefault="00414766" w:rsidP="00D30685">
      <w:pPr>
        <w:spacing w:before="120"/>
        <w:ind w:left="709" w:hanging="709"/>
        <w:jc w:val="both"/>
        <w:rPr>
          <w:rFonts w:ascii="Cambria" w:hAnsi="Cambria"/>
          <w:color w:val="000000" w:themeColor="text1"/>
          <w:sz w:val="22"/>
          <w:szCs w:val="22"/>
        </w:rPr>
      </w:pPr>
      <w:r w:rsidRPr="00637F5A">
        <w:rPr>
          <w:rFonts w:ascii="Cambria" w:hAnsi="Cambria"/>
          <w:b/>
          <w:color w:val="000000" w:themeColor="text1"/>
          <w:sz w:val="22"/>
          <w:szCs w:val="22"/>
        </w:rPr>
        <w:t>10.3.</w:t>
      </w:r>
      <w:r w:rsidRPr="00637F5A">
        <w:rPr>
          <w:rFonts w:ascii="Cambria" w:hAnsi="Cambria"/>
          <w:color w:val="000000" w:themeColor="text1"/>
          <w:sz w:val="22"/>
          <w:szCs w:val="22"/>
        </w:rPr>
        <w:tab/>
      </w:r>
      <w:r w:rsidR="00132F87">
        <w:rPr>
          <w:rFonts w:ascii="Cambria" w:hAnsi="Cambria"/>
          <w:color w:val="000000" w:themeColor="text1"/>
          <w:sz w:val="22"/>
          <w:szCs w:val="22"/>
        </w:rPr>
        <w:t>Nie dotyczy.</w:t>
      </w:r>
    </w:p>
    <w:p w14:paraId="59BC8F43" w14:textId="52A5D69B" w:rsidR="00414766" w:rsidRPr="00586432" w:rsidRDefault="00414766" w:rsidP="00414766">
      <w:pPr>
        <w:spacing w:before="120"/>
        <w:ind w:left="709" w:hanging="709"/>
        <w:jc w:val="both"/>
        <w:rPr>
          <w:rFonts w:ascii="Cambria" w:hAnsi="Cambria" w:cs="Arial"/>
          <w:sz w:val="22"/>
          <w:szCs w:val="22"/>
        </w:rPr>
      </w:pPr>
      <w:r w:rsidRPr="00586432">
        <w:rPr>
          <w:rFonts w:ascii="Cambria" w:hAnsi="Cambria" w:cs="Arial"/>
          <w:b/>
          <w:sz w:val="22"/>
          <w:szCs w:val="22"/>
        </w:rPr>
        <w:t>10.</w:t>
      </w:r>
      <w:r>
        <w:rPr>
          <w:rFonts w:ascii="Cambria" w:hAnsi="Cambria" w:cs="Arial"/>
          <w:b/>
          <w:sz w:val="22"/>
          <w:szCs w:val="22"/>
        </w:rPr>
        <w:t>4</w:t>
      </w:r>
      <w:r w:rsidRPr="00586432">
        <w:rPr>
          <w:rFonts w:ascii="Cambria" w:hAnsi="Cambria" w:cs="Arial"/>
          <w:b/>
          <w:sz w:val="22"/>
          <w:szCs w:val="22"/>
        </w:rPr>
        <w:t>.</w:t>
      </w:r>
      <w:r w:rsidRPr="00586432">
        <w:rPr>
          <w:rFonts w:ascii="Cambria" w:hAnsi="Cambria" w:cs="Arial"/>
          <w:sz w:val="22"/>
          <w:szCs w:val="22"/>
        </w:rPr>
        <w:tab/>
      </w:r>
      <w:r w:rsidR="00132F87">
        <w:rPr>
          <w:rFonts w:ascii="Cambria" w:hAnsi="Cambria" w:cs="Arial"/>
          <w:sz w:val="22"/>
          <w:szCs w:val="22"/>
        </w:rPr>
        <w:t>Nie dotyczy.</w:t>
      </w:r>
    </w:p>
    <w:p w14:paraId="3E1B1814" w14:textId="30777C5A" w:rsidR="00414766" w:rsidRDefault="00414766" w:rsidP="00414766">
      <w:pPr>
        <w:spacing w:before="120"/>
        <w:ind w:left="1410" w:hanging="702"/>
        <w:jc w:val="both"/>
        <w:rPr>
          <w:rFonts w:ascii="Cambria" w:eastAsia="Calibri" w:hAnsi="Cambria" w:cs="Arial"/>
          <w:sz w:val="22"/>
          <w:szCs w:val="22"/>
          <w:lang w:eastAsia="en-US"/>
        </w:rPr>
      </w:pPr>
    </w:p>
    <w:p w14:paraId="2D22C8D0" w14:textId="465F5753" w:rsidR="00414766" w:rsidRPr="00586432" w:rsidRDefault="00414766" w:rsidP="00132F87">
      <w:pPr>
        <w:spacing w:before="120"/>
        <w:ind w:left="709" w:hanging="709"/>
        <w:jc w:val="both"/>
        <w:rPr>
          <w:rFonts w:ascii="Cambria" w:hAnsi="Cambria"/>
          <w:bCs/>
          <w:sz w:val="22"/>
          <w:szCs w:val="22"/>
        </w:rPr>
      </w:pPr>
      <w:r w:rsidRPr="00586432">
        <w:rPr>
          <w:rFonts w:ascii="Cambria" w:hAnsi="Cambria" w:cs="Arial"/>
          <w:b/>
          <w:sz w:val="22"/>
          <w:szCs w:val="22"/>
        </w:rPr>
        <w:t>10.</w:t>
      </w:r>
      <w:r>
        <w:rPr>
          <w:rFonts w:ascii="Cambria" w:hAnsi="Cambria" w:cs="Arial"/>
          <w:b/>
          <w:sz w:val="22"/>
          <w:szCs w:val="22"/>
        </w:rPr>
        <w:t>5</w:t>
      </w:r>
      <w:r w:rsidRPr="00586432">
        <w:rPr>
          <w:rFonts w:ascii="Cambria" w:hAnsi="Cambria" w:cs="Arial"/>
          <w:b/>
          <w:sz w:val="22"/>
          <w:szCs w:val="22"/>
        </w:rPr>
        <w:t>.</w:t>
      </w:r>
      <w:r w:rsidRPr="00586432">
        <w:rPr>
          <w:rFonts w:ascii="Cambria" w:hAnsi="Cambria" w:cs="Arial"/>
          <w:b/>
          <w:sz w:val="22"/>
          <w:szCs w:val="22"/>
        </w:rPr>
        <w:tab/>
      </w:r>
      <w:r w:rsidR="00132F87">
        <w:rPr>
          <w:rFonts w:ascii="Cambria" w:hAnsi="Cambria" w:cs="Arial"/>
          <w:sz w:val="22"/>
          <w:szCs w:val="22"/>
        </w:rPr>
        <w:t>Nie dotyczy.</w:t>
      </w:r>
    </w:p>
    <w:p w14:paraId="72EA4E4D" w14:textId="1834C257" w:rsidR="00414766" w:rsidRDefault="00414766" w:rsidP="00414766">
      <w:pPr>
        <w:spacing w:before="120"/>
        <w:ind w:left="1410" w:hanging="702"/>
        <w:jc w:val="both"/>
        <w:rPr>
          <w:rFonts w:ascii="Cambria" w:eastAsia="Calibri" w:hAnsi="Cambria" w:cs="Arial"/>
          <w:sz w:val="22"/>
          <w:szCs w:val="22"/>
          <w:lang w:eastAsia="en-US"/>
        </w:rPr>
      </w:pPr>
    </w:p>
    <w:p w14:paraId="557D97DC" w14:textId="12864245" w:rsidR="00414766" w:rsidRPr="00586432" w:rsidRDefault="00414766" w:rsidP="00414766">
      <w:pPr>
        <w:spacing w:before="120"/>
        <w:ind w:left="709" w:hanging="709"/>
        <w:jc w:val="both"/>
        <w:rPr>
          <w:rFonts w:ascii="Cambria" w:hAnsi="Cambria" w:cs="Arial"/>
          <w:sz w:val="22"/>
          <w:szCs w:val="22"/>
        </w:rPr>
      </w:pPr>
      <w:r w:rsidRPr="00586432">
        <w:rPr>
          <w:rFonts w:ascii="Cambria" w:hAnsi="Cambria" w:cs="Arial"/>
          <w:b/>
          <w:sz w:val="22"/>
          <w:szCs w:val="22"/>
        </w:rPr>
        <w:t>10.</w:t>
      </w:r>
      <w:r>
        <w:rPr>
          <w:rFonts w:ascii="Cambria" w:hAnsi="Cambria" w:cs="Arial"/>
          <w:b/>
          <w:sz w:val="22"/>
          <w:szCs w:val="22"/>
        </w:rPr>
        <w:t>6</w:t>
      </w:r>
      <w:r w:rsidRPr="00586432">
        <w:rPr>
          <w:rFonts w:ascii="Cambria" w:hAnsi="Cambria" w:cs="Arial"/>
          <w:b/>
          <w:sz w:val="22"/>
          <w:szCs w:val="22"/>
        </w:rPr>
        <w:t>.</w:t>
      </w:r>
      <w:r w:rsidRPr="00586432">
        <w:rPr>
          <w:rFonts w:ascii="Cambria" w:hAnsi="Cambria" w:cs="Arial"/>
          <w:sz w:val="22"/>
          <w:szCs w:val="22"/>
        </w:rPr>
        <w:tab/>
      </w:r>
      <w:r w:rsidR="00132F87">
        <w:rPr>
          <w:rFonts w:ascii="Cambria" w:hAnsi="Cambria" w:cs="Arial"/>
          <w:sz w:val="22"/>
          <w:szCs w:val="22"/>
        </w:rPr>
        <w:t>Nie dotyczy.</w:t>
      </w:r>
    </w:p>
    <w:p w14:paraId="5296BAAC" w14:textId="3308D7D7" w:rsidR="00414766" w:rsidRPr="00586432" w:rsidRDefault="00414766" w:rsidP="00414766">
      <w:pPr>
        <w:spacing w:before="120"/>
        <w:ind w:left="709" w:hanging="709"/>
        <w:jc w:val="both"/>
        <w:rPr>
          <w:rFonts w:ascii="Cambria" w:hAnsi="Cambria" w:cs="Arial"/>
          <w:sz w:val="22"/>
          <w:szCs w:val="22"/>
        </w:rPr>
      </w:pPr>
      <w:r w:rsidRPr="00586432">
        <w:rPr>
          <w:rFonts w:ascii="Cambria" w:hAnsi="Cambria" w:cs="Arial"/>
          <w:b/>
          <w:sz w:val="22"/>
          <w:szCs w:val="22"/>
        </w:rPr>
        <w:t>10.</w:t>
      </w:r>
      <w:r>
        <w:rPr>
          <w:rFonts w:ascii="Cambria" w:hAnsi="Cambria" w:cs="Arial"/>
          <w:b/>
          <w:sz w:val="22"/>
          <w:szCs w:val="22"/>
        </w:rPr>
        <w:t>7</w:t>
      </w:r>
      <w:r w:rsidRPr="00586432">
        <w:rPr>
          <w:rFonts w:ascii="Cambria" w:hAnsi="Cambria" w:cs="Arial"/>
          <w:b/>
          <w:sz w:val="22"/>
          <w:szCs w:val="22"/>
        </w:rPr>
        <w:t xml:space="preserve">. </w:t>
      </w:r>
      <w:r w:rsidRPr="00586432">
        <w:rPr>
          <w:rFonts w:ascii="Cambria" w:hAnsi="Cambria" w:cs="Arial"/>
          <w:b/>
          <w:sz w:val="22"/>
          <w:szCs w:val="22"/>
        </w:rPr>
        <w:tab/>
      </w:r>
      <w:r w:rsidR="00132F87" w:rsidRPr="00132F87">
        <w:rPr>
          <w:rFonts w:ascii="Cambria" w:hAnsi="Cambria" w:cs="Arial"/>
          <w:bCs/>
          <w:sz w:val="22"/>
          <w:szCs w:val="22"/>
        </w:rPr>
        <w:t>Nie dotyczy.</w:t>
      </w:r>
    </w:p>
    <w:p w14:paraId="1A1A97F7" w14:textId="661D2FC8" w:rsidR="0025521B" w:rsidRPr="00586432" w:rsidRDefault="0025521B" w:rsidP="00586432">
      <w:pPr>
        <w:spacing w:before="120"/>
        <w:ind w:left="709" w:hanging="709"/>
        <w:jc w:val="both"/>
        <w:rPr>
          <w:rFonts w:ascii="Cambria" w:hAnsi="Cambria"/>
          <w:sz w:val="22"/>
          <w:szCs w:val="22"/>
        </w:rPr>
      </w:pPr>
    </w:p>
    <w:p w14:paraId="1362EBE4" w14:textId="3B6BD89E" w:rsidR="00585ABC" w:rsidRPr="00637F5A" w:rsidRDefault="00585ABC" w:rsidP="00585ABC">
      <w:pPr>
        <w:pStyle w:val="ust"/>
        <w:tabs>
          <w:tab w:val="left" w:pos="-2694"/>
          <w:tab w:val="left" w:pos="1418"/>
        </w:tabs>
        <w:spacing w:before="120" w:after="0"/>
        <w:ind w:left="709" w:hanging="709"/>
        <w:outlineLvl w:val="0"/>
        <w:rPr>
          <w:rFonts w:ascii="Cambria" w:eastAsia="A" w:hAnsi="Cambria" w:cs="Cambria"/>
          <w:color w:val="000000" w:themeColor="text1"/>
          <w:sz w:val="22"/>
          <w:szCs w:val="22"/>
        </w:rPr>
      </w:pPr>
      <w:r w:rsidRPr="00637F5A">
        <w:rPr>
          <w:rFonts w:ascii="Cambria" w:hAnsi="Cambria" w:cs="Cambria"/>
          <w:b/>
          <w:color w:val="000000" w:themeColor="text1"/>
          <w:sz w:val="22"/>
          <w:szCs w:val="22"/>
        </w:rPr>
        <w:t>10.8.</w:t>
      </w:r>
      <w:r w:rsidRPr="00637F5A">
        <w:rPr>
          <w:rFonts w:ascii="Cambria" w:hAnsi="Cambria" w:cs="Cambria"/>
          <w:color w:val="000000" w:themeColor="text1"/>
          <w:sz w:val="22"/>
          <w:szCs w:val="22"/>
        </w:rPr>
        <w:tab/>
      </w:r>
      <w:r w:rsidR="00132F87">
        <w:rPr>
          <w:rFonts w:ascii="Cambria" w:hAnsi="Cambria" w:cs="Cambria"/>
          <w:color w:val="000000" w:themeColor="text1"/>
          <w:sz w:val="22"/>
          <w:szCs w:val="22"/>
        </w:rPr>
        <w:t>Nie dotyczy.</w:t>
      </w:r>
    </w:p>
    <w:p w14:paraId="3E027401" w14:textId="0C85D719" w:rsidR="00585ABC" w:rsidRPr="00637F5A" w:rsidRDefault="00585ABC" w:rsidP="00585ABC">
      <w:pPr>
        <w:pStyle w:val="ust"/>
        <w:tabs>
          <w:tab w:val="left" w:pos="-2694"/>
          <w:tab w:val="left" w:pos="1418"/>
        </w:tabs>
        <w:spacing w:before="120" w:after="0"/>
        <w:ind w:left="709" w:hanging="709"/>
        <w:outlineLvl w:val="0"/>
        <w:rPr>
          <w:rFonts w:ascii="Cambria" w:eastAsia="A" w:hAnsi="Cambria" w:cs="Cambria"/>
          <w:color w:val="000000" w:themeColor="text1"/>
          <w:sz w:val="22"/>
          <w:szCs w:val="22"/>
        </w:rPr>
      </w:pPr>
      <w:r w:rsidRPr="00637F5A">
        <w:rPr>
          <w:rFonts w:ascii="Cambria" w:eastAsia="A" w:hAnsi="Cambria" w:cs="Cambria"/>
          <w:b/>
          <w:bCs/>
          <w:color w:val="000000" w:themeColor="text1"/>
          <w:sz w:val="22"/>
          <w:szCs w:val="22"/>
        </w:rPr>
        <w:t>10.9.</w:t>
      </w:r>
      <w:r w:rsidRPr="00637F5A">
        <w:rPr>
          <w:rFonts w:ascii="Cambria" w:eastAsia="A" w:hAnsi="Cambria" w:cs="Cambria"/>
          <w:color w:val="000000" w:themeColor="text1"/>
          <w:sz w:val="22"/>
          <w:szCs w:val="22"/>
        </w:rPr>
        <w:tab/>
        <w:t xml:space="preserve"> </w:t>
      </w:r>
      <w:r w:rsidR="00132F87">
        <w:rPr>
          <w:rFonts w:ascii="Cambria" w:eastAsia="A" w:hAnsi="Cambria" w:cs="Cambria"/>
          <w:color w:val="000000" w:themeColor="text1"/>
          <w:sz w:val="22"/>
          <w:szCs w:val="22"/>
        </w:rPr>
        <w:t xml:space="preserve">Nie dotyczy. </w:t>
      </w:r>
    </w:p>
    <w:p w14:paraId="54706420" w14:textId="103AC8A5" w:rsidR="008B27C2" w:rsidRDefault="008B27C2" w:rsidP="008B27C2">
      <w:pPr>
        <w:spacing w:before="120"/>
        <w:ind w:left="709" w:hanging="709"/>
        <w:jc w:val="both"/>
        <w:rPr>
          <w:rFonts w:ascii="Cambria" w:eastAsia="Calibri" w:hAnsi="Cambria" w:cs="Arial"/>
          <w:sz w:val="22"/>
          <w:szCs w:val="22"/>
          <w:lang w:eastAsia="en-US"/>
        </w:rPr>
      </w:pPr>
    </w:p>
    <w:p w14:paraId="54837514" w14:textId="5A741258" w:rsidR="00585ABC" w:rsidRPr="00637F5A" w:rsidRDefault="00585ABC" w:rsidP="00585ABC">
      <w:pPr>
        <w:pStyle w:val="ust"/>
        <w:tabs>
          <w:tab w:val="left" w:pos="-2694"/>
          <w:tab w:val="left" w:pos="1418"/>
        </w:tabs>
        <w:spacing w:before="120" w:after="0"/>
        <w:ind w:left="709" w:hanging="709"/>
        <w:outlineLvl w:val="0"/>
        <w:rPr>
          <w:rFonts w:ascii="Cambria" w:eastAsia="A" w:hAnsi="Cambria" w:cs="Cambria"/>
          <w:color w:val="000000" w:themeColor="text1"/>
          <w:sz w:val="22"/>
          <w:szCs w:val="22"/>
        </w:rPr>
      </w:pPr>
      <w:r w:rsidRPr="00637F5A">
        <w:rPr>
          <w:rFonts w:ascii="Cambria" w:eastAsia="A" w:hAnsi="Cambria" w:cs="Cambria"/>
          <w:b/>
          <w:bCs/>
          <w:color w:val="000000" w:themeColor="text1"/>
          <w:sz w:val="22"/>
          <w:szCs w:val="22"/>
        </w:rPr>
        <w:t>10.10.</w:t>
      </w:r>
      <w:r w:rsidRPr="00637F5A">
        <w:rPr>
          <w:rFonts w:ascii="Cambria" w:eastAsia="A" w:hAnsi="Cambria" w:cs="Cambria"/>
          <w:b/>
          <w:bCs/>
          <w:color w:val="000000" w:themeColor="text1"/>
          <w:sz w:val="22"/>
          <w:szCs w:val="22"/>
        </w:rPr>
        <w:tab/>
      </w:r>
      <w:r w:rsidR="00132F87">
        <w:rPr>
          <w:rFonts w:ascii="Cambria" w:eastAsia="A" w:hAnsi="Cambria" w:cs="Cambria"/>
          <w:color w:val="000000" w:themeColor="text1"/>
          <w:sz w:val="22"/>
          <w:szCs w:val="22"/>
        </w:rPr>
        <w:t xml:space="preserve">Nie dotyczy. </w:t>
      </w:r>
    </w:p>
    <w:p w14:paraId="522F6B90" w14:textId="69B14949" w:rsidR="00585ABC" w:rsidRPr="00637F5A" w:rsidRDefault="00585ABC" w:rsidP="00585ABC">
      <w:pPr>
        <w:pStyle w:val="ust"/>
        <w:tabs>
          <w:tab w:val="left" w:pos="-2694"/>
        </w:tabs>
        <w:spacing w:before="120" w:after="0"/>
        <w:ind w:left="708" w:hanging="708"/>
        <w:outlineLvl w:val="0"/>
        <w:rPr>
          <w:rFonts w:ascii="Cambria" w:hAnsi="Cambria" w:cs="Arial"/>
          <w:color w:val="000000" w:themeColor="text1"/>
          <w:sz w:val="22"/>
          <w:szCs w:val="22"/>
        </w:rPr>
      </w:pPr>
      <w:r w:rsidRPr="00637F5A">
        <w:rPr>
          <w:rFonts w:ascii="Cambria" w:hAnsi="Cambria" w:cs="Arial"/>
          <w:b/>
          <w:color w:val="000000" w:themeColor="text1"/>
          <w:sz w:val="22"/>
          <w:szCs w:val="22"/>
        </w:rPr>
        <w:t>10.11.</w:t>
      </w:r>
      <w:r w:rsidRPr="00637F5A">
        <w:rPr>
          <w:rFonts w:ascii="Cambria" w:hAnsi="Cambria" w:cs="Arial"/>
          <w:color w:val="000000" w:themeColor="text1"/>
          <w:sz w:val="22"/>
          <w:szCs w:val="22"/>
        </w:rPr>
        <w:tab/>
      </w:r>
      <w:r w:rsidR="00132F87">
        <w:rPr>
          <w:rFonts w:ascii="Cambria" w:hAnsi="Cambria" w:cs="Arial"/>
          <w:color w:val="000000" w:themeColor="text1"/>
          <w:sz w:val="22"/>
          <w:szCs w:val="22"/>
        </w:rPr>
        <w:t>Nie dotyczy.</w:t>
      </w:r>
      <w:r w:rsidRPr="00637F5A">
        <w:rPr>
          <w:rFonts w:ascii="Cambria" w:hAnsi="Cambria" w:cs="Arial"/>
          <w:color w:val="000000" w:themeColor="text1"/>
          <w:sz w:val="22"/>
          <w:szCs w:val="22"/>
        </w:rPr>
        <w:t xml:space="preserve"> </w:t>
      </w:r>
    </w:p>
    <w:p w14:paraId="003E515A" w14:textId="53956E47" w:rsidR="00585ABC" w:rsidRPr="00637F5A" w:rsidRDefault="00585ABC" w:rsidP="00585ABC">
      <w:pPr>
        <w:spacing w:before="120"/>
        <w:ind w:left="709" w:hanging="709"/>
        <w:jc w:val="both"/>
        <w:rPr>
          <w:rFonts w:ascii="Cambria" w:hAnsi="Cambria" w:cs="Arial"/>
          <w:color w:val="000000" w:themeColor="text1"/>
          <w:sz w:val="22"/>
          <w:szCs w:val="22"/>
        </w:rPr>
      </w:pPr>
      <w:r w:rsidRPr="00637F5A">
        <w:rPr>
          <w:rFonts w:ascii="Cambria" w:hAnsi="Cambria" w:cs="Arial"/>
          <w:b/>
          <w:bCs/>
          <w:color w:val="000000" w:themeColor="text1"/>
          <w:sz w:val="22"/>
          <w:szCs w:val="22"/>
        </w:rPr>
        <w:t>10.12.</w:t>
      </w:r>
      <w:r w:rsidRPr="00637F5A">
        <w:rPr>
          <w:rFonts w:ascii="Cambria" w:hAnsi="Cambria" w:cs="Arial"/>
          <w:b/>
          <w:bCs/>
          <w:color w:val="000000" w:themeColor="text1"/>
          <w:sz w:val="22"/>
          <w:szCs w:val="22"/>
        </w:rPr>
        <w:tab/>
      </w:r>
      <w:r w:rsidR="00132F87">
        <w:rPr>
          <w:rFonts w:ascii="Cambria" w:hAnsi="Cambria" w:cs="Arial"/>
          <w:color w:val="000000" w:themeColor="text1"/>
          <w:sz w:val="22"/>
          <w:szCs w:val="22"/>
        </w:rPr>
        <w:t>Nie dotyczy.</w:t>
      </w:r>
    </w:p>
    <w:p w14:paraId="06D80C16" w14:textId="77777777" w:rsidR="003D0411" w:rsidRPr="00586432" w:rsidRDefault="003D0411" w:rsidP="00586432">
      <w:pPr>
        <w:spacing w:before="120"/>
        <w:jc w:val="both"/>
        <w:rPr>
          <w:rFonts w:ascii="Cambria" w:hAnsi="Cambria" w:cs="Arial"/>
          <w:sz w:val="22"/>
          <w:szCs w:val="22"/>
        </w:rPr>
      </w:pPr>
    </w:p>
    <w:p w14:paraId="11532978" w14:textId="77777777" w:rsidR="00B657E0" w:rsidRPr="00586432" w:rsidRDefault="00B657E0" w:rsidP="00586432">
      <w:pPr>
        <w:spacing w:before="120"/>
        <w:jc w:val="both"/>
        <w:rPr>
          <w:rFonts w:ascii="Cambria" w:hAnsi="Cambria" w:cs="Arial"/>
          <w:sz w:val="22"/>
          <w:szCs w:val="22"/>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3"/>
      </w:tblGrid>
      <w:tr w:rsidR="00B657E0" w:rsidRPr="00586432" w14:paraId="1B4BF65E" w14:textId="77777777">
        <w:tc>
          <w:tcPr>
            <w:tcW w:w="9073" w:type="dxa"/>
            <w:shd w:val="clear" w:color="auto" w:fill="E7E6E6"/>
          </w:tcPr>
          <w:p w14:paraId="3E6A9E69" w14:textId="77777777" w:rsidR="00B657E0" w:rsidRPr="00586432" w:rsidRDefault="00B657E0" w:rsidP="00586432">
            <w:pPr>
              <w:snapToGrid w:val="0"/>
              <w:spacing w:before="120"/>
              <w:rPr>
                <w:rFonts w:ascii="Cambria" w:hAnsi="Cambria" w:cs="Arial"/>
                <w:b/>
                <w:bCs/>
                <w:sz w:val="22"/>
                <w:szCs w:val="22"/>
              </w:rPr>
            </w:pPr>
            <w:r w:rsidRPr="00586432">
              <w:rPr>
                <w:rFonts w:ascii="Cambria" w:hAnsi="Cambria" w:cs="Arial"/>
                <w:b/>
                <w:bCs/>
                <w:sz w:val="22"/>
                <w:szCs w:val="22"/>
              </w:rPr>
              <w:t xml:space="preserve">11. </w:t>
            </w:r>
            <w:r w:rsidRPr="00586432">
              <w:rPr>
                <w:rFonts w:ascii="Cambria" w:hAnsi="Cambria" w:cs="Arial"/>
                <w:b/>
                <w:bCs/>
                <w:sz w:val="22"/>
                <w:szCs w:val="22"/>
              </w:rPr>
              <w:tab/>
              <w:t>WYMAGANIA DOTYCZĄCE WADIUM</w:t>
            </w:r>
          </w:p>
        </w:tc>
      </w:tr>
    </w:tbl>
    <w:p w14:paraId="4C372DEB" w14:textId="77777777" w:rsidR="00B657E0" w:rsidRPr="00586432" w:rsidRDefault="00B657E0" w:rsidP="00586432">
      <w:pPr>
        <w:spacing w:before="120"/>
        <w:rPr>
          <w:rFonts w:ascii="Cambria" w:hAnsi="Cambria" w:cs="Arial"/>
          <w:sz w:val="22"/>
          <w:szCs w:val="22"/>
        </w:rPr>
      </w:pPr>
    </w:p>
    <w:p w14:paraId="54E31927" w14:textId="5631137E" w:rsidR="00585ABC" w:rsidRPr="008258F3" w:rsidRDefault="00585ABC" w:rsidP="00132F87">
      <w:pPr>
        <w:spacing w:before="120"/>
        <w:ind w:left="709" w:hanging="709"/>
        <w:jc w:val="both"/>
        <w:rPr>
          <w:rFonts w:ascii="Cambria" w:hAnsi="Cambria" w:cs="Arial"/>
          <w:b/>
          <w:color w:val="000000" w:themeColor="text1"/>
          <w:sz w:val="22"/>
          <w:szCs w:val="22"/>
        </w:rPr>
      </w:pPr>
      <w:r w:rsidRPr="00586432">
        <w:rPr>
          <w:rFonts w:ascii="Cambria" w:hAnsi="Cambria" w:cs="Arial"/>
          <w:b/>
          <w:sz w:val="22"/>
          <w:szCs w:val="22"/>
        </w:rPr>
        <w:t>11.1.</w:t>
      </w:r>
      <w:r w:rsidRPr="00586432">
        <w:rPr>
          <w:rFonts w:ascii="Cambria" w:hAnsi="Cambria" w:cs="Arial"/>
          <w:sz w:val="22"/>
          <w:szCs w:val="22"/>
        </w:rPr>
        <w:t xml:space="preserve"> </w:t>
      </w:r>
      <w:r w:rsidRPr="00586432">
        <w:rPr>
          <w:rFonts w:ascii="Cambria" w:hAnsi="Cambria" w:cs="Arial"/>
          <w:sz w:val="22"/>
          <w:szCs w:val="22"/>
        </w:rPr>
        <w:tab/>
      </w:r>
      <w:r w:rsidR="00132F87">
        <w:rPr>
          <w:rFonts w:ascii="Cambria" w:hAnsi="Cambria" w:cs="Arial"/>
          <w:color w:val="000000" w:themeColor="text1"/>
          <w:sz w:val="22"/>
          <w:szCs w:val="22"/>
        </w:rPr>
        <w:t>Nie dotyczy.</w:t>
      </w:r>
    </w:p>
    <w:p w14:paraId="1C0415C4" w14:textId="7C5B513E" w:rsidR="00585ABC" w:rsidRPr="008258F3" w:rsidRDefault="00585ABC" w:rsidP="00132F87">
      <w:pPr>
        <w:spacing w:before="120"/>
        <w:jc w:val="both"/>
        <w:rPr>
          <w:rFonts w:ascii="Cambria" w:hAnsi="Cambria" w:cstheme="minorHAnsi"/>
          <w:color w:val="000000" w:themeColor="text1"/>
          <w:sz w:val="22"/>
          <w:szCs w:val="22"/>
        </w:rPr>
      </w:pPr>
    </w:p>
    <w:p w14:paraId="63C3D253" w14:textId="4E301CAC" w:rsidR="00585ABC" w:rsidRPr="008258F3" w:rsidRDefault="00585ABC" w:rsidP="00585ABC">
      <w:pPr>
        <w:spacing w:before="120"/>
        <w:ind w:left="709" w:hanging="709"/>
        <w:jc w:val="both"/>
        <w:rPr>
          <w:rFonts w:ascii="Cambria" w:hAnsi="Cambria" w:cs="Arial"/>
          <w:color w:val="000000" w:themeColor="text1"/>
          <w:sz w:val="22"/>
          <w:szCs w:val="22"/>
        </w:rPr>
      </w:pPr>
      <w:r w:rsidRPr="00586432">
        <w:rPr>
          <w:rFonts w:ascii="Cambria" w:hAnsi="Cambria" w:cs="Arial"/>
          <w:b/>
          <w:sz w:val="22"/>
          <w:szCs w:val="22"/>
        </w:rPr>
        <w:t>11.2.</w:t>
      </w:r>
      <w:r w:rsidRPr="00586432">
        <w:rPr>
          <w:rFonts w:ascii="Cambria" w:hAnsi="Cambria" w:cs="Arial"/>
          <w:b/>
          <w:sz w:val="22"/>
          <w:szCs w:val="22"/>
        </w:rPr>
        <w:tab/>
      </w:r>
      <w:r w:rsidR="00132F87" w:rsidRPr="00132F87">
        <w:rPr>
          <w:rFonts w:ascii="Cambria" w:hAnsi="Cambria" w:cs="Arial"/>
          <w:bCs/>
          <w:sz w:val="22"/>
          <w:szCs w:val="22"/>
        </w:rPr>
        <w:t>Nie dotyczy.</w:t>
      </w:r>
    </w:p>
    <w:p w14:paraId="6A6896FC" w14:textId="2E5ACFF9" w:rsidR="00585ABC" w:rsidRPr="008258F3" w:rsidRDefault="00585ABC" w:rsidP="00585ABC">
      <w:pPr>
        <w:spacing w:before="120"/>
        <w:ind w:left="709" w:hanging="709"/>
        <w:jc w:val="both"/>
        <w:rPr>
          <w:rFonts w:ascii="Cambria" w:hAnsi="Cambria" w:cs="Arial"/>
          <w:b/>
          <w:bCs/>
          <w:color w:val="000000" w:themeColor="text1"/>
          <w:sz w:val="22"/>
          <w:szCs w:val="22"/>
        </w:rPr>
      </w:pPr>
      <w:r w:rsidRPr="008258F3">
        <w:rPr>
          <w:rFonts w:ascii="Cambria" w:hAnsi="Cambria" w:cs="Arial"/>
          <w:b/>
          <w:color w:val="000000" w:themeColor="text1"/>
          <w:sz w:val="22"/>
          <w:szCs w:val="22"/>
        </w:rPr>
        <w:t>11.3.</w:t>
      </w:r>
      <w:r w:rsidRPr="008258F3">
        <w:rPr>
          <w:rFonts w:ascii="Cambria" w:hAnsi="Cambria" w:cs="Arial"/>
          <w:color w:val="000000" w:themeColor="text1"/>
          <w:sz w:val="22"/>
          <w:szCs w:val="22"/>
        </w:rPr>
        <w:t xml:space="preserve"> </w:t>
      </w:r>
      <w:r w:rsidRPr="008258F3">
        <w:rPr>
          <w:rFonts w:ascii="Cambria" w:hAnsi="Cambria" w:cs="Arial"/>
          <w:color w:val="000000" w:themeColor="text1"/>
          <w:sz w:val="22"/>
          <w:szCs w:val="22"/>
        </w:rPr>
        <w:tab/>
      </w:r>
      <w:r w:rsidR="00132F87">
        <w:rPr>
          <w:rFonts w:ascii="Cambria" w:hAnsi="Cambria" w:cs="Arial"/>
          <w:bCs/>
          <w:color w:val="000000" w:themeColor="text1"/>
          <w:sz w:val="22"/>
          <w:szCs w:val="22"/>
        </w:rPr>
        <w:t>Nie dotyczy.</w:t>
      </w:r>
      <w:r w:rsidRPr="008258F3">
        <w:rPr>
          <w:rFonts w:ascii="Cambria" w:hAnsi="Cambria" w:cs="Arial"/>
          <w:bCs/>
          <w:color w:val="000000" w:themeColor="text1"/>
          <w:sz w:val="22"/>
          <w:szCs w:val="22"/>
        </w:rPr>
        <w:t xml:space="preserve"> </w:t>
      </w:r>
    </w:p>
    <w:p w14:paraId="497543C6" w14:textId="17032931" w:rsidR="00585ABC" w:rsidRPr="00586432" w:rsidRDefault="00585ABC" w:rsidP="00585ABC">
      <w:pPr>
        <w:spacing w:before="120"/>
        <w:ind w:left="709" w:hanging="709"/>
        <w:jc w:val="both"/>
        <w:rPr>
          <w:rFonts w:ascii="Cambria" w:hAnsi="Cambria" w:cs="Arial"/>
          <w:sz w:val="22"/>
          <w:szCs w:val="22"/>
        </w:rPr>
      </w:pPr>
      <w:r w:rsidRPr="00586432">
        <w:rPr>
          <w:rFonts w:ascii="Cambria" w:hAnsi="Cambria" w:cs="Arial"/>
          <w:b/>
          <w:bCs/>
          <w:sz w:val="22"/>
          <w:szCs w:val="22"/>
        </w:rPr>
        <w:t>11.</w:t>
      </w:r>
      <w:r>
        <w:rPr>
          <w:rFonts w:ascii="Cambria" w:hAnsi="Cambria" w:cs="Arial"/>
          <w:b/>
          <w:bCs/>
          <w:sz w:val="22"/>
          <w:szCs w:val="22"/>
        </w:rPr>
        <w:t>4</w:t>
      </w:r>
      <w:r w:rsidRPr="00586432">
        <w:rPr>
          <w:rFonts w:ascii="Cambria" w:hAnsi="Cambria" w:cs="Arial"/>
          <w:b/>
          <w:bCs/>
          <w:sz w:val="22"/>
          <w:szCs w:val="22"/>
        </w:rPr>
        <w:t>.</w:t>
      </w:r>
      <w:r w:rsidRPr="00586432">
        <w:rPr>
          <w:rFonts w:ascii="Cambria" w:hAnsi="Cambria" w:cs="Arial"/>
          <w:b/>
          <w:bCs/>
          <w:sz w:val="22"/>
          <w:szCs w:val="22"/>
        </w:rPr>
        <w:tab/>
      </w:r>
      <w:r w:rsidR="00132F87">
        <w:rPr>
          <w:rFonts w:ascii="Cambria" w:hAnsi="Cambria" w:cs="Arial"/>
          <w:sz w:val="22"/>
          <w:szCs w:val="22"/>
        </w:rPr>
        <w:t>Nie dotyczy.</w:t>
      </w:r>
    </w:p>
    <w:p w14:paraId="1179F36A" w14:textId="7CB8A5F1" w:rsidR="00585ABC" w:rsidRPr="006359E6" w:rsidRDefault="00585ABC" w:rsidP="008F2812">
      <w:pPr>
        <w:ind w:left="708" w:hanging="708"/>
        <w:jc w:val="both"/>
        <w:rPr>
          <w:rFonts w:ascii="Cambria" w:hAnsi="Cambria" w:cstheme="minorHAnsi"/>
          <w:color w:val="000000" w:themeColor="text1"/>
          <w:sz w:val="22"/>
          <w:szCs w:val="22"/>
        </w:rPr>
      </w:pPr>
      <w:r w:rsidRPr="00A46DA6">
        <w:rPr>
          <w:rFonts w:ascii="Cambria" w:hAnsi="Cambria" w:cs="Arial"/>
          <w:b/>
          <w:bCs/>
          <w:sz w:val="22"/>
          <w:szCs w:val="22"/>
        </w:rPr>
        <w:t>11.5.</w:t>
      </w:r>
      <w:r w:rsidRPr="00A46DA6">
        <w:rPr>
          <w:rFonts w:ascii="Cambria" w:hAnsi="Cambria" w:cs="Arial"/>
          <w:b/>
          <w:bCs/>
          <w:sz w:val="22"/>
          <w:szCs w:val="22"/>
        </w:rPr>
        <w:tab/>
      </w:r>
      <w:r w:rsidR="008F2812">
        <w:rPr>
          <w:rFonts w:ascii="Cambria" w:hAnsi="Cambria" w:cs="Arial"/>
          <w:sz w:val="22"/>
          <w:szCs w:val="22"/>
        </w:rPr>
        <w:t xml:space="preserve">Nie dotyczy. </w:t>
      </w:r>
      <w:r w:rsidRPr="006359E6">
        <w:rPr>
          <w:rFonts w:ascii="Cambria" w:hAnsi="Cambria" w:cstheme="minorHAnsi"/>
          <w:color w:val="000000" w:themeColor="text1"/>
          <w:sz w:val="22"/>
          <w:szCs w:val="22"/>
        </w:rPr>
        <w:t xml:space="preserve"> </w:t>
      </w:r>
    </w:p>
    <w:p w14:paraId="490F43CE" w14:textId="4C0D2E17" w:rsidR="00B657E0" w:rsidRDefault="00B657E0" w:rsidP="00586432">
      <w:pPr>
        <w:tabs>
          <w:tab w:val="left" w:pos="700"/>
        </w:tabs>
        <w:suppressAutoHyphens w:val="0"/>
        <w:autoSpaceDE w:val="0"/>
        <w:autoSpaceDN w:val="0"/>
        <w:adjustRightInd w:val="0"/>
        <w:spacing w:before="120"/>
        <w:jc w:val="both"/>
        <w:rPr>
          <w:rFonts w:ascii="Cambria" w:hAnsi="Cambria" w:cs="Arial"/>
          <w:b/>
          <w:bCs/>
          <w:sz w:val="22"/>
          <w:szCs w:val="22"/>
        </w:rPr>
      </w:pPr>
      <w:r w:rsidRPr="00586432">
        <w:rPr>
          <w:rFonts w:ascii="Cambria" w:hAnsi="Cambria" w:cs="Arial"/>
          <w:b/>
          <w:bCs/>
          <w:sz w:val="22"/>
          <w:szCs w:val="22"/>
        </w:rPr>
        <w:tab/>
      </w:r>
    </w:p>
    <w:p w14:paraId="30AE0D36" w14:textId="203D96D4" w:rsidR="0068243C" w:rsidRDefault="0068243C" w:rsidP="00586432">
      <w:pPr>
        <w:tabs>
          <w:tab w:val="left" w:pos="700"/>
        </w:tabs>
        <w:suppressAutoHyphens w:val="0"/>
        <w:autoSpaceDE w:val="0"/>
        <w:autoSpaceDN w:val="0"/>
        <w:adjustRightInd w:val="0"/>
        <w:spacing w:before="120"/>
        <w:jc w:val="both"/>
        <w:rPr>
          <w:rFonts w:ascii="Cambria" w:hAnsi="Cambria" w:cs="Arial"/>
          <w:b/>
          <w:bCs/>
          <w:sz w:val="22"/>
          <w:szCs w:val="22"/>
        </w:rPr>
      </w:pPr>
    </w:p>
    <w:p w14:paraId="75CFFE0E" w14:textId="77777777" w:rsidR="0068243C" w:rsidRPr="00586432" w:rsidRDefault="0068243C" w:rsidP="00586432">
      <w:pPr>
        <w:tabs>
          <w:tab w:val="left" w:pos="700"/>
        </w:tabs>
        <w:suppressAutoHyphens w:val="0"/>
        <w:autoSpaceDE w:val="0"/>
        <w:autoSpaceDN w:val="0"/>
        <w:adjustRightInd w:val="0"/>
        <w:spacing w:before="120"/>
        <w:jc w:val="both"/>
        <w:rPr>
          <w:rFonts w:ascii="Cambria" w:hAnsi="Cambria" w:cs="Arial"/>
          <w:sz w:val="22"/>
          <w:szCs w:val="22"/>
        </w:rPr>
      </w:pPr>
    </w:p>
    <w:tbl>
      <w:tblPr>
        <w:tblW w:w="9073" w:type="dxa"/>
        <w:tblInd w:w="55" w:type="dxa"/>
        <w:tblLayout w:type="fixed"/>
        <w:tblCellMar>
          <w:top w:w="55" w:type="dxa"/>
          <w:left w:w="55" w:type="dxa"/>
          <w:bottom w:w="55" w:type="dxa"/>
          <w:right w:w="55" w:type="dxa"/>
        </w:tblCellMar>
        <w:tblLook w:val="0000" w:firstRow="0" w:lastRow="0" w:firstColumn="0" w:lastColumn="0" w:noHBand="0" w:noVBand="0"/>
      </w:tblPr>
      <w:tblGrid>
        <w:gridCol w:w="9073"/>
      </w:tblGrid>
      <w:tr w:rsidR="00B657E0" w:rsidRPr="00586432" w14:paraId="270072EB" w14:textId="77777777" w:rsidTr="00EF7E43">
        <w:tc>
          <w:tcPr>
            <w:tcW w:w="9073" w:type="dxa"/>
            <w:shd w:val="clear" w:color="auto" w:fill="E7E6E6"/>
          </w:tcPr>
          <w:p w14:paraId="17D37A1D" w14:textId="77777777" w:rsidR="00B657E0" w:rsidRPr="00586432" w:rsidRDefault="00B657E0" w:rsidP="00586432">
            <w:pPr>
              <w:snapToGrid w:val="0"/>
              <w:spacing w:before="120"/>
              <w:rPr>
                <w:rFonts w:ascii="Cambria" w:hAnsi="Cambria" w:cs="Arial"/>
                <w:b/>
                <w:bCs/>
                <w:sz w:val="22"/>
                <w:szCs w:val="22"/>
              </w:rPr>
            </w:pPr>
            <w:r w:rsidRPr="00586432">
              <w:rPr>
                <w:rFonts w:ascii="Cambria" w:hAnsi="Cambria" w:cs="Arial"/>
                <w:b/>
                <w:bCs/>
                <w:sz w:val="22"/>
                <w:szCs w:val="22"/>
              </w:rPr>
              <w:t xml:space="preserve">12. </w:t>
            </w:r>
            <w:r w:rsidRPr="00586432">
              <w:rPr>
                <w:rFonts w:ascii="Cambria" w:hAnsi="Cambria" w:cs="Arial"/>
                <w:b/>
                <w:bCs/>
                <w:sz w:val="22"/>
                <w:szCs w:val="22"/>
              </w:rPr>
              <w:tab/>
              <w:t>TERMIN ZWIĄZANIA OFERTĄ</w:t>
            </w:r>
          </w:p>
        </w:tc>
      </w:tr>
    </w:tbl>
    <w:p w14:paraId="34C3C993" w14:textId="77777777" w:rsidR="00EF7E43" w:rsidRDefault="00EF7E43" w:rsidP="00EF7E43">
      <w:pPr>
        <w:spacing w:before="120"/>
        <w:ind w:left="709" w:hanging="709"/>
        <w:jc w:val="both"/>
        <w:rPr>
          <w:rFonts w:ascii="Cambria" w:hAnsi="Cambria" w:cs="Cambria"/>
          <w:b/>
          <w:sz w:val="22"/>
          <w:szCs w:val="22"/>
        </w:rPr>
      </w:pPr>
    </w:p>
    <w:p w14:paraId="0E64E582" w14:textId="1B06D1FD" w:rsidR="00EF7E43" w:rsidRPr="00586432" w:rsidRDefault="00EF7E43" w:rsidP="00EF7E43">
      <w:pPr>
        <w:spacing w:before="120"/>
        <w:ind w:left="709" w:hanging="709"/>
        <w:jc w:val="both"/>
        <w:rPr>
          <w:rFonts w:ascii="Cambria" w:hAnsi="Cambria" w:cs="Cambria"/>
          <w:b/>
          <w:bCs/>
          <w:sz w:val="22"/>
          <w:szCs w:val="22"/>
        </w:rPr>
      </w:pPr>
      <w:r w:rsidRPr="00586432">
        <w:rPr>
          <w:rFonts w:ascii="Cambria" w:hAnsi="Cambria" w:cs="Cambria"/>
          <w:b/>
          <w:sz w:val="22"/>
          <w:szCs w:val="22"/>
        </w:rPr>
        <w:t>12.1.</w:t>
      </w:r>
      <w:r w:rsidRPr="00586432">
        <w:rPr>
          <w:rFonts w:ascii="Cambria" w:hAnsi="Cambria" w:cs="Cambria"/>
          <w:b/>
          <w:sz w:val="22"/>
          <w:szCs w:val="22"/>
        </w:rPr>
        <w:tab/>
      </w:r>
      <w:r w:rsidRPr="00586432">
        <w:rPr>
          <w:rFonts w:ascii="Cambria" w:hAnsi="Cambria" w:cs="Cambria"/>
          <w:bCs/>
          <w:sz w:val="22"/>
          <w:szCs w:val="22"/>
        </w:rPr>
        <w:t>W</w:t>
      </w:r>
      <w:r w:rsidRPr="00586432">
        <w:rPr>
          <w:rFonts w:ascii="Cambria" w:hAnsi="Cambria" w:cs="Cambria"/>
          <w:sz w:val="22"/>
          <w:szCs w:val="22"/>
        </w:rPr>
        <w:t xml:space="preserve">ykonawca związany jest ofertą przez </w:t>
      </w:r>
      <w:r w:rsidRPr="00B22517">
        <w:rPr>
          <w:rFonts w:ascii="Cambria" w:hAnsi="Cambria" w:cs="Cambria"/>
          <w:b/>
          <w:bCs/>
          <w:color w:val="000000" w:themeColor="text1"/>
          <w:sz w:val="22"/>
          <w:szCs w:val="22"/>
        </w:rPr>
        <w:t>30 dni</w:t>
      </w:r>
      <w:r w:rsidRPr="00B22517">
        <w:rPr>
          <w:rFonts w:ascii="Cambria" w:hAnsi="Cambria" w:cs="Cambria"/>
          <w:color w:val="000000" w:themeColor="text1"/>
          <w:sz w:val="22"/>
          <w:szCs w:val="22"/>
        </w:rPr>
        <w:t xml:space="preserve"> </w:t>
      </w:r>
      <w:r w:rsidRPr="00586432">
        <w:rPr>
          <w:rFonts w:ascii="Cambria" w:hAnsi="Cambria" w:cs="Cambria"/>
          <w:sz w:val="22"/>
          <w:szCs w:val="22"/>
        </w:rPr>
        <w:t>od dnia</w:t>
      </w:r>
      <w:r w:rsidR="00126009">
        <w:rPr>
          <w:rFonts w:ascii="Cambria" w:hAnsi="Cambria" w:cs="Cambria"/>
          <w:sz w:val="22"/>
          <w:szCs w:val="22"/>
        </w:rPr>
        <w:t xml:space="preserve"> przeprowadzenia negocjacji cenowych</w:t>
      </w:r>
      <w:r w:rsidRPr="00586432">
        <w:rPr>
          <w:rFonts w:ascii="Cambria" w:hAnsi="Cambria" w:cs="Cambria"/>
          <w:sz w:val="22"/>
          <w:szCs w:val="22"/>
        </w:rPr>
        <w:t xml:space="preserve">, przy czym pierwszym dniem terminu związania ofertą jest dzień, w którym </w:t>
      </w:r>
      <w:r w:rsidR="00126009">
        <w:rPr>
          <w:rFonts w:ascii="Cambria" w:hAnsi="Cambria" w:cs="Cambria"/>
          <w:sz w:val="22"/>
          <w:szCs w:val="22"/>
        </w:rPr>
        <w:t>przeprowadzono negocjacje cenowe</w:t>
      </w:r>
      <w:r w:rsidR="00B56582" w:rsidRPr="00B56582">
        <w:rPr>
          <w:rFonts w:ascii="Cambria" w:hAnsi="Cambria" w:cs="Cambria"/>
          <w:b/>
          <w:bCs/>
          <w:sz w:val="22"/>
          <w:szCs w:val="22"/>
        </w:rPr>
        <w:t>.</w:t>
      </w:r>
      <w:r w:rsidR="00B56582" w:rsidRPr="00B56582">
        <w:rPr>
          <w:rFonts w:ascii="Cambria" w:hAnsi="Cambria" w:cs="Cambria"/>
          <w:sz w:val="22"/>
          <w:szCs w:val="22"/>
        </w:rPr>
        <w:t xml:space="preserve"> </w:t>
      </w:r>
    </w:p>
    <w:p w14:paraId="4FC573C8" w14:textId="5573D2D6" w:rsidR="00EF7E43" w:rsidRPr="006359E6" w:rsidRDefault="00EF7E43" w:rsidP="00EF7E43">
      <w:pPr>
        <w:spacing w:before="120"/>
        <w:ind w:left="709" w:hanging="709"/>
        <w:jc w:val="both"/>
        <w:rPr>
          <w:rFonts w:ascii="Cambria" w:eastAsia="A" w:hAnsi="Cambria" w:cs="Cambria"/>
          <w:color w:val="000000" w:themeColor="text1"/>
          <w:sz w:val="22"/>
          <w:szCs w:val="22"/>
        </w:rPr>
      </w:pPr>
      <w:r w:rsidRPr="00586432">
        <w:rPr>
          <w:rFonts w:ascii="Cambria" w:hAnsi="Cambria" w:cs="Cambria"/>
          <w:b/>
          <w:bCs/>
          <w:sz w:val="22"/>
          <w:szCs w:val="22"/>
        </w:rPr>
        <w:lastRenderedPageBreak/>
        <w:t>12.2.</w:t>
      </w:r>
      <w:r w:rsidRPr="00586432">
        <w:rPr>
          <w:rFonts w:ascii="Cambria" w:hAnsi="Cambria" w:cs="Cambria"/>
          <w:sz w:val="22"/>
          <w:szCs w:val="22"/>
        </w:rPr>
        <w:tab/>
      </w:r>
      <w:r w:rsidRPr="006359E6">
        <w:rPr>
          <w:rFonts w:ascii="Cambria" w:eastAsia="A" w:hAnsi="Cambria" w:cs="Cambria"/>
          <w:color w:val="000000" w:themeColor="text1"/>
          <w:sz w:val="22"/>
          <w:szCs w:val="22"/>
        </w:rPr>
        <w:t>W przypadku gdy wybór</w:t>
      </w:r>
      <w:r w:rsidR="00126009">
        <w:rPr>
          <w:rFonts w:ascii="Cambria" w:eastAsia="A" w:hAnsi="Cambria" w:cs="Cambria"/>
          <w:color w:val="000000" w:themeColor="text1"/>
          <w:sz w:val="22"/>
          <w:szCs w:val="22"/>
        </w:rPr>
        <w:t xml:space="preserve"> </w:t>
      </w:r>
      <w:r w:rsidRPr="006359E6">
        <w:rPr>
          <w:rFonts w:ascii="Cambria" w:eastAsia="A" w:hAnsi="Cambria" w:cs="Cambria"/>
          <w:color w:val="000000" w:themeColor="text1"/>
          <w:sz w:val="22"/>
          <w:szCs w:val="22"/>
        </w:rPr>
        <w:t xml:space="preserve"> oferty nie nastąpi przed upływem terminu związania ofertą, o którym mowa w pkt 12.1. SWZ, Zamawiający przed upływem terminu związania ofertą, zwraca się jednokrotnie do wykonawców o wyrażenie zgody na przedłużenie tego terminu o wskazywany przez niego okres, nie dłuższy niż 60 dni.</w:t>
      </w:r>
    </w:p>
    <w:p w14:paraId="574566AE" w14:textId="576C4876" w:rsidR="00B657E0" w:rsidRPr="00586432" w:rsidRDefault="00EF7E43" w:rsidP="00126009">
      <w:pPr>
        <w:spacing w:before="120"/>
        <w:ind w:left="709" w:hanging="709"/>
        <w:jc w:val="both"/>
        <w:rPr>
          <w:rFonts w:ascii="Cambria" w:hAnsi="Cambria" w:cs="Arial"/>
          <w:sz w:val="22"/>
          <w:szCs w:val="22"/>
        </w:rPr>
      </w:pPr>
      <w:r w:rsidRPr="00586432">
        <w:rPr>
          <w:rFonts w:ascii="Cambria" w:eastAsia="A" w:hAnsi="Cambria" w:cs="Cambria"/>
          <w:b/>
          <w:bCs/>
          <w:sz w:val="22"/>
          <w:szCs w:val="22"/>
        </w:rPr>
        <w:t>12.3</w:t>
      </w:r>
      <w:r w:rsidRPr="00586432">
        <w:rPr>
          <w:rFonts w:ascii="Cambria" w:eastAsia="A" w:hAnsi="Cambria" w:cs="Cambria"/>
          <w:sz w:val="22"/>
          <w:szCs w:val="22"/>
        </w:rPr>
        <w:t>.</w:t>
      </w:r>
      <w:r w:rsidRPr="00586432">
        <w:rPr>
          <w:rFonts w:ascii="Cambria" w:eastAsia="A" w:hAnsi="Cambria" w:cs="Cambria"/>
          <w:sz w:val="22"/>
          <w:szCs w:val="22"/>
        </w:rPr>
        <w:tab/>
      </w:r>
      <w:r w:rsidRPr="006359E6">
        <w:rPr>
          <w:rFonts w:ascii="Cambria" w:eastAsia="A" w:hAnsi="Cambria" w:cs="Cambria"/>
          <w:color w:val="000000" w:themeColor="text1"/>
          <w:sz w:val="22"/>
          <w:szCs w:val="22"/>
        </w:rPr>
        <w:t xml:space="preserve">Przedłużenie terminu związania ofertą, o którym mowa w pkt 12.1. SWZ wymaga złożenia przez wykonawcę pisemnego oświadczenia o wyrażeniu zgody na przedłużenie terminu związania ofertą. </w:t>
      </w:r>
    </w:p>
    <w:p w14:paraId="266B11A2" w14:textId="77777777" w:rsidR="00B657E0" w:rsidRPr="00586432" w:rsidRDefault="00B657E0" w:rsidP="00586432">
      <w:pPr>
        <w:spacing w:before="120"/>
        <w:rPr>
          <w:rFonts w:ascii="Cambria" w:hAnsi="Cambria" w:cs="Arial"/>
          <w:sz w:val="22"/>
          <w:szCs w:val="22"/>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3"/>
      </w:tblGrid>
      <w:tr w:rsidR="00B657E0" w:rsidRPr="00586432" w14:paraId="5DE1DDE7" w14:textId="77777777">
        <w:tc>
          <w:tcPr>
            <w:tcW w:w="9073" w:type="dxa"/>
            <w:shd w:val="clear" w:color="auto" w:fill="E7E6E6"/>
          </w:tcPr>
          <w:p w14:paraId="74904632" w14:textId="77777777" w:rsidR="00B657E0" w:rsidRPr="00586432" w:rsidRDefault="00B657E0" w:rsidP="00586432">
            <w:pPr>
              <w:snapToGrid w:val="0"/>
              <w:spacing w:before="120"/>
              <w:rPr>
                <w:rFonts w:ascii="Cambria" w:hAnsi="Cambria" w:cs="Arial"/>
                <w:b/>
                <w:bCs/>
                <w:sz w:val="22"/>
                <w:szCs w:val="22"/>
              </w:rPr>
            </w:pPr>
            <w:r w:rsidRPr="00586432">
              <w:rPr>
                <w:rFonts w:ascii="Cambria" w:hAnsi="Cambria" w:cs="Arial"/>
                <w:b/>
                <w:bCs/>
                <w:sz w:val="22"/>
                <w:szCs w:val="22"/>
              </w:rPr>
              <w:t xml:space="preserve">13. </w:t>
            </w:r>
            <w:r w:rsidRPr="00586432">
              <w:rPr>
                <w:rFonts w:ascii="Cambria" w:hAnsi="Cambria" w:cs="Arial"/>
                <w:b/>
                <w:bCs/>
                <w:sz w:val="22"/>
                <w:szCs w:val="22"/>
              </w:rPr>
              <w:tab/>
              <w:t>OPIS SPOSOBU PRZYGOTOWANIA OFERT</w:t>
            </w:r>
          </w:p>
        </w:tc>
      </w:tr>
    </w:tbl>
    <w:p w14:paraId="3D0ADCEE" w14:textId="77777777" w:rsidR="00B657E0" w:rsidRPr="00586432" w:rsidRDefault="00B657E0" w:rsidP="00586432">
      <w:pPr>
        <w:spacing w:before="120"/>
        <w:rPr>
          <w:rFonts w:ascii="Cambria" w:hAnsi="Cambria" w:cs="Arial"/>
          <w:sz w:val="22"/>
          <w:szCs w:val="22"/>
        </w:rPr>
      </w:pPr>
    </w:p>
    <w:p w14:paraId="3F92FA96" w14:textId="52384388" w:rsidR="00EF7E43" w:rsidRPr="00864877" w:rsidRDefault="00EF7E43" w:rsidP="00EF7E43">
      <w:pPr>
        <w:tabs>
          <w:tab w:val="left" w:pos="709"/>
        </w:tabs>
        <w:spacing w:before="120"/>
        <w:ind w:left="709" w:hanging="709"/>
        <w:jc w:val="both"/>
        <w:rPr>
          <w:rFonts w:ascii="Cambria" w:hAnsi="Cambria" w:cs="Arial"/>
          <w:color w:val="000000" w:themeColor="text1"/>
          <w:sz w:val="22"/>
          <w:szCs w:val="22"/>
        </w:rPr>
      </w:pPr>
      <w:r w:rsidRPr="00586432">
        <w:rPr>
          <w:rFonts w:ascii="Cambria" w:hAnsi="Cambria" w:cs="Arial"/>
          <w:b/>
          <w:sz w:val="22"/>
          <w:szCs w:val="22"/>
        </w:rPr>
        <w:t xml:space="preserve">13.1. </w:t>
      </w:r>
      <w:r w:rsidRPr="00586432">
        <w:rPr>
          <w:rFonts w:ascii="Cambria" w:hAnsi="Cambria" w:cs="Arial"/>
          <w:b/>
          <w:sz w:val="22"/>
          <w:szCs w:val="22"/>
        </w:rPr>
        <w:tab/>
      </w:r>
      <w:r w:rsidR="008F2812">
        <w:rPr>
          <w:rFonts w:ascii="Cambria" w:hAnsi="Cambria" w:cs="Arial"/>
          <w:color w:val="000000" w:themeColor="text1"/>
          <w:sz w:val="22"/>
          <w:szCs w:val="22"/>
        </w:rPr>
        <w:t>Nie dotyczy.</w:t>
      </w:r>
    </w:p>
    <w:p w14:paraId="04A4169A" w14:textId="1979016C" w:rsidR="00EF7E43" w:rsidRPr="00586432" w:rsidRDefault="00EF7E43" w:rsidP="00EF7E43">
      <w:pPr>
        <w:tabs>
          <w:tab w:val="left" w:pos="709"/>
        </w:tabs>
        <w:spacing w:before="120"/>
        <w:jc w:val="both"/>
        <w:rPr>
          <w:rFonts w:ascii="Cambria" w:hAnsi="Cambria" w:cs="Arial"/>
          <w:sz w:val="22"/>
          <w:szCs w:val="22"/>
        </w:rPr>
      </w:pPr>
      <w:r w:rsidRPr="00586432">
        <w:rPr>
          <w:rFonts w:ascii="Cambria" w:hAnsi="Cambria" w:cs="Arial"/>
          <w:b/>
          <w:bCs/>
          <w:sz w:val="22"/>
          <w:szCs w:val="22"/>
        </w:rPr>
        <w:t>13.2.</w:t>
      </w:r>
      <w:r w:rsidRPr="00586432">
        <w:rPr>
          <w:rFonts w:ascii="Cambria" w:hAnsi="Cambria" w:cs="Arial"/>
          <w:sz w:val="22"/>
          <w:szCs w:val="22"/>
        </w:rPr>
        <w:tab/>
      </w:r>
      <w:r w:rsidR="008F2812">
        <w:rPr>
          <w:rFonts w:ascii="Cambria" w:hAnsi="Cambria" w:cs="Arial"/>
          <w:sz w:val="22"/>
          <w:szCs w:val="22"/>
        </w:rPr>
        <w:t>Nie dotyczy.</w:t>
      </w:r>
    </w:p>
    <w:p w14:paraId="2603B7B6" w14:textId="624B3D2F" w:rsidR="00EF7E43" w:rsidRPr="00586432" w:rsidRDefault="00EF7E43" w:rsidP="00EF7E43">
      <w:pPr>
        <w:tabs>
          <w:tab w:val="left" w:pos="709"/>
        </w:tabs>
        <w:spacing w:before="120"/>
        <w:ind w:left="700" w:hanging="700"/>
        <w:jc w:val="both"/>
        <w:rPr>
          <w:rFonts w:ascii="Cambria" w:hAnsi="Cambria" w:cs="Arial"/>
          <w:bCs/>
          <w:sz w:val="22"/>
          <w:szCs w:val="22"/>
        </w:rPr>
      </w:pPr>
      <w:r w:rsidRPr="00586432">
        <w:rPr>
          <w:rFonts w:ascii="Cambria" w:hAnsi="Cambria" w:cs="Arial"/>
          <w:b/>
          <w:bCs/>
          <w:sz w:val="22"/>
          <w:szCs w:val="22"/>
        </w:rPr>
        <w:t>13.3.</w:t>
      </w:r>
      <w:r w:rsidRPr="00586432">
        <w:rPr>
          <w:rFonts w:ascii="Cambria" w:hAnsi="Cambria" w:cs="Arial"/>
          <w:b/>
          <w:bCs/>
          <w:sz w:val="22"/>
          <w:szCs w:val="22"/>
        </w:rPr>
        <w:tab/>
      </w:r>
      <w:r w:rsidR="008F2812" w:rsidRPr="008F2812">
        <w:rPr>
          <w:rFonts w:ascii="Cambria" w:hAnsi="Cambria" w:cs="Arial"/>
          <w:sz w:val="22"/>
          <w:szCs w:val="22"/>
        </w:rPr>
        <w:t>Nie dotyczy.</w:t>
      </w:r>
      <w:r w:rsidR="008F2812">
        <w:rPr>
          <w:rFonts w:ascii="Cambria" w:hAnsi="Cambria" w:cs="Arial"/>
          <w:b/>
          <w:bCs/>
          <w:sz w:val="22"/>
          <w:szCs w:val="22"/>
        </w:rPr>
        <w:t xml:space="preserve"> </w:t>
      </w:r>
    </w:p>
    <w:p w14:paraId="77AB8992" w14:textId="040F8390" w:rsidR="00EF7E43" w:rsidRPr="00586432" w:rsidRDefault="00EF7E43" w:rsidP="00EF7E43">
      <w:pPr>
        <w:tabs>
          <w:tab w:val="left" w:pos="709"/>
        </w:tabs>
        <w:spacing w:before="120"/>
        <w:ind w:left="700" w:hanging="700"/>
        <w:jc w:val="both"/>
        <w:rPr>
          <w:rFonts w:ascii="Cambria" w:hAnsi="Cambria" w:cs="Arial"/>
          <w:bCs/>
          <w:sz w:val="22"/>
          <w:szCs w:val="22"/>
        </w:rPr>
      </w:pPr>
      <w:r w:rsidRPr="00586432">
        <w:rPr>
          <w:rFonts w:ascii="Cambria" w:hAnsi="Cambria" w:cs="Arial"/>
          <w:b/>
          <w:sz w:val="22"/>
          <w:szCs w:val="22"/>
        </w:rPr>
        <w:t>13.4.</w:t>
      </w:r>
      <w:r w:rsidRPr="00586432">
        <w:rPr>
          <w:rFonts w:ascii="Cambria" w:hAnsi="Cambria" w:cs="Arial"/>
          <w:bCs/>
          <w:sz w:val="22"/>
          <w:szCs w:val="22"/>
        </w:rPr>
        <w:tab/>
      </w:r>
      <w:r w:rsidR="008F2812">
        <w:rPr>
          <w:rFonts w:ascii="Cambria" w:hAnsi="Cambria" w:cs="Arial"/>
          <w:bCs/>
          <w:sz w:val="22"/>
          <w:szCs w:val="22"/>
        </w:rPr>
        <w:t xml:space="preserve">Przed podpisaniem umowy </w:t>
      </w:r>
      <w:r w:rsidRPr="00586432">
        <w:rPr>
          <w:rFonts w:ascii="Cambria" w:hAnsi="Cambria" w:cs="Arial"/>
          <w:bCs/>
          <w:sz w:val="22"/>
          <w:szCs w:val="22"/>
        </w:rPr>
        <w:t xml:space="preserve"> Wykonawca zobowiązany jest złożyć Zamawiającemu </w:t>
      </w:r>
      <w:r w:rsidR="008F2812">
        <w:rPr>
          <w:rFonts w:ascii="Cambria" w:hAnsi="Cambria" w:cs="Arial"/>
          <w:bCs/>
          <w:sz w:val="22"/>
          <w:szCs w:val="22"/>
        </w:rPr>
        <w:t>następujące dokumenty:</w:t>
      </w:r>
    </w:p>
    <w:p w14:paraId="0AC998AF" w14:textId="6B0C5319" w:rsidR="00EF7E43" w:rsidRPr="009529CC" w:rsidRDefault="00EF7E43" w:rsidP="00EF7E43">
      <w:pPr>
        <w:pStyle w:val="Akapitzlist"/>
        <w:autoSpaceDE w:val="0"/>
        <w:autoSpaceDN w:val="0"/>
        <w:adjustRightInd w:val="0"/>
        <w:spacing w:before="120"/>
        <w:ind w:left="1276" w:hanging="567"/>
        <w:contextualSpacing w:val="0"/>
        <w:jc w:val="both"/>
        <w:rPr>
          <w:rFonts w:ascii="Cambria" w:hAnsi="Cambria" w:cs="Arial"/>
          <w:bCs/>
          <w:sz w:val="22"/>
          <w:szCs w:val="22"/>
        </w:rPr>
      </w:pPr>
      <w:r w:rsidRPr="00586432">
        <w:rPr>
          <w:rFonts w:ascii="Cambria" w:hAnsi="Cambria" w:cs="Arial"/>
          <w:sz w:val="22"/>
          <w:szCs w:val="22"/>
        </w:rPr>
        <w:t>a)</w:t>
      </w:r>
      <w:r w:rsidRPr="00586432">
        <w:rPr>
          <w:rFonts w:ascii="Cambria" w:hAnsi="Cambria" w:cs="Arial"/>
          <w:sz w:val="22"/>
          <w:szCs w:val="22"/>
        </w:rPr>
        <w:tab/>
      </w:r>
      <w:r w:rsidR="00F67531">
        <w:rPr>
          <w:rFonts w:ascii="Cambria" w:hAnsi="Cambria" w:cs="Arial"/>
          <w:sz w:val="22"/>
          <w:szCs w:val="22"/>
        </w:rPr>
        <w:t xml:space="preserve">Formularz ze stawkami  uzyskanymi w trakcie negocjacji cenowych.  </w:t>
      </w:r>
    </w:p>
    <w:p w14:paraId="72F321C0" w14:textId="159A2ACF" w:rsidR="00EF7E43" w:rsidRPr="00586432" w:rsidRDefault="00EF7E43" w:rsidP="00EF7E43">
      <w:pPr>
        <w:suppressAutoHyphens w:val="0"/>
        <w:spacing w:before="120"/>
        <w:ind w:left="1276" w:hanging="567"/>
        <w:jc w:val="both"/>
        <w:rPr>
          <w:rFonts w:ascii="Cambria" w:eastAsia="Cambria" w:hAnsi="Cambria" w:cs="Arial"/>
          <w:color w:val="000000"/>
          <w:sz w:val="22"/>
          <w:szCs w:val="22"/>
          <w:lang w:eastAsia="pl-PL"/>
        </w:rPr>
      </w:pPr>
      <w:r>
        <w:rPr>
          <w:rFonts w:ascii="Cambria" w:eastAsia="Cambria" w:hAnsi="Cambria" w:cs="Arial"/>
          <w:color w:val="000000"/>
          <w:sz w:val="22"/>
          <w:szCs w:val="22"/>
          <w:lang w:eastAsia="pl-PL"/>
        </w:rPr>
        <w:t>b</w:t>
      </w:r>
      <w:r w:rsidRPr="00586432">
        <w:rPr>
          <w:rFonts w:ascii="Cambria" w:eastAsia="Cambria" w:hAnsi="Cambria" w:cs="Arial"/>
          <w:color w:val="000000"/>
          <w:sz w:val="22"/>
          <w:szCs w:val="22"/>
          <w:lang w:eastAsia="pl-PL"/>
        </w:rPr>
        <w:t>)</w:t>
      </w:r>
      <w:r w:rsidRPr="00586432">
        <w:rPr>
          <w:rFonts w:ascii="Cambria" w:eastAsia="Cambria" w:hAnsi="Cambria" w:cs="Arial"/>
          <w:color w:val="000000"/>
          <w:sz w:val="22"/>
          <w:szCs w:val="22"/>
          <w:lang w:eastAsia="pl-PL"/>
        </w:rPr>
        <w:tab/>
      </w:r>
      <w:r w:rsidRPr="00FB3CF8">
        <w:rPr>
          <w:rFonts w:ascii="Cambria" w:eastAsia="Calibri" w:hAnsi="Cambria" w:cs="Arial"/>
          <w:bCs/>
          <w:color w:val="000000"/>
          <w:sz w:val="22"/>
          <w:szCs w:val="22"/>
          <w:lang w:eastAsia="pl-PL"/>
        </w:rPr>
        <w:t xml:space="preserve">oświadczenie </w:t>
      </w:r>
      <w:r w:rsidRPr="00FB3CF8">
        <w:rPr>
          <w:rFonts w:ascii="Cambria" w:eastAsia="Cambria" w:hAnsi="Cambria" w:cs="Arial"/>
          <w:color w:val="000000"/>
          <w:sz w:val="22"/>
          <w:szCs w:val="22"/>
          <w:lang w:eastAsia="pl-PL"/>
        </w:rPr>
        <w:t>dotyczące przesłanek</w:t>
      </w:r>
      <w:r w:rsidRPr="00586432">
        <w:rPr>
          <w:rFonts w:ascii="Cambria" w:eastAsia="Cambria" w:hAnsi="Cambria" w:cs="Arial"/>
          <w:color w:val="000000"/>
          <w:sz w:val="22"/>
          <w:szCs w:val="22"/>
          <w:lang w:eastAsia="pl-PL"/>
        </w:rPr>
        <w:t xml:space="preserve"> wykluczenia z art. 5k rozporządzenia 833/2014 (wg wzoru stanowiącego Załącznik nr 5 do SWZ), podpisane </w:t>
      </w:r>
      <w:r w:rsidR="00C504A9">
        <w:rPr>
          <w:rFonts w:ascii="Cambria" w:eastAsia="Cambria" w:hAnsi="Cambria" w:cs="Arial"/>
          <w:color w:val="000000"/>
          <w:sz w:val="22"/>
          <w:szCs w:val="22"/>
          <w:lang w:eastAsia="pl-PL"/>
        </w:rPr>
        <w:t xml:space="preserve">osobiście </w:t>
      </w:r>
      <w:r w:rsidRPr="00586432">
        <w:rPr>
          <w:rFonts w:ascii="Cambria" w:eastAsia="Cambria" w:hAnsi="Cambria" w:cs="Arial"/>
          <w:color w:val="000000"/>
          <w:sz w:val="22"/>
          <w:szCs w:val="22"/>
          <w:lang w:eastAsia="pl-PL"/>
        </w:rPr>
        <w:t xml:space="preserve">przez </w:t>
      </w:r>
      <w:r w:rsidRPr="00586432">
        <w:rPr>
          <w:rFonts w:ascii="Cambria" w:eastAsia="Calibri" w:hAnsi="Cambria" w:cs="Arial"/>
          <w:bCs/>
          <w:color w:val="000000"/>
          <w:sz w:val="22"/>
          <w:szCs w:val="22"/>
          <w:lang w:eastAsia="pl-PL"/>
        </w:rPr>
        <w:t>osobę/osoby upoważnione do reprezentacji podmiotu składającego oświadczenie, złożone przez:</w:t>
      </w:r>
    </w:p>
    <w:p w14:paraId="7462BB15" w14:textId="77777777" w:rsidR="00EF7E43" w:rsidRPr="00586432" w:rsidRDefault="00EF7E43" w:rsidP="00EF7E43">
      <w:pPr>
        <w:numPr>
          <w:ilvl w:val="0"/>
          <w:numId w:val="19"/>
        </w:numPr>
        <w:tabs>
          <w:tab w:val="left" w:pos="1985"/>
        </w:tabs>
        <w:suppressAutoHyphens w:val="0"/>
        <w:autoSpaceDE w:val="0"/>
        <w:autoSpaceDN w:val="0"/>
        <w:adjustRightInd w:val="0"/>
        <w:spacing w:before="120"/>
        <w:ind w:left="1985" w:hanging="709"/>
        <w:jc w:val="both"/>
        <w:rPr>
          <w:rFonts w:ascii="Cambria" w:eastAsia="Calibri" w:hAnsi="Cambria" w:cs="Arial"/>
          <w:color w:val="000000"/>
          <w:sz w:val="22"/>
          <w:szCs w:val="22"/>
          <w:lang w:eastAsia="pl-PL"/>
        </w:rPr>
      </w:pPr>
      <w:r w:rsidRPr="00586432">
        <w:rPr>
          <w:rFonts w:ascii="Cambria" w:eastAsia="Calibri" w:hAnsi="Cambria" w:cs="Arial"/>
          <w:color w:val="000000"/>
          <w:sz w:val="22"/>
          <w:szCs w:val="22"/>
          <w:lang w:eastAsia="pl-PL"/>
        </w:rPr>
        <w:t xml:space="preserve">Wykonawcę, </w:t>
      </w:r>
    </w:p>
    <w:p w14:paraId="0AB00A0C" w14:textId="77777777" w:rsidR="00EF7E43" w:rsidRPr="00586432" w:rsidRDefault="00EF7E43" w:rsidP="00EF7E43">
      <w:pPr>
        <w:numPr>
          <w:ilvl w:val="0"/>
          <w:numId w:val="19"/>
        </w:numPr>
        <w:tabs>
          <w:tab w:val="left" w:pos="1985"/>
        </w:tabs>
        <w:suppressAutoHyphens w:val="0"/>
        <w:autoSpaceDE w:val="0"/>
        <w:autoSpaceDN w:val="0"/>
        <w:adjustRightInd w:val="0"/>
        <w:spacing w:before="120"/>
        <w:ind w:left="1985" w:hanging="709"/>
        <w:jc w:val="both"/>
        <w:rPr>
          <w:rFonts w:ascii="Cambria" w:eastAsia="Calibri" w:hAnsi="Cambria" w:cs="Arial"/>
          <w:color w:val="000000"/>
          <w:sz w:val="22"/>
          <w:szCs w:val="22"/>
          <w:lang w:eastAsia="pl-PL"/>
        </w:rPr>
      </w:pPr>
      <w:r w:rsidRPr="00586432">
        <w:rPr>
          <w:rFonts w:ascii="Cambria" w:eastAsia="Calibri" w:hAnsi="Cambria" w:cs="Arial"/>
          <w:color w:val="000000"/>
          <w:sz w:val="22"/>
          <w:szCs w:val="22"/>
          <w:lang w:eastAsia="pl-PL"/>
        </w:rPr>
        <w:t>każdego z Wykonawców wspólnie ubiegających się o udzielenie zamówienia (w przypadku wspólnego ubiegania się o udzielenie zamówienia),</w:t>
      </w:r>
    </w:p>
    <w:p w14:paraId="1E7E13C0" w14:textId="24E47198" w:rsidR="00EF7E43" w:rsidRPr="004A5FE0" w:rsidRDefault="00EF7E43" w:rsidP="004A5FE0">
      <w:pPr>
        <w:pStyle w:val="Akapitzlist"/>
        <w:numPr>
          <w:ilvl w:val="0"/>
          <w:numId w:val="33"/>
        </w:numPr>
        <w:suppressAutoHyphens w:val="0"/>
        <w:spacing w:before="120"/>
        <w:jc w:val="both"/>
        <w:rPr>
          <w:rFonts w:ascii="Cambria" w:eastAsia="Calibri" w:hAnsi="Cambria" w:cs="Arial"/>
          <w:bCs/>
          <w:color w:val="000000"/>
          <w:sz w:val="22"/>
          <w:szCs w:val="22"/>
          <w:lang w:eastAsia="pl-PL"/>
        </w:rPr>
      </w:pPr>
      <w:r w:rsidRPr="004A5FE0">
        <w:rPr>
          <w:rFonts w:ascii="Cambria" w:eastAsia="Calibri" w:hAnsi="Cambria" w:cs="Arial"/>
          <w:bCs/>
          <w:color w:val="000000"/>
          <w:sz w:val="22"/>
          <w:szCs w:val="22"/>
          <w:lang w:eastAsia="pl-PL"/>
        </w:rPr>
        <w:t xml:space="preserve">oświadczenie podmiotu udostępniającego zasoby </w:t>
      </w:r>
      <w:r w:rsidRPr="004A5FE0">
        <w:rPr>
          <w:rFonts w:ascii="Cambria" w:eastAsia="Cambria" w:hAnsi="Cambria" w:cs="Arial"/>
          <w:color w:val="000000"/>
          <w:sz w:val="22"/>
          <w:szCs w:val="22"/>
          <w:lang w:eastAsia="pl-PL"/>
        </w:rPr>
        <w:t>dotyczące przesłanek wykluczenia z art. 5k rozporządzenia 833/2014 (wg wzoru stanowiącego  Załącznik nr 5A do SWZ</w:t>
      </w:r>
      <w:r w:rsidR="00C504A9" w:rsidRPr="004A5FE0">
        <w:rPr>
          <w:rFonts w:ascii="Cambria" w:eastAsia="Cambria" w:hAnsi="Cambria" w:cs="Arial"/>
          <w:color w:val="000000"/>
          <w:sz w:val="22"/>
          <w:szCs w:val="22"/>
          <w:lang w:eastAsia="pl-PL"/>
        </w:rPr>
        <w:t xml:space="preserve">) </w:t>
      </w:r>
      <w:r w:rsidRPr="004A5FE0">
        <w:rPr>
          <w:rFonts w:ascii="Cambria" w:eastAsia="Cambria" w:hAnsi="Cambria" w:cs="Arial"/>
          <w:color w:val="000000"/>
          <w:sz w:val="22"/>
          <w:szCs w:val="22"/>
          <w:lang w:eastAsia="pl-PL"/>
        </w:rPr>
        <w:t>podpisane</w:t>
      </w:r>
      <w:r w:rsidR="00C504A9" w:rsidRPr="004A5FE0">
        <w:rPr>
          <w:rFonts w:ascii="Cambria" w:eastAsia="Cambria" w:hAnsi="Cambria" w:cs="Arial"/>
          <w:color w:val="000000"/>
          <w:sz w:val="22"/>
          <w:szCs w:val="22"/>
          <w:lang w:eastAsia="pl-PL"/>
        </w:rPr>
        <w:t xml:space="preserve"> osobiście</w:t>
      </w:r>
      <w:r w:rsidRPr="004A5FE0">
        <w:rPr>
          <w:rFonts w:ascii="Cambria" w:eastAsia="Cambria" w:hAnsi="Cambria" w:cs="Arial"/>
          <w:color w:val="000000"/>
          <w:sz w:val="22"/>
          <w:szCs w:val="22"/>
          <w:lang w:eastAsia="pl-PL"/>
        </w:rPr>
        <w:t xml:space="preserve"> przez </w:t>
      </w:r>
      <w:r w:rsidRPr="004A5FE0">
        <w:rPr>
          <w:rFonts w:ascii="Cambria" w:eastAsia="Calibri" w:hAnsi="Cambria" w:cs="Arial"/>
          <w:bCs/>
          <w:color w:val="000000"/>
          <w:sz w:val="22"/>
          <w:szCs w:val="22"/>
          <w:lang w:eastAsia="pl-PL"/>
        </w:rPr>
        <w:t>osobę/osoby upoważnione do reprezentacji podmiotu składającego oświadczenie, złożone przez:</w:t>
      </w:r>
    </w:p>
    <w:p w14:paraId="42BD5E94" w14:textId="5F3B6951" w:rsidR="00471696" w:rsidRDefault="00471696" w:rsidP="00471696">
      <w:pPr>
        <w:suppressAutoHyphens w:val="0"/>
        <w:spacing w:before="120"/>
        <w:jc w:val="both"/>
        <w:rPr>
          <w:rFonts w:ascii="Cambria" w:eastAsia="Cambria" w:hAnsi="Cambria" w:cs="Arial"/>
          <w:color w:val="000000"/>
          <w:sz w:val="22"/>
          <w:szCs w:val="22"/>
          <w:lang w:eastAsia="pl-PL"/>
        </w:rPr>
      </w:pPr>
    </w:p>
    <w:p w14:paraId="0544251E" w14:textId="77777777" w:rsidR="00471696" w:rsidRPr="00471696" w:rsidRDefault="00471696" w:rsidP="00471696">
      <w:pPr>
        <w:suppressAutoHyphens w:val="0"/>
        <w:spacing w:before="120"/>
        <w:jc w:val="both"/>
        <w:rPr>
          <w:rFonts w:ascii="Cambria" w:eastAsia="Cambria" w:hAnsi="Cambria" w:cs="Arial"/>
          <w:color w:val="000000"/>
          <w:sz w:val="22"/>
          <w:szCs w:val="22"/>
          <w:lang w:eastAsia="pl-PL"/>
        </w:rPr>
      </w:pPr>
    </w:p>
    <w:p w14:paraId="65C878BA" w14:textId="77777777" w:rsidR="00EF7E43" w:rsidRPr="00ED5804" w:rsidRDefault="00EF7E43" w:rsidP="00EF7E43">
      <w:pPr>
        <w:numPr>
          <w:ilvl w:val="0"/>
          <w:numId w:val="19"/>
        </w:numPr>
        <w:tabs>
          <w:tab w:val="left" w:pos="1985"/>
        </w:tabs>
        <w:suppressAutoHyphens w:val="0"/>
        <w:autoSpaceDE w:val="0"/>
        <w:autoSpaceDN w:val="0"/>
        <w:adjustRightInd w:val="0"/>
        <w:spacing w:before="120"/>
        <w:ind w:left="1985" w:hanging="709"/>
        <w:jc w:val="both"/>
        <w:rPr>
          <w:rFonts w:ascii="Cambria" w:eastAsia="Calibri" w:hAnsi="Cambria" w:cs="Arial"/>
          <w:color w:val="000000"/>
          <w:sz w:val="22"/>
          <w:szCs w:val="22"/>
          <w:lang w:eastAsia="pl-PL"/>
        </w:rPr>
      </w:pPr>
      <w:r w:rsidRPr="00586432">
        <w:rPr>
          <w:rFonts w:ascii="Cambria" w:eastAsia="Calibri" w:hAnsi="Cambria" w:cs="Arial"/>
          <w:color w:val="000000"/>
          <w:sz w:val="22"/>
          <w:szCs w:val="22"/>
          <w:lang w:eastAsia="pl-PL"/>
        </w:rPr>
        <w:t>każdego z podmiotów udostępniających Wykonawcy zasoby (o ile Wykonawca polega na zasobach innych podmiotów).</w:t>
      </w:r>
    </w:p>
    <w:p w14:paraId="56CC5874" w14:textId="0E701AD0" w:rsidR="00EF7E43" w:rsidRPr="009529CC" w:rsidRDefault="004A5FE0" w:rsidP="00EF7E43">
      <w:pPr>
        <w:pStyle w:val="Akapitzlist"/>
        <w:autoSpaceDE w:val="0"/>
        <w:autoSpaceDN w:val="0"/>
        <w:adjustRightInd w:val="0"/>
        <w:spacing w:before="120"/>
        <w:ind w:left="1276" w:hanging="567"/>
        <w:contextualSpacing w:val="0"/>
        <w:jc w:val="both"/>
        <w:rPr>
          <w:rFonts w:ascii="Cambria" w:hAnsi="Cambria" w:cs="Arial"/>
          <w:bCs/>
          <w:sz w:val="22"/>
          <w:szCs w:val="22"/>
        </w:rPr>
      </w:pPr>
      <w:r>
        <w:rPr>
          <w:rFonts w:ascii="Cambria" w:hAnsi="Cambria" w:cs="Arial"/>
          <w:sz w:val="22"/>
          <w:szCs w:val="22"/>
        </w:rPr>
        <w:t>d</w:t>
      </w:r>
      <w:r w:rsidR="00EF7E43" w:rsidRPr="00586432">
        <w:rPr>
          <w:rFonts w:ascii="Cambria" w:hAnsi="Cambria" w:cs="Arial"/>
          <w:sz w:val="22"/>
          <w:szCs w:val="22"/>
        </w:rPr>
        <w:t>)</w:t>
      </w:r>
      <w:r w:rsidR="00EF7E43" w:rsidRPr="00586432">
        <w:rPr>
          <w:rFonts w:ascii="Cambria" w:hAnsi="Cambria" w:cs="Arial"/>
          <w:sz w:val="22"/>
          <w:szCs w:val="22"/>
        </w:rPr>
        <w:tab/>
        <w:t>zobowiązanie podmiotu udostępniającego zasoby do oddania Wykonawcy do dyspozycji niezbędnych zasobów na potrzeby realizacji zamówienia lub inny podmiotowy środek dowodowy potwierdzający, że Wykonawca realizując zamówienie, będzie dysponował niezbędnymi zasobami tych podmiotów  jeżeli Wykonawca wykazując spełnienie warunków udziału w postępowaniu polega na zdolnościach lub sytuacji innych podmiotów; (N</w:t>
      </w:r>
      <w:r w:rsidR="00EF7E43" w:rsidRPr="00586432">
        <w:rPr>
          <w:rFonts w:ascii="Cambria" w:hAnsi="Cambria" w:cs="Arial"/>
          <w:bCs/>
          <w:sz w:val="22"/>
          <w:szCs w:val="22"/>
        </w:rPr>
        <w:t>iewiążący wzór zobowiązania do oddania Wykonawcy do dyspozycji niezbędnych zasobów na potrzeby wykonania zamówienia stanowi Z</w:t>
      </w:r>
      <w:r w:rsidR="00EF7E43">
        <w:rPr>
          <w:rFonts w:ascii="Cambria" w:hAnsi="Cambria" w:cs="Arial"/>
          <w:bCs/>
          <w:sz w:val="22"/>
          <w:szCs w:val="22"/>
        </w:rPr>
        <w:t>ałącznik nr 8</w:t>
      </w:r>
      <w:r w:rsidR="00EF7E43" w:rsidRPr="00586432">
        <w:rPr>
          <w:rFonts w:ascii="Cambria" w:hAnsi="Cambria" w:cs="Arial"/>
          <w:bCs/>
          <w:sz w:val="22"/>
          <w:szCs w:val="22"/>
        </w:rPr>
        <w:t xml:space="preserve"> do SWZ),</w:t>
      </w:r>
    </w:p>
    <w:p w14:paraId="786A2EA8" w14:textId="7C1B00A1" w:rsidR="00EF7E43" w:rsidRPr="00586432" w:rsidRDefault="004A5FE0" w:rsidP="00EF7E43">
      <w:pPr>
        <w:pStyle w:val="Akapitzlist"/>
        <w:autoSpaceDE w:val="0"/>
        <w:autoSpaceDN w:val="0"/>
        <w:adjustRightInd w:val="0"/>
        <w:spacing w:before="120"/>
        <w:ind w:left="1276" w:hanging="567"/>
        <w:contextualSpacing w:val="0"/>
        <w:jc w:val="both"/>
        <w:rPr>
          <w:rFonts w:ascii="Cambria" w:hAnsi="Cambria" w:cs="Arial"/>
          <w:bCs/>
          <w:sz w:val="22"/>
          <w:szCs w:val="22"/>
        </w:rPr>
      </w:pPr>
      <w:r>
        <w:rPr>
          <w:rFonts w:ascii="Cambria" w:hAnsi="Cambria" w:cs="Arial"/>
          <w:sz w:val="22"/>
          <w:szCs w:val="22"/>
        </w:rPr>
        <w:t>e</w:t>
      </w:r>
      <w:r w:rsidR="00EF7E43" w:rsidRPr="00586432">
        <w:rPr>
          <w:rFonts w:ascii="Cambria" w:hAnsi="Cambria" w:cs="Arial"/>
          <w:sz w:val="22"/>
          <w:szCs w:val="22"/>
        </w:rPr>
        <w:t>)</w:t>
      </w:r>
      <w:r w:rsidR="00EF7E43" w:rsidRPr="00586432">
        <w:rPr>
          <w:rFonts w:ascii="Cambria" w:hAnsi="Cambria" w:cs="Arial"/>
          <w:sz w:val="22"/>
          <w:szCs w:val="22"/>
        </w:rPr>
        <w:tab/>
        <w:t>pełnomocnictwo lub inny dokument potwierdzający umocowanie do reprezentowania Wykonawcy/podmiotu udostępniającego zasoby jeżeli w imieniu Wykonawcy/podmiotu udostępniającego zasoby działa osoba, której umocowanie do jego reprezentowania nie wynika z innych dokumentów</w:t>
      </w:r>
      <w:r w:rsidR="00EF7E43">
        <w:rPr>
          <w:rFonts w:ascii="Cambria" w:hAnsi="Cambria" w:cs="Arial"/>
          <w:sz w:val="22"/>
          <w:szCs w:val="22"/>
        </w:rPr>
        <w:t xml:space="preserve"> </w:t>
      </w:r>
      <w:r w:rsidR="00EF7E43">
        <w:rPr>
          <w:rFonts w:ascii="Cambria" w:hAnsi="Cambria" w:cs="Arial"/>
          <w:sz w:val="22"/>
          <w:szCs w:val="22"/>
        </w:rPr>
        <w:lastRenderedPageBreak/>
        <w:t>złożonych wraz z ofertą</w:t>
      </w:r>
      <w:r w:rsidR="00EF7E43" w:rsidRPr="00586432">
        <w:rPr>
          <w:rFonts w:ascii="Cambria" w:hAnsi="Cambria" w:cs="Arial"/>
          <w:sz w:val="22"/>
          <w:szCs w:val="22"/>
        </w:rPr>
        <w:t>, sporządzone p</w:t>
      </w:r>
      <w:r w:rsidR="00EF7E43" w:rsidRPr="00586432">
        <w:rPr>
          <w:rFonts w:ascii="Cambria" w:hAnsi="Cambria" w:cs="Arial"/>
          <w:bCs/>
          <w:sz w:val="22"/>
          <w:szCs w:val="22"/>
        </w:rPr>
        <w:t xml:space="preserve">od rygorem nieważności, w formie </w:t>
      </w:r>
      <w:r w:rsidR="00EF7E43">
        <w:rPr>
          <w:rFonts w:ascii="Cambria" w:hAnsi="Cambria" w:cs="Arial"/>
          <w:bCs/>
          <w:sz w:val="22"/>
          <w:szCs w:val="22"/>
        </w:rPr>
        <w:t>papierowej (pisemnej)</w:t>
      </w:r>
      <w:r w:rsidR="00EF7E43" w:rsidRPr="00586432">
        <w:rPr>
          <w:rFonts w:ascii="Cambria" w:eastAsia="Calibri" w:hAnsi="Cambria" w:cs="Tahoma"/>
          <w:sz w:val="22"/>
          <w:szCs w:val="22"/>
        </w:rPr>
        <w:t>,</w:t>
      </w:r>
    </w:p>
    <w:p w14:paraId="1C8CDF0A" w14:textId="5A23FD38" w:rsidR="00EF7E43" w:rsidRDefault="004A5FE0" w:rsidP="00EF7E43">
      <w:pPr>
        <w:pStyle w:val="Akapitzlist"/>
        <w:autoSpaceDE w:val="0"/>
        <w:autoSpaceDN w:val="0"/>
        <w:adjustRightInd w:val="0"/>
        <w:spacing w:before="120"/>
        <w:ind w:left="1276" w:hanging="567"/>
        <w:contextualSpacing w:val="0"/>
        <w:jc w:val="both"/>
        <w:rPr>
          <w:rFonts w:ascii="Cambria" w:eastAsia="Calibri" w:hAnsi="Cambria" w:cs="Tahoma"/>
          <w:sz w:val="22"/>
          <w:szCs w:val="22"/>
        </w:rPr>
      </w:pPr>
      <w:r>
        <w:rPr>
          <w:rFonts w:ascii="Cambria" w:hAnsi="Cambria" w:cs="Arial"/>
          <w:sz w:val="22"/>
          <w:szCs w:val="22"/>
        </w:rPr>
        <w:t>f</w:t>
      </w:r>
      <w:r w:rsidR="00EF7E43" w:rsidRPr="00586432">
        <w:rPr>
          <w:rFonts w:ascii="Cambria" w:hAnsi="Cambria" w:cs="Arial"/>
          <w:sz w:val="22"/>
          <w:szCs w:val="22"/>
        </w:rPr>
        <w:t>)</w:t>
      </w:r>
      <w:r w:rsidR="00EF7E43" w:rsidRPr="00586432">
        <w:rPr>
          <w:rFonts w:ascii="Cambria" w:hAnsi="Cambria" w:cs="Arial"/>
          <w:sz w:val="22"/>
          <w:szCs w:val="22"/>
        </w:rPr>
        <w:tab/>
        <w:t>pełnomocnictwo lub inny dokument potwierdzający umocowanie dla pełnomocnika ustanowionego przez Wykonawców wspólnie ubiegających się o udzielenie zamówienia do reprezentowania ich w postępowaniu albo do reprezentowania w postępowaniu i zawarcia umowy w sprawie zamówienia, jeżeli ofertę składają Wykonawcy wspólnie ubiegający się o udzielenie zamówienia, sporządzone p</w:t>
      </w:r>
      <w:r w:rsidR="00EF7E43" w:rsidRPr="00586432">
        <w:rPr>
          <w:rFonts w:ascii="Cambria" w:hAnsi="Cambria" w:cs="Arial"/>
          <w:bCs/>
          <w:sz w:val="22"/>
          <w:szCs w:val="22"/>
        </w:rPr>
        <w:t xml:space="preserve">od rygorem nieważności, w formie w formie </w:t>
      </w:r>
      <w:r w:rsidR="00EF7E43">
        <w:rPr>
          <w:rFonts w:ascii="Cambria" w:hAnsi="Cambria" w:cs="Arial"/>
          <w:bCs/>
          <w:sz w:val="22"/>
          <w:szCs w:val="22"/>
        </w:rPr>
        <w:t>papierowej (pisemnej)</w:t>
      </w:r>
      <w:r w:rsidR="00EF7E43" w:rsidRPr="00586432">
        <w:rPr>
          <w:rFonts w:ascii="Cambria" w:eastAsia="Calibri" w:hAnsi="Cambria" w:cs="Tahoma"/>
          <w:sz w:val="22"/>
          <w:szCs w:val="22"/>
        </w:rPr>
        <w:t>,,</w:t>
      </w:r>
    </w:p>
    <w:p w14:paraId="63A221CC" w14:textId="36B908D7" w:rsidR="00FC69C3" w:rsidRPr="00FC69C3" w:rsidRDefault="004A5FE0" w:rsidP="00FC69C3">
      <w:pPr>
        <w:spacing w:before="120"/>
        <w:ind w:left="1276" w:hanging="567"/>
        <w:jc w:val="both"/>
        <w:rPr>
          <w:rFonts w:ascii="Cambria" w:hAnsi="Cambria" w:cs="Arial"/>
          <w:sz w:val="22"/>
          <w:szCs w:val="22"/>
        </w:rPr>
      </w:pPr>
      <w:r>
        <w:rPr>
          <w:rFonts w:ascii="Cambria" w:hAnsi="Cambria" w:cs="Arial"/>
          <w:sz w:val="22"/>
          <w:szCs w:val="22"/>
        </w:rPr>
        <w:t>g</w:t>
      </w:r>
      <w:r w:rsidR="00FC69C3">
        <w:rPr>
          <w:rFonts w:ascii="Cambria" w:hAnsi="Cambria" w:cs="Arial"/>
          <w:sz w:val="22"/>
          <w:szCs w:val="22"/>
        </w:rPr>
        <w:t xml:space="preserve">)     </w:t>
      </w:r>
      <w:r w:rsidR="00FC69C3" w:rsidRPr="00FC69C3">
        <w:rPr>
          <w:rFonts w:ascii="Cambria" w:hAnsi="Cambria" w:cs="Arial"/>
          <w:sz w:val="22"/>
          <w:szCs w:val="22"/>
        </w:rPr>
        <w:t xml:space="preserve">wykazu usług wykonanych, a w przypadku świadczeń powtarzających się lub ciągłych również wykonywanych, w okresie ostatnich 3 lat (wstecz od dnia w którym upływa termin składania ofert), a jeżeli okres prowadzenia działalności jest krótszy– w tym okresie, wraz z podaniem ich wartości brutto, przedmiotu (rodzaju wykonanych usług), dat wykonania (dat dziennych rozpoczęcia i zakończenia realizacji usług) i podmiotów, na rzecz których usługi zostały wykonane lub są wykonywane należycie (wzór wykazu wykonanych usług stanowi Załącznik nr 4 do SWZ). </w:t>
      </w:r>
    </w:p>
    <w:p w14:paraId="4CC974BA" w14:textId="1C50D5FC" w:rsidR="00FC69C3" w:rsidRPr="00B60CA5" w:rsidRDefault="00FC69C3" w:rsidP="00B60CA5">
      <w:pPr>
        <w:pStyle w:val="Kolorowalistaakcent11"/>
        <w:numPr>
          <w:ilvl w:val="0"/>
          <w:numId w:val="34"/>
        </w:numPr>
        <w:spacing w:before="120"/>
        <w:ind w:left="1276" w:hanging="501"/>
        <w:contextualSpacing w:val="0"/>
        <w:jc w:val="both"/>
        <w:rPr>
          <w:rFonts w:ascii="Cambria" w:hAnsi="Cambria" w:cs="Arial"/>
          <w:sz w:val="22"/>
          <w:szCs w:val="22"/>
        </w:rPr>
      </w:pPr>
      <w:r w:rsidRPr="00586432">
        <w:rPr>
          <w:rFonts w:ascii="Cambria" w:hAnsi="Cambria" w:cs="Arial"/>
          <w:sz w:val="22"/>
          <w:szCs w:val="22"/>
        </w:rPr>
        <w:t xml:space="preserve">dowodów określających, czy wskazane przez Wykonawcę w wykazie usługi na </w:t>
      </w:r>
      <w:r>
        <w:rPr>
          <w:rFonts w:ascii="Cambria" w:hAnsi="Cambria" w:cs="Arial"/>
          <w:sz w:val="22"/>
          <w:szCs w:val="22"/>
        </w:rPr>
        <w:t xml:space="preserve">       </w:t>
      </w:r>
      <w:r w:rsidR="004A5FE0">
        <w:rPr>
          <w:rFonts w:ascii="Cambria" w:hAnsi="Cambria" w:cs="Arial"/>
          <w:sz w:val="22"/>
          <w:szCs w:val="22"/>
        </w:rPr>
        <w:t xml:space="preserve">    </w:t>
      </w:r>
      <w:r w:rsidRPr="00586432">
        <w:rPr>
          <w:rFonts w:ascii="Cambria" w:hAnsi="Cambria" w:cs="Arial"/>
          <w:sz w:val="22"/>
          <w:szCs w:val="22"/>
        </w:rPr>
        <w:t xml:space="preserve">potwierdzenie spełnienia warunku udziału w postępowaniu dot. zdolności technicznej lub zawodowej w zakresie doświadczenia zostały wykonane lub są wykonywane należycie, </w:t>
      </w:r>
      <w:r w:rsidRPr="00586432">
        <w:rPr>
          <w:rFonts w:ascii="Cambria" w:hAnsi="Cambria" w:cs="Arial"/>
          <w:sz w:val="22"/>
          <w:szCs w:val="22"/>
        </w:rPr>
        <w:tab/>
      </w:r>
      <w:r w:rsidRPr="00B60CA5">
        <w:rPr>
          <w:rFonts w:ascii="Cambria" w:hAnsi="Cambria" w:cs="Arial"/>
          <w:sz w:val="22"/>
          <w:szCs w:val="22"/>
        </w:rPr>
        <w:br/>
      </w:r>
      <w:r w:rsidRPr="00B60CA5">
        <w:rPr>
          <w:rFonts w:ascii="Cambria" w:hAnsi="Cambria" w:cs="Arial"/>
          <w:sz w:val="22"/>
          <w:szCs w:val="22"/>
        </w:rPr>
        <w:br/>
      </w:r>
    </w:p>
    <w:p w14:paraId="678FDA69" w14:textId="074DADEB" w:rsidR="00FC69C3" w:rsidRPr="00586432" w:rsidRDefault="004A5FE0" w:rsidP="00FC69C3">
      <w:pPr>
        <w:pStyle w:val="Kolorowalistaakcent11"/>
        <w:spacing w:before="120"/>
        <w:ind w:left="1418" w:hanging="698"/>
        <w:contextualSpacing w:val="0"/>
        <w:jc w:val="both"/>
        <w:rPr>
          <w:rFonts w:ascii="Cambria" w:hAnsi="Cambria" w:cs="Arial"/>
          <w:sz w:val="22"/>
          <w:szCs w:val="22"/>
        </w:rPr>
      </w:pPr>
      <w:r>
        <w:rPr>
          <w:rFonts w:ascii="Cambria" w:hAnsi="Cambria" w:cs="Arial"/>
          <w:sz w:val="22"/>
          <w:szCs w:val="22"/>
        </w:rPr>
        <w:t>i</w:t>
      </w:r>
      <w:r w:rsidR="00FC69C3">
        <w:rPr>
          <w:rFonts w:ascii="Cambria" w:hAnsi="Cambria" w:cs="Arial"/>
          <w:sz w:val="22"/>
          <w:szCs w:val="22"/>
        </w:rPr>
        <w:t xml:space="preserve">)  </w:t>
      </w:r>
      <w:r w:rsidR="00FC69C3">
        <w:rPr>
          <w:rFonts w:ascii="Cambria" w:hAnsi="Cambria" w:cs="Arial"/>
          <w:sz w:val="22"/>
          <w:szCs w:val="22"/>
        </w:rPr>
        <w:tab/>
      </w:r>
      <w:r w:rsidR="00FC69C3" w:rsidRPr="00586432">
        <w:rPr>
          <w:rFonts w:ascii="Cambria" w:hAnsi="Cambria" w:cs="Arial"/>
          <w:sz w:val="22"/>
          <w:szCs w:val="22"/>
        </w:rPr>
        <w:t xml:space="preserve">wykaz osób, skierowanych przez Wykonawcę do realizacji zamówienia, w szczególności odpowiedzialnych za świadczenie usług, wraz z informacjami na temat ich kwalifikacji zawodowych, posiadanych uprawnień (jeżeli są wymagane), wykształcenia (w stosunku do osób nadzoru) niezbędnych do wykonania zamówienia, a także zakresu wykonywanych przez nie czynności oraz informacją o podstawie do dysponowania tymi osobami (wzór wykazu osób skierowanych przez Wykonawcę do realizacji zamówienia stanowi Załącznik nr </w:t>
      </w:r>
      <w:r w:rsidR="00FC69C3">
        <w:rPr>
          <w:rFonts w:ascii="Cambria" w:hAnsi="Cambria" w:cs="Arial"/>
          <w:sz w:val="22"/>
          <w:szCs w:val="22"/>
        </w:rPr>
        <w:t>7</w:t>
      </w:r>
      <w:r w:rsidR="00FC69C3" w:rsidRPr="00586432">
        <w:rPr>
          <w:rFonts w:ascii="Cambria" w:hAnsi="Cambria" w:cs="Arial"/>
          <w:sz w:val="22"/>
          <w:szCs w:val="22"/>
        </w:rPr>
        <w:t xml:space="preserve"> do SWZ),</w:t>
      </w:r>
    </w:p>
    <w:p w14:paraId="14BADBFE" w14:textId="4085A7D0" w:rsidR="00FC69C3" w:rsidRDefault="004A5FE0" w:rsidP="00FC69C3">
      <w:pPr>
        <w:pStyle w:val="Kolorowalistaakcent11"/>
        <w:spacing w:before="120"/>
        <w:ind w:left="1418" w:hanging="698"/>
        <w:contextualSpacing w:val="0"/>
        <w:jc w:val="both"/>
        <w:rPr>
          <w:rFonts w:ascii="Cambria" w:hAnsi="Cambria" w:cs="Arial"/>
          <w:sz w:val="22"/>
          <w:szCs w:val="22"/>
        </w:rPr>
      </w:pPr>
      <w:r>
        <w:rPr>
          <w:rFonts w:ascii="Cambria" w:hAnsi="Cambria" w:cs="Arial"/>
          <w:sz w:val="22"/>
          <w:szCs w:val="22"/>
        </w:rPr>
        <w:t>j</w:t>
      </w:r>
      <w:r w:rsidR="00FC69C3" w:rsidRPr="00586432">
        <w:rPr>
          <w:rFonts w:ascii="Cambria" w:hAnsi="Cambria" w:cs="Arial"/>
          <w:sz w:val="22"/>
          <w:szCs w:val="22"/>
        </w:rPr>
        <w:t>)</w:t>
      </w:r>
      <w:r w:rsidR="00FC69C3" w:rsidRPr="00586432">
        <w:rPr>
          <w:rFonts w:ascii="Cambria" w:hAnsi="Cambria" w:cs="Arial"/>
          <w:sz w:val="22"/>
          <w:szCs w:val="22"/>
        </w:rPr>
        <w:tab/>
        <w:t xml:space="preserve">wykaz urządzeń technicznych dostępnych Wykonawcy w celu wykonania zamówienia wraz z informacją o podstawie do dysponowania tymi zasobami - (wzór wykazu urządzeń technicznych dostępnych Wykonawcy w celu wykonania zamówienia stanowi Załącznik nr </w:t>
      </w:r>
      <w:r w:rsidR="00FC69C3">
        <w:rPr>
          <w:rFonts w:ascii="Cambria" w:hAnsi="Cambria" w:cs="Arial"/>
          <w:sz w:val="22"/>
          <w:szCs w:val="22"/>
        </w:rPr>
        <w:t>6</w:t>
      </w:r>
      <w:r w:rsidR="00FC69C3" w:rsidRPr="00586432">
        <w:rPr>
          <w:rFonts w:ascii="Cambria" w:hAnsi="Cambria" w:cs="Arial"/>
          <w:sz w:val="22"/>
          <w:szCs w:val="22"/>
        </w:rPr>
        <w:t xml:space="preserve"> do SWZ).</w:t>
      </w:r>
    </w:p>
    <w:p w14:paraId="6C179533" w14:textId="5CB31DBE" w:rsidR="00FC69C3" w:rsidRPr="004A5FE0" w:rsidRDefault="00FC69C3" w:rsidP="004A5FE0">
      <w:pPr>
        <w:pStyle w:val="Akapitzlist"/>
        <w:numPr>
          <w:ilvl w:val="0"/>
          <w:numId w:val="35"/>
        </w:numPr>
        <w:spacing w:before="120"/>
        <w:ind w:left="1418"/>
        <w:jc w:val="both"/>
        <w:rPr>
          <w:rFonts w:ascii="Cambria" w:eastAsia="A" w:hAnsi="Cambria" w:cs="Cambria"/>
          <w:color w:val="000000" w:themeColor="text1"/>
          <w:sz w:val="22"/>
          <w:szCs w:val="22"/>
        </w:rPr>
      </w:pPr>
      <w:r w:rsidRPr="004A5FE0">
        <w:rPr>
          <w:rFonts w:ascii="Cambria" w:eastAsia="A" w:hAnsi="Cambria" w:cs="Cambria"/>
          <w:color w:val="000000" w:themeColor="text1"/>
          <w:sz w:val="22"/>
          <w:szCs w:val="22"/>
        </w:rPr>
        <w:t xml:space="preserve">Informację z banku lub spółdzielczej kasy oszczędnościowo-kredytowej </w:t>
      </w:r>
      <w:r w:rsidR="004A5FE0">
        <w:rPr>
          <w:rFonts w:ascii="Cambria" w:eastAsia="A" w:hAnsi="Cambria" w:cs="Cambria"/>
          <w:color w:val="000000" w:themeColor="text1"/>
          <w:sz w:val="22"/>
          <w:szCs w:val="22"/>
        </w:rPr>
        <w:t xml:space="preserve"> </w:t>
      </w:r>
      <w:r w:rsidRPr="004A5FE0">
        <w:rPr>
          <w:rFonts w:ascii="Cambria" w:eastAsia="A" w:hAnsi="Cambria" w:cs="Cambria"/>
          <w:color w:val="000000" w:themeColor="text1"/>
          <w:sz w:val="22"/>
          <w:szCs w:val="22"/>
        </w:rPr>
        <w:t xml:space="preserve">potwierdzającej wysokość posiadanych środków finansowych lub zdolność  </w:t>
      </w:r>
      <w:r w:rsidR="004A5FE0">
        <w:rPr>
          <w:rFonts w:ascii="Cambria" w:eastAsia="A" w:hAnsi="Cambria" w:cs="Cambria"/>
          <w:color w:val="000000" w:themeColor="text1"/>
          <w:sz w:val="22"/>
          <w:szCs w:val="22"/>
        </w:rPr>
        <w:t xml:space="preserve"> </w:t>
      </w:r>
      <w:r w:rsidRPr="004A5FE0">
        <w:rPr>
          <w:rFonts w:ascii="Cambria" w:eastAsia="A" w:hAnsi="Cambria" w:cs="Cambria"/>
          <w:color w:val="000000" w:themeColor="text1"/>
          <w:sz w:val="22"/>
          <w:szCs w:val="22"/>
        </w:rPr>
        <w:t xml:space="preserve">kredytową Wykonawcy, w okresie nie wcześniejszym niż 3 miesiące przed jej złożeniem. </w:t>
      </w:r>
    </w:p>
    <w:p w14:paraId="63554DC9" w14:textId="0C999ECD" w:rsidR="00EF7E43" w:rsidRPr="008F2812" w:rsidRDefault="00EF7E43" w:rsidP="008F2812">
      <w:pPr>
        <w:autoSpaceDE w:val="0"/>
        <w:autoSpaceDN w:val="0"/>
        <w:adjustRightInd w:val="0"/>
        <w:spacing w:before="120"/>
        <w:jc w:val="both"/>
        <w:rPr>
          <w:rFonts w:ascii="Cambria" w:hAnsi="Cambria" w:cs="Arial"/>
          <w:sz w:val="22"/>
          <w:szCs w:val="22"/>
        </w:rPr>
      </w:pPr>
      <w:r w:rsidRPr="008F2812">
        <w:rPr>
          <w:rFonts w:ascii="Cambria" w:hAnsi="Cambria" w:cs="Arial"/>
          <w:sz w:val="22"/>
          <w:szCs w:val="22"/>
        </w:rPr>
        <w:t xml:space="preserve"> </w:t>
      </w:r>
    </w:p>
    <w:p w14:paraId="5A95F8FA" w14:textId="77777777" w:rsidR="00EF7E43" w:rsidRPr="00586432" w:rsidRDefault="00EF7E43" w:rsidP="00EF7E43">
      <w:pPr>
        <w:spacing w:before="120"/>
        <w:ind w:left="700" w:hanging="700"/>
        <w:jc w:val="both"/>
        <w:rPr>
          <w:rFonts w:ascii="Cambria" w:hAnsi="Cambria" w:cs="Arial"/>
          <w:sz w:val="22"/>
          <w:szCs w:val="22"/>
        </w:rPr>
      </w:pPr>
      <w:r w:rsidRPr="00586432">
        <w:rPr>
          <w:rFonts w:ascii="Cambria" w:hAnsi="Cambria" w:cs="Arial"/>
          <w:b/>
          <w:bCs/>
          <w:sz w:val="22"/>
          <w:szCs w:val="22"/>
        </w:rPr>
        <w:t>13.5.</w:t>
      </w:r>
      <w:r w:rsidRPr="00586432">
        <w:rPr>
          <w:rFonts w:ascii="Cambria" w:hAnsi="Cambria" w:cs="Arial"/>
          <w:b/>
          <w:bCs/>
          <w:sz w:val="22"/>
          <w:szCs w:val="22"/>
        </w:rPr>
        <w:tab/>
      </w:r>
      <w:r w:rsidRPr="00586432">
        <w:rPr>
          <w:rFonts w:ascii="Cambria" w:hAnsi="Cambria" w:cs="Arial"/>
          <w:sz w:val="22"/>
          <w:szCs w:val="22"/>
        </w:rPr>
        <w:t xml:space="preserve">Dokumenty składane wraz z ofertą, w tym pełnomocnictwa powinny zostać sporządzone w sposób </w:t>
      </w:r>
      <w:r>
        <w:rPr>
          <w:rFonts w:ascii="Cambria" w:hAnsi="Cambria" w:cs="Arial"/>
          <w:sz w:val="22"/>
          <w:szCs w:val="22"/>
        </w:rPr>
        <w:t>papierowy i zostać</w:t>
      </w:r>
      <w:r>
        <w:rPr>
          <w:sz w:val="22"/>
          <w:szCs w:val="22"/>
        </w:rPr>
        <w:t xml:space="preserve"> opatrzone własnoręcznym podpisem Wykonawcy lub upoważnionej osoby.</w:t>
      </w:r>
    </w:p>
    <w:p w14:paraId="467D6A4F" w14:textId="77777777" w:rsidR="00EF7E43" w:rsidRPr="00586432" w:rsidRDefault="00EF7E43" w:rsidP="00EF7E43">
      <w:pPr>
        <w:spacing w:before="120"/>
        <w:ind w:left="709" w:hanging="709"/>
        <w:jc w:val="both"/>
        <w:rPr>
          <w:rFonts w:ascii="Cambria" w:hAnsi="Cambria" w:cs="Arial"/>
          <w:sz w:val="22"/>
          <w:szCs w:val="22"/>
        </w:rPr>
      </w:pPr>
      <w:r w:rsidRPr="00586432">
        <w:rPr>
          <w:rFonts w:ascii="Cambria" w:hAnsi="Cambria" w:cs="Arial"/>
          <w:b/>
          <w:sz w:val="22"/>
          <w:szCs w:val="22"/>
        </w:rPr>
        <w:t>13.6.</w:t>
      </w:r>
      <w:r w:rsidRPr="00586432">
        <w:rPr>
          <w:rFonts w:ascii="Cambria" w:hAnsi="Cambria" w:cs="Arial"/>
          <w:sz w:val="22"/>
          <w:szCs w:val="22"/>
        </w:rPr>
        <w:t xml:space="preserve"> </w:t>
      </w:r>
      <w:r w:rsidRPr="00586432">
        <w:rPr>
          <w:rFonts w:ascii="Cambria" w:hAnsi="Cambria" w:cs="Arial"/>
          <w:sz w:val="22"/>
          <w:szCs w:val="22"/>
        </w:rPr>
        <w:tab/>
        <w:t xml:space="preserve">Zamawiający nie ujawnia informacji stanowiących tajemnicę przedsiębiorstwa w rozumieniu art. 11 ust. 2 ustawy z dnia 16 kwietnia 1993 r. o zwalczaniu nieuczciwej konkurencji (tekst jedn.: Dz. U. z 2020 r., poz. 1913 z późn. zm.), jeżeli Wykonawca, wraz z przekazaniem takich informacji, zastrzegł, że nie mogą być one udostępnione oraz wykazał, że zastrzeżone informacje stanowią tajemnicę przedsiębiorstwa. </w:t>
      </w:r>
    </w:p>
    <w:p w14:paraId="54642A38" w14:textId="3CD8A2C1" w:rsidR="00EF7E43" w:rsidRPr="00586432" w:rsidRDefault="00EF7E43" w:rsidP="00EF7E43">
      <w:pPr>
        <w:spacing w:before="120"/>
        <w:ind w:left="709"/>
        <w:jc w:val="both"/>
        <w:rPr>
          <w:rFonts w:ascii="Cambria" w:hAnsi="Cambria" w:cs="Arial"/>
          <w:sz w:val="22"/>
          <w:szCs w:val="22"/>
        </w:rPr>
      </w:pPr>
      <w:r w:rsidRPr="00586432">
        <w:rPr>
          <w:rFonts w:ascii="Cambria" w:hAnsi="Cambria" w:cs="Arial"/>
          <w:sz w:val="22"/>
          <w:szCs w:val="22"/>
        </w:rPr>
        <w:lastRenderedPageBreak/>
        <w:t xml:space="preserve">Wykonawca winien złożyć na Formularzu </w:t>
      </w:r>
      <w:r w:rsidR="00022B15">
        <w:rPr>
          <w:rFonts w:ascii="Cambria" w:hAnsi="Cambria" w:cs="Arial"/>
          <w:sz w:val="22"/>
          <w:szCs w:val="22"/>
        </w:rPr>
        <w:t xml:space="preserve">ze stawkami uzyskanymi w wyniku negocjacji cenowych </w:t>
      </w:r>
      <w:r w:rsidRPr="00586432">
        <w:rPr>
          <w:rFonts w:ascii="Cambria" w:hAnsi="Cambria" w:cs="Arial"/>
          <w:sz w:val="22"/>
          <w:szCs w:val="22"/>
        </w:rPr>
        <w:t xml:space="preserve"> oraz powinien wykazać, że zastrzeżone informacje stanowią tajemnicę przedsiębiorstwa. W przeciwnym razie cała Oferta zostanie ujawniona na wniosek każdej zainteresowanej osoby.</w:t>
      </w:r>
    </w:p>
    <w:p w14:paraId="21B49829" w14:textId="77777777" w:rsidR="00EF7E43" w:rsidRPr="00586432" w:rsidRDefault="00EF7E43" w:rsidP="00EF7E43">
      <w:pPr>
        <w:spacing w:before="120"/>
        <w:ind w:left="709" w:hanging="709"/>
        <w:jc w:val="both"/>
        <w:rPr>
          <w:rFonts w:ascii="Cambria" w:hAnsi="Cambria" w:cs="Arial"/>
          <w:sz w:val="22"/>
          <w:szCs w:val="22"/>
        </w:rPr>
      </w:pPr>
      <w:r w:rsidRPr="00586432">
        <w:rPr>
          <w:rFonts w:ascii="Cambria" w:hAnsi="Cambria" w:cs="Arial"/>
          <w:b/>
          <w:sz w:val="22"/>
          <w:szCs w:val="22"/>
        </w:rPr>
        <w:t>13.7.</w:t>
      </w:r>
      <w:r w:rsidRPr="00586432">
        <w:rPr>
          <w:rFonts w:ascii="Cambria" w:hAnsi="Cambria" w:cs="Arial"/>
          <w:b/>
          <w:sz w:val="22"/>
          <w:szCs w:val="22"/>
        </w:rPr>
        <w:tab/>
      </w:r>
      <w:r w:rsidRPr="00586432">
        <w:rPr>
          <w:rFonts w:ascii="Cambria" w:hAnsi="Cambria" w:cs="Arial"/>
          <w:sz w:val="22"/>
          <w:szCs w:val="22"/>
        </w:rPr>
        <w:t>Zastrzeżenie informacji, które nie stanowią tajemnicy przedsiębiorstwa w rozumieniu ww. ustawy w momencie odmowy na wezwanie Zamawiającego do odtajnienia przez Wykonawcę tej części oferty, skutkować będzie odtajnieniem tej części oferty nie będącej tajemnicą przedsiębiorstwa przez Zamawiającego.</w:t>
      </w:r>
    </w:p>
    <w:p w14:paraId="2BE0DA64" w14:textId="7388BDC7" w:rsidR="00EF7E43" w:rsidRDefault="00EF7E43" w:rsidP="00EF7E43">
      <w:pPr>
        <w:spacing w:before="120"/>
        <w:jc w:val="both"/>
        <w:rPr>
          <w:rFonts w:ascii="Cambria" w:hAnsi="Cambria" w:cs="Arial"/>
          <w:sz w:val="22"/>
          <w:szCs w:val="22"/>
        </w:rPr>
      </w:pPr>
      <w:r w:rsidRPr="00586432">
        <w:rPr>
          <w:rFonts w:ascii="Cambria" w:hAnsi="Cambria" w:cs="Arial"/>
          <w:b/>
          <w:sz w:val="22"/>
          <w:szCs w:val="22"/>
        </w:rPr>
        <w:t xml:space="preserve">13.8. </w:t>
      </w:r>
      <w:r w:rsidRPr="00586432">
        <w:rPr>
          <w:rFonts w:ascii="Cambria" w:hAnsi="Cambria" w:cs="Arial"/>
          <w:b/>
          <w:sz w:val="22"/>
          <w:szCs w:val="22"/>
        </w:rPr>
        <w:tab/>
      </w:r>
      <w:r w:rsidR="00022B15">
        <w:rPr>
          <w:rFonts w:ascii="Cambria" w:hAnsi="Cambria" w:cs="Arial"/>
          <w:sz w:val="22"/>
          <w:szCs w:val="22"/>
        </w:rPr>
        <w:t>Nie dotyczy.</w:t>
      </w:r>
    </w:p>
    <w:p w14:paraId="2CAB56BF" w14:textId="77777777" w:rsidR="00EF7E43" w:rsidRPr="00586432" w:rsidRDefault="00EF7E43" w:rsidP="00EF7E43">
      <w:pPr>
        <w:spacing w:before="120"/>
        <w:jc w:val="both"/>
        <w:rPr>
          <w:rFonts w:ascii="Cambria" w:hAnsi="Cambria" w:cs="Arial"/>
          <w:sz w:val="22"/>
          <w:szCs w:val="22"/>
        </w:rPr>
      </w:pPr>
    </w:p>
    <w:tbl>
      <w:tblPr>
        <w:tblW w:w="9073" w:type="dxa"/>
        <w:tblInd w:w="55" w:type="dxa"/>
        <w:tblLayout w:type="fixed"/>
        <w:tblCellMar>
          <w:top w:w="55" w:type="dxa"/>
          <w:left w:w="55" w:type="dxa"/>
          <w:bottom w:w="55" w:type="dxa"/>
          <w:right w:w="55" w:type="dxa"/>
        </w:tblCellMar>
        <w:tblLook w:val="0000" w:firstRow="0" w:lastRow="0" w:firstColumn="0" w:lastColumn="0" w:noHBand="0" w:noVBand="0"/>
      </w:tblPr>
      <w:tblGrid>
        <w:gridCol w:w="9073"/>
      </w:tblGrid>
      <w:tr w:rsidR="00B657E0" w:rsidRPr="00586432" w14:paraId="3AF474E6" w14:textId="77777777" w:rsidTr="00EF7E43">
        <w:tc>
          <w:tcPr>
            <w:tcW w:w="9073" w:type="dxa"/>
            <w:shd w:val="clear" w:color="auto" w:fill="E7E6E6"/>
          </w:tcPr>
          <w:p w14:paraId="598ABFFF" w14:textId="079BBB02" w:rsidR="00B657E0" w:rsidRPr="00586432" w:rsidRDefault="00B657E0" w:rsidP="00586432">
            <w:pPr>
              <w:snapToGrid w:val="0"/>
              <w:spacing w:before="120"/>
              <w:rPr>
                <w:rFonts w:ascii="Cambria" w:hAnsi="Cambria" w:cs="Arial"/>
                <w:b/>
                <w:bCs/>
                <w:sz w:val="22"/>
                <w:szCs w:val="22"/>
              </w:rPr>
            </w:pPr>
            <w:r w:rsidRPr="00586432">
              <w:rPr>
                <w:rFonts w:ascii="Cambria" w:hAnsi="Cambria" w:cs="Arial"/>
                <w:b/>
                <w:bCs/>
                <w:sz w:val="22"/>
                <w:szCs w:val="22"/>
              </w:rPr>
              <w:t xml:space="preserve">14. </w:t>
            </w:r>
            <w:r w:rsidRPr="00586432">
              <w:rPr>
                <w:rFonts w:ascii="Cambria" w:hAnsi="Cambria" w:cs="Arial"/>
                <w:b/>
                <w:bCs/>
                <w:sz w:val="22"/>
                <w:szCs w:val="22"/>
              </w:rPr>
              <w:tab/>
            </w:r>
            <w:r w:rsidR="004F218E" w:rsidRPr="00586432">
              <w:rPr>
                <w:rFonts w:ascii="Cambria" w:hAnsi="Cambria" w:cs="Arial"/>
                <w:b/>
                <w:bCs/>
                <w:sz w:val="22"/>
                <w:szCs w:val="22"/>
              </w:rPr>
              <w:t xml:space="preserve">SPOSÓB </w:t>
            </w:r>
            <w:r w:rsidRPr="00586432">
              <w:rPr>
                <w:rFonts w:ascii="Cambria" w:hAnsi="Cambria" w:cs="Arial"/>
                <w:b/>
                <w:bCs/>
                <w:sz w:val="22"/>
                <w:szCs w:val="22"/>
              </w:rPr>
              <w:t>ORAZ TERMIN SKŁADANIA</w:t>
            </w:r>
            <w:r w:rsidR="004C329E" w:rsidRPr="00586432">
              <w:rPr>
                <w:rFonts w:ascii="Cambria" w:hAnsi="Cambria" w:cs="Arial"/>
                <w:b/>
                <w:bCs/>
                <w:sz w:val="22"/>
                <w:szCs w:val="22"/>
              </w:rPr>
              <w:t xml:space="preserve"> OFERT</w:t>
            </w:r>
            <w:r w:rsidR="00871B7F" w:rsidRPr="00586432">
              <w:rPr>
                <w:rFonts w:ascii="Cambria" w:hAnsi="Cambria" w:cs="Arial"/>
                <w:b/>
                <w:bCs/>
                <w:sz w:val="22"/>
                <w:szCs w:val="22"/>
              </w:rPr>
              <w:t>.</w:t>
            </w:r>
            <w:r w:rsidR="004C329E" w:rsidRPr="00586432">
              <w:rPr>
                <w:rFonts w:ascii="Cambria" w:hAnsi="Cambria" w:cs="Arial"/>
                <w:b/>
                <w:bCs/>
                <w:sz w:val="22"/>
                <w:szCs w:val="22"/>
              </w:rPr>
              <w:t xml:space="preserve"> </w:t>
            </w:r>
            <w:r w:rsidR="00871B7F" w:rsidRPr="00586432">
              <w:rPr>
                <w:rFonts w:ascii="Cambria" w:hAnsi="Cambria" w:cs="Arial"/>
                <w:b/>
                <w:bCs/>
                <w:sz w:val="22"/>
                <w:szCs w:val="22"/>
              </w:rPr>
              <w:t xml:space="preserve">TERMIN </w:t>
            </w:r>
            <w:r w:rsidRPr="00586432">
              <w:rPr>
                <w:rFonts w:ascii="Cambria" w:hAnsi="Cambria" w:cs="Arial"/>
                <w:b/>
                <w:bCs/>
                <w:sz w:val="22"/>
                <w:szCs w:val="22"/>
              </w:rPr>
              <w:t>OTWARCIA OFERT.</w:t>
            </w:r>
          </w:p>
        </w:tc>
      </w:tr>
    </w:tbl>
    <w:p w14:paraId="3EFF1593" w14:textId="5EE24C62" w:rsidR="00EF7E43" w:rsidRPr="0018551B" w:rsidRDefault="00EF7E43" w:rsidP="0018551B">
      <w:pPr>
        <w:suppressAutoHyphens w:val="0"/>
        <w:spacing w:before="120"/>
        <w:ind w:left="705" w:hanging="705"/>
        <w:jc w:val="both"/>
        <w:rPr>
          <w:rFonts w:ascii="Cambria" w:hAnsi="Cambria" w:cs="Arial"/>
          <w:sz w:val="22"/>
          <w:szCs w:val="22"/>
        </w:rPr>
      </w:pPr>
      <w:r w:rsidRPr="00EF7E43">
        <w:rPr>
          <w:rFonts w:ascii="Cambria" w:hAnsi="Cambria" w:cs="Arial"/>
          <w:b/>
          <w:bCs/>
          <w:sz w:val="22"/>
          <w:szCs w:val="22"/>
        </w:rPr>
        <w:t>14.1.</w:t>
      </w:r>
      <w:r w:rsidRPr="00EF7E43">
        <w:rPr>
          <w:rFonts w:ascii="Cambria" w:hAnsi="Cambria" w:cs="Arial"/>
          <w:sz w:val="22"/>
          <w:szCs w:val="22"/>
        </w:rPr>
        <w:tab/>
      </w:r>
      <w:r w:rsidR="0018551B">
        <w:rPr>
          <w:rFonts w:ascii="Cambria" w:hAnsi="Cambria" w:cs="Arial"/>
          <w:sz w:val="22"/>
          <w:szCs w:val="22"/>
        </w:rPr>
        <w:t xml:space="preserve">Nie dotyczy.  </w:t>
      </w:r>
    </w:p>
    <w:p w14:paraId="5AEB8889" w14:textId="77777777" w:rsidR="00EF7E43" w:rsidRDefault="00EF7E43" w:rsidP="00EF7E43">
      <w:pPr>
        <w:suppressAutoHyphens w:val="0"/>
        <w:ind w:left="2484" w:firstLine="348"/>
        <w:jc w:val="both"/>
        <w:rPr>
          <w:rFonts w:ascii="Cambria" w:hAnsi="Cambria" w:cstheme="minorHAnsi"/>
          <w:sz w:val="22"/>
          <w:szCs w:val="22"/>
        </w:rPr>
      </w:pPr>
    </w:p>
    <w:p w14:paraId="4F357E89" w14:textId="77777777" w:rsidR="00B657E0" w:rsidRPr="00586432" w:rsidRDefault="00B657E0" w:rsidP="00586432">
      <w:pPr>
        <w:spacing w:before="120"/>
        <w:rPr>
          <w:rFonts w:ascii="Cambria" w:hAnsi="Cambria" w:cs="Arial"/>
          <w:sz w:val="22"/>
          <w:szCs w:val="22"/>
        </w:rPr>
      </w:pPr>
    </w:p>
    <w:p w14:paraId="7194C92D" w14:textId="44B33A0D" w:rsidR="00EF7E43" w:rsidRPr="00A46DA6" w:rsidRDefault="00EF7E43" w:rsidP="00EF7E43">
      <w:pPr>
        <w:spacing w:before="120"/>
        <w:jc w:val="both"/>
        <w:rPr>
          <w:rFonts w:ascii="Cambria" w:hAnsi="Cambria" w:cs="Arial"/>
          <w:b/>
          <w:bCs/>
          <w:color w:val="FF0000"/>
          <w:sz w:val="22"/>
          <w:szCs w:val="22"/>
          <w:u w:val="single"/>
        </w:rPr>
      </w:pPr>
      <w:r w:rsidRPr="00586432">
        <w:rPr>
          <w:rFonts w:ascii="Cambria" w:hAnsi="Cambria" w:cs="Arial"/>
          <w:b/>
          <w:bCs/>
          <w:sz w:val="22"/>
          <w:szCs w:val="22"/>
        </w:rPr>
        <w:t>14.2.</w:t>
      </w:r>
      <w:r w:rsidRPr="00586432">
        <w:rPr>
          <w:rFonts w:ascii="Cambria" w:hAnsi="Cambria" w:cs="Arial"/>
          <w:sz w:val="22"/>
          <w:szCs w:val="22"/>
        </w:rPr>
        <w:tab/>
      </w:r>
      <w:r w:rsidR="0018551B">
        <w:rPr>
          <w:rFonts w:ascii="Cambria" w:hAnsi="Cambria" w:cs="Arial"/>
          <w:sz w:val="22"/>
          <w:szCs w:val="22"/>
        </w:rPr>
        <w:t xml:space="preserve">Nie dotyczy.  </w:t>
      </w:r>
    </w:p>
    <w:p w14:paraId="302ABC0C" w14:textId="77777777" w:rsidR="004C6F17" w:rsidRPr="00760FEA" w:rsidRDefault="004C6F17" w:rsidP="00B56582">
      <w:pPr>
        <w:spacing w:before="120"/>
        <w:jc w:val="both"/>
        <w:rPr>
          <w:rFonts w:ascii="Cambria" w:hAnsi="Cambria" w:cs="Arial"/>
          <w:b/>
          <w:bCs/>
          <w:color w:val="000000" w:themeColor="text1"/>
          <w:sz w:val="22"/>
          <w:szCs w:val="22"/>
        </w:rPr>
      </w:pPr>
    </w:p>
    <w:p w14:paraId="4622D115" w14:textId="14FDAB11" w:rsidR="00EB4430" w:rsidRPr="00586432" w:rsidRDefault="00EF7E43" w:rsidP="0018551B">
      <w:pPr>
        <w:spacing w:before="120"/>
        <w:ind w:left="720" w:hanging="720"/>
        <w:jc w:val="both"/>
        <w:rPr>
          <w:rFonts w:ascii="Cambria" w:eastAsia="A" w:hAnsi="Cambria" w:cs="Cambria"/>
          <w:sz w:val="22"/>
          <w:szCs w:val="22"/>
        </w:rPr>
      </w:pPr>
      <w:r w:rsidRPr="00586432">
        <w:rPr>
          <w:rFonts w:ascii="Cambria" w:hAnsi="Cambria" w:cs="Cambria"/>
          <w:b/>
          <w:sz w:val="22"/>
          <w:szCs w:val="22"/>
        </w:rPr>
        <w:t>14.</w:t>
      </w:r>
      <w:r>
        <w:rPr>
          <w:rFonts w:ascii="Cambria" w:hAnsi="Cambria" w:cs="Cambria"/>
          <w:b/>
          <w:sz w:val="22"/>
          <w:szCs w:val="22"/>
        </w:rPr>
        <w:t>3</w:t>
      </w:r>
      <w:r w:rsidRPr="00586432">
        <w:rPr>
          <w:rFonts w:ascii="Cambria" w:hAnsi="Cambria" w:cs="Cambria"/>
          <w:b/>
          <w:sz w:val="22"/>
          <w:szCs w:val="22"/>
        </w:rPr>
        <w:t>.</w:t>
      </w:r>
      <w:r w:rsidRPr="00586432">
        <w:rPr>
          <w:rFonts w:ascii="Cambria" w:hAnsi="Cambria" w:cs="Cambria"/>
          <w:b/>
          <w:sz w:val="22"/>
          <w:szCs w:val="22"/>
        </w:rPr>
        <w:tab/>
      </w:r>
      <w:r w:rsidR="0018551B">
        <w:rPr>
          <w:rFonts w:ascii="Cambria" w:hAnsi="Cambria" w:cs="Cambria"/>
          <w:bCs/>
          <w:sz w:val="22"/>
          <w:szCs w:val="22"/>
        </w:rPr>
        <w:t xml:space="preserve">Nie dotyczy. </w:t>
      </w:r>
    </w:p>
    <w:p w14:paraId="01F8E576" w14:textId="77777777" w:rsidR="00EB4430" w:rsidRPr="00586432" w:rsidRDefault="00EB4430" w:rsidP="00586432">
      <w:pPr>
        <w:spacing w:before="120"/>
        <w:ind w:left="1140" w:hanging="428"/>
        <w:jc w:val="both"/>
        <w:rPr>
          <w:rFonts w:ascii="Cambria" w:eastAsia="A" w:hAnsi="Cambria" w:cs="Cambria"/>
          <w:sz w:val="22"/>
          <w:szCs w:val="22"/>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3"/>
      </w:tblGrid>
      <w:tr w:rsidR="00B657E0" w:rsidRPr="00586432" w14:paraId="6BBFEF0D" w14:textId="77777777">
        <w:tc>
          <w:tcPr>
            <w:tcW w:w="9073" w:type="dxa"/>
            <w:shd w:val="clear" w:color="auto" w:fill="E7E6E6"/>
          </w:tcPr>
          <w:p w14:paraId="292AD87D" w14:textId="77777777" w:rsidR="00B657E0" w:rsidRPr="00586432" w:rsidRDefault="00B657E0" w:rsidP="00586432">
            <w:pPr>
              <w:snapToGrid w:val="0"/>
              <w:spacing w:before="120"/>
              <w:rPr>
                <w:rFonts w:ascii="Cambria" w:hAnsi="Cambria" w:cs="Arial"/>
                <w:b/>
                <w:bCs/>
                <w:sz w:val="22"/>
                <w:szCs w:val="22"/>
              </w:rPr>
            </w:pPr>
            <w:r w:rsidRPr="00586432">
              <w:rPr>
                <w:rFonts w:ascii="Cambria" w:hAnsi="Cambria" w:cs="Arial"/>
                <w:b/>
                <w:bCs/>
                <w:sz w:val="22"/>
                <w:szCs w:val="22"/>
              </w:rPr>
              <w:t xml:space="preserve">15. </w:t>
            </w:r>
            <w:r w:rsidRPr="00586432">
              <w:rPr>
                <w:rFonts w:ascii="Cambria" w:hAnsi="Cambria" w:cs="Arial"/>
                <w:b/>
                <w:bCs/>
                <w:sz w:val="22"/>
                <w:szCs w:val="22"/>
              </w:rPr>
              <w:tab/>
              <w:t>SPOSÓB OBLICZENIA CENY</w:t>
            </w:r>
          </w:p>
        </w:tc>
      </w:tr>
    </w:tbl>
    <w:p w14:paraId="3D42B60A" w14:textId="77777777" w:rsidR="00B657E0" w:rsidRPr="00586432" w:rsidRDefault="00B657E0" w:rsidP="00586432">
      <w:pPr>
        <w:tabs>
          <w:tab w:val="left" w:pos="709"/>
        </w:tabs>
        <w:spacing w:before="120"/>
        <w:ind w:left="709" w:hanging="709"/>
        <w:jc w:val="both"/>
        <w:rPr>
          <w:rFonts w:ascii="Cambria" w:hAnsi="Cambria" w:cs="Arial"/>
          <w:sz w:val="22"/>
          <w:szCs w:val="22"/>
        </w:rPr>
      </w:pPr>
    </w:p>
    <w:p w14:paraId="434E8243" w14:textId="5D31F922" w:rsidR="00B657E0" w:rsidRPr="00586432" w:rsidRDefault="00B657E0" w:rsidP="00586432">
      <w:pPr>
        <w:tabs>
          <w:tab w:val="left" w:pos="709"/>
        </w:tabs>
        <w:spacing w:before="120"/>
        <w:ind w:left="709" w:hanging="709"/>
        <w:jc w:val="both"/>
        <w:rPr>
          <w:rFonts w:ascii="Cambria" w:hAnsi="Cambria" w:cs="Arial"/>
          <w:sz w:val="22"/>
          <w:szCs w:val="22"/>
        </w:rPr>
      </w:pPr>
      <w:r w:rsidRPr="00586432">
        <w:rPr>
          <w:rFonts w:ascii="Cambria" w:hAnsi="Cambria" w:cs="Arial"/>
          <w:b/>
          <w:sz w:val="22"/>
          <w:szCs w:val="22"/>
        </w:rPr>
        <w:t>15.1.</w:t>
      </w:r>
      <w:r w:rsidRPr="00586432">
        <w:rPr>
          <w:rFonts w:ascii="Cambria" w:hAnsi="Cambria" w:cs="Arial"/>
          <w:b/>
          <w:sz w:val="22"/>
          <w:szCs w:val="22"/>
        </w:rPr>
        <w:tab/>
      </w:r>
      <w:r w:rsidRPr="00586432">
        <w:rPr>
          <w:rFonts w:ascii="Cambria" w:hAnsi="Cambria" w:cs="Arial"/>
          <w:sz w:val="22"/>
          <w:szCs w:val="22"/>
        </w:rPr>
        <w:t xml:space="preserve">Wykonawca zobowiązany jest podać w </w:t>
      </w:r>
      <w:r w:rsidR="00763EDD" w:rsidRPr="00586432">
        <w:rPr>
          <w:rFonts w:ascii="Cambria" w:hAnsi="Cambria" w:cs="Arial"/>
          <w:sz w:val="22"/>
          <w:szCs w:val="22"/>
        </w:rPr>
        <w:t>Formularzu</w:t>
      </w:r>
      <w:r w:rsidR="00C555E7">
        <w:rPr>
          <w:rFonts w:ascii="Cambria" w:hAnsi="Cambria" w:cs="Arial"/>
          <w:sz w:val="22"/>
          <w:szCs w:val="22"/>
        </w:rPr>
        <w:t xml:space="preserve"> ze stawkami uzyskanymi w wyniku negocjacji cenowych </w:t>
      </w:r>
      <w:r w:rsidR="00763EDD" w:rsidRPr="00586432">
        <w:rPr>
          <w:rFonts w:ascii="Cambria" w:hAnsi="Cambria" w:cs="Arial"/>
          <w:sz w:val="22"/>
          <w:szCs w:val="22"/>
        </w:rPr>
        <w:t xml:space="preserve"> </w:t>
      </w:r>
      <w:r w:rsidRPr="00586432">
        <w:rPr>
          <w:rFonts w:ascii="Cambria" w:hAnsi="Cambria" w:cs="Arial"/>
          <w:sz w:val="22"/>
          <w:szCs w:val="22"/>
        </w:rPr>
        <w:t xml:space="preserve"> łączną cenę za wszystkie pozycje (prace) przewidziane w Kosztorysie </w:t>
      </w:r>
      <w:r w:rsidR="00C555E7">
        <w:rPr>
          <w:rFonts w:ascii="Cambria" w:hAnsi="Cambria" w:cs="Arial"/>
          <w:sz w:val="22"/>
          <w:szCs w:val="22"/>
        </w:rPr>
        <w:t>inwestorskim</w:t>
      </w:r>
      <w:r w:rsidRPr="00586432">
        <w:rPr>
          <w:rFonts w:ascii="Cambria" w:hAnsi="Cambria" w:cs="Arial"/>
          <w:sz w:val="22"/>
          <w:szCs w:val="22"/>
        </w:rPr>
        <w:t xml:space="preserve"> dla </w:t>
      </w:r>
      <w:r w:rsidR="00C555E7">
        <w:rPr>
          <w:rFonts w:ascii="Cambria" w:hAnsi="Cambria" w:cs="Arial"/>
          <w:sz w:val="22"/>
          <w:szCs w:val="22"/>
        </w:rPr>
        <w:t>zadania</w:t>
      </w:r>
      <w:r w:rsidR="000377D1">
        <w:rPr>
          <w:rFonts w:ascii="Cambria" w:hAnsi="Cambria" w:cs="Arial"/>
          <w:sz w:val="22"/>
          <w:szCs w:val="22"/>
        </w:rPr>
        <w:t xml:space="preserve">. </w:t>
      </w:r>
      <w:r w:rsidR="007F4690" w:rsidRPr="00586432">
        <w:rPr>
          <w:rFonts w:ascii="Cambria" w:hAnsi="Cambria" w:cs="Arial"/>
          <w:sz w:val="22"/>
          <w:szCs w:val="22"/>
        </w:rPr>
        <w:t xml:space="preserve"> </w:t>
      </w:r>
    </w:p>
    <w:p w14:paraId="35E81C02" w14:textId="1DFE9E65" w:rsidR="00B657E0" w:rsidRPr="00586432" w:rsidRDefault="00B657E0" w:rsidP="00586432">
      <w:pPr>
        <w:tabs>
          <w:tab w:val="left" w:pos="709"/>
        </w:tabs>
        <w:spacing w:before="120"/>
        <w:ind w:left="709" w:hanging="709"/>
        <w:jc w:val="both"/>
        <w:rPr>
          <w:rFonts w:ascii="Cambria" w:hAnsi="Cambria" w:cs="Arial"/>
          <w:sz w:val="22"/>
          <w:szCs w:val="22"/>
        </w:rPr>
      </w:pPr>
      <w:r w:rsidRPr="00586432">
        <w:rPr>
          <w:rFonts w:ascii="Cambria" w:hAnsi="Cambria" w:cs="Arial"/>
          <w:b/>
          <w:sz w:val="22"/>
          <w:szCs w:val="22"/>
        </w:rPr>
        <w:t>15.2.</w:t>
      </w:r>
      <w:r w:rsidRPr="00586432">
        <w:rPr>
          <w:rFonts w:ascii="Cambria" w:hAnsi="Cambria" w:cs="Arial"/>
          <w:b/>
          <w:sz w:val="22"/>
          <w:szCs w:val="22"/>
        </w:rPr>
        <w:tab/>
      </w:r>
      <w:r w:rsidRPr="00586432">
        <w:rPr>
          <w:rFonts w:ascii="Cambria" w:hAnsi="Cambria" w:cs="Arial"/>
          <w:sz w:val="22"/>
          <w:szCs w:val="22"/>
        </w:rPr>
        <w:t xml:space="preserve">Ceny jednostkowe za poszczególne pozycje (prace) wchodzące w skład </w:t>
      </w:r>
      <w:r w:rsidR="00C555E7">
        <w:rPr>
          <w:rFonts w:ascii="Cambria" w:hAnsi="Cambria" w:cs="Arial"/>
          <w:sz w:val="22"/>
          <w:szCs w:val="22"/>
        </w:rPr>
        <w:t xml:space="preserve">zamówienia </w:t>
      </w:r>
      <w:r w:rsidRPr="00586432">
        <w:rPr>
          <w:rFonts w:ascii="Cambria" w:hAnsi="Cambria" w:cs="Arial"/>
          <w:sz w:val="22"/>
          <w:szCs w:val="22"/>
        </w:rPr>
        <w:t xml:space="preserve"> powinny być podane na </w:t>
      </w:r>
      <w:r w:rsidR="00C555E7">
        <w:rPr>
          <w:rFonts w:ascii="Cambria" w:hAnsi="Cambria" w:cs="Arial"/>
          <w:sz w:val="22"/>
          <w:szCs w:val="22"/>
        </w:rPr>
        <w:t xml:space="preserve">formularzu ze stawkami uzyskanymi w wyniku negocjacji cenowych. </w:t>
      </w:r>
      <w:r w:rsidRPr="00586432">
        <w:rPr>
          <w:rFonts w:ascii="Cambria" w:hAnsi="Cambria" w:cs="Arial"/>
          <w:sz w:val="22"/>
          <w:szCs w:val="22"/>
        </w:rPr>
        <w:t xml:space="preserve">Każda cena jednostkowa musi być tak podana, aby pokrywać wszelkie koszty i ryzyka Wykonawcy związane z realizacją czynności, której dotyczy. Wykonawca nie może kosztów realizacji danej czynności doliczać do kosztów realizacji innych czynności. Cena łączna wynikająca z </w:t>
      </w:r>
      <w:r w:rsidR="00C555E7">
        <w:rPr>
          <w:rFonts w:ascii="Cambria" w:hAnsi="Cambria" w:cs="Arial"/>
          <w:sz w:val="22"/>
          <w:szCs w:val="22"/>
        </w:rPr>
        <w:t xml:space="preserve">formularza ze stawkami uzyskanymi w wyniku negocjacji cenowych </w:t>
      </w:r>
      <w:r w:rsidRPr="00586432">
        <w:rPr>
          <w:rFonts w:ascii="Cambria" w:hAnsi="Cambria" w:cs="Arial"/>
          <w:sz w:val="22"/>
          <w:szCs w:val="22"/>
        </w:rPr>
        <w:t xml:space="preserve">za poszczególne pozycje (prace) wchodzące w skład danego </w:t>
      </w:r>
      <w:r w:rsidR="000377D1">
        <w:rPr>
          <w:rFonts w:ascii="Cambria" w:hAnsi="Cambria" w:cs="Arial"/>
          <w:sz w:val="22"/>
          <w:szCs w:val="22"/>
        </w:rPr>
        <w:t xml:space="preserve">zadania powinna </w:t>
      </w:r>
      <w:r w:rsidRPr="00586432">
        <w:rPr>
          <w:rFonts w:ascii="Cambria" w:hAnsi="Cambria" w:cs="Arial"/>
          <w:sz w:val="22"/>
          <w:szCs w:val="22"/>
        </w:rPr>
        <w:t>zostać</w:t>
      </w:r>
      <w:r w:rsidR="006977EC" w:rsidRPr="00586432">
        <w:rPr>
          <w:rFonts w:ascii="Cambria" w:hAnsi="Cambria" w:cs="Arial"/>
          <w:sz w:val="22"/>
          <w:szCs w:val="22"/>
        </w:rPr>
        <w:t xml:space="preserve"> podana w  </w:t>
      </w:r>
      <w:r w:rsidRPr="00586432">
        <w:rPr>
          <w:rFonts w:ascii="Cambria" w:hAnsi="Cambria" w:cs="Arial"/>
          <w:sz w:val="22"/>
          <w:szCs w:val="22"/>
        </w:rPr>
        <w:t xml:space="preserve"> </w:t>
      </w:r>
      <w:r w:rsidR="006A2D2D" w:rsidRPr="00586432">
        <w:rPr>
          <w:rFonts w:ascii="Cambria" w:hAnsi="Cambria" w:cs="Arial"/>
          <w:sz w:val="22"/>
          <w:szCs w:val="22"/>
        </w:rPr>
        <w:t>Formularz</w:t>
      </w:r>
      <w:r w:rsidR="000377D1">
        <w:rPr>
          <w:rFonts w:ascii="Cambria" w:hAnsi="Cambria" w:cs="Arial"/>
          <w:sz w:val="22"/>
          <w:szCs w:val="22"/>
        </w:rPr>
        <w:t>u ze stawkami uzyskanymi w wyniku negocjacji cenowych.</w:t>
      </w:r>
      <w:r w:rsidRPr="00586432">
        <w:rPr>
          <w:rFonts w:ascii="Cambria" w:hAnsi="Cambria" w:cs="Arial"/>
          <w:sz w:val="22"/>
          <w:szCs w:val="22"/>
        </w:rPr>
        <w:t xml:space="preserve"> </w:t>
      </w:r>
    </w:p>
    <w:p w14:paraId="24874023" w14:textId="76F00807" w:rsidR="00B657E0" w:rsidRPr="00586432" w:rsidRDefault="00B657E0" w:rsidP="00586432">
      <w:pPr>
        <w:tabs>
          <w:tab w:val="left" w:pos="709"/>
        </w:tabs>
        <w:spacing w:before="120"/>
        <w:ind w:left="709" w:hanging="709"/>
        <w:jc w:val="both"/>
        <w:rPr>
          <w:rFonts w:ascii="Cambria" w:hAnsi="Cambria" w:cs="Arial"/>
          <w:sz w:val="22"/>
          <w:szCs w:val="22"/>
        </w:rPr>
      </w:pPr>
      <w:r w:rsidRPr="00586432">
        <w:rPr>
          <w:rFonts w:ascii="Cambria" w:hAnsi="Cambria" w:cs="Arial"/>
          <w:b/>
          <w:sz w:val="22"/>
          <w:szCs w:val="22"/>
        </w:rPr>
        <w:t>15.3.</w:t>
      </w:r>
      <w:r w:rsidRPr="00586432">
        <w:rPr>
          <w:rFonts w:ascii="Cambria" w:hAnsi="Cambria" w:cs="Arial"/>
          <w:b/>
          <w:sz w:val="22"/>
          <w:szCs w:val="22"/>
        </w:rPr>
        <w:tab/>
      </w:r>
      <w:r w:rsidR="000377D1">
        <w:rPr>
          <w:rFonts w:ascii="Cambria" w:hAnsi="Cambria" w:cs="Arial"/>
          <w:bCs/>
          <w:sz w:val="22"/>
          <w:szCs w:val="22"/>
        </w:rPr>
        <w:t>Nie dotyczy.</w:t>
      </w:r>
      <w:r w:rsidR="0068243C">
        <w:rPr>
          <w:rFonts w:ascii="Cambria" w:hAnsi="Cambria" w:cs="Arial"/>
          <w:sz w:val="22"/>
          <w:szCs w:val="22"/>
        </w:rPr>
        <w:t xml:space="preserve"> </w:t>
      </w:r>
    </w:p>
    <w:p w14:paraId="73B43629" w14:textId="54FCC030" w:rsidR="00B657E0" w:rsidRPr="00586432" w:rsidRDefault="00B657E0" w:rsidP="00586432">
      <w:pPr>
        <w:tabs>
          <w:tab w:val="left" w:pos="709"/>
        </w:tabs>
        <w:spacing w:before="120"/>
        <w:ind w:left="709" w:hanging="709"/>
        <w:jc w:val="both"/>
        <w:rPr>
          <w:rFonts w:ascii="Cambria" w:hAnsi="Cambria" w:cs="Arial"/>
          <w:b/>
          <w:sz w:val="22"/>
          <w:szCs w:val="22"/>
        </w:rPr>
      </w:pPr>
      <w:r w:rsidRPr="00586432">
        <w:rPr>
          <w:rFonts w:ascii="Cambria" w:hAnsi="Cambria" w:cs="Arial"/>
          <w:b/>
          <w:sz w:val="22"/>
          <w:szCs w:val="22"/>
        </w:rPr>
        <w:t xml:space="preserve">15.4 </w:t>
      </w:r>
      <w:r w:rsidRPr="00586432">
        <w:rPr>
          <w:rFonts w:ascii="Cambria" w:hAnsi="Cambria" w:cs="Arial"/>
          <w:b/>
          <w:sz w:val="22"/>
          <w:szCs w:val="22"/>
        </w:rPr>
        <w:tab/>
      </w:r>
      <w:r w:rsidRPr="00586432">
        <w:rPr>
          <w:rFonts w:ascii="Cambria" w:hAnsi="Cambria" w:cs="Arial"/>
          <w:sz w:val="22"/>
          <w:szCs w:val="22"/>
        </w:rPr>
        <w:t xml:space="preserve">Cenę łączną należy podać w złotych w kwocie brutto w odniesieniu do całego przedmiotu zamówienia, z dokładnością do dwóch miejsc po przecinku (zgodnie z matematycznymi zasadami zaokrągleń) wraz z wyszczególnieniem w </w:t>
      </w:r>
      <w:r w:rsidR="000377D1" w:rsidRPr="00586432">
        <w:rPr>
          <w:rFonts w:ascii="Cambria" w:hAnsi="Cambria" w:cs="Arial"/>
          <w:sz w:val="22"/>
          <w:szCs w:val="22"/>
        </w:rPr>
        <w:t>Formularzu</w:t>
      </w:r>
      <w:r w:rsidR="000377D1">
        <w:rPr>
          <w:rFonts w:ascii="Cambria" w:hAnsi="Cambria" w:cs="Arial"/>
          <w:sz w:val="22"/>
          <w:szCs w:val="22"/>
        </w:rPr>
        <w:t xml:space="preserve"> ze stawkami uzyskanymi w wyniku negocjacji cenowych </w:t>
      </w:r>
      <w:r w:rsidRPr="00586432">
        <w:rPr>
          <w:rFonts w:ascii="Cambria" w:hAnsi="Cambria" w:cs="Arial"/>
          <w:sz w:val="22"/>
          <w:szCs w:val="22"/>
        </w:rPr>
        <w:t xml:space="preserve"> zastosowanej stawki podatku VAT.</w:t>
      </w:r>
      <w:r w:rsidRPr="00586432">
        <w:rPr>
          <w:rFonts w:ascii="Cambria" w:hAnsi="Cambria" w:cs="Arial"/>
          <w:b/>
          <w:sz w:val="22"/>
          <w:szCs w:val="22"/>
        </w:rPr>
        <w:t xml:space="preserve"> </w:t>
      </w:r>
    </w:p>
    <w:p w14:paraId="638EAC9E" w14:textId="77777777" w:rsidR="00B657E0" w:rsidRPr="00586432" w:rsidRDefault="00B657E0" w:rsidP="00586432">
      <w:pPr>
        <w:tabs>
          <w:tab w:val="left" w:pos="709"/>
        </w:tabs>
        <w:spacing w:before="120"/>
        <w:ind w:left="709" w:hanging="709"/>
        <w:jc w:val="both"/>
        <w:rPr>
          <w:rFonts w:ascii="Cambria" w:hAnsi="Cambria" w:cs="Arial"/>
          <w:sz w:val="22"/>
          <w:szCs w:val="22"/>
        </w:rPr>
      </w:pPr>
      <w:r w:rsidRPr="00586432">
        <w:rPr>
          <w:rFonts w:ascii="Cambria" w:hAnsi="Cambria" w:cs="Arial"/>
          <w:b/>
          <w:sz w:val="22"/>
          <w:szCs w:val="22"/>
        </w:rPr>
        <w:t>15.5.</w:t>
      </w:r>
      <w:r w:rsidRPr="00586432">
        <w:rPr>
          <w:rFonts w:ascii="Cambria" w:hAnsi="Cambria" w:cs="Arial"/>
          <w:b/>
          <w:sz w:val="22"/>
          <w:szCs w:val="22"/>
        </w:rPr>
        <w:tab/>
      </w:r>
      <w:r w:rsidRPr="00586432">
        <w:rPr>
          <w:rFonts w:ascii="Cambria" w:hAnsi="Cambria" w:cs="Arial"/>
          <w:sz w:val="22"/>
          <w:szCs w:val="22"/>
        </w:rPr>
        <w:t>Stawkę podatku od towarów i usług (VAT) należy uwzględnić w wysokości obowiązującej na dzień składania ofert.</w:t>
      </w:r>
    </w:p>
    <w:p w14:paraId="73810EA0" w14:textId="59F9BD3D" w:rsidR="00B657E0" w:rsidRPr="00586432" w:rsidRDefault="00B657E0" w:rsidP="00586432">
      <w:pPr>
        <w:tabs>
          <w:tab w:val="left" w:pos="709"/>
        </w:tabs>
        <w:spacing w:before="120"/>
        <w:ind w:left="709" w:hanging="709"/>
        <w:jc w:val="both"/>
        <w:rPr>
          <w:rFonts w:ascii="Cambria" w:hAnsi="Cambria" w:cs="Arial"/>
          <w:sz w:val="22"/>
          <w:szCs w:val="22"/>
        </w:rPr>
      </w:pPr>
      <w:r w:rsidRPr="00586432">
        <w:rPr>
          <w:rFonts w:ascii="Cambria" w:hAnsi="Cambria" w:cs="Arial"/>
          <w:b/>
          <w:sz w:val="22"/>
          <w:szCs w:val="22"/>
        </w:rPr>
        <w:t>15.6.</w:t>
      </w:r>
      <w:r w:rsidRPr="00586432">
        <w:rPr>
          <w:rFonts w:ascii="Cambria" w:hAnsi="Cambria" w:cs="Arial"/>
          <w:b/>
          <w:sz w:val="22"/>
          <w:szCs w:val="22"/>
        </w:rPr>
        <w:tab/>
      </w:r>
      <w:r w:rsidRPr="00586432">
        <w:rPr>
          <w:rFonts w:ascii="Cambria" w:hAnsi="Cambria" w:cs="Arial"/>
          <w:sz w:val="22"/>
          <w:szCs w:val="22"/>
        </w:rPr>
        <w:t>Określony w SWZ rzeczowy zakres przedmiotu zamówienia oraz postanowienia wynikające z</w:t>
      </w:r>
      <w:r w:rsidR="003424F8" w:rsidRPr="00586432">
        <w:rPr>
          <w:rFonts w:ascii="Cambria" w:hAnsi="Cambria" w:cs="Arial"/>
          <w:sz w:val="22"/>
          <w:szCs w:val="22"/>
        </w:rPr>
        <w:t>e</w:t>
      </w:r>
      <w:r w:rsidRPr="00586432">
        <w:rPr>
          <w:rFonts w:ascii="Cambria" w:hAnsi="Cambria" w:cs="Arial"/>
          <w:sz w:val="22"/>
          <w:szCs w:val="22"/>
        </w:rPr>
        <w:t xml:space="preserve"> wzoru umowy załączonego do SWZ (</w:t>
      </w:r>
      <w:r w:rsidR="006169F9" w:rsidRPr="00586432">
        <w:rPr>
          <w:rFonts w:ascii="Cambria" w:hAnsi="Cambria" w:cs="Arial"/>
          <w:sz w:val="22"/>
          <w:szCs w:val="22"/>
        </w:rPr>
        <w:t>Z</w:t>
      </w:r>
      <w:r w:rsidRPr="00586432">
        <w:rPr>
          <w:rFonts w:ascii="Cambria" w:hAnsi="Cambria" w:cs="Arial"/>
          <w:sz w:val="22"/>
          <w:szCs w:val="22"/>
        </w:rPr>
        <w:t xml:space="preserve">ałącznik nr </w:t>
      </w:r>
      <w:r w:rsidR="0020635F">
        <w:rPr>
          <w:rFonts w:ascii="Cambria" w:hAnsi="Cambria" w:cs="Arial"/>
          <w:sz w:val="22"/>
          <w:szCs w:val="22"/>
        </w:rPr>
        <w:t>9</w:t>
      </w:r>
      <w:r w:rsidRPr="00586432">
        <w:rPr>
          <w:rFonts w:ascii="Cambria" w:hAnsi="Cambria" w:cs="Arial"/>
          <w:sz w:val="22"/>
          <w:szCs w:val="22"/>
        </w:rPr>
        <w:t xml:space="preserve"> do SWZ) stanowią podstawę do obliczenia cen jednostkowych oraz ceny łącznej wynikającej z oferty.</w:t>
      </w:r>
    </w:p>
    <w:p w14:paraId="391AF92D" w14:textId="3E2CDB91" w:rsidR="00B657E0" w:rsidRPr="00586432" w:rsidRDefault="00B657E0" w:rsidP="00586432">
      <w:pPr>
        <w:tabs>
          <w:tab w:val="left" w:pos="709"/>
        </w:tabs>
        <w:spacing w:before="120"/>
        <w:ind w:left="709" w:hanging="709"/>
        <w:jc w:val="both"/>
        <w:rPr>
          <w:rFonts w:ascii="Cambria" w:hAnsi="Cambria" w:cs="Arial"/>
          <w:sz w:val="22"/>
          <w:szCs w:val="22"/>
        </w:rPr>
      </w:pPr>
      <w:r w:rsidRPr="00586432">
        <w:rPr>
          <w:rFonts w:ascii="Cambria" w:hAnsi="Cambria" w:cs="Arial"/>
          <w:b/>
          <w:sz w:val="22"/>
          <w:szCs w:val="22"/>
        </w:rPr>
        <w:lastRenderedPageBreak/>
        <w:t>15.7.</w:t>
      </w:r>
      <w:r w:rsidRPr="00586432">
        <w:rPr>
          <w:rFonts w:ascii="Cambria" w:hAnsi="Cambria" w:cs="Arial"/>
          <w:sz w:val="22"/>
          <w:szCs w:val="22"/>
        </w:rPr>
        <w:tab/>
        <w:t>Wykonawca, składając ofertę, obowiązany jest poinformować Zamawiającego,</w:t>
      </w:r>
      <w:r w:rsidR="008928E2">
        <w:rPr>
          <w:rFonts w:ascii="Cambria" w:hAnsi="Cambria" w:cs="Arial"/>
          <w:sz w:val="22"/>
          <w:szCs w:val="22"/>
        </w:rPr>
        <w:t xml:space="preserve"> podczas negocjacji cenowych </w:t>
      </w:r>
      <w:r w:rsidRPr="00586432">
        <w:rPr>
          <w:rFonts w:ascii="Cambria" w:hAnsi="Cambria" w:cs="Arial"/>
          <w:sz w:val="22"/>
          <w:szCs w:val="22"/>
        </w:rPr>
        <w:t xml:space="preserve"> czy wybór </w:t>
      </w:r>
      <w:r w:rsidR="004006A7" w:rsidRPr="00586432">
        <w:rPr>
          <w:rFonts w:ascii="Cambria" w:hAnsi="Cambria" w:cs="Arial"/>
          <w:sz w:val="22"/>
          <w:szCs w:val="22"/>
        </w:rPr>
        <w:t xml:space="preserve">jego </w:t>
      </w:r>
      <w:r w:rsidRPr="00586432">
        <w:rPr>
          <w:rFonts w:ascii="Cambria" w:hAnsi="Cambria" w:cs="Arial"/>
          <w:sz w:val="22"/>
          <w:szCs w:val="22"/>
        </w:rPr>
        <w:t>oferty będzie prowadzić do powstania u Zamawiającego obowiązku podatkowego</w:t>
      </w:r>
      <w:r w:rsidRPr="00586432">
        <w:rPr>
          <w:rFonts w:ascii="A" w:hAnsi="A" w:cs="A"/>
          <w:sz w:val="22"/>
          <w:szCs w:val="22"/>
          <w:lang w:eastAsia="pl-PL"/>
        </w:rPr>
        <w:t xml:space="preserve"> </w:t>
      </w:r>
      <w:r w:rsidRPr="00586432">
        <w:rPr>
          <w:rFonts w:ascii="Cambria" w:hAnsi="Cambria" w:cs="Arial"/>
          <w:sz w:val="22"/>
          <w:szCs w:val="22"/>
        </w:rPr>
        <w:t xml:space="preserve">zgodnie z przepisami o podatku od towarów i usług, wskazując nazwę (rodzaj) towaru lub usługi, których dostawa lub świadczenie będzie prowadzić do jego powstania, oraz ich wartość bez kwoty podatku, a także wskazując stawkę podatku od towarów i usług, która zgodnie z wiedzą Wykonawcy, będzie miała zastosowanie. </w:t>
      </w:r>
      <w:r w:rsidRPr="008928E2">
        <w:rPr>
          <w:rFonts w:ascii="Cambria" w:hAnsi="Cambria" w:cs="Arial"/>
          <w:color w:val="000000" w:themeColor="text1"/>
          <w:sz w:val="22"/>
          <w:szCs w:val="22"/>
        </w:rPr>
        <w:t xml:space="preserve">Brak wskazania </w:t>
      </w:r>
      <w:r w:rsidRPr="00586432">
        <w:rPr>
          <w:rFonts w:ascii="Cambria" w:hAnsi="Cambria" w:cs="Arial"/>
          <w:sz w:val="22"/>
          <w:szCs w:val="22"/>
        </w:rPr>
        <w:t xml:space="preserve">informacji czy wybór oferty będzie prowadzić do powstania u Zamawiającego obowiązku podatkowego zgodnie z przepisami o podatku od towarów i usług będzie uznawane jako informacja, że wybór oferty </w:t>
      </w:r>
      <w:r w:rsidR="00463144" w:rsidRPr="00586432">
        <w:rPr>
          <w:rFonts w:ascii="Cambria" w:hAnsi="Cambria" w:cs="Arial"/>
          <w:sz w:val="22"/>
          <w:szCs w:val="22"/>
        </w:rPr>
        <w:t>W</w:t>
      </w:r>
      <w:r w:rsidRPr="00586432">
        <w:rPr>
          <w:rFonts w:ascii="Cambria" w:hAnsi="Cambria" w:cs="Arial"/>
          <w:sz w:val="22"/>
          <w:szCs w:val="22"/>
        </w:rPr>
        <w:t>ykonawcy nie będzie prowadzić do powstania u Zamawiającego obowiązku podatkowego</w:t>
      </w:r>
      <w:r w:rsidRPr="00586432">
        <w:rPr>
          <w:rFonts w:ascii="A" w:hAnsi="A" w:cs="A"/>
          <w:sz w:val="22"/>
          <w:szCs w:val="22"/>
          <w:lang w:eastAsia="pl-PL"/>
        </w:rPr>
        <w:t xml:space="preserve"> </w:t>
      </w:r>
      <w:r w:rsidRPr="00586432">
        <w:rPr>
          <w:rFonts w:ascii="Cambria" w:hAnsi="Cambria" w:cs="Arial"/>
          <w:sz w:val="22"/>
          <w:szCs w:val="22"/>
        </w:rPr>
        <w:t>zgodnie z przepisami o podatku od towarów i usług.</w:t>
      </w:r>
    </w:p>
    <w:p w14:paraId="5AD6004C" w14:textId="77777777" w:rsidR="00B657E0" w:rsidRPr="00586432" w:rsidRDefault="00B657E0" w:rsidP="00586432">
      <w:pPr>
        <w:spacing w:before="120"/>
        <w:ind w:left="700" w:hanging="700"/>
        <w:jc w:val="both"/>
        <w:rPr>
          <w:rFonts w:ascii="Cambria" w:hAnsi="Cambria" w:cs="Arial"/>
          <w:b/>
          <w:sz w:val="22"/>
          <w:szCs w:val="22"/>
        </w:rPr>
      </w:pPr>
      <w:r w:rsidRPr="00586432">
        <w:rPr>
          <w:rFonts w:ascii="Cambria" w:hAnsi="Cambria" w:cs="Arial"/>
          <w:b/>
          <w:sz w:val="22"/>
          <w:szCs w:val="22"/>
        </w:rPr>
        <w:t>15.8.</w:t>
      </w:r>
      <w:r w:rsidRPr="00586432">
        <w:rPr>
          <w:rFonts w:ascii="Cambria" w:hAnsi="Cambria" w:cs="Arial"/>
          <w:b/>
          <w:sz w:val="22"/>
          <w:szCs w:val="22"/>
        </w:rPr>
        <w:tab/>
      </w:r>
      <w:r w:rsidRPr="00586432">
        <w:rPr>
          <w:rFonts w:ascii="Cambria" w:hAnsi="Cambria" w:cs="Arial"/>
          <w:bCs/>
          <w:sz w:val="22"/>
          <w:szCs w:val="22"/>
        </w:rPr>
        <w:t xml:space="preserve">Rozliczenia między Zamawiającym a Wykonawcą nie będą prowadzone w walucie obcej. </w:t>
      </w:r>
    </w:p>
    <w:p w14:paraId="5D70375D" w14:textId="4487A2EE" w:rsidR="00B657E0" w:rsidRPr="00586432" w:rsidRDefault="00B657E0" w:rsidP="00586432">
      <w:pPr>
        <w:spacing w:before="120"/>
        <w:jc w:val="both"/>
        <w:rPr>
          <w:rFonts w:ascii="Cambria" w:hAnsi="Cambria" w:cs="Arial"/>
          <w:sz w:val="22"/>
          <w:szCs w:val="22"/>
        </w:rPr>
      </w:pPr>
    </w:p>
    <w:p w14:paraId="22824DBF" w14:textId="77777777" w:rsidR="00EB4430" w:rsidRPr="00586432" w:rsidRDefault="00EB4430" w:rsidP="00586432">
      <w:pPr>
        <w:spacing w:before="120"/>
        <w:jc w:val="both"/>
        <w:rPr>
          <w:rFonts w:ascii="Cambria" w:hAnsi="Cambria" w:cs="Arial"/>
          <w:sz w:val="22"/>
          <w:szCs w:val="22"/>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1"/>
      </w:tblGrid>
      <w:tr w:rsidR="00B657E0" w:rsidRPr="00586432" w14:paraId="310F2A63" w14:textId="77777777">
        <w:tc>
          <w:tcPr>
            <w:tcW w:w="9071" w:type="dxa"/>
            <w:shd w:val="clear" w:color="auto" w:fill="E7E6E6"/>
          </w:tcPr>
          <w:p w14:paraId="3508E392" w14:textId="7209ABA9" w:rsidR="00B657E0" w:rsidRPr="00586432" w:rsidRDefault="00B657E0" w:rsidP="00586432">
            <w:pPr>
              <w:spacing w:before="120"/>
              <w:ind w:left="654" w:hanging="654"/>
              <w:jc w:val="both"/>
              <w:rPr>
                <w:rFonts w:ascii="Cambria" w:hAnsi="Cambria" w:cs="Arial"/>
                <w:b/>
                <w:bCs/>
                <w:sz w:val="22"/>
                <w:szCs w:val="22"/>
              </w:rPr>
            </w:pPr>
            <w:r w:rsidRPr="00586432">
              <w:rPr>
                <w:rFonts w:ascii="Cambria" w:hAnsi="Cambria" w:cs="Arial"/>
                <w:b/>
                <w:bCs/>
                <w:sz w:val="22"/>
                <w:szCs w:val="22"/>
              </w:rPr>
              <w:t xml:space="preserve">16. </w:t>
            </w:r>
            <w:r w:rsidRPr="00586432">
              <w:rPr>
                <w:rFonts w:ascii="Cambria" w:hAnsi="Cambria" w:cs="Arial"/>
                <w:b/>
                <w:bCs/>
                <w:sz w:val="22"/>
                <w:szCs w:val="22"/>
              </w:rPr>
              <w:tab/>
              <w:t>OPISY KRYTERIÓW</w:t>
            </w:r>
            <w:r w:rsidR="00882702" w:rsidRPr="00586432">
              <w:rPr>
                <w:rFonts w:ascii="Cambria" w:hAnsi="Cambria" w:cs="Arial"/>
                <w:b/>
                <w:bCs/>
                <w:sz w:val="22"/>
                <w:szCs w:val="22"/>
              </w:rPr>
              <w:t xml:space="preserve"> OCENY OFERT</w:t>
            </w:r>
            <w:r w:rsidRPr="00586432">
              <w:rPr>
                <w:rFonts w:ascii="Cambria" w:hAnsi="Cambria" w:cs="Arial"/>
                <w:b/>
                <w:bCs/>
                <w:sz w:val="22"/>
                <w:szCs w:val="22"/>
              </w:rPr>
              <w:t xml:space="preserve"> WRAZ Z PODANIEM WAG TYCH KRYTERIÓW </w:t>
            </w:r>
            <w:r w:rsidR="00882702" w:rsidRPr="00586432">
              <w:rPr>
                <w:rFonts w:ascii="Cambria" w:hAnsi="Cambria" w:cs="Arial"/>
                <w:b/>
                <w:bCs/>
                <w:sz w:val="22"/>
                <w:szCs w:val="22"/>
              </w:rPr>
              <w:t xml:space="preserve">I </w:t>
            </w:r>
            <w:r w:rsidRPr="00586432">
              <w:rPr>
                <w:rFonts w:ascii="Cambria" w:hAnsi="Cambria" w:cs="Arial"/>
                <w:b/>
                <w:bCs/>
                <w:sz w:val="22"/>
                <w:szCs w:val="22"/>
              </w:rPr>
              <w:t>SPOSOBU OCENY OFERT.</w:t>
            </w:r>
          </w:p>
        </w:tc>
      </w:tr>
    </w:tbl>
    <w:p w14:paraId="2DD9E358" w14:textId="77777777" w:rsidR="00B657E0" w:rsidRPr="00586432" w:rsidRDefault="00B657E0" w:rsidP="00586432">
      <w:pPr>
        <w:spacing w:before="120"/>
        <w:rPr>
          <w:rFonts w:ascii="Cambria" w:hAnsi="Cambria" w:cs="Arial"/>
          <w:b/>
          <w:bCs/>
          <w:sz w:val="22"/>
          <w:szCs w:val="22"/>
        </w:rPr>
      </w:pPr>
    </w:p>
    <w:p w14:paraId="1AF37678" w14:textId="7EDEFA9D" w:rsidR="00B657E0" w:rsidRPr="00586432" w:rsidRDefault="00B657E0" w:rsidP="00586432">
      <w:pPr>
        <w:spacing w:before="120"/>
        <w:ind w:left="700" w:hanging="700"/>
        <w:jc w:val="both"/>
        <w:rPr>
          <w:rFonts w:ascii="Cambria" w:hAnsi="Cambria" w:cs="Arial"/>
          <w:sz w:val="22"/>
          <w:szCs w:val="22"/>
        </w:rPr>
      </w:pPr>
      <w:r w:rsidRPr="00586432">
        <w:rPr>
          <w:rFonts w:ascii="Cambria" w:hAnsi="Cambria" w:cs="Arial"/>
          <w:b/>
          <w:bCs/>
          <w:sz w:val="22"/>
          <w:szCs w:val="22"/>
        </w:rPr>
        <w:t>16.1.</w:t>
      </w:r>
      <w:r w:rsidRPr="00586432">
        <w:rPr>
          <w:rFonts w:ascii="Cambria" w:hAnsi="Cambria" w:cs="Arial"/>
          <w:sz w:val="22"/>
          <w:szCs w:val="22"/>
        </w:rPr>
        <w:tab/>
        <w:t xml:space="preserve">Przy wyborze </w:t>
      </w:r>
      <w:r w:rsidR="0018551B">
        <w:rPr>
          <w:rFonts w:ascii="Cambria" w:hAnsi="Cambria" w:cs="Arial"/>
          <w:sz w:val="22"/>
          <w:szCs w:val="22"/>
        </w:rPr>
        <w:t>wykonawcy</w:t>
      </w:r>
      <w:r w:rsidRPr="00586432">
        <w:rPr>
          <w:rFonts w:ascii="Cambria" w:hAnsi="Cambria" w:cs="Arial"/>
          <w:sz w:val="22"/>
          <w:szCs w:val="22"/>
        </w:rPr>
        <w:t xml:space="preserve">  Zamawiający będzie się kierował następującym kryterium oceny ofert:</w:t>
      </w:r>
    </w:p>
    <w:p w14:paraId="0914A8B9" w14:textId="77777777" w:rsidR="00B657E0" w:rsidRPr="00586432" w:rsidRDefault="00B657E0" w:rsidP="00586432">
      <w:pPr>
        <w:spacing w:before="120"/>
        <w:ind w:left="1418" w:hanging="709"/>
        <w:jc w:val="both"/>
        <w:rPr>
          <w:rFonts w:ascii="Cambria" w:hAnsi="Cambria" w:cs="Arial"/>
          <w:bCs/>
          <w:sz w:val="22"/>
          <w:szCs w:val="22"/>
        </w:rPr>
      </w:pPr>
      <w:r w:rsidRPr="00586432">
        <w:rPr>
          <w:rFonts w:ascii="Cambria" w:hAnsi="Cambria" w:cs="Arial"/>
          <w:bCs/>
          <w:sz w:val="22"/>
          <w:szCs w:val="22"/>
        </w:rPr>
        <w:t xml:space="preserve">Cena </w:t>
      </w:r>
      <w:r w:rsidRPr="00586432">
        <w:rPr>
          <w:rFonts w:ascii="Cambria" w:hAnsi="Cambria" w:cs="Arial"/>
          <w:bCs/>
          <w:sz w:val="22"/>
          <w:szCs w:val="22"/>
        </w:rPr>
        <w:tab/>
      </w:r>
      <w:r w:rsidRPr="00586432">
        <w:rPr>
          <w:rFonts w:ascii="Cambria" w:hAnsi="Cambria" w:cs="Arial"/>
          <w:bCs/>
          <w:sz w:val="22"/>
          <w:szCs w:val="22"/>
        </w:rPr>
        <w:tab/>
      </w:r>
      <w:r w:rsidRPr="00586432">
        <w:rPr>
          <w:rFonts w:ascii="Cambria" w:hAnsi="Cambria" w:cs="Arial"/>
          <w:bCs/>
          <w:sz w:val="22"/>
          <w:szCs w:val="22"/>
        </w:rPr>
        <w:tab/>
      </w:r>
      <w:r w:rsidRPr="00586432">
        <w:rPr>
          <w:rFonts w:ascii="Cambria" w:hAnsi="Cambria" w:cs="Arial"/>
          <w:bCs/>
          <w:sz w:val="22"/>
          <w:szCs w:val="22"/>
        </w:rPr>
        <w:tab/>
      </w:r>
      <w:r w:rsidRPr="00586432">
        <w:rPr>
          <w:rFonts w:ascii="Cambria" w:hAnsi="Cambria" w:cs="Arial"/>
          <w:bCs/>
          <w:sz w:val="22"/>
          <w:szCs w:val="22"/>
        </w:rPr>
        <w:tab/>
      </w:r>
      <w:r w:rsidRPr="00586432">
        <w:rPr>
          <w:rFonts w:ascii="Cambria" w:hAnsi="Cambria" w:cs="Arial"/>
          <w:bCs/>
          <w:sz w:val="22"/>
          <w:szCs w:val="22"/>
        </w:rPr>
        <w:tab/>
      </w:r>
      <w:r w:rsidRPr="00586432">
        <w:rPr>
          <w:rFonts w:ascii="Cambria" w:hAnsi="Cambria" w:cs="Arial"/>
          <w:bCs/>
          <w:sz w:val="22"/>
          <w:szCs w:val="22"/>
        </w:rPr>
        <w:tab/>
      </w:r>
      <w:r w:rsidRPr="00586432">
        <w:rPr>
          <w:rFonts w:ascii="Cambria" w:hAnsi="Cambria" w:cs="Arial"/>
          <w:bCs/>
          <w:sz w:val="22"/>
          <w:szCs w:val="22"/>
        </w:rPr>
        <w:tab/>
      </w:r>
      <w:r w:rsidRPr="00586432">
        <w:rPr>
          <w:rFonts w:ascii="Cambria" w:hAnsi="Cambria" w:cs="Arial"/>
          <w:bCs/>
          <w:sz w:val="22"/>
          <w:szCs w:val="22"/>
        </w:rPr>
        <w:tab/>
        <w:t>– 100 %</w:t>
      </w:r>
    </w:p>
    <w:p w14:paraId="310A3BAA" w14:textId="565592CD" w:rsidR="0018551B" w:rsidRPr="00586432" w:rsidRDefault="00B657E0" w:rsidP="0018551B">
      <w:pPr>
        <w:spacing w:before="120"/>
        <w:rPr>
          <w:rFonts w:ascii="Cambria" w:hAnsi="Cambria"/>
          <w:bCs/>
          <w:sz w:val="22"/>
          <w:szCs w:val="22"/>
        </w:rPr>
      </w:pPr>
      <w:r w:rsidRPr="00586432">
        <w:rPr>
          <w:rFonts w:ascii="Cambria" w:hAnsi="Cambria" w:cs="Arial"/>
          <w:b/>
          <w:bCs/>
          <w:sz w:val="22"/>
          <w:szCs w:val="22"/>
        </w:rPr>
        <w:t>16.2.</w:t>
      </w:r>
      <w:r w:rsidRPr="00586432">
        <w:rPr>
          <w:rFonts w:ascii="Cambria" w:hAnsi="Cambria" w:cs="Arial"/>
          <w:b/>
          <w:bCs/>
          <w:sz w:val="22"/>
          <w:szCs w:val="22"/>
        </w:rPr>
        <w:tab/>
      </w:r>
      <w:r w:rsidR="0018551B">
        <w:rPr>
          <w:rFonts w:ascii="Cambria" w:hAnsi="Cambria" w:cs="Arial"/>
          <w:sz w:val="22"/>
          <w:szCs w:val="22"/>
        </w:rPr>
        <w:t xml:space="preserve">Nie dotyczy.  </w:t>
      </w:r>
    </w:p>
    <w:p w14:paraId="4B0B5C00" w14:textId="1BD769B2" w:rsidR="00B657E0" w:rsidRPr="00586432" w:rsidRDefault="00B657E0" w:rsidP="00586432">
      <w:pPr>
        <w:spacing w:before="120"/>
        <w:ind w:left="709" w:hanging="709"/>
        <w:jc w:val="both"/>
        <w:rPr>
          <w:rFonts w:ascii="Cambria" w:hAnsi="Cambria" w:cs="Arial"/>
          <w:sz w:val="22"/>
          <w:szCs w:val="22"/>
        </w:rPr>
      </w:pPr>
      <w:r w:rsidRPr="00586432">
        <w:rPr>
          <w:rFonts w:ascii="Cambria" w:hAnsi="Cambria" w:cs="Arial"/>
          <w:bCs/>
          <w:sz w:val="22"/>
          <w:szCs w:val="22"/>
        </w:rPr>
        <w:t>.</w:t>
      </w:r>
    </w:p>
    <w:p w14:paraId="0DD54278" w14:textId="6438139E" w:rsidR="00B657E0" w:rsidRPr="00586432" w:rsidRDefault="00B657E0" w:rsidP="00586432">
      <w:pPr>
        <w:spacing w:before="120"/>
        <w:ind w:left="709" w:hanging="709"/>
        <w:jc w:val="both"/>
        <w:rPr>
          <w:rFonts w:ascii="Cambria" w:hAnsi="Cambria" w:cs="Arial"/>
          <w:sz w:val="22"/>
          <w:szCs w:val="22"/>
        </w:rPr>
      </w:pPr>
      <w:r w:rsidRPr="00586432">
        <w:rPr>
          <w:rFonts w:ascii="Cambria" w:hAnsi="Cambria" w:cs="Arial"/>
          <w:b/>
          <w:sz w:val="22"/>
          <w:szCs w:val="22"/>
        </w:rPr>
        <w:t>16.4.</w:t>
      </w:r>
      <w:r w:rsidRPr="00586432">
        <w:rPr>
          <w:rFonts w:ascii="Cambria" w:hAnsi="Cambria" w:cs="Arial"/>
          <w:b/>
          <w:sz w:val="22"/>
          <w:szCs w:val="22"/>
        </w:rPr>
        <w:tab/>
      </w:r>
      <w:r w:rsidR="0018551B">
        <w:rPr>
          <w:rFonts w:ascii="Cambria" w:hAnsi="Cambria" w:cs="Arial"/>
          <w:sz w:val="22"/>
          <w:szCs w:val="22"/>
        </w:rPr>
        <w:t>Nie dotyczy.</w:t>
      </w:r>
      <w:r w:rsidR="009A36D7" w:rsidRPr="00586432">
        <w:rPr>
          <w:rFonts w:ascii="Cambria" w:hAnsi="Cambria" w:cs="Arial"/>
          <w:sz w:val="22"/>
          <w:szCs w:val="22"/>
        </w:rPr>
        <w:t xml:space="preserve"> </w:t>
      </w:r>
    </w:p>
    <w:p w14:paraId="689FBE16" w14:textId="77777777" w:rsidR="004C329E" w:rsidRPr="00586432" w:rsidRDefault="004C329E" w:rsidP="00586432">
      <w:pPr>
        <w:spacing w:before="120"/>
        <w:rPr>
          <w:rFonts w:ascii="Cambria" w:hAnsi="Cambria" w:cs="Arial"/>
          <w:sz w:val="22"/>
          <w:szCs w:val="22"/>
        </w:rPr>
      </w:pPr>
    </w:p>
    <w:p w14:paraId="49B277AD" w14:textId="77777777" w:rsidR="00B657E0" w:rsidRPr="00586432" w:rsidRDefault="00B657E0" w:rsidP="00586432">
      <w:pPr>
        <w:spacing w:before="120"/>
        <w:rPr>
          <w:rFonts w:ascii="Cambria" w:hAnsi="Cambria" w:cs="Arial"/>
          <w:sz w:val="22"/>
          <w:szCs w:val="22"/>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1"/>
      </w:tblGrid>
      <w:tr w:rsidR="00B657E0" w:rsidRPr="00586432" w14:paraId="203FBE43" w14:textId="77777777">
        <w:tc>
          <w:tcPr>
            <w:tcW w:w="9071" w:type="dxa"/>
            <w:shd w:val="clear" w:color="auto" w:fill="E7E6E6"/>
          </w:tcPr>
          <w:p w14:paraId="5EA5F89E" w14:textId="70D93582" w:rsidR="00B657E0" w:rsidRPr="00586432" w:rsidRDefault="00B657E0" w:rsidP="00586432">
            <w:pPr>
              <w:spacing w:before="120"/>
              <w:ind w:left="654" w:hanging="654"/>
              <w:jc w:val="both"/>
              <w:rPr>
                <w:rFonts w:ascii="Cambria" w:hAnsi="Cambria" w:cs="Arial"/>
                <w:b/>
                <w:bCs/>
                <w:sz w:val="22"/>
                <w:szCs w:val="22"/>
              </w:rPr>
            </w:pPr>
            <w:r w:rsidRPr="00586432">
              <w:rPr>
                <w:rFonts w:ascii="Cambria" w:hAnsi="Cambria" w:cs="Arial"/>
                <w:b/>
                <w:bCs/>
                <w:sz w:val="22"/>
                <w:szCs w:val="22"/>
              </w:rPr>
              <w:t xml:space="preserve">17. </w:t>
            </w:r>
            <w:r w:rsidRPr="00586432">
              <w:rPr>
                <w:rFonts w:ascii="Cambria" w:hAnsi="Cambria" w:cs="Arial"/>
                <w:b/>
                <w:bCs/>
                <w:sz w:val="22"/>
                <w:szCs w:val="22"/>
              </w:rPr>
              <w:tab/>
              <w:t xml:space="preserve">INFORMACJA O FORMALNOŚCIACH, JAKIE </w:t>
            </w:r>
            <w:r w:rsidR="0044327C" w:rsidRPr="00586432">
              <w:rPr>
                <w:rFonts w:ascii="Cambria" w:hAnsi="Cambria" w:cs="Arial"/>
                <w:b/>
                <w:bCs/>
                <w:sz w:val="22"/>
                <w:szCs w:val="22"/>
              </w:rPr>
              <w:t>MUSZĄ ZOSTAĆ</w:t>
            </w:r>
            <w:r w:rsidRPr="00586432">
              <w:rPr>
                <w:rFonts w:ascii="Cambria" w:hAnsi="Cambria" w:cs="Arial"/>
                <w:b/>
                <w:bCs/>
                <w:sz w:val="22"/>
                <w:szCs w:val="22"/>
              </w:rPr>
              <w:t xml:space="preserve"> DOPEŁNIONE PO WYBORZE OFERT</w:t>
            </w:r>
            <w:r w:rsidR="003C03D8" w:rsidRPr="00586432">
              <w:rPr>
                <w:rFonts w:ascii="Cambria" w:hAnsi="Cambria" w:cs="Arial"/>
                <w:b/>
                <w:bCs/>
                <w:sz w:val="22"/>
                <w:szCs w:val="22"/>
              </w:rPr>
              <w:t>Y</w:t>
            </w:r>
            <w:r w:rsidRPr="00586432">
              <w:rPr>
                <w:rFonts w:ascii="Cambria" w:hAnsi="Cambria" w:cs="Arial"/>
                <w:b/>
                <w:bCs/>
                <w:sz w:val="22"/>
                <w:szCs w:val="22"/>
              </w:rPr>
              <w:t xml:space="preserve"> W CELU ZAWARCIA UMOWY</w:t>
            </w:r>
            <w:r w:rsidR="0044327C" w:rsidRPr="00586432">
              <w:rPr>
                <w:rFonts w:ascii="Cambria" w:hAnsi="Cambria" w:cs="Arial"/>
                <w:b/>
                <w:bCs/>
                <w:sz w:val="22"/>
                <w:szCs w:val="22"/>
              </w:rPr>
              <w:t xml:space="preserve"> W SPRAWIE ZAMÓWIENIA</w:t>
            </w:r>
            <w:r w:rsidR="0089684E">
              <w:rPr>
                <w:rFonts w:ascii="Cambria" w:hAnsi="Cambria" w:cs="Arial"/>
                <w:b/>
                <w:bCs/>
                <w:sz w:val="22"/>
                <w:szCs w:val="22"/>
              </w:rPr>
              <w:t>.</w:t>
            </w:r>
          </w:p>
        </w:tc>
      </w:tr>
    </w:tbl>
    <w:p w14:paraId="4872C34A" w14:textId="77777777" w:rsidR="00B657E0" w:rsidRPr="00586432" w:rsidRDefault="00B657E0" w:rsidP="00586432">
      <w:pPr>
        <w:spacing w:before="120"/>
        <w:jc w:val="both"/>
        <w:rPr>
          <w:rFonts w:ascii="Cambria" w:hAnsi="Cambria" w:cs="Arial"/>
          <w:b/>
          <w:bCs/>
          <w:sz w:val="22"/>
          <w:szCs w:val="22"/>
        </w:rPr>
      </w:pPr>
    </w:p>
    <w:p w14:paraId="75BADB80" w14:textId="69483CE5" w:rsidR="00B657E0" w:rsidRDefault="00B657E0" w:rsidP="00586432">
      <w:pPr>
        <w:spacing w:before="120"/>
        <w:ind w:left="709" w:hanging="709"/>
        <w:jc w:val="both"/>
        <w:rPr>
          <w:rFonts w:ascii="Cambria" w:hAnsi="Cambria" w:cs="Arial"/>
          <w:sz w:val="22"/>
          <w:szCs w:val="22"/>
        </w:rPr>
      </w:pPr>
      <w:r w:rsidRPr="00586432">
        <w:rPr>
          <w:rFonts w:ascii="Cambria" w:hAnsi="Cambria" w:cs="Arial"/>
          <w:b/>
          <w:sz w:val="22"/>
          <w:szCs w:val="22"/>
        </w:rPr>
        <w:t xml:space="preserve">17.1. </w:t>
      </w:r>
      <w:r w:rsidRPr="00586432">
        <w:rPr>
          <w:rFonts w:ascii="Cambria" w:hAnsi="Cambria" w:cs="Arial"/>
          <w:b/>
          <w:sz w:val="22"/>
          <w:szCs w:val="22"/>
        </w:rPr>
        <w:tab/>
      </w:r>
      <w:r w:rsidRPr="00586432">
        <w:rPr>
          <w:rFonts w:ascii="Cambria" w:hAnsi="Cambria" w:cs="Arial"/>
          <w:sz w:val="22"/>
          <w:szCs w:val="22"/>
        </w:rPr>
        <w:t>Przed zawarciem umowy w sprawie zamówienia, Wykonawca, zobowiązany jest dopełnić następujących formalności:</w:t>
      </w:r>
    </w:p>
    <w:p w14:paraId="2C262F0D" w14:textId="45EC2177" w:rsidR="00197C01" w:rsidRDefault="00197C01" w:rsidP="00197C01">
      <w:pPr>
        <w:spacing w:before="120"/>
        <w:ind w:left="1418" w:hanging="709"/>
        <w:jc w:val="both"/>
        <w:rPr>
          <w:rFonts w:ascii="Cambria" w:hAnsi="Cambria" w:cs="Arial"/>
          <w:sz w:val="22"/>
          <w:szCs w:val="22"/>
        </w:rPr>
      </w:pPr>
      <w:r w:rsidRPr="00586432">
        <w:rPr>
          <w:rFonts w:ascii="Cambria" w:hAnsi="Cambria" w:cs="Arial"/>
          <w:sz w:val="22"/>
          <w:szCs w:val="22"/>
        </w:rPr>
        <w:t>1)</w:t>
      </w:r>
      <w:r w:rsidRPr="00586432">
        <w:rPr>
          <w:rFonts w:ascii="Cambria" w:hAnsi="Cambria" w:cs="Arial"/>
          <w:sz w:val="22"/>
          <w:szCs w:val="22"/>
        </w:rPr>
        <w:tab/>
        <w:t xml:space="preserve">wnieść wymagane zabezpieczanie należytego wykonania umowy; </w:t>
      </w:r>
    </w:p>
    <w:p w14:paraId="0ECCA99A" w14:textId="2DD5E447" w:rsidR="00197C01" w:rsidRPr="00586432" w:rsidRDefault="00197C01" w:rsidP="00197C01">
      <w:pPr>
        <w:spacing w:before="120"/>
        <w:ind w:left="1418" w:hanging="709"/>
        <w:jc w:val="both"/>
        <w:rPr>
          <w:rFonts w:ascii="Cambria" w:hAnsi="Cambria" w:cs="Arial"/>
          <w:sz w:val="22"/>
          <w:szCs w:val="22"/>
        </w:rPr>
      </w:pPr>
      <w:r>
        <w:rPr>
          <w:rFonts w:ascii="Cambria" w:hAnsi="Cambria" w:cs="Arial"/>
          <w:sz w:val="22"/>
          <w:szCs w:val="22"/>
        </w:rPr>
        <w:t xml:space="preserve">2) </w:t>
      </w:r>
      <w:r>
        <w:rPr>
          <w:rFonts w:ascii="Cambria" w:hAnsi="Cambria" w:cs="Arial"/>
          <w:sz w:val="22"/>
          <w:szCs w:val="22"/>
        </w:rPr>
        <w:tab/>
        <w:t>Dostarczyć do siedziby zamawiającego następujące dokumenty:</w:t>
      </w:r>
    </w:p>
    <w:p w14:paraId="3F9288B0" w14:textId="6458579E" w:rsidR="00197C01" w:rsidRPr="00586432" w:rsidRDefault="00197C01" w:rsidP="00197C01">
      <w:pPr>
        <w:tabs>
          <w:tab w:val="left" w:pos="709"/>
        </w:tabs>
        <w:spacing w:before="120"/>
        <w:ind w:left="700" w:hanging="700"/>
        <w:jc w:val="both"/>
        <w:rPr>
          <w:rFonts w:ascii="Cambria" w:hAnsi="Cambria" w:cs="Arial"/>
          <w:bCs/>
          <w:sz w:val="22"/>
          <w:szCs w:val="22"/>
        </w:rPr>
      </w:pPr>
    </w:p>
    <w:p w14:paraId="7392A0CD" w14:textId="11FAC1E3" w:rsidR="00197C01" w:rsidRPr="009529CC" w:rsidRDefault="00197C01" w:rsidP="00197C01">
      <w:pPr>
        <w:pStyle w:val="Akapitzlist"/>
        <w:autoSpaceDE w:val="0"/>
        <w:autoSpaceDN w:val="0"/>
        <w:adjustRightInd w:val="0"/>
        <w:spacing w:before="120"/>
        <w:ind w:left="1276" w:hanging="567"/>
        <w:contextualSpacing w:val="0"/>
        <w:jc w:val="both"/>
        <w:rPr>
          <w:rFonts w:ascii="Cambria" w:hAnsi="Cambria" w:cs="Arial"/>
          <w:bCs/>
          <w:sz w:val="22"/>
          <w:szCs w:val="22"/>
        </w:rPr>
      </w:pPr>
    </w:p>
    <w:p w14:paraId="5B2FC2A5" w14:textId="28DA05E7" w:rsidR="00197C01" w:rsidRPr="00586432" w:rsidRDefault="00197C01" w:rsidP="00197C01">
      <w:pPr>
        <w:suppressAutoHyphens w:val="0"/>
        <w:spacing w:before="120"/>
        <w:ind w:left="1276" w:hanging="567"/>
        <w:jc w:val="both"/>
        <w:rPr>
          <w:rFonts w:ascii="Cambria" w:eastAsia="Cambria" w:hAnsi="Cambria" w:cs="Arial"/>
          <w:color w:val="000000"/>
          <w:sz w:val="22"/>
          <w:szCs w:val="22"/>
          <w:lang w:eastAsia="pl-PL"/>
        </w:rPr>
      </w:pPr>
      <w:r>
        <w:rPr>
          <w:rFonts w:ascii="Cambria" w:eastAsia="Cambria" w:hAnsi="Cambria" w:cs="Arial"/>
          <w:color w:val="000000"/>
          <w:sz w:val="22"/>
          <w:szCs w:val="22"/>
          <w:lang w:eastAsia="pl-PL"/>
        </w:rPr>
        <w:t>a</w:t>
      </w:r>
      <w:r w:rsidRPr="00586432">
        <w:rPr>
          <w:rFonts w:ascii="Cambria" w:eastAsia="Cambria" w:hAnsi="Cambria" w:cs="Arial"/>
          <w:color w:val="000000"/>
          <w:sz w:val="22"/>
          <w:szCs w:val="22"/>
          <w:lang w:eastAsia="pl-PL"/>
        </w:rPr>
        <w:t>)</w:t>
      </w:r>
      <w:r w:rsidRPr="00586432">
        <w:rPr>
          <w:rFonts w:ascii="Cambria" w:eastAsia="Cambria" w:hAnsi="Cambria" w:cs="Arial"/>
          <w:color w:val="000000"/>
          <w:sz w:val="22"/>
          <w:szCs w:val="22"/>
          <w:lang w:eastAsia="pl-PL"/>
        </w:rPr>
        <w:tab/>
      </w:r>
      <w:r w:rsidRPr="00FB3CF8">
        <w:rPr>
          <w:rFonts w:ascii="Cambria" w:eastAsia="Calibri" w:hAnsi="Cambria" w:cs="Arial"/>
          <w:bCs/>
          <w:color w:val="000000"/>
          <w:sz w:val="22"/>
          <w:szCs w:val="22"/>
          <w:lang w:eastAsia="pl-PL"/>
        </w:rPr>
        <w:t xml:space="preserve">oświadczenie </w:t>
      </w:r>
      <w:r w:rsidRPr="00FB3CF8">
        <w:rPr>
          <w:rFonts w:ascii="Cambria" w:eastAsia="Cambria" w:hAnsi="Cambria" w:cs="Arial"/>
          <w:color w:val="000000"/>
          <w:sz w:val="22"/>
          <w:szCs w:val="22"/>
          <w:lang w:eastAsia="pl-PL"/>
        </w:rPr>
        <w:t>dotyczące przesłanek</w:t>
      </w:r>
      <w:r w:rsidRPr="00586432">
        <w:rPr>
          <w:rFonts w:ascii="Cambria" w:eastAsia="Cambria" w:hAnsi="Cambria" w:cs="Arial"/>
          <w:color w:val="000000"/>
          <w:sz w:val="22"/>
          <w:szCs w:val="22"/>
          <w:lang w:eastAsia="pl-PL"/>
        </w:rPr>
        <w:t xml:space="preserve"> wykluczenia z art. 5k rozporządzenia 833/2014 (wg wzoru stanowiącego Załącznik nr 5 do SWZ), podpisane </w:t>
      </w:r>
      <w:r>
        <w:rPr>
          <w:rFonts w:ascii="Cambria" w:eastAsia="Cambria" w:hAnsi="Cambria" w:cs="Arial"/>
          <w:color w:val="000000"/>
          <w:sz w:val="22"/>
          <w:szCs w:val="22"/>
          <w:lang w:eastAsia="pl-PL"/>
        </w:rPr>
        <w:t xml:space="preserve">osobiście </w:t>
      </w:r>
      <w:r w:rsidRPr="00586432">
        <w:rPr>
          <w:rFonts w:ascii="Cambria" w:eastAsia="Cambria" w:hAnsi="Cambria" w:cs="Arial"/>
          <w:color w:val="000000"/>
          <w:sz w:val="22"/>
          <w:szCs w:val="22"/>
          <w:lang w:eastAsia="pl-PL"/>
        </w:rPr>
        <w:t xml:space="preserve">przez </w:t>
      </w:r>
      <w:r w:rsidRPr="00586432">
        <w:rPr>
          <w:rFonts w:ascii="Cambria" w:eastAsia="Calibri" w:hAnsi="Cambria" w:cs="Arial"/>
          <w:bCs/>
          <w:color w:val="000000"/>
          <w:sz w:val="22"/>
          <w:szCs w:val="22"/>
          <w:lang w:eastAsia="pl-PL"/>
        </w:rPr>
        <w:t>osobę/osoby upoważnione do reprezentacji podmiotu składającego oświadczenie, złożone przez:</w:t>
      </w:r>
    </w:p>
    <w:p w14:paraId="524B1C9E" w14:textId="77777777" w:rsidR="00197C01" w:rsidRPr="00586432" w:rsidRDefault="00197C01" w:rsidP="00197C01">
      <w:pPr>
        <w:numPr>
          <w:ilvl w:val="0"/>
          <w:numId w:val="19"/>
        </w:numPr>
        <w:tabs>
          <w:tab w:val="left" w:pos="1985"/>
        </w:tabs>
        <w:suppressAutoHyphens w:val="0"/>
        <w:autoSpaceDE w:val="0"/>
        <w:autoSpaceDN w:val="0"/>
        <w:adjustRightInd w:val="0"/>
        <w:spacing w:before="120"/>
        <w:ind w:left="1985" w:hanging="709"/>
        <w:jc w:val="both"/>
        <w:rPr>
          <w:rFonts w:ascii="Cambria" w:eastAsia="Calibri" w:hAnsi="Cambria" w:cs="Arial"/>
          <w:color w:val="000000"/>
          <w:sz w:val="22"/>
          <w:szCs w:val="22"/>
          <w:lang w:eastAsia="pl-PL"/>
        </w:rPr>
      </w:pPr>
      <w:r w:rsidRPr="00586432">
        <w:rPr>
          <w:rFonts w:ascii="Cambria" w:eastAsia="Calibri" w:hAnsi="Cambria" w:cs="Arial"/>
          <w:color w:val="000000"/>
          <w:sz w:val="22"/>
          <w:szCs w:val="22"/>
          <w:lang w:eastAsia="pl-PL"/>
        </w:rPr>
        <w:t xml:space="preserve">Wykonawcę, </w:t>
      </w:r>
    </w:p>
    <w:p w14:paraId="2695A9B9" w14:textId="77777777" w:rsidR="00197C01" w:rsidRPr="00586432" w:rsidRDefault="00197C01" w:rsidP="00197C01">
      <w:pPr>
        <w:numPr>
          <w:ilvl w:val="0"/>
          <w:numId w:val="19"/>
        </w:numPr>
        <w:tabs>
          <w:tab w:val="left" w:pos="1985"/>
        </w:tabs>
        <w:suppressAutoHyphens w:val="0"/>
        <w:autoSpaceDE w:val="0"/>
        <w:autoSpaceDN w:val="0"/>
        <w:adjustRightInd w:val="0"/>
        <w:spacing w:before="120"/>
        <w:ind w:left="1985" w:hanging="709"/>
        <w:jc w:val="both"/>
        <w:rPr>
          <w:rFonts w:ascii="Cambria" w:eastAsia="Calibri" w:hAnsi="Cambria" w:cs="Arial"/>
          <w:color w:val="000000"/>
          <w:sz w:val="22"/>
          <w:szCs w:val="22"/>
          <w:lang w:eastAsia="pl-PL"/>
        </w:rPr>
      </w:pPr>
      <w:r w:rsidRPr="00586432">
        <w:rPr>
          <w:rFonts w:ascii="Cambria" w:eastAsia="Calibri" w:hAnsi="Cambria" w:cs="Arial"/>
          <w:color w:val="000000"/>
          <w:sz w:val="22"/>
          <w:szCs w:val="22"/>
          <w:lang w:eastAsia="pl-PL"/>
        </w:rPr>
        <w:lastRenderedPageBreak/>
        <w:t>każdego z Wykonawców wspólnie ubiegających się o udzielenie zamówienia (w przypadku wspólnego ubiegania się o udzielenie zamówienia),</w:t>
      </w:r>
    </w:p>
    <w:p w14:paraId="569CED41" w14:textId="3F2792F6" w:rsidR="00197C01" w:rsidRPr="00197C01" w:rsidRDefault="00197C01" w:rsidP="00197C01">
      <w:pPr>
        <w:pStyle w:val="Akapitzlist"/>
        <w:numPr>
          <w:ilvl w:val="0"/>
          <w:numId w:val="36"/>
        </w:numPr>
        <w:suppressAutoHyphens w:val="0"/>
        <w:spacing w:before="120"/>
        <w:jc w:val="both"/>
        <w:rPr>
          <w:rFonts w:ascii="Cambria" w:eastAsia="Calibri" w:hAnsi="Cambria" w:cs="Arial"/>
          <w:bCs/>
          <w:color w:val="000000"/>
          <w:sz w:val="22"/>
          <w:szCs w:val="22"/>
          <w:lang w:eastAsia="pl-PL"/>
        </w:rPr>
      </w:pPr>
      <w:r w:rsidRPr="00197C01">
        <w:rPr>
          <w:rFonts w:ascii="Cambria" w:eastAsia="Calibri" w:hAnsi="Cambria" w:cs="Arial"/>
          <w:bCs/>
          <w:color w:val="000000"/>
          <w:sz w:val="22"/>
          <w:szCs w:val="22"/>
          <w:lang w:eastAsia="pl-PL"/>
        </w:rPr>
        <w:t xml:space="preserve">oświadczenie podmiotu udostępniającego zasoby </w:t>
      </w:r>
      <w:r w:rsidRPr="00197C01">
        <w:rPr>
          <w:rFonts w:ascii="Cambria" w:eastAsia="Cambria" w:hAnsi="Cambria" w:cs="Arial"/>
          <w:color w:val="000000"/>
          <w:sz w:val="22"/>
          <w:szCs w:val="22"/>
          <w:lang w:eastAsia="pl-PL"/>
        </w:rPr>
        <w:t xml:space="preserve">dotyczące przesłanek wykluczenia z art. 5k rozporządzenia 833/2014 (wg wzoru stanowiącego  Załącznik nr 5A do SWZ) podpisane osobiście przez </w:t>
      </w:r>
      <w:r w:rsidRPr="00197C01">
        <w:rPr>
          <w:rFonts w:ascii="Cambria" w:eastAsia="Calibri" w:hAnsi="Cambria" w:cs="Arial"/>
          <w:bCs/>
          <w:color w:val="000000"/>
          <w:sz w:val="22"/>
          <w:szCs w:val="22"/>
          <w:lang w:eastAsia="pl-PL"/>
        </w:rPr>
        <w:t>osobę/osoby upoważnione do reprezentacji podmiotu składającego oświadczenie, złożone przez:</w:t>
      </w:r>
    </w:p>
    <w:p w14:paraId="5D46C8A7" w14:textId="77777777" w:rsidR="00197C01" w:rsidRDefault="00197C01" w:rsidP="00197C01">
      <w:pPr>
        <w:suppressAutoHyphens w:val="0"/>
        <w:spacing w:before="120"/>
        <w:jc w:val="both"/>
        <w:rPr>
          <w:rFonts w:ascii="Cambria" w:eastAsia="Cambria" w:hAnsi="Cambria" w:cs="Arial"/>
          <w:color w:val="000000"/>
          <w:sz w:val="22"/>
          <w:szCs w:val="22"/>
          <w:lang w:eastAsia="pl-PL"/>
        </w:rPr>
      </w:pPr>
    </w:p>
    <w:p w14:paraId="7F8C9A09" w14:textId="77777777" w:rsidR="00197C01" w:rsidRPr="00471696" w:rsidRDefault="00197C01" w:rsidP="00197C01">
      <w:pPr>
        <w:suppressAutoHyphens w:val="0"/>
        <w:spacing w:before="120"/>
        <w:jc w:val="both"/>
        <w:rPr>
          <w:rFonts w:ascii="Cambria" w:eastAsia="Cambria" w:hAnsi="Cambria" w:cs="Arial"/>
          <w:color w:val="000000"/>
          <w:sz w:val="22"/>
          <w:szCs w:val="22"/>
          <w:lang w:eastAsia="pl-PL"/>
        </w:rPr>
      </w:pPr>
    </w:p>
    <w:p w14:paraId="4FFE56A3" w14:textId="77777777" w:rsidR="00197C01" w:rsidRPr="00ED5804" w:rsidRDefault="00197C01" w:rsidP="00197C01">
      <w:pPr>
        <w:numPr>
          <w:ilvl w:val="0"/>
          <w:numId w:val="19"/>
        </w:numPr>
        <w:tabs>
          <w:tab w:val="left" w:pos="1985"/>
        </w:tabs>
        <w:suppressAutoHyphens w:val="0"/>
        <w:autoSpaceDE w:val="0"/>
        <w:autoSpaceDN w:val="0"/>
        <w:adjustRightInd w:val="0"/>
        <w:spacing w:before="120"/>
        <w:ind w:left="1985" w:hanging="709"/>
        <w:jc w:val="both"/>
        <w:rPr>
          <w:rFonts w:ascii="Cambria" w:eastAsia="Calibri" w:hAnsi="Cambria" w:cs="Arial"/>
          <w:color w:val="000000"/>
          <w:sz w:val="22"/>
          <w:szCs w:val="22"/>
          <w:lang w:eastAsia="pl-PL"/>
        </w:rPr>
      </w:pPr>
      <w:r w:rsidRPr="00586432">
        <w:rPr>
          <w:rFonts w:ascii="Cambria" w:eastAsia="Calibri" w:hAnsi="Cambria" w:cs="Arial"/>
          <w:color w:val="000000"/>
          <w:sz w:val="22"/>
          <w:szCs w:val="22"/>
          <w:lang w:eastAsia="pl-PL"/>
        </w:rPr>
        <w:t>każdego z podmiotów udostępniających Wykonawcy zasoby (o ile Wykonawca polega na zasobach innych podmiotów).</w:t>
      </w:r>
    </w:p>
    <w:p w14:paraId="6B4E7F5B" w14:textId="29628BEE" w:rsidR="00197C01" w:rsidRPr="009529CC" w:rsidRDefault="00197C01" w:rsidP="00197C01">
      <w:pPr>
        <w:pStyle w:val="Akapitzlist"/>
        <w:autoSpaceDE w:val="0"/>
        <w:autoSpaceDN w:val="0"/>
        <w:adjustRightInd w:val="0"/>
        <w:spacing w:before="120"/>
        <w:ind w:left="1276" w:hanging="567"/>
        <w:contextualSpacing w:val="0"/>
        <w:jc w:val="both"/>
        <w:rPr>
          <w:rFonts w:ascii="Cambria" w:hAnsi="Cambria" w:cs="Arial"/>
          <w:bCs/>
          <w:sz w:val="22"/>
          <w:szCs w:val="22"/>
        </w:rPr>
      </w:pPr>
      <w:r>
        <w:rPr>
          <w:rFonts w:ascii="Cambria" w:hAnsi="Cambria" w:cs="Arial"/>
          <w:sz w:val="22"/>
          <w:szCs w:val="22"/>
        </w:rPr>
        <w:t>c</w:t>
      </w:r>
      <w:r w:rsidRPr="00586432">
        <w:rPr>
          <w:rFonts w:ascii="Cambria" w:hAnsi="Cambria" w:cs="Arial"/>
          <w:sz w:val="22"/>
          <w:szCs w:val="22"/>
        </w:rPr>
        <w:t>)</w:t>
      </w:r>
      <w:r w:rsidRPr="00586432">
        <w:rPr>
          <w:rFonts w:ascii="Cambria" w:hAnsi="Cambria" w:cs="Arial"/>
          <w:sz w:val="22"/>
          <w:szCs w:val="22"/>
        </w:rPr>
        <w:tab/>
        <w:t>zobowiązanie podmiotu udostępniającego zasoby do oddania Wykonawcy do dyspozycji niezbędnych zasobów na potrzeby realizacji zamówienia lub inny podmiotowy środek dowodowy potwierdzający, że Wykonawca realizując zamówienie, będzie dysponował niezbędnymi zasobami tych podmiotów  jeżeli Wykonawca wykazując spełnienie warunków udziału w postępowaniu polega na zdolnościach lub sytuacji innych podmiotów; (N</w:t>
      </w:r>
      <w:r w:rsidRPr="00586432">
        <w:rPr>
          <w:rFonts w:ascii="Cambria" w:hAnsi="Cambria" w:cs="Arial"/>
          <w:bCs/>
          <w:sz w:val="22"/>
          <w:szCs w:val="22"/>
        </w:rPr>
        <w:t>iewiążący wzór zobowiązania do oddania Wykonawcy do dyspozycji niezbędnych zasobów na potrzeby wykonania zamówienia stanowi Z</w:t>
      </w:r>
      <w:r>
        <w:rPr>
          <w:rFonts w:ascii="Cambria" w:hAnsi="Cambria" w:cs="Arial"/>
          <w:bCs/>
          <w:sz w:val="22"/>
          <w:szCs w:val="22"/>
        </w:rPr>
        <w:t>ałącznik nr 8</w:t>
      </w:r>
      <w:r w:rsidRPr="00586432">
        <w:rPr>
          <w:rFonts w:ascii="Cambria" w:hAnsi="Cambria" w:cs="Arial"/>
          <w:bCs/>
          <w:sz w:val="22"/>
          <w:szCs w:val="22"/>
        </w:rPr>
        <w:t xml:space="preserve"> do SWZ),</w:t>
      </w:r>
    </w:p>
    <w:p w14:paraId="3D78C596" w14:textId="227F7BF5" w:rsidR="00197C01" w:rsidRPr="00586432" w:rsidRDefault="00197C01" w:rsidP="00197C01">
      <w:pPr>
        <w:pStyle w:val="Akapitzlist"/>
        <w:autoSpaceDE w:val="0"/>
        <w:autoSpaceDN w:val="0"/>
        <w:adjustRightInd w:val="0"/>
        <w:spacing w:before="120"/>
        <w:ind w:left="1276" w:hanging="567"/>
        <w:contextualSpacing w:val="0"/>
        <w:jc w:val="both"/>
        <w:rPr>
          <w:rFonts w:ascii="Cambria" w:hAnsi="Cambria" w:cs="Arial"/>
          <w:bCs/>
          <w:sz w:val="22"/>
          <w:szCs w:val="22"/>
        </w:rPr>
      </w:pPr>
      <w:r>
        <w:rPr>
          <w:rFonts w:ascii="Cambria" w:hAnsi="Cambria" w:cs="Arial"/>
          <w:sz w:val="22"/>
          <w:szCs w:val="22"/>
        </w:rPr>
        <w:t>d</w:t>
      </w:r>
      <w:r w:rsidRPr="00586432">
        <w:rPr>
          <w:rFonts w:ascii="Cambria" w:hAnsi="Cambria" w:cs="Arial"/>
          <w:sz w:val="22"/>
          <w:szCs w:val="22"/>
        </w:rPr>
        <w:t>)</w:t>
      </w:r>
      <w:r w:rsidRPr="00586432">
        <w:rPr>
          <w:rFonts w:ascii="Cambria" w:hAnsi="Cambria" w:cs="Arial"/>
          <w:sz w:val="22"/>
          <w:szCs w:val="22"/>
        </w:rPr>
        <w:tab/>
        <w:t>pełnomocnictwo lub inny dokument potwierdzający umocowanie do reprezentowania Wykonawcy/podmiotu udostępniającego zasoby jeżeli w imieniu Wykonawcy/podmiotu udostępniającego zasoby działa osoba, której umocowanie do jego reprezentowania nie wynika z innych dokumentów</w:t>
      </w:r>
      <w:r>
        <w:rPr>
          <w:rFonts w:ascii="Cambria" w:hAnsi="Cambria" w:cs="Arial"/>
          <w:sz w:val="22"/>
          <w:szCs w:val="22"/>
        </w:rPr>
        <w:t xml:space="preserve"> złożonych wraz z ofertą</w:t>
      </w:r>
      <w:r w:rsidRPr="00586432">
        <w:rPr>
          <w:rFonts w:ascii="Cambria" w:hAnsi="Cambria" w:cs="Arial"/>
          <w:sz w:val="22"/>
          <w:szCs w:val="22"/>
        </w:rPr>
        <w:t>, sporządzone p</w:t>
      </w:r>
      <w:r w:rsidRPr="00586432">
        <w:rPr>
          <w:rFonts w:ascii="Cambria" w:hAnsi="Cambria" w:cs="Arial"/>
          <w:bCs/>
          <w:sz w:val="22"/>
          <w:szCs w:val="22"/>
        </w:rPr>
        <w:t xml:space="preserve">od rygorem nieważności, w formie </w:t>
      </w:r>
      <w:r>
        <w:rPr>
          <w:rFonts w:ascii="Cambria" w:hAnsi="Cambria" w:cs="Arial"/>
          <w:bCs/>
          <w:sz w:val="22"/>
          <w:szCs w:val="22"/>
        </w:rPr>
        <w:t>papierowej (pisemnej)</w:t>
      </w:r>
      <w:r w:rsidRPr="00586432">
        <w:rPr>
          <w:rFonts w:ascii="Cambria" w:eastAsia="Calibri" w:hAnsi="Cambria" w:cs="Tahoma"/>
          <w:sz w:val="22"/>
          <w:szCs w:val="22"/>
        </w:rPr>
        <w:t>,</w:t>
      </w:r>
    </w:p>
    <w:p w14:paraId="5D40EB53" w14:textId="4EDCE581" w:rsidR="00197C01" w:rsidRDefault="00197C01" w:rsidP="00197C01">
      <w:pPr>
        <w:pStyle w:val="Akapitzlist"/>
        <w:autoSpaceDE w:val="0"/>
        <w:autoSpaceDN w:val="0"/>
        <w:adjustRightInd w:val="0"/>
        <w:spacing w:before="120"/>
        <w:ind w:left="1276" w:hanging="567"/>
        <w:contextualSpacing w:val="0"/>
        <w:jc w:val="both"/>
        <w:rPr>
          <w:rFonts w:ascii="Cambria" w:eastAsia="Calibri" w:hAnsi="Cambria" w:cs="Tahoma"/>
          <w:sz w:val="22"/>
          <w:szCs w:val="22"/>
        </w:rPr>
      </w:pPr>
      <w:r>
        <w:rPr>
          <w:rFonts w:ascii="Cambria" w:hAnsi="Cambria" w:cs="Arial"/>
          <w:sz w:val="22"/>
          <w:szCs w:val="22"/>
        </w:rPr>
        <w:t>e</w:t>
      </w:r>
      <w:r w:rsidRPr="00586432">
        <w:rPr>
          <w:rFonts w:ascii="Cambria" w:hAnsi="Cambria" w:cs="Arial"/>
          <w:sz w:val="22"/>
          <w:szCs w:val="22"/>
        </w:rPr>
        <w:t>)</w:t>
      </w:r>
      <w:r w:rsidRPr="00586432">
        <w:rPr>
          <w:rFonts w:ascii="Cambria" w:hAnsi="Cambria" w:cs="Arial"/>
          <w:sz w:val="22"/>
          <w:szCs w:val="22"/>
        </w:rPr>
        <w:tab/>
        <w:t>pełnomocnictwo lub inny dokument potwierdzający umocowanie dla pełnomocnika ustanowionego przez Wykonawców wspólnie ubiegających się o udzielenie zamówienia do reprezentowania ich w postępowaniu albo do reprezentowania w postępowaniu i zawarcia umowy w sprawie zamówienia, jeżeli ofertę składają Wykonawcy wspólnie ubiegający się o udzielenie zamówienia, sporządzone p</w:t>
      </w:r>
      <w:r w:rsidRPr="00586432">
        <w:rPr>
          <w:rFonts w:ascii="Cambria" w:hAnsi="Cambria" w:cs="Arial"/>
          <w:bCs/>
          <w:sz w:val="22"/>
          <w:szCs w:val="22"/>
        </w:rPr>
        <w:t xml:space="preserve">od rygorem nieważności, w formie w formie </w:t>
      </w:r>
      <w:r>
        <w:rPr>
          <w:rFonts w:ascii="Cambria" w:hAnsi="Cambria" w:cs="Arial"/>
          <w:bCs/>
          <w:sz w:val="22"/>
          <w:szCs w:val="22"/>
        </w:rPr>
        <w:t>papierowej (pisemnej)</w:t>
      </w:r>
      <w:r w:rsidRPr="00586432">
        <w:rPr>
          <w:rFonts w:ascii="Cambria" w:eastAsia="Calibri" w:hAnsi="Cambria" w:cs="Tahoma"/>
          <w:sz w:val="22"/>
          <w:szCs w:val="22"/>
        </w:rPr>
        <w:t>,,</w:t>
      </w:r>
    </w:p>
    <w:p w14:paraId="1E90B535" w14:textId="1991BE07" w:rsidR="00197C01" w:rsidRPr="00FC69C3" w:rsidRDefault="00197C01" w:rsidP="00197C01">
      <w:pPr>
        <w:spacing w:before="120"/>
        <w:ind w:left="1276" w:hanging="567"/>
        <w:jc w:val="both"/>
        <w:rPr>
          <w:rFonts w:ascii="Cambria" w:hAnsi="Cambria" w:cs="Arial"/>
          <w:sz w:val="22"/>
          <w:szCs w:val="22"/>
        </w:rPr>
      </w:pPr>
      <w:r>
        <w:rPr>
          <w:rFonts w:ascii="Cambria" w:hAnsi="Cambria" w:cs="Arial"/>
          <w:sz w:val="22"/>
          <w:szCs w:val="22"/>
        </w:rPr>
        <w:t xml:space="preserve">f)     </w:t>
      </w:r>
      <w:r w:rsidRPr="00FC69C3">
        <w:rPr>
          <w:rFonts w:ascii="Cambria" w:hAnsi="Cambria" w:cs="Arial"/>
          <w:sz w:val="22"/>
          <w:szCs w:val="22"/>
        </w:rPr>
        <w:t xml:space="preserve">wykazu usług wykonanych, a w przypadku świadczeń powtarzających się lub ciągłych również wykonywanych, w okresie ostatnich 3 lat (wstecz od dnia w którym upływa termin składania ofert), a jeżeli okres prowadzenia działalności jest krótszy– w tym okresie, wraz z podaniem ich wartości brutto, przedmiotu (rodzaju wykonanych usług), dat wykonania (dat dziennych rozpoczęcia i zakończenia realizacji usług) i podmiotów, na rzecz których usługi zostały wykonane lub są wykonywane należycie (wzór wykazu wykonanych usług stanowi Załącznik nr 4 do SWZ). </w:t>
      </w:r>
    </w:p>
    <w:p w14:paraId="308474DE" w14:textId="46F6271E" w:rsidR="00197C01" w:rsidRPr="00B60CA5" w:rsidRDefault="00197C01" w:rsidP="00197C01">
      <w:pPr>
        <w:pStyle w:val="Kolorowalistaakcent11"/>
        <w:numPr>
          <w:ilvl w:val="0"/>
          <w:numId w:val="37"/>
        </w:numPr>
        <w:spacing w:before="120"/>
        <w:contextualSpacing w:val="0"/>
        <w:jc w:val="both"/>
        <w:rPr>
          <w:rFonts w:ascii="Cambria" w:hAnsi="Cambria" w:cs="Arial"/>
          <w:sz w:val="22"/>
          <w:szCs w:val="22"/>
        </w:rPr>
      </w:pPr>
      <w:r w:rsidRPr="00586432">
        <w:rPr>
          <w:rFonts w:ascii="Cambria" w:hAnsi="Cambria" w:cs="Arial"/>
          <w:sz w:val="22"/>
          <w:szCs w:val="22"/>
        </w:rPr>
        <w:t xml:space="preserve">dowodów określających, czy wskazane przez Wykonawcę w wykazie usługi na </w:t>
      </w:r>
      <w:r>
        <w:rPr>
          <w:rFonts w:ascii="Cambria" w:hAnsi="Cambria" w:cs="Arial"/>
          <w:sz w:val="22"/>
          <w:szCs w:val="22"/>
        </w:rPr>
        <w:t xml:space="preserve">           </w:t>
      </w:r>
      <w:r w:rsidRPr="00586432">
        <w:rPr>
          <w:rFonts w:ascii="Cambria" w:hAnsi="Cambria" w:cs="Arial"/>
          <w:sz w:val="22"/>
          <w:szCs w:val="22"/>
        </w:rPr>
        <w:t xml:space="preserve">potwierdzenie spełnienia warunku udziału w postępowaniu dot. zdolności technicznej lub zawodowej w zakresie doświadczenia zostały wykonane lub są wykonywane należycie, </w:t>
      </w:r>
      <w:r w:rsidRPr="00586432">
        <w:rPr>
          <w:rFonts w:ascii="Cambria" w:hAnsi="Cambria" w:cs="Arial"/>
          <w:sz w:val="22"/>
          <w:szCs w:val="22"/>
        </w:rPr>
        <w:tab/>
      </w:r>
      <w:r w:rsidRPr="00B60CA5">
        <w:rPr>
          <w:rFonts w:ascii="Cambria" w:hAnsi="Cambria" w:cs="Arial"/>
          <w:sz w:val="22"/>
          <w:szCs w:val="22"/>
        </w:rPr>
        <w:br/>
      </w:r>
      <w:r w:rsidRPr="00B60CA5">
        <w:rPr>
          <w:rFonts w:ascii="Cambria" w:hAnsi="Cambria" w:cs="Arial"/>
          <w:sz w:val="22"/>
          <w:szCs w:val="22"/>
        </w:rPr>
        <w:br/>
      </w:r>
    </w:p>
    <w:p w14:paraId="64842E7B" w14:textId="23EDB072" w:rsidR="00197C01" w:rsidRPr="00586432" w:rsidRDefault="00197C01" w:rsidP="00197C01">
      <w:pPr>
        <w:pStyle w:val="Kolorowalistaakcent11"/>
        <w:spacing w:before="120"/>
        <w:ind w:left="1418" w:hanging="698"/>
        <w:contextualSpacing w:val="0"/>
        <w:jc w:val="both"/>
        <w:rPr>
          <w:rFonts w:ascii="Cambria" w:hAnsi="Cambria" w:cs="Arial"/>
          <w:sz w:val="22"/>
          <w:szCs w:val="22"/>
        </w:rPr>
      </w:pPr>
      <w:r>
        <w:rPr>
          <w:rFonts w:ascii="Cambria" w:hAnsi="Cambria" w:cs="Arial"/>
          <w:sz w:val="22"/>
          <w:szCs w:val="22"/>
        </w:rPr>
        <w:t xml:space="preserve">h)  </w:t>
      </w:r>
      <w:r>
        <w:rPr>
          <w:rFonts w:ascii="Cambria" w:hAnsi="Cambria" w:cs="Arial"/>
          <w:sz w:val="22"/>
          <w:szCs w:val="22"/>
        </w:rPr>
        <w:tab/>
      </w:r>
      <w:r w:rsidRPr="00586432">
        <w:rPr>
          <w:rFonts w:ascii="Cambria" w:hAnsi="Cambria" w:cs="Arial"/>
          <w:sz w:val="22"/>
          <w:szCs w:val="22"/>
        </w:rPr>
        <w:t xml:space="preserve">wykaz osób, skierowanych przez Wykonawcę do realizacji zamówienia, w szczególności odpowiedzialnych za świadczenie usług, wraz z informacjami na </w:t>
      </w:r>
      <w:r w:rsidRPr="00586432">
        <w:rPr>
          <w:rFonts w:ascii="Cambria" w:hAnsi="Cambria" w:cs="Arial"/>
          <w:sz w:val="22"/>
          <w:szCs w:val="22"/>
        </w:rPr>
        <w:lastRenderedPageBreak/>
        <w:t xml:space="preserve">temat ich kwalifikacji zawodowych, posiadanych uprawnień (jeżeli są wymagane), wykształcenia (w stosunku do osób nadzoru) niezbędnych do wykonania zamówienia, a także zakresu wykonywanych przez nie czynności oraz informacją o podstawie do dysponowania tymi osobami (wzór wykazu osób skierowanych przez Wykonawcę do realizacji zamówienia stanowi Załącznik nr </w:t>
      </w:r>
      <w:r>
        <w:rPr>
          <w:rFonts w:ascii="Cambria" w:hAnsi="Cambria" w:cs="Arial"/>
          <w:sz w:val="22"/>
          <w:szCs w:val="22"/>
        </w:rPr>
        <w:t>7</w:t>
      </w:r>
      <w:r w:rsidRPr="00586432">
        <w:rPr>
          <w:rFonts w:ascii="Cambria" w:hAnsi="Cambria" w:cs="Arial"/>
          <w:sz w:val="22"/>
          <w:szCs w:val="22"/>
        </w:rPr>
        <w:t xml:space="preserve"> do SWZ),</w:t>
      </w:r>
    </w:p>
    <w:p w14:paraId="3DF8099D" w14:textId="62792667" w:rsidR="00197C01" w:rsidRDefault="00197C01" w:rsidP="00197C01">
      <w:pPr>
        <w:pStyle w:val="Kolorowalistaakcent11"/>
        <w:spacing w:before="120"/>
        <w:ind w:left="1418" w:hanging="698"/>
        <w:contextualSpacing w:val="0"/>
        <w:jc w:val="both"/>
        <w:rPr>
          <w:rFonts w:ascii="Cambria" w:hAnsi="Cambria" w:cs="Arial"/>
          <w:sz w:val="22"/>
          <w:szCs w:val="22"/>
        </w:rPr>
      </w:pPr>
      <w:r>
        <w:rPr>
          <w:rFonts w:ascii="Cambria" w:hAnsi="Cambria" w:cs="Arial"/>
          <w:sz w:val="22"/>
          <w:szCs w:val="22"/>
        </w:rPr>
        <w:t>i</w:t>
      </w:r>
      <w:r w:rsidRPr="00586432">
        <w:rPr>
          <w:rFonts w:ascii="Cambria" w:hAnsi="Cambria" w:cs="Arial"/>
          <w:sz w:val="22"/>
          <w:szCs w:val="22"/>
        </w:rPr>
        <w:t>)</w:t>
      </w:r>
      <w:r w:rsidRPr="00586432">
        <w:rPr>
          <w:rFonts w:ascii="Cambria" w:hAnsi="Cambria" w:cs="Arial"/>
          <w:sz w:val="22"/>
          <w:szCs w:val="22"/>
        </w:rPr>
        <w:tab/>
        <w:t xml:space="preserve">wykaz urządzeń technicznych dostępnych Wykonawcy w celu wykonania zamówienia wraz z informacją o podstawie do dysponowania tymi zasobami - (wzór wykazu urządzeń technicznych dostępnych Wykonawcy w celu wykonania zamówienia stanowi Załącznik nr </w:t>
      </w:r>
      <w:r>
        <w:rPr>
          <w:rFonts w:ascii="Cambria" w:hAnsi="Cambria" w:cs="Arial"/>
          <w:sz w:val="22"/>
          <w:szCs w:val="22"/>
        </w:rPr>
        <w:t>6</w:t>
      </w:r>
      <w:r w:rsidRPr="00586432">
        <w:rPr>
          <w:rFonts w:ascii="Cambria" w:hAnsi="Cambria" w:cs="Arial"/>
          <w:sz w:val="22"/>
          <w:szCs w:val="22"/>
        </w:rPr>
        <w:t xml:space="preserve"> do SWZ).</w:t>
      </w:r>
    </w:p>
    <w:p w14:paraId="6F959935" w14:textId="11C5BEF9" w:rsidR="00197C01" w:rsidRPr="00197C01" w:rsidRDefault="00197C01" w:rsidP="00197C01">
      <w:pPr>
        <w:pStyle w:val="Akapitzlist"/>
        <w:numPr>
          <w:ilvl w:val="0"/>
          <w:numId w:val="34"/>
        </w:numPr>
        <w:spacing w:before="120"/>
        <w:jc w:val="both"/>
        <w:rPr>
          <w:rFonts w:ascii="Cambria" w:eastAsia="A" w:hAnsi="Cambria" w:cs="Cambria"/>
          <w:color w:val="000000" w:themeColor="text1"/>
          <w:sz w:val="22"/>
          <w:szCs w:val="22"/>
        </w:rPr>
      </w:pPr>
      <w:r w:rsidRPr="00197C01">
        <w:rPr>
          <w:rFonts w:ascii="Cambria" w:eastAsia="A" w:hAnsi="Cambria" w:cs="Cambria"/>
          <w:color w:val="000000" w:themeColor="text1"/>
          <w:sz w:val="22"/>
          <w:szCs w:val="22"/>
        </w:rPr>
        <w:t xml:space="preserve">Informację z banku lub spółdzielczej kasy oszczędnościowo-kredytowej  potwierdzającej wysokość posiadanych środków finansowych lub zdolność   kredytową Wykonawcy, w okresie nie wcześniejszym niż 3 miesiące przed jej złożeniem. </w:t>
      </w:r>
    </w:p>
    <w:p w14:paraId="1355044C" w14:textId="77777777" w:rsidR="00197C01" w:rsidRPr="00586432" w:rsidRDefault="00197C01" w:rsidP="00586432">
      <w:pPr>
        <w:spacing w:before="120"/>
        <w:ind w:left="709" w:hanging="709"/>
        <w:jc w:val="both"/>
        <w:rPr>
          <w:rFonts w:ascii="Cambria" w:hAnsi="Cambria" w:cs="Arial"/>
          <w:sz w:val="22"/>
          <w:szCs w:val="22"/>
        </w:rPr>
      </w:pPr>
    </w:p>
    <w:p w14:paraId="0393256B" w14:textId="0C983313" w:rsidR="00B657E0" w:rsidRPr="00586432" w:rsidRDefault="00197C01" w:rsidP="00586432">
      <w:pPr>
        <w:spacing w:before="120"/>
        <w:ind w:left="1418" w:hanging="709"/>
        <w:jc w:val="both"/>
        <w:rPr>
          <w:rFonts w:ascii="Cambria" w:hAnsi="Cambria" w:cs="Arial"/>
          <w:sz w:val="22"/>
          <w:szCs w:val="22"/>
        </w:rPr>
      </w:pPr>
      <w:r>
        <w:rPr>
          <w:rFonts w:ascii="Cambria" w:hAnsi="Cambria" w:cs="Arial"/>
          <w:sz w:val="22"/>
          <w:szCs w:val="22"/>
        </w:rPr>
        <w:t>3</w:t>
      </w:r>
      <w:r w:rsidR="00B657E0" w:rsidRPr="00586432">
        <w:rPr>
          <w:rFonts w:ascii="Cambria" w:hAnsi="Cambria" w:cs="Arial"/>
          <w:sz w:val="22"/>
          <w:szCs w:val="22"/>
        </w:rPr>
        <w:t>)</w:t>
      </w:r>
      <w:r w:rsidR="00B657E0" w:rsidRPr="00586432">
        <w:rPr>
          <w:rFonts w:ascii="Cambria" w:hAnsi="Cambria" w:cs="Arial"/>
          <w:sz w:val="22"/>
          <w:szCs w:val="22"/>
        </w:rPr>
        <w:tab/>
        <w:t>przedłożyć Zamawiającemu</w:t>
      </w:r>
      <w:r w:rsidR="00FC4025">
        <w:rPr>
          <w:rFonts w:ascii="Cambria" w:hAnsi="Cambria" w:cs="Arial"/>
          <w:sz w:val="22"/>
          <w:szCs w:val="22"/>
        </w:rPr>
        <w:t xml:space="preserve"> do wglądu</w:t>
      </w:r>
      <w:r w:rsidR="00B657E0" w:rsidRPr="00586432">
        <w:rPr>
          <w:rFonts w:ascii="Cambria" w:hAnsi="Cambria" w:cs="Arial"/>
          <w:sz w:val="22"/>
          <w:szCs w:val="22"/>
        </w:rPr>
        <w:t xml:space="preserve">: </w:t>
      </w:r>
    </w:p>
    <w:p w14:paraId="3F0F1F7C" w14:textId="1985AC55" w:rsidR="00B657E0" w:rsidRPr="00586432" w:rsidRDefault="00B657E0" w:rsidP="00586432">
      <w:pPr>
        <w:spacing w:before="120"/>
        <w:ind w:left="2127" w:hanging="711"/>
        <w:jc w:val="both"/>
        <w:rPr>
          <w:rFonts w:ascii="Cambria" w:hAnsi="Cambria" w:cs="Arial"/>
          <w:sz w:val="22"/>
          <w:szCs w:val="22"/>
        </w:rPr>
      </w:pPr>
      <w:r w:rsidRPr="00586432">
        <w:rPr>
          <w:rFonts w:ascii="Cambria" w:hAnsi="Cambria" w:cs="Arial"/>
          <w:sz w:val="22"/>
          <w:szCs w:val="22"/>
        </w:rPr>
        <w:t>a)</w:t>
      </w:r>
      <w:r w:rsidRPr="00586432">
        <w:rPr>
          <w:rFonts w:ascii="Cambria" w:hAnsi="Cambria" w:cs="Arial"/>
          <w:sz w:val="22"/>
          <w:szCs w:val="22"/>
        </w:rPr>
        <w:tab/>
        <w:t xml:space="preserve">kopię umowy regulującej współpracę </w:t>
      </w:r>
      <w:r w:rsidR="00F957FD" w:rsidRPr="00586432">
        <w:rPr>
          <w:rFonts w:ascii="Cambria" w:hAnsi="Cambria" w:cs="Arial"/>
          <w:sz w:val="22"/>
          <w:szCs w:val="22"/>
        </w:rPr>
        <w:t>W</w:t>
      </w:r>
      <w:r w:rsidRPr="00586432">
        <w:rPr>
          <w:rFonts w:ascii="Cambria" w:hAnsi="Cambria" w:cs="Arial"/>
          <w:sz w:val="22"/>
          <w:szCs w:val="22"/>
        </w:rPr>
        <w:t xml:space="preserve">ykonawców wspólnie ubiegających się o udzielenie zamówienia (np. umowę konsorcjum), jeżeli zamówienie będzie realizowane przez </w:t>
      </w:r>
      <w:r w:rsidR="00F957FD" w:rsidRPr="00586432">
        <w:rPr>
          <w:rFonts w:ascii="Cambria" w:hAnsi="Cambria" w:cs="Arial"/>
          <w:sz w:val="22"/>
          <w:szCs w:val="22"/>
        </w:rPr>
        <w:t>W</w:t>
      </w:r>
      <w:r w:rsidRPr="00586432">
        <w:rPr>
          <w:rFonts w:ascii="Cambria" w:hAnsi="Cambria" w:cs="Arial"/>
          <w:sz w:val="22"/>
          <w:szCs w:val="22"/>
        </w:rPr>
        <w:t>ykonawców wspólnie ubiegających się o udzielenie zamówienia</w:t>
      </w:r>
      <w:r w:rsidR="00B23B4A" w:rsidRPr="00586432">
        <w:rPr>
          <w:rFonts w:ascii="Cambria" w:hAnsi="Cambria" w:cs="Arial"/>
          <w:sz w:val="22"/>
          <w:szCs w:val="22"/>
        </w:rPr>
        <w:t>,</w:t>
      </w:r>
    </w:p>
    <w:p w14:paraId="4237B8EE" w14:textId="77777777" w:rsidR="00B657E0" w:rsidRPr="00586432" w:rsidRDefault="00B657E0" w:rsidP="00586432">
      <w:pPr>
        <w:spacing w:before="120"/>
        <w:ind w:left="2127" w:hanging="711"/>
        <w:jc w:val="both"/>
        <w:rPr>
          <w:rFonts w:ascii="Cambria" w:hAnsi="Cambria" w:cs="Arial"/>
          <w:sz w:val="22"/>
          <w:szCs w:val="22"/>
        </w:rPr>
      </w:pPr>
      <w:r w:rsidRPr="00586432">
        <w:rPr>
          <w:rFonts w:ascii="Cambria" w:hAnsi="Cambria" w:cs="Arial"/>
          <w:sz w:val="22"/>
          <w:szCs w:val="22"/>
        </w:rPr>
        <w:t>b)</w:t>
      </w:r>
      <w:r w:rsidRPr="00586432">
        <w:rPr>
          <w:rFonts w:ascii="Cambria" w:hAnsi="Cambria" w:cs="Arial"/>
          <w:sz w:val="22"/>
          <w:szCs w:val="22"/>
        </w:rPr>
        <w:tab/>
        <w:t>zaświadczenia o ukończeniu z wynikiem pozytywnym szkolenia specjalistycznego z zakresu pracy pilarką dla osób wskazanych przez Wykonawcę w dokumentach potwierdzających spełnienie warunku udziału w postępowaniu,</w:t>
      </w:r>
    </w:p>
    <w:p w14:paraId="6EBE56FA" w14:textId="77777777" w:rsidR="00B657E0" w:rsidRPr="00586432" w:rsidRDefault="00B657E0" w:rsidP="00586432">
      <w:pPr>
        <w:spacing w:before="120"/>
        <w:ind w:left="2127" w:hanging="711"/>
        <w:jc w:val="both"/>
        <w:rPr>
          <w:rFonts w:ascii="Cambria" w:hAnsi="Cambria" w:cs="Arial"/>
          <w:sz w:val="22"/>
          <w:szCs w:val="22"/>
        </w:rPr>
      </w:pPr>
      <w:r w:rsidRPr="00586432">
        <w:rPr>
          <w:rFonts w:ascii="Cambria" w:hAnsi="Cambria" w:cs="Arial"/>
          <w:sz w:val="22"/>
          <w:szCs w:val="22"/>
        </w:rPr>
        <w:t>c)</w:t>
      </w:r>
      <w:r w:rsidRPr="00586432">
        <w:rPr>
          <w:rFonts w:ascii="Cambria" w:hAnsi="Cambria" w:cs="Arial"/>
          <w:sz w:val="22"/>
          <w:szCs w:val="22"/>
        </w:rPr>
        <w:tab/>
        <w:t xml:space="preserve">dokumenty potwierdzające warunek posiadanego wykształcenia osób wskazanych przez Wykonawcę jako osoby nadzorujące w dokumentach potwierdzających spełnienie warunku udziału w postępowaniu, </w:t>
      </w:r>
    </w:p>
    <w:p w14:paraId="171BB0D4" w14:textId="56582EB9" w:rsidR="00450A79" w:rsidRPr="00586432" w:rsidRDefault="00B657E0" w:rsidP="00586432">
      <w:pPr>
        <w:spacing w:before="120"/>
        <w:ind w:left="2127" w:hanging="711"/>
        <w:jc w:val="both"/>
        <w:rPr>
          <w:rFonts w:ascii="Cambria" w:hAnsi="Cambria" w:cs="Arial"/>
          <w:sz w:val="22"/>
          <w:szCs w:val="22"/>
        </w:rPr>
      </w:pPr>
      <w:r w:rsidRPr="00586432">
        <w:rPr>
          <w:rFonts w:ascii="Cambria" w:hAnsi="Cambria" w:cs="Arial"/>
          <w:sz w:val="22"/>
          <w:szCs w:val="22"/>
        </w:rPr>
        <w:t>d)</w:t>
      </w:r>
      <w:r w:rsidRPr="00586432">
        <w:rPr>
          <w:rFonts w:ascii="Cambria" w:hAnsi="Cambria" w:cs="Arial"/>
          <w:sz w:val="22"/>
          <w:szCs w:val="22"/>
        </w:rPr>
        <w:tab/>
        <w:t xml:space="preserve">zaświadczenia o ukończeniu szkolenia w zakresie pracy ze środkami chemicznymi zgodnie z rozporządzeniem Ministra Rolnictwa i Rozwoju Wsi z dnia 8 maja 2013 roku </w:t>
      </w:r>
      <w:r w:rsidR="00450A79" w:rsidRPr="00586432">
        <w:rPr>
          <w:rFonts w:ascii="Cambria" w:hAnsi="Cambria" w:cs="Arial"/>
          <w:sz w:val="22"/>
          <w:szCs w:val="22"/>
        </w:rPr>
        <w:t xml:space="preserve">w sprawie </w:t>
      </w:r>
      <w:r w:rsidRPr="00586432">
        <w:rPr>
          <w:rFonts w:ascii="Cambria" w:hAnsi="Cambria" w:cs="Arial"/>
          <w:sz w:val="22"/>
          <w:szCs w:val="22"/>
        </w:rPr>
        <w:t>szkole</w:t>
      </w:r>
      <w:r w:rsidR="00450A79" w:rsidRPr="00586432">
        <w:rPr>
          <w:rFonts w:ascii="Cambria" w:hAnsi="Cambria" w:cs="Arial"/>
          <w:sz w:val="22"/>
          <w:szCs w:val="22"/>
        </w:rPr>
        <w:t>ń</w:t>
      </w:r>
      <w:r w:rsidRPr="00586432">
        <w:rPr>
          <w:rFonts w:ascii="Cambria" w:hAnsi="Cambria" w:cs="Arial"/>
          <w:sz w:val="22"/>
          <w:szCs w:val="22"/>
        </w:rPr>
        <w:t xml:space="preserve"> w zakresie środk</w:t>
      </w:r>
      <w:r w:rsidR="00450A79" w:rsidRPr="00586432">
        <w:rPr>
          <w:rFonts w:ascii="Cambria" w:hAnsi="Cambria" w:cs="Arial"/>
          <w:sz w:val="22"/>
          <w:szCs w:val="22"/>
        </w:rPr>
        <w:t>ów</w:t>
      </w:r>
      <w:r w:rsidRPr="00586432">
        <w:rPr>
          <w:rFonts w:ascii="Cambria" w:hAnsi="Cambria" w:cs="Arial"/>
          <w:sz w:val="22"/>
          <w:szCs w:val="22"/>
        </w:rPr>
        <w:t xml:space="preserve"> </w:t>
      </w:r>
      <w:r w:rsidR="00450A79" w:rsidRPr="00586432">
        <w:rPr>
          <w:rFonts w:ascii="Cambria" w:hAnsi="Cambria" w:cs="Arial"/>
          <w:sz w:val="22"/>
          <w:szCs w:val="22"/>
        </w:rPr>
        <w:t xml:space="preserve">ochrony roślin </w:t>
      </w:r>
      <w:r w:rsidRPr="00586432">
        <w:rPr>
          <w:rFonts w:ascii="Cambria" w:hAnsi="Cambria" w:cs="Arial"/>
          <w:sz w:val="22"/>
          <w:szCs w:val="22"/>
        </w:rPr>
        <w:t>(</w:t>
      </w:r>
      <w:r w:rsidR="000B1BE2" w:rsidRPr="00586432">
        <w:rPr>
          <w:rFonts w:ascii="Cambria" w:hAnsi="Cambria" w:cs="Arial"/>
          <w:sz w:val="22"/>
          <w:szCs w:val="22"/>
        </w:rPr>
        <w:t xml:space="preserve">tekst jedn. </w:t>
      </w:r>
      <w:r w:rsidRPr="00586432">
        <w:rPr>
          <w:rFonts w:ascii="Cambria" w:hAnsi="Cambria" w:cs="Arial"/>
          <w:sz w:val="22"/>
          <w:szCs w:val="22"/>
        </w:rPr>
        <w:t>Dz. U. z 20</w:t>
      </w:r>
      <w:r w:rsidR="000B1BE2" w:rsidRPr="00586432">
        <w:rPr>
          <w:rFonts w:ascii="Cambria" w:hAnsi="Cambria" w:cs="Arial"/>
          <w:sz w:val="22"/>
          <w:szCs w:val="22"/>
        </w:rPr>
        <w:t>22</w:t>
      </w:r>
      <w:r w:rsidRPr="00586432">
        <w:rPr>
          <w:rFonts w:ascii="Cambria" w:hAnsi="Cambria" w:cs="Arial"/>
          <w:sz w:val="22"/>
          <w:szCs w:val="22"/>
        </w:rPr>
        <w:t xml:space="preserve"> r. poz.</w:t>
      </w:r>
      <w:r w:rsidR="000B1BE2" w:rsidRPr="00586432">
        <w:rPr>
          <w:rFonts w:ascii="Cambria" w:hAnsi="Cambria" w:cs="Arial"/>
          <w:sz w:val="22"/>
          <w:szCs w:val="22"/>
        </w:rPr>
        <w:t xml:space="preserve"> 824</w:t>
      </w:r>
      <w:r w:rsidRPr="00586432">
        <w:rPr>
          <w:rFonts w:ascii="Cambria" w:hAnsi="Cambria" w:cs="Arial"/>
          <w:sz w:val="22"/>
          <w:szCs w:val="22"/>
        </w:rPr>
        <w:t>) dla osób wskazanych przez Wykonawcę w dokumentach potwierdzających spełnienie warunku udziału w postępowaniu</w:t>
      </w:r>
      <w:r w:rsidR="00B23B4A" w:rsidRPr="00586432">
        <w:rPr>
          <w:rFonts w:ascii="Cambria" w:hAnsi="Cambria" w:cs="Arial"/>
          <w:sz w:val="22"/>
          <w:szCs w:val="22"/>
        </w:rPr>
        <w:t>,</w:t>
      </w:r>
    </w:p>
    <w:p w14:paraId="1F39F345" w14:textId="6AD2843A" w:rsidR="00FC4025" w:rsidRPr="003D5B96" w:rsidRDefault="00B657E0" w:rsidP="00FC4025">
      <w:pPr>
        <w:spacing w:before="120"/>
        <w:ind w:left="2127" w:hanging="711"/>
        <w:jc w:val="both"/>
        <w:rPr>
          <w:rFonts w:ascii="Cambria" w:hAnsi="Cambria" w:cs="Arial"/>
          <w:sz w:val="22"/>
          <w:szCs w:val="22"/>
        </w:rPr>
      </w:pPr>
      <w:r w:rsidRPr="00586432">
        <w:rPr>
          <w:rFonts w:ascii="Cambria" w:hAnsi="Cambria" w:cs="Arial"/>
          <w:sz w:val="22"/>
          <w:szCs w:val="22"/>
        </w:rPr>
        <w:t>e)</w:t>
      </w:r>
      <w:r w:rsidRPr="00586432">
        <w:rPr>
          <w:rFonts w:ascii="Cambria" w:hAnsi="Cambria" w:cs="Arial"/>
          <w:sz w:val="22"/>
          <w:szCs w:val="22"/>
        </w:rPr>
        <w:tab/>
      </w:r>
      <w:r w:rsidR="00284D0B" w:rsidRPr="003D5B96">
        <w:rPr>
          <w:rFonts w:ascii="Cambria" w:hAnsi="Cambria" w:cs="Arial"/>
          <w:sz w:val="22"/>
          <w:szCs w:val="22"/>
        </w:rPr>
        <w:t>dokument</w:t>
      </w:r>
      <w:r w:rsidR="0054736D" w:rsidRPr="003D5B96">
        <w:rPr>
          <w:rFonts w:ascii="Cambria" w:hAnsi="Cambria" w:cs="Arial"/>
          <w:sz w:val="22"/>
          <w:szCs w:val="22"/>
        </w:rPr>
        <w:t xml:space="preserve"> </w:t>
      </w:r>
      <w:r w:rsidR="00284D0B" w:rsidRPr="003D5B96">
        <w:rPr>
          <w:rFonts w:ascii="Cambria" w:hAnsi="Cambria" w:cs="Arial"/>
          <w:sz w:val="22"/>
          <w:szCs w:val="22"/>
        </w:rPr>
        <w:t>potwierdzając</w:t>
      </w:r>
      <w:r w:rsidR="009539E1" w:rsidRPr="003D5B96">
        <w:rPr>
          <w:rFonts w:ascii="Cambria" w:hAnsi="Cambria" w:cs="Arial"/>
          <w:sz w:val="22"/>
          <w:szCs w:val="22"/>
        </w:rPr>
        <w:t>y</w:t>
      </w:r>
      <w:r w:rsidR="00284D0B" w:rsidRPr="003D5B96">
        <w:rPr>
          <w:rFonts w:ascii="Cambria" w:hAnsi="Cambria" w:cs="Arial"/>
          <w:sz w:val="22"/>
          <w:szCs w:val="22"/>
        </w:rPr>
        <w:t xml:space="preserve"> posiadanie ubezpieczenia </w:t>
      </w:r>
      <w:r w:rsidRPr="003D5B96">
        <w:rPr>
          <w:rFonts w:ascii="Cambria" w:hAnsi="Cambria" w:cs="Arial"/>
          <w:sz w:val="22"/>
          <w:szCs w:val="22"/>
        </w:rPr>
        <w:t>od odpowiedzialności cywilnej</w:t>
      </w:r>
      <w:r w:rsidR="009539E1" w:rsidRPr="003D5B96">
        <w:rPr>
          <w:rFonts w:ascii="Cambria" w:hAnsi="Cambria" w:cs="Arial"/>
          <w:sz w:val="22"/>
          <w:szCs w:val="22"/>
        </w:rPr>
        <w:t xml:space="preserve"> określony we </w:t>
      </w:r>
      <w:r w:rsidRPr="003D5B96">
        <w:rPr>
          <w:rFonts w:ascii="Cambria" w:hAnsi="Cambria" w:cs="Arial"/>
          <w:sz w:val="22"/>
          <w:szCs w:val="22"/>
        </w:rPr>
        <w:t>wzorze</w:t>
      </w:r>
      <w:r w:rsidR="009539E1" w:rsidRPr="003D5B96">
        <w:rPr>
          <w:rFonts w:ascii="Cambria" w:hAnsi="Cambria" w:cs="Arial"/>
          <w:sz w:val="22"/>
          <w:szCs w:val="22"/>
        </w:rPr>
        <w:t xml:space="preserve"> </w:t>
      </w:r>
      <w:r w:rsidRPr="003D5B96">
        <w:rPr>
          <w:rFonts w:ascii="Cambria" w:hAnsi="Cambria" w:cs="Arial"/>
          <w:sz w:val="22"/>
          <w:szCs w:val="22"/>
        </w:rPr>
        <w:t xml:space="preserve">umowy w sprawie zamówienia publicznego (załącznik nr </w:t>
      </w:r>
      <w:r w:rsidR="0020635F">
        <w:rPr>
          <w:rFonts w:ascii="Cambria" w:hAnsi="Cambria" w:cs="Arial"/>
          <w:sz w:val="22"/>
          <w:szCs w:val="22"/>
        </w:rPr>
        <w:t>9</w:t>
      </w:r>
      <w:r w:rsidRPr="003D5B96">
        <w:rPr>
          <w:rFonts w:ascii="Cambria" w:hAnsi="Cambria" w:cs="Arial"/>
          <w:sz w:val="22"/>
          <w:szCs w:val="22"/>
        </w:rPr>
        <w:t xml:space="preserve"> do SWZ) w wysokości</w:t>
      </w:r>
      <w:r w:rsidR="00FC4025" w:rsidRPr="003D5B96">
        <w:rPr>
          <w:rFonts w:ascii="Cambria" w:hAnsi="Cambria" w:cs="Arial"/>
          <w:sz w:val="22"/>
          <w:szCs w:val="22"/>
        </w:rPr>
        <w:t>:</w:t>
      </w:r>
    </w:p>
    <w:p w14:paraId="41F037C8" w14:textId="75DD0BA5" w:rsidR="00F12D15" w:rsidRPr="003D5B96" w:rsidRDefault="00F12D15" w:rsidP="005818AE">
      <w:pPr>
        <w:spacing w:before="120"/>
        <w:ind w:left="2127"/>
        <w:jc w:val="both"/>
        <w:rPr>
          <w:rFonts w:ascii="Cambria" w:hAnsi="Cambria" w:cs="Arial"/>
          <w:sz w:val="22"/>
          <w:szCs w:val="22"/>
        </w:rPr>
      </w:pPr>
      <w:r w:rsidRPr="005818AE">
        <w:rPr>
          <w:rFonts w:ascii="Cambria" w:hAnsi="Cambria" w:cs="Arial"/>
          <w:b/>
          <w:bCs/>
          <w:sz w:val="22"/>
          <w:szCs w:val="22"/>
        </w:rPr>
        <w:t>300 000</w:t>
      </w:r>
      <w:r w:rsidRPr="003D5B96">
        <w:rPr>
          <w:rFonts w:ascii="Cambria" w:hAnsi="Cambria" w:cs="Arial"/>
          <w:sz w:val="22"/>
          <w:szCs w:val="22"/>
        </w:rPr>
        <w:t xml:space="preserve"> zł </w:t>
      </w:r>
    </w:p>
    <w:p w14:paraId="7D50D293" w14:textId="5302CFA9" w:rsidR="00B657E0" w:rsidRPr="00586432" w:rsidRDefault="00B657E0" w:rsidP="00586432">
      <w:pPr>
        <w:spacing w:before="120"/>
        <w:ind w:left="2127" w:hanging="711"/>
        <w:jc w:val="both"/>
        <w:rPr>
          <w:rFonts w:ascii="Cambria" w:hAnsi="Cambria" w:cs="Arial"/>
          <w:sz w:val="22"/>
          <w:szCs w:val="22"/>
        </w:rPr>
      </w:pPr>
      <w:r w:rsidRPr="00586432">
        <w:rPr>
          <w:rFonts w:ascii="Cambria" w:hAnsi="Cambria" w:cs="Arial"/>
          <w:sz w:val="22"/>
          <w:szCs w:val="22"/>
        </w:rPr>
        <w:t>f)</w:t>
      </w:r>
      <w:r w:rsidRPr="00586432">
        <w:rPr>
          <w:rFonts w:ascii="Cambria" w:hAnsi="Cambria" w:cs="Arial"/>
          <w:sz w:val="22"/>
          <w:szCs w:val="22"/>
        </w:rPr>
        <w:tab/>
        <w:t>umowę zawartą z firmą posiadającą uprawnienia do odbioru i utylizacji absorbentów skażonych olejami;</w:t>
      </w:r>
    </w:p>
    <w:p w14:paraId="20AB5341" w14:textId="4FCC68F4" w:rsidR="00B657E0" w:rsidRPr="00586432" w:rsidRDefault="00B657E0" w:rsidP="00586432">
      <w:pPr>
        <w:spacing w:before="120"/>
        <w:ind w:left="2127" w:hanging="711"/>
        <w:jc w:val="both"/>
        <w:rPr>
          <w:rFonts w:ascii="Cambria" w:hAnsi="Cambria" w:cs="Arial"/>
          <w:sz w:val="22"/>
          <w:szCs w:val="22"/>
        </w:rPr>
      </w:pPr>
      <w:r w:rsidRPr="00586432">
        <w:rPr>
          <w:rFonts w:ascii="Cambria" w:hAnsi="Cambria" w:cs="Arial"/>
          <w:sz w:val="22"/>
          <w:szCs w:val="22"/>
        </w:rPr>
        <w:t>g)</w:t>
      </w:r>
      <w:r w:rsidRPr="00586432">
        <w:rPr>
          <w:rFonts w:ascii="Cambria" w:hAnsi="Cambria" w:cs="Arial"/>
          <w:sz w:val="22"/>
          <w:szCs w:val="22"/>
        </w:rPr>
        <w:tab/>
        <w:t xml:space="preserve">dokumenty wskazane w § 7 ust. 4 wzoru umowy (stanowiącego </w:t>
      </w:r>
      <w:r w:rsidR="006169F9" w:rsidRPr="00586432">
        <w:rPr>
          <w:rFonts w:ascii="Cambria" w:hAnsi="Cambria" w:cs="Arial"/>
          <w:sz w:val="22"/>
          <w:szCs w:val="22"/>
        </w:rPr>
        <w:t>Z</w:t>
      </w:r>
      <w:r w:rsidRPr="00586432">
        <w:rPr>
          <w:rFonts w:ascii="Cambria" w:hAnsi="Cambria" w:cs="Arial"/>
          <w:sz w:val="22"/>
          <w:szCs w:val="22"/>
        </w:rPr>
        <w:t xml:space="preserve">ałącznik nr </w:t>
      </w:r>
      <w:r w:rsidR="00713121">
        <w:rPr>
          <w:rFonts w:ascii="Cambria" w:hAnsi="Cambria" w:cs="Arial"/>
          <w:sz w:val="22"/>
          <w:szCs w:val="22"/>
        </w:rPr>
        <w:t>9</w:t>
      </w:r>
      <w:r w:rsidRPr="00586432">
        <w:rPr>
          <w:rFonts w:ascii="Cambria" w:hAnsi="Cambria" w:cs="Arial"/>
          <w:sz w:val="22"/>
          <w:szCs w:val="22"/>
        </w:rPr>
        <w:t xml:space="preserve"> do SWZ) dot. osób wykonujących </w:t>
      </w:r>
      <w:r w:rsidR="009E3C2D" w:rsidRPr="00586432">
        <w:rPr>
          <w:rFonts w:ascii="Cambria" w:hAnsi="Cambria" w:cs="Arial"/>
          <w:sz w:val="22"/>
          <w:szCs w:val="22"/>
        </w:rPr>
        <w:t>w realizacji Przedmiotu Umowy</w:t>
      </w:r>
      <w:r w:rsidRPr="00586432">
        <w:rPr>
          <w:rFonts w:ascii="Cambria" w:hAnsi="Cambria" w:cs="Arial"/>
          <w:sz w:val="22"/>
          <w:szCs w:val="22"/>
        </w:rPr>
        <w:t xml:space="preserve"> </w:t>
      </w:r>
      <w:r w:rsidR="005170BC" w:rsidRPr="00586432">
        <w:rPr>
          <w:rFonts w:ascii="Cambria" w:hAnsi="Cambria" w:cs="Arial"/>
          <w:sz w:val="22"/>
          <w:szCs w:val="22"/>
        </w:rPr>
        <w:t xml:space="preserve">czynności </w:t>
      </w:r>
      <w:r w:rsidRPr="00586432">
        <w:rPr>
          <w:rFonts w:ascii="Cambria" w:hAnsi="Cambria" w:cs="Arial"/>
          <w:sz w:val="22"/>
          <w:szCs w:val="22"/>
        </w:rPr>
        <w:t xml:space="preserve">polegające na pozyskaniu i zrywce surowca drzewnego, jeżeli wykonanie tych czynności polega na wykonywaniu pracy w sposób określony w art. 22 § 1 ustawy z dnia 26 czerwca 1974 r. - Kodeks pracy (tekst jedn.: Dz. U. z 2020 r. poz. 1320 z późn. zm.), tj.: </w:t>
      </w:r>
    </w:p>
    <w:p w14:paraId="67A5B635" w14:textId="57799EE9" w:rsidR="00B657E0" w:rsidRPr="00586432" w:rsidRDefault="00B657E0" w:rsidP="00586432">
      <w:pPr>
        <w:spacing w:before="120"/>
        <w:ind w:left="2977" w:hanging="850"/>
        <w:jc w:val="both"/>
        <w:rPr>
          <w:rFonts w:ascii="Cambria" w:hAnsi="Cambria" w:cs="Arial"/>
          <w:sz w:val="22"/>
          <w:szCs w:val="22"/>
        </w:rPr>
      </w:pPr>
      <w:r w:rsidRPr="00586432">
        <w:rPr>
          <w:rFonts w:ascii="Cambria" w:hAnsi="Cambria" w:cs="Arial"/>
          <w:sz w:val="22"/>
          <w:szCs w:val="22"/>
        </w:rPr>
        <w:t>(i)</w:t>
      </w:r>
      <w:r w:rsidRPr="00586432">
        <w:rPr>
          <w:rFonts w:ascii="Cambria" w:hAnsi="Cambria" w:cs="Arial"/>
          <w:sz w:val="22"/>
          <w:szCs w:val="22"/>
        </w:rPr>
        <w:tab/>
        <w:t xml:space="preserve">oświadczenia </w:t>
      </w:r>
      <w:r w:rsidR="002D24B2" w:rsidRPr="00586432">
        <w:rPr>
          <w:rFonts w:ascii="Cambria" w:hAnsi="Cambria" w:cs="Arial"/>
          <w:sz w:val="22"/>
          <w:szCs w:val="22"/>
        </w:rPr>
        <w:t>W</w:t>
      </w:r>
      <w:r w:rsidRPr="00586432">
        <w:rPr>
          <w:rFonts w:ascii="Cambria" w:hAnsi="Cambria" w:cs="Arial"/>
          <w:sz w:val="22"/>
          <w:szCs w:val="22"/>
        </w:rPr>
        <w:t xml:space="preserve">ykonawcy lub podwykonawcy o zatrudnieniu pracownika na podstawie umowy o pracę, zawierających </w:t>
      </w:r>
      <w:r w:rsidRPr="00586432">
        <w:rPr>
          <w:rFonts w:ascii="Cambria" w:hAnsi="Cambria" w:cs="Arial"/>
          <w:sz w:val="22"/>
          <w:szCs w:val="22"/>
        </w:rPr>
        <w:lastRenderedPageBreak/>
        <w:t xml:space="preserve">informacje, w tym dane osobowe niezbędne do zweryfikowania zatrudnienia na podstawie umowy o pracę, w szczególności imię i nazwisko zatrudnionego pracownika, datę zawarcia umowy o pracę, rodzaj umowy o pracę, wymiar etatu oraz zakres obowiązków pracownika. </w:t>
      </w:r>
    </w:p>
    <w:p w14:paraId="5B4C0809" w14:textId="6FD22D7A" w:rsidR="00B657E0" w:rsidRPr="00586432" w:rsidRDefault="00B657E0" w:rsidP="00586432">
      <w:pPr>
        <w:spacing w:before="120"/>
        <w:ind w:left="2977" w:hanging="850"/>
        <w:jc w:val="both"/>
        <w:rPr>
          <w:rFonts w:ascii="Cambria" w:hAnsi="Cambria" w:cs="Arial"/>
          <w:sz w:val="22"/>
          <w:szCs w:val="22"/>
        </w:rPr>
      </w:pPr>
      <w:r w:rsidRPr="00586432">
        <w:rPr>
          <w:rFonts w:ascii="Cambria" w:hAnsi="Cambria" w:cs="Arial"/>
          <w:sz w:val="22"/>
          <w:szCs w:val="22"/>
        </w:rPr>
        <w:t>(ii)</w:t>
      </w:r>
      <w:r w:rsidRPr="00586432">
        <w:rPr>
          <w:rFonts w:ascii="Cambria" w:hAnsi="Cambria" w:cs="Arial"/>
          <w:sz w:val="22"/>
          <w:szCs w:val="22"/>
        </w:rPr>
        <w:tab/>
        <w:t xml:space="preserve">poświadczoną za zgodność z oryginałem odpowiednio przez </w:t>
      </w:r>
      <w:r w:rsidR="002D24B2" w:rsidRPr="00586432">
        <w:rPr>
          <w:rFonts w:ascii="Cambria" w:hAnsi="Cambria" w:cs="Arial"/>
          <w:sz w:val="22"/>
          <w:szCs w:val="22"/>
        </w:rPr>
        <w:t>W</w:t>
      </w:r>
      <w:r w:rsidRPr="00586432">
        <w:rPr>
          <w:rFonts w:ascii="Cambria" w:hAnsi="Cambria" w:cs="Arial"/>
          <w:sz w:val="22"/>
          <w:szCs w:val="22"/>
        </w:rPr>
        <w:t xml:space="preserve">ykonawcę lub podwykonawcę kopię umowy/umów o pracę osób, do których odnosi się Obowiązek Zatrudnienia wraz z dokumentem regulującym zakres obowiązków, jeżeli został sporządzony). Kopia umowy/umów powinna zawierać informacje, w tym dane osobowe niezbędne do zweryfikowania zatrudnienia na podstawie umowy o pracę, w szczególności imię i nazwisko zatrudnionego pracownika, datę zawarcia umowy o pracę, rodzaj umowy o pracę, wymiar etatu oraz zakres obowiązków pracownika. </w:t>
      </w:r>
    </w:p>
    <w:p w14:paraId="0EDD39FB" w14:textId="77777777" w:rsidR="00B657E0" w:rsidRPr="00586432" w:rsidRDefault="00B657E0" w:rsidP="00586432">
      <w:pPr>
        <w:spacing w:before="120"/>
        <w:ind w:left="2977" w:hanging="850"/>
        <w:jc w:val="both"/>
        <w:rPr>
          <w:rFonts w:ascii="Cambria" w:hAnsi="Cambria" w:cs="Arial"/>
          <w:sz w:val="22"/>
          <w:szCs w:val="22"/>
        </w:rPr>
      </w:pPr>
      <w:r w:rsidRPr="00586432">
        <w:rPr>
          <w:rFonts w:ascii="Cambria" w:hAnsi="Cambria" w:cs="Arial"/>
          <w:sz w:val="22"/>
          <w:szCs w:val="22"/>
        </w:rPr>
        <w:t>(iii)</w:t>
      </w:r>
      <w:r w:rsidRPr="00586432">
        <w:rPr>
          <w:rFonts w:ascii="Cambria" w:hAnsi="Cambria" w:cs="Arial"/>
          <w:sz w:val="22"/>
          <w:szCs w:val="22"/>
        </w:rPr>
        <w:tab/>
        <w:t>dokument potwierdzający zgłoszenie pracownika przez pracodawcę do ubezpieczeń lub opłacenie przez pracodawcę ubezpieczeń pracownika, zanonimizowany w sposób zapewniający ochronę danych osobowych pracowników. Imię i nazwisko pracownika nie podlega anonimizacji.</w:t>
      </w:r>
    </w:p>
    <w:p w14:paraId="7DA8ECCF" w14:textId="6E844B3E" w:rsidR="00B657E0" w:rsidRDefault="00B657E0" w:rsidP="00586432">
      <w:pPr>
        <w:spacing w:before="120"/>
        <w:ind w:left="709"/>
        <w:jc w:val="both"/>
        <w:rPr>
          <w:rFonts w:ascii="Cambria" w:hAnsi="Cambria" w:cs="Arial"/>
          <w:sz w:val="22"/>
          <w:szCs w:val="22"/>
        </w:rPr>
      </w:pPr>
      <w:r w:rsidRPr="00586432">
        <w:rPr>
          <w:rFonts w:ascii="Cambria" w:hAnsi="Cambria" w:cs="Arial"/>
          <w:sz w:val="22"/>
          <w:szCs w:val="22"/>
        </w:rPr>
        <w:t xml:space="preserve">Niedopełnienie wskazanych formalności będzie traktowane jako uchylanie się przez Wykonawcę od zawarcia umowy w sprawie zamówienia publicznego. </w:t>
      </w:r>
    </w:p>
    <w:p w14:paraId="6447872D" w14:textId="77777777" w:rsidR="0018551B" w:rsidRPr="00586432" w:rsidRDefault="0018551B" w:rsidP="00586432">
      <w:pPr>
        <w:spacing w:before="120"/>
        <w:ind w:left="709"/>
        <w:jc w:val="both"/>
        <w:rPr>
          <w:rFonts w:ascii="Cambria" w:hAnsi="Cambria" w:cs="Arial"/>
          <w:sz w:val="22"/>
          <w:szCs w:val="22"/>
        </w:rPr>
      </w:pPr>
    </w:p>
    <w:p w14:paraId="0D924B62" w14:textId="5B41D85B" w:rsidR="00B657E0" w:rsidRPr="00586432" w:rsidRDefault="00B657E0" w:rsidP="00586432">
      <w:pPr>
        <w:spacing w:before="120"/>
        <w:ind w:left="709" w:hanging="709"/>
        <w:jc w:val="both"/>
        <w:rPr>
          <w:rFonts w:ascii="Cambria" w:hAnsi="Cambria" w:cs="Arial"/>
          <w:sz w:val="22"/>
          <w:szCs w:val="22"/>
        </w:rPr>
      </w:pPr>
      <w:r w:rsidRPr="00586432">
        <w:rPr>
          <w:rFonts w:ascii="Cambria" w:hAnsi="Cambria" w:cs="Arial"/>
          <w:b/>
          <w:sz w:val="22"/>
          <w:szCs w:val="22"/>
        </w:rPr>
        <w:t>17.</w:t>
      </w:r>
      <w:r w:rsidR="005170BC" w:rsidRPr="00586432">
        <w:rPr>
          <w:rFonts w:ascii="Cambria" w:hAnsi="Cambria" w:cs="Arial"/>
          <w:b/>
          <w:sz w:val="22"/>
          <w:szCs w:val="22"/>
        </w:rPr>
        <w:t>2</w:t>
      </w:r>
      <w:r w:rsidRPr="00586432">
        <w:rPr>
          <w:rFonts w:ascii="Cambria" w:hAnsi="Cambria" w:cs="Arial"/>
          <w:b/>
          <w:sz w:val="22"/>
          <w:szCs w:val="22"/>
        </w:rPr>
        <w:t xml:space="preserve">. </w:t>
      </w:r>
      <w:r w:rsidRPr="00586432">
        <w:rPr>
          <w:rFonts w:ascii="Cambria" w:hAnsi="Cambria" w:cs="Arial"/>
          <w:b/>
          <w:sz w:val="22"/>
          <w:szCs w:val="22"/>
        </w:rPr>
        <w:tab/>
      </w:r>
      <w:r w:rsidRPr="00586432">
        <w:rPr>
          <w:rFonts w:ascii="Cambria" w:hAnsi="Cambria" w:cs="Arial"/>
          <w:sz w:val="22"/>
          <w:szCs w:val="22"/>
        </w:rPr>
        <w:t xml:space="preserve">W dniu zawarcia umowy, w przypadku, gdy zamówienie realizują </w:t>
      </w:r>
      <w:r w:rsidR="006C543E" w:rsidRPr="00586432">
        <w:rPr>
          <w:rFonts w:ascii="Cambria" w:hAnsi="Cambria" w:cs="Arial"/>
          <w:sz w:val="22"/>
          <w:szCs w:val="22"/>
        </w:rPr>
        <w:t>W</w:t>
      </w:r>
      <w:r w:rsidRPr="00586432">
        <w:rPr>
          <w:rFonts w:ascii="Cambria" w:hAnsi="Cambria" w:cs="Arial"/>
          <w:sz w:val="22"/>
          <w:szCs w:val="22"/>
        </w:rPr>
        <w:t xml:space="preserve">ykonawcy, którzy wspólnie ubiegali się o udzielenie zamówienia (konsorcjum) jeden z </w:t>
      </w:r>
      <w:r w:rsidR="006C543E" w:rsidRPr="00586432">
        <w:rPr>
          <w:rFonts w:ascii="Cambria" w:hAnsi="Cambria" w:cs="Arial"/>
          <w:sz w:val="22"/>
          <w:szCs w:val="22"/>
        </w:rPr>
        <w:t>W</w:t>
      </w:r>
      <w:r w:rsidRPr="00586432">
        <w:rPr>
          <w:rFonts w:ascii="Cambria" w:hAnsi="Cambria" w:cs="Arial"/>
          <w:sz w:val="22"/>
          <w:szCs w:val="22"/>
        </w:rPr>
        <w:t xml:space="preserve">ykonawców wspólnie ubiegających się o udzielenie zamówienia powinien zostać wyznaczony jako </w:t>
      </w:r>
      <w:r w:rsidR="002648A0" w:rsidRPr="00586432">
        <w:rPr>
          <w:rFonts w:ascii="Cambria" w:hAnsi="Cambria" w:cs="Arial"/>
          <w:sz w:val="22"/>
          <w:szCs w:val="22"/>
        </w:rPr>
        <w:t>W</w:t>
      </w:r>
      <w:r w:rsidRPr="00586432">
        <w:rPr>
          <w:rFonts w:ascii="Cambria" w:hAnsi="Cambria" w:cs="Arial"/>
          <w:sz w:val="22"/>
          <w:szCs w:val="22"/>
        </w:rPr>
        <w:t xml:space="preserve">ykonawca kierujący (lider), upoważniony do zaciągania zobowiązań, otrzymywania poleceń oraz instrukcji dla i w imieniu każdego, jak też dla wszystkich </w:t>
      </w:r>
      <w:r w:rsidR="002648A0" w:rsidRPr="00586432">
        <w:rPr>
          <w:rFonts w:ascii="Cambria" w:hAnsi="Cambria" w:cs="Arial"/>
          <w:sz w:val="22"/>
          <w:szCs w:val="22"/>
        </w:rPr>
        <w:t>W</w:t>
      </w:r>
      <w:r w:rsidRPr="00586432">
        <w:rPr>
          <w:rFonts w:ascii="Cambria" w:hAnsi="Cambria" w:cs="Arial"/>
          <w:sz w:val="22"/>
          <w:szCs w:val="22"/>
        </w:rPr>
        <w:t>ykonawców wspólnie ubiegających się o udzielenie zamówienia. Lider odpowiada również za wskazanie dla konkretnego leśnictwa jednego z członków konsorcjum jako odpowiedzialnego za przyjmowanie zleceń, odbioru prac oraz ich rozliczania, w tym wystawiania faktur.</w:t>
      </w: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1"/>
      </w:tblGrid>
      <w:tr w:rsidR="00B657E0" w:rsidRPr="00586432" w14:paraId="2FB6E5A0" w14:textId="77777777">
        <w:tc>
          <w:tcPr>
            <w:tcW w:w="9071" w:type="dxa"/>
            <w:shd w:val="clear" w:color="auto" w:fill="E7E6E6"/>
          </w:tcPr>
          <w:p w14:paraId="38C31985" w14:textId="3E14883A" w:rsidR="00B657E0" w:rsidRPr="00586432" w:rsidRDefault="00B657E0" w:rsidP="00586432">
            <w:pPr>
              <w:spacing w:before="120"/>
              <w:ind w:left="654" w:hanging="654"/>
              <w:jc w:val="both"/>
              <w:rPr>
                <w:rFonts w:ascii="Cambria" w:hAnsi="Cambria" w:cs="Arial"/>
                <w:b/>
                <w:bCs/>
                <w:sz w:val="22"/>
                <w:szCs w:val="22"/>
              </w:rPr>
            </w:pPr>
            <w:r w:rsidRPr="00586432">
              <w:rPr>
                <w:rFonts w:ascii="Cambria" w:hAnsi="Cambria" w:cs="Arial"/>
                <w:b/>
                <w:bCs/>
                <w:sz w:val="22"/>
                <w:szCs w:val="22"/>
              </w:rPr>
              <w:t xml:space="preserve">18. </w:t>
            </w:r>
            <w:r w:rsidRPr="00586432">
              <w:rPr>
                <w:rFonts w:ascii="Cambria" w:hAnsi="Cambria" w:cs="Arial"/>
                <w:b/>
                <w:bCs/>
                <w:sz w:val="22"/>
                <w:szCs w:val="22"/>
              </w:rPr>
              <w:tab/>
              <w:t>PROJEKTOWANE POSTANOWIENIA UMOWY W SPRAWIE ZAMÓWIENIA, KTÓRE ZOSTANĄ WPROWADZONE DO UMOWY W SPRAWIE ZAMÓWIENIA</w:t>
            </w:r>
            <w:r w:rsidR="00FE75C3">
              <w:rPr>
                <w:rFonts w:ascii="Cambria" w:hAnsi="Cambria" w:cs="Arial"/>
                <w:b/>
                <w:bCs/>
                <w:sz w:val="22"/>
                <w:szCs w:val="22"/>
              </w:rPr>
              <w:t>.</w:t>
            </w:r>
          </w:p>
        </w:tc>
      </w:tr>
    </w:tbl>
    <w:p w14:paraId="1693EA98" w14:textId="77777777" w:rsidR="00B657E0" w:rsidRPr="00586432" w:rsidRDefault="00B657E0" w:rsidP="00586432">
      <w:pPr>
        <w:spacing w:before="120"/>
        <w:jc w:val="both"/>
        <w:rPr>
          <w:rFonts w:ascii="Cambria" w:hAnsi="Cambria" w:cs="Arial"/>
          <w:b/>
          <w:sz w:val="22"/>
          <w:szCs w:val="22"/>
        </w:rPr>
      </w:pPr>
    </w:p>
    <w:p w14:paraId="439B76ED" w14:textId="4CD5F264" w:rsidR="00B657E0" w:rsidRPr="00586432" w:rsidRDefault="00B657E0" w:rsidP="00586432">
      <w:pPr>
        <w:spacing w:before="120"/>
        <w:ind w:left="709" w:hanging="709"/>
        <w:jc w:val="both"/>
        <w:rPr>
          <w:rFonts w:ascii="Cambria" w:hAnsi="Cambria" w:cs="Cambria"/>
          <w:b/>
          <w:bCs/>
          <w:sz w:val="22"/>
          <w:szCs w:val="22"/>
        </w:rPr>
      </w:pPr>
      <w:r w:rsidRPr="00586432">
        <w:rPr>
          <w:rFonts w:ascii="Cambria" w:hAnsi="Cambria" w:cs="Cambria"/>
          <w:b/>
          <w:sz w:val="22"/>
          <w:szCs w:val="22"/>
        </w:rPr>
        <w:t>18.1.</w:t>
      </w:r>
      <w:r w:rsidRPr="00586432">
        <w:rPr>
          <w:rFonts w:ascii="Cambria" w:hAnsi="Cambria" w:cs="Cambria"/>
          <w:b/>
          <w:sz w:val="22"/>
          <w:szCs w:val="22"/>
        </w:rPr>
        <w:tab/>
      </w:r>
      <w:r w:rsidRPr="00586432">
        <w:rPr>
          <w:rFonts w:ascii="Cambria" w:hAnsi="Cambria" w:cs="Cambria"/>
          <w:bCs/>
          <w:sz w:val="22"/>
          <w:szCs w:val="22"/>
        </w:rPr>
        <w:t>Projektowane postanowienia umowy w sprawie zamówienia publicznego zawiera</w:t>
      </w:r>
      <w:r w:rsidRPr="00586432">
        <w:rPr>
          <w:rFonts w:ascii="Cambria" w:hAnsi="Cambria" w:cs="Cambria"/>
          <w:b/>
          <w:sz w:val="22"/>
          <w:szCs w:val="22"/>
        </w:rPr>
        <w:t xml:space="preserve"> </w:t>
      </w:r>
      <w:r w:rsidRPr="00586432">
        <w:rPr>
          <w:rFonts w:ascii="Cambria" w:hAnsi="Cambria" w:cs="Cambria"/>
          <w:sz w:val="22"/>
          <w:szCs w:val="22"/>
        </w:rPr>
        <w:t xml:space="preserve">wzór umowy stanowiący </w:t>
      </w:r>
      <w:r w:rsidR="006169F9" w:rsidRPr="00586432">
        <w:rPr>
          <w:rFonts w:ascii="Cambria" w:hAnsi="Cambria" w:cs="Cambria"/>
          <w:bCs/>
          <w:sz w:val="22"/>
          <w:szCs w:val="22"/>
        </w:rPr>
        <w:t>Z</w:t>
      </w:r>
      <w:r w:rsidRPr="00586432">
        <w:rPr>
          <w:rFonts w:ascii="Cambria" w:hAnsi="Cambria" w:cs="Cambria"/>
          <w:bCs/>
          <w:sz w:val="22"/>
          <w:szCs w:val="22"/>
        </w:rPr>
        <w:t>ałącznik nr</w:t>
      </w:r>
      <w:r w:rsidR="00713121">
        <w:rPr>
          <w:rFonts w:ascii="Cambria" w:hAnsi="Cambria" w:cs="Cambria"/>
          <w:bCs/>
          <w:sz w:val="22"/>
          <w:szCs w:val="22"/>
        </w:rPr>
        <w:t xml:space="preserve"> 9</w:t>
      </w:r>
      <w:r w:rsidRPr="00586432">
        <w:rPr>
          <w:rFonts w:ascii="Cambria" w:hAnsi="Cambria" w:cs="Cambria"/>
          <w:bCs/>
          <w:sz w:val="22"/>
          <w:szCs w:val="22"/>
        </w:rPr>
        <w:t xml:space="preserve"> do SWZ.</w:t>
      </w:r>
      <w:r w:rsidRPr="00586432">
        <w:rPr>
          <w:rFonts w:ascii="Cambria" w:hAnsi="Cambria" w:cs="Cambria"/>
          <w:b/>
          <w:bCs/>
          <w:sz w:val="22"/>
          <w:szCs w:val="22"/>
        </w:rPr>
        <w:t xml:space="preserve"> </w:t>
      </w:r>
    </w:p>
    <w:p w14:paraId="3E2E344B" w14:textId="24A20F56" w:rsidR="00B657E0" w:rsidRPr="00586432" w:rsidRDefault="00B657E0" w:rsidP="00586432">
      <w:pPr>
        <w:spacing w:before="120"/>
        <w:ind w:left="709" w:hanging="709"/>
        <w:jc w:val="both"/>
        <w:rPr>
          <w:rFonts w:ascii="Cambria" w:hAnsi="Cambria" w:cs="Cambria"/>
          <w:sz w:val="22"/>
          <w:szCs w:val="22"/>
        </w:rPr>
      </w:pPr>
      <w:r w:rsidRPr="00586432">
        <w:rPr>
          <w:rFonts w:ascii="Cambria" w:hAnsi="Cambria" w:cs="Cambria"/>
          <w:b/>
          <w:bCs/>
          <w:sz w:val="22"/>
          <w:szCs w:val="22"/>
        </w:rPr>
        <w:t>18.2.</w:t>
      </w:r>
      <w:r w:rsidRPr="00586432">
        <w:rPr>
          <w:rFonts w:ascii="Cambria" w:hAnsi="Cambria" w:cs="Cambria"/>
          <w:b/>
          <w:bCs/>
          <w:sz w:val="22"/>
          <w:szCs w:val="22"/>
        </w:rPr>
        <w:tab/>
      </w:r>
      <w:r w:rsidRPr="00586432">
        <w:rPr>
          <w:rFonts w:ascii="Cambria" w:hAnsi="Cambria" w:cs="Cambria"/>
          <w:sz w:val="22"/>
          <w:szCs w:val="22"/>
        </w:rPr>
        <w:t xml:space="preserve">Umowa zostanie zawarta na podstawie </w:t>
      </w:r>
      <w:r w:rsidR="00EF5830">
        <w:rPr>
          <w:rFonts w:ascii="Cambria" w:hAnsi="Cambria" w:cs="Cambria"/>
          <w:sz w:val="22"/>
          <w:szCs w:val="22"/>
        </w:rPr>
        <w:t>przeprowadzonych negocjacji cenowych.</w:t>
      </w:r>
      <w:r w:rsidRPr="00586432">
        <w:rPr>
          <w:rFonts w:ascii="Cambria" w:hAnsi="Cambria" w:cs="Cambria"/>
          <w:sz w:val="22"/>
          <w:szCs w:val="22"/>
        </w:rPr>
        <w:t xml:space="preserve"> Zamawiający przewiduje możliwość zmian postanowień zawartej umowy w stosunku do treści oferty, na podstawie której dokonano wyboru Wykonawcy, w przypadku wystąpienia co najmniej jednej z okoliczności w niej wymienionych z uwzględnieniem podanych we wzorze umowy warunków ich wprowadzenia.</w:t>
      </w:r>
    </w:p>
    <w:p w14:paraId="0D99050E" w14:textId="77777777" w:rsidR="00B657E0" w:rsidRPr="00586432" w:rsidRDefault="00B657E0" w:rsidP="00586432">
      <w:pPr>
        <w:spacing w:before="120"/>
        <w:ind w:left="709" w:hanging="709"/>
        <w:jc w:val="both"/>
        <w:rPr>
          <w:rFonts w:ascii="Cambria" w:hAnsi="Cambria" w:cs="Cambria"/>
          <w:sz w:val="22"/>
          <w:szCs w:val="22"/>
        </w:rPr>
      </w:pPr>
    </w:p>
    <w:p w14:paraId="42639B77" w14:textId="77777777" w:rsidR="00B657E0" w:rsidRPr="00586432" w:rsidRDefault="00B657E0" w:rsidP="00586432">
      <w:pPr>
        <w:spacing w:before="120"/>
        <w:ind w:left="709" w:hanging="709"/>
        <w:jc w:val="both"/>
        <w:rPr>
          <w:rFonts w:ascii="Cambria" w:hAnsi="Cambria" w:cs="Cambria"/>
          <w:sz w:val="22"/>
          <w:szCs w:val="22"/>
        </w:rPr>
      </w:pPr>
    </w:p>
    <w:p w14:paraId="575DFADF" w14:textId="77777777" w:rsidR="00B657E0" w:rsidRPr="00586432" w:rsidRDefault="00B657E0" w:rsidP="00586432">
      <w:pPr>
        <w:pStyle w:val="Tekstkomentarza"/>
        <w:spacing w:before="120"/>
        <w:ind w:left="709" w:hanging="709"/>
        <w:jc w:val="both"/>
      </w:pPr>
    </w:p>
    <w:p w14:paraId="4B6E12BB" w14:textId="77777777" w:rsidR="00B657E0" w:rsidRPr="00586432" w:rsidRDefault="00B657E0" w:rsidP="00586432">
      <w:pPr>
        <w:pStyle w:val="Tekstkomentarza"/>
        <w:spacing w:before="120"/>
        <w:ind w:left="709" w:hanging="709"/>
        <w:jc w:val="both"/>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1"/>
      </w:tblGrid>
      <w:tr w:rsidR="00B657E0" w:rsidRPr="00586432" w14:paraId="73A8B00C" w14:textId="77777777">
        <w:tc>
          <w:tcPr>
            <w:tcW w:w="9071" w:type="dxa"/>
            <w:shd w:val="clear" w:color="auto" w:fill="E7E6E6"/>
          </w:tcPr>
          <w:p w14:paraId="58D161FB" w14:textId="356C938D" w:rsidR="00B657E0" w:rsidRPr="00586432" w:rsidRDefault="00B7688F" w:rsidP="00586432">
            <w:pPr>
              <w:spacing w:before="120"/>
              <w:rPr>
                <w:rFonts w:ascii="Cambria" w:hAnsi="Cambria" w:cs="Arial"/>
                <w:b/>
                <w:bCs/>
                <w:sz w:val="22"/>
                <w:szCs w:val="22"/>
              </w:rPr>
            </w:pPr>
            <w:r>
              <w:rPr>
                <w:rFonts w:ascii="Cambria" w:hAnsi="Cambria" w:cs="Arial"/>
                <w:b/>
                <w:bCs/>
                <w:sz w:val="22"/>
                <w:szCs w:val="22"/>
              </w:rPr>
              <w:lastRenderedPageBreak/>
              <w:t>19</w:t>
            </w:r>
            <w:r w:rsidR="00B657E0" w:rsidRPr="00586432">
              <w:rPr>
                <w:rFonts w:ascii="Cambria" w:hAnsi="Cambria" w:cs="Arial"/>
                <w:b/>
                <w:bCs/>
                <w:sz w:val="22"/>
                <w:szCs w:val="22"/>
              </w:rPr>
              <w:t xml:space="preserve">. </w:t>
            </w:r>
            <w:r w:rsidR="00B657E0" w:rsidRPr="00586432">
              <w:rPr>
                <w:rFonts w:ascii="Cambria" w:hAnsi="Cambria" w:cs="Arial"/>
                <w:b/>
                <w:bCs/>
                <w:sz w:val="22"/>
                <w:szCs w:val="22"/>
              </w:rPr>
              <w:tab/>
              <w:t xml:space="preserve">ZABEZPIECZENIE NALEŻYTEGO WYKONANIA UMOWY </w:t>
            </w:r>
          </w:p>
        </w:tc>
      </w:tr>
    </w:tbl>
    <w:p w14:paraId="2976C2B5" w14:textId="77777777" w:rsidR="00B657E0" w:rsidRPr="00586432" w:rsidRDefault="00B657E0" w:rsidP="00586432">
      <w:pPr>
        <w:spacing w:before="120"/>
        <w:rPr>
          <w:rFonts w:ascii="Cambria" w:hAnsi="Cambria" w:cs="Arial"/>
          <w:sz w:val="22"/>
          <w:szCs w:val="22"/>
        </w:rPr>
      </w:pPr>
    </w:p>
    <w:p w14:paraId="4C186774" w14:textId="3CD06623" w:rsidR="00B657E0" w:rsidRPr="00586432" w:rsidRDefault="00B7688F" w:rsidP="00586432">
      <w:pPr>
        <w:spacing w:before="120"/>
        <w:ind w:left="709" w:hanging="709"/>
        <w:jc w:val="both"/>
        <w:rPr>
          <w:rFonts w:ascii="Cambria" w:hAnsi="Cambria" w:cs="Arial"/>
          <w:sz w:val="22"/>
          <w:szCs w:val="22"/>
        </w:rPr>
      </w:pPr>
      <w:r>
        <w:rPr>
          <w:rFonts w:ascii="Cambria" w:hAnsi="Cambria" w:cs="Arial"/>
          <w:b/>
          <w:sz w:val="22"/>
          <w:szCs w:val="22"/>
        </w:rPr>
        <w:t>19</w:t>
      </w:r>
      <w:r w:rsidR="00B657E0" w:rsidRPr="00586432">
        <w:rPr>
          <w:rFonts w:ascii="Cambria" w:hAnsi="Cambria" w:cs="Arial"/>
          <w:b/>
          <w:sz w:val="22"/>
          <w:szCs w:val="22"/>
        </w:rPr>
        <w:t>.1.</w:t>
      </w:r>
      <w:r w:rsidR="00B657E0" w:rsidRPr="00586432">
        <w:rPr>
          <w:rFonts w:ascii="Cambria" w:hAnsi="Cambria" w:cs="Arial"/>
          <w:sz w:val="22"/>
          <w:szCs w:val="22"/>
        </w:rPr>
        <w:t xml:space="preserve"> </w:t>
      </w:r>
      <w:r w:rsidR="00B657E0" w:rsidRPr="00586432">
        <w:rPr>
          <w:rFonts w:ascii="Cambria" w:hAnsi="Cambria" w:cs="Arial"/>
          <w:sz w:val="22"/>
          <w:szCs w:val="22"/>
        </w:rPr>
        <w:tab/>
        <w:t xml:space="preserve">Zamawiający wymaga wniesienia zabezpieczenia należytego wykonania umowy przez </w:t>
      </w:r>
      <w:r w:rsidR="00550DD5" w:rsidRPr="00586432">
        <w:rPr>
          <w:rFonts w:ascii="Cambria" w:hAnsi="Cambria" w:cs="Arial"/>
          <w:sz w:val="22"/>
          <w:szCs w:val="22"/>
        </w:rPr>
        <w:t>W</w:t>
      </w:r>
      <w:r w:rsidR="00B657E0" w:rsidRPr="00586432">
        <w:rPr>
          <w:rFonts w:ascii="Cambria" w:hAnsi="Cambria" w:cs="Arial"/>
          <w:sz w:val="22"/>
          <w:szCs w:val="22"/>
        </w:rPr>
        <w:t>ykonawcę, którego oferta została uznana za najkorzystniejszą.</w:t>
      </w:r>
    </w:p>
    <w:p w14:paraId="5F45B4D7" w14:textId="7390B9AA" w:rsidR="00B657E0" w:rsidRPr="00586432" w:rsidRDefault="00B7688F" w:rsidP="00586432">
      <w:pPr>
        <w:spacing w:before="120"/>
        <w:ind w:left="709" w:hanging="709"/>
        <w:jc w:val="both"/>
        <w:rPr>
          <w:rFonts w:ascii="Cambria" w:hAnsi="Cambria" w:cs="Arial"/>
          <w:sz w:val="22"/>
          <w:szCs w:val="22"/>
        </w:rPr>
      </w:pPr>
      <w:r>
        <w:rPr>
          <w:rFonts w:ascii="Cambria" w:hAnsi="Cambria" w:cs="Arial"/>
          <w:b/>
          <w:sz w:val="22"/>
          <w:szCs w:val="22"/>
        </w:rPr>
        <w:t>19</w:t>
      </w:r>
      <w:r w:rsidR="00B657E0" w:rsidRPr="00586432">
        <w:rPr>
          <w:rFonts w:ascii="Cambria" w:hAnsi="Cambria" w:cs="Arial"/>
          <w:b/>
          <w:sz w:val="22"/>
          <w:szCs w:val="22"/>
        </w:rPr>
        <w:t>.2.</w:t>
      </w:r>
      <w:r w:rsidR="00B657E0" w:rsidRPr="00586432">
        <w:rPr>
          <w:rFonts w:ascii="Cambria" w:hAnsi="Cambria" w:cs="Arial"/>
          <w:sz w:val="22"/>
          <w:szCs w:val="22"/>
        </w:rPr>
        <w:tab/>
        <w:t xml:space="preserve">Zabezpieczenie należytego wykonania umowy wynosić będzie </w:t>
      </w:r>
      <w:r w:rsidR="003D5B96" w:rsidRPr="00061448">
        <w:rPr>
          <w:rFonts w:ascii="Cambria" w:hAnsi="Cambria" w:cs="Arial"/>
          <w:sz w:val="22"/>
          <w:szCs w:val="22"/>
        </w:rPr>
        <w:t>0,5</w:t>
      </w:r>
      <w:r w:rsidR="00E44FFE" w:rsidRPr="00061448">
        <w:rPr>
          <w:rFonts w:ascii="Cambria" w:hAnsi="Cambria" w:cs="Arial"/>
          <w:sz w:val="22"/>
          <w:szCs w:val="22"/>
        </w:rPr>
        <w:t xml:space="preserve"> </w:t>
      </w:r>
      <w:r w:rsidR="00B657E0" w:rsidRPr="00061448">
        <w:rPr>
          <w:rFonts w:ascii="Cambria" w:hAnsi="Cambria" w:cs="Arial"/>
          <w:sz w:val="22"/>
          <w:szCs w:val="22"/>
        </w:rPr>
        <w:t>%</w:t>
      </w:r>
      <w:r w:rsidR="00B657E0" w:rsidRPr="00586432">
        <w:rPr>
          <w:rFonts w:ascii="Cambria" w:hAnsi="Cambria" w:cs="Arial"/>
          <w:sz w:val="22"/>
          <w:szCs w:val="22"/>
        </w:rPr>
        <w:t xml:space="preserve"> ceny łącznej wynikającej na daną część zamówienia</w:t>
      </w:r>
      <w:r w:rsidR="00E264FA">
        <w:rPr>
          <w:rFonts w:ascii="Cambria" w:hAnsi="Cambria" w:cs="Arial"/>
          <w:sz w:val="22"/>
          <w:szCs w:val="22"/>
        </w:rPr>
        <w:t xml:space="preserve">. </w:t>
      </w:r>
    </w:p>
    <w:p w14:paraId="103784EF" w14:textId="16CDE5F7" w:rsidR="00B657E0" w:rsidRPr="00586432" w:rsidRDefault="00B7688F" w:rsidP="00586432">
      <w:pPr>
        <w:spacing w:before="120"/>
        <w:ind w:left="709" w:hanging="709"/>
        <w:jc w:val="both"/>
        <w:rPr>
          <w:rFonts w:ascii="Cambria" w:hAnsi="Cambria" w:cs="Arial"/>
          <w:sz w:val="22"/>
          <w:szCs w:val="22"/>
        </w:rPr>
      </w:pPr>
      <w:r>
        <w:rPr>
          <w:rFonts w:ascii="Cambria" w:hAnsi="Cambria" w:cs="Arial"/>
          <w:b/>
          <w:sz w:val="22"/>
          <w:szCs w:val="22"/>
        </w:rPr>
        <w:t>19</w:t>
      </w:r>
      <w:r w:rsidR="00B657E0" w:rsidRPr="00586432">
        <w:rPr>
          <w:rFonts w:ascii="Cambria" w:hAnsi="Cambria" w:cs="Arial"/>
          <w:b/>
          <w:sz w:val="22"/>
          <w:szCs w:val="22"/>
        </w:rPr>
        <w:t>.3.</w:t>
      </w:r>
      <w:r w:rsidR="00B657E0" w:rsidRPr="00586432">
        <w:rPr>
          <w:rFonts w:ascii="Cambria" w:hAnsi="Cambria" w:cs="Arial"/>
          <w:sz w:val="22"/>
          <w:szCs w:val="22"/>
        </w:rPr>
        <w:t xml:space="preserve"> </w:t>
      </w:r>
      <w:r w:rsidR="00B657E0" w:rsidRPr="00586432">
        <w:rPr>
          <w:rFonts w:ascii="Cambria" w:hAnsi="Cambria" w:cs="Arial"/>
          <w:sz w:val="22"/>
          <w:szCs w:val="22"/>
        </w:rPr>
        <w:tab/>
        <w:t>Zabezpieczenie może być wnoszone według wyboru Wykonawcy w jednej lub w kilku następujących formach:</w:t>
      </w:r>
    </w:p>
    <w:p w14:paraId="3CF37CB9" w14:textId="77777777" w:rsidR="00B657E0" w:rsidRPr="00586432" w:rsidRDefault="00B657E0" w:rsidP="00586432">
      <w:pPr>
        <w:spacing w:before="120"/>
        <w:ind w:left="1418" w:hanging="709"/>
        <w:jc w:val="both"/>
        <w:rPr>
          <w:rFonts w:ascii="Cambria" w:hAnsi="Cambria" w:cs="Arial"/>
          <w:sz w:val="22"/>
          <w:szCs w:val="22"/>
        </w:rPr>
      </w:pPr>
      <w:r w:rsidRPr="00586432">
        <w:rPr>
          <w:rFonts w:ascii="Cambria" w:hAnsi="Cambria" w:cs="Arial"/>
          <w:sz w:val="22"/>
          <w:szCs w:val="22"/>
        </w:rPr>
        <w:t>1)</w:t>
      </w:r>
      <w:r w:rsidRPr="00586432">
        <w:rPr>
          <w:rFonts w:ascii="Cambria" w:hAnsi="Cambria" w:cs="Arial"/>
          <w:sz w:val="22"/>
          <w:szCs w:val="22"/>
        </w:rPr>
        <w:tab/>
        <w:t>pieniądzu;</w:t>
      </w:r>
    </w:p>
    <w:p w14:paraId="64048C03" w14:textId="77777777" w:rsidR="00B657E0" w:rsidRPr="00586432" w:rsidRDefault="00B657E0" w:rsidP="00586432">
      <w:pPr>
        <w:spacing w:before="120"/>
        <w:ind w:left="1418" w:hanging="709"/>
        <w:jc w:val="both"/>
        <w:rPr>
          <w:rFonts w:ascii="Cambria" w:hAnsi="Cambria" w:cs="Arial"/>
          <w:sz w:val="22"/>
          <w:szCs w:val="22"/>
        </w:rPr>
      </w:pPr>
      <w:r w:rsidRPr="00586432">
        <w:rPr>
          <w:rFonts w:ascii="Cambria" w:hAnsi="Cambria" w:cs="Arial"/>
          <w:sz w:val="22"/>
          <w:szCs w:val="22"/>
        </w:rPr>
        <w:t>2)</w:t>
      </w:r>
      <w:r w:rsidRPr="00586432">
        <w:rPr>
          <w:rFonts w:ascii="Cambria" w:hAnsi="Cambria" w:cs="Arial"/>
          <w:sz w:val="22"/>
          <w:szCs w:val="22"/>
        </w:rPr>
        <w:tab/>
        <w:t>poręczeniach bankowych lub poręczeniach spółdzielczej kasy oszczędnościowo-kredytowej, z tym że zobowiązanie kasy jest zawsze zobowiązaniem pieniężnym;</w:t>
      </w:r>
    </w:p>
    <w:p w14:paraId="1D7C41E2" w14:textId="77777777" w:rsidR="00B657E0" w:rsidRPr="00586432" w:rsidRDefault="00B657E0" w:rsidP="00586432">
      <w:pPr>
        <w:spacing w:before="120"/>
        <w:ind w:left="1418" w:hanging="709"/>
        <w:jc w:val="both"/>
        <w:rPr>
          <w:rFonts w:ascii="Cambria" w:hAnsi="Cambria" w:cs="Cambria"/>
          <w:sz w:val="22"/>
          <w:szCs w:val="22"/>
        </w:rPr>
      </w:pPr>
      <w:r w:rsidRPr="00586432">
        <w:rPr>
          <w:rFonts w:ascii="Cambria" w:hAnsi="Cambria" w:cs="Cambria"/>
          <w:sz w:val="22"/>
          <w:szCs w:val="22"/>
        </w:rPr>
        <w:t>3)</w:t>
      </w:r>
      <w:r w:rsidRPr="00586432">
        <w:rPr>
          <w:rFonts w:ascii="Cambria" w:hAnsi="Cambria" w:cs="Cambria"/>
          <w:sz w:val="22"/>
          <w:szCs w:val="22"/>
        </w:rPr>
        <w:tab/>
        <w:t>gwarancjach bankowych;</w:t>
      </w:r>
    </w:p>
    <w:p w14:paraId="42F83911" w14:textId="77777777" w:rsidR="00B657E0" w:rsidRPr="00586432" w:rsidRDefault="00B657E0" w:rsidP="00586432">
      <w:pPr>
        <w:spacing w:before="120"/>
        <w:ind w:left="1418" w:hanging="709"/>
        <w:jc w:val="both"/>
        <w:rPr>
          <w:rFonts w:ascii="Cambria" w:hAnsi="Cambria" w:cs="Cambria"/>
          <w:sz w:val="22"/>
          <w:szCs w:val="22"/>
        </w:rPr>
      </w:pPr>
      <w:r w:rsidRPr="00586432">
        <w:rPr>
          <w:rFonts w:ascii="Cambria" w:hAnsi="Cambria" w:cs="Cambria"/>
          <w:sz w:val="22"/>
          <w:szCs w:val="22"/>
        </w:rPr>
        <w:t>4)</w:t>
      </w:r>
      <w:r w:rsidRPr="00586432">
        <w:rPr>
          <w:rFonts w:ascii="Cambria" w:hAnsi="Cambria" w:cs="Cambria"/>
          <w:sz w:val="22"/>
          <w:szCs w:val="22"/>
        </w:rPr>
        <w:tab/>
        <w:t>gwarancjach ubezpieczeniowych;</w:t>
      </w:r>
    </w:p>
    <w:p w14:paraId="47B22355" w14:textId="77777777" w:rsidR="00B657E0" w:rsidRPr="00586432" w:rsidRDefault="00B657E0" w:rsidP="00586432">
      <w:pPr>
        <w:spacing w:before="120"/>
        <w:ind w:left="1418" w:hanging="709"/>
        <w:jc w:val="both"/>
        <w:rPr>
          <w:rFonts w:ascii="Cambria" w:hAnsi="Cambria" w:cs="Cambria"/>
          <w:sz w:val="22"/>
          <w:szCs w:val="22"/>
        </w:rPr>
      </w:pPr>
      <w:r w:rsidRPr="00586432">
        <w:rPr>
          <w:rFonts w:ascii="Cambria" w:hAnsi="Cambria" w:cs="Cambria"/>
          <w:sz w:val="22"/>
          <w:szCs w:val="22"/>
        </w:rPr>
        <w:t>5)</w:t>
      </w:r>
      <w:r w:rsidRPr="00586432">
        <w:rPr>
          <w:rFonts w:ascii="Cambria" w:hAnsi="Cambria" w:cs="Cambria"/>
          <w:sz w:val="22"/>
          <w:szCs w:val="22"/>
        </w:rPr>
        <w:tab/>
        <w:t>poręczeniach udzielanych przez podmioty, o których mowa w art. 6b ust. 5 pkt 2 ustawy z dnia 9 listopada 2000 r. o utworzeniu Polskiej Agencji Rozwoju Przedsiębiorczości.</w:t>
      </w:r>
    </w:p>
    <w:p w14:paraId="18024BC6" w14:textId="4FA87221" w:rsidR="00B657E0" w:rsidRPr="00B7688F" w:rsidRDefault="00B7688F" w:rsidP="00586432">
      <w:pPr>
        <w:spacing w:before="120"/>
        <w:ind w:left="700" w:hanging="700"/>
        <w:jc w:val="both"/>
        <w:rPr>
          <w:rFonts w:ascii="Cambria" w:hAnsi="Cambria" w:cs="Cambria"/>
          <w:sz w:val="22"/>
          <w:szCs w:val="22"/>
        </w:rPr>
      </w:pPr>
      <w:r>
        <w:rPr>
          <w:rFonts w:ascii="Cambria" w:hAnsi="Cambria" w:cs="Cambria"/>
          <w:b/>
          <w:bCs/>
          <w:sz w:val="22"/>
          <w:szCs w:val="22"/>
        </w:rPr>
        <w:t>19</w:t>
      </w:r>
      <w:r w:rsidR="00B657E0" w:rsidRPr="00586432">
        <w:rPr>
          <w:rFonts w:ascii="Cambria" w:hAnsi="Cambria" w:cs="Cambria"/>
          <w:b/>
          <w:bCs/>
          <w:sz w:val="22"/>
          <w:szCs w:val="22"/>
        </w:rPr>
        <w:t>.4.</w:t>
      </w:r>
      <w:r w:rsidR="00B657E0" w:rsidRPr="00586432">
        <w:rPr>
          <w:rFonts w:ascii="Cambria" w:hAnsi="Cambria" w:cs="Cambria"/>
          <w:sz w:val="22"/>
          <w:szCs w:val="22"/>
        </w:rPr>
        <w:tab/>
      </w:r>
      <w:r w:rsidR="00197C01">
        <w:rPr>
          <w:rFonts w:ascii="Cambria" w:eastAsia="A" w:hAnsi="Cambria" w:cs="Cambria"/>
          <w:sz w:val="22"/>
          <w:szCs w:val="22"/>
        </w:rPr>
        <w:t>Nie dotyczy.</w:t>
      </w:r>
    </w:p>
    <w:p w14:paraId="2B21A0E1" w14:textId="5C741AE8" w:rsidR="00B657E0" w:rsidRPr="00586432" w:rsidRDefault="00B7688F" w:rsidP="00586432">
      <w:pPr>
        <w:spacing w:before="120"/>
        <w:ind w:left="700" w:hanging="700"/>
        <w:jc w:val="both"/>
        <w:rPr>
          <w:rFonts w:ascii="Cambria" w:hAnsi="Cambria" w:cs="Arial"/>
          <w:sz w:val="22"/>
          <w:szCs w:val="22"/>
        </w:rPr>
      </w:pPr>
      <w:r>
        <w:rPr>
          <w:rFonts w:ascii="Cambria" w:hAnsi="Cambria" w:cs="Cambria"/>
          <w:b/>
          <w:bCs/>
          <w:sz w:val="22"/>
          <w:szCs w:val="22"/>
        </w:rPr>
        <w:t>19</w:t>
      </w:r>
      <w:r w:rsidR="00B657E0" w:rsidRPr="00586432">
        <w:rPr>
          <w:rFonts w:ascii="Cambria" w:hAnsi="Cambria" w:cs="Cambria"/>
          <w:b/>
          <w:bCs/>
          <w:sz w:val="22"/>
          <w:szCs w:val="22"/>
        </w:rPr>
        <w:t>.5.</w:t>
      </w:r>
      <w:r w:rsidR="00B657E0" w:rsidRPr="00586432">
        <w:rPr>
          <w:rFonts w:ascii="Cambria" w:hAnsi="Cambria" w:cs="Cambria"/>
          <w:b/>
          <w:bCs/>
          <w:sz w:val="22"/>
          <w:szCs w:val="22"/>
        </w:rPr>
        <w:tab/>
      </w:r>
      <w:r w:rsidR="00B657E0" w:rsidRPr="00586432">
        <w:rPr>
          <w:rFonts w:ascii="Cambria" w:hAnsi="Cambria" w:cs="Cambria"/>
          <w:sz w:val="22"/>
          <w:szCs w:val="22"/>
        </w:rPr>
        <w:t xml:space="preserve">Zabezpieczenie wnoszone w pieniądzu </w:t>
      </w:r>
      <w:r w:rsidR="00B57405" w:rsidRPr="00586432">
        <w:rPr>
          <w:rFonts w:ascii="Cambria" w:hAnsi="Cambria" w:cs="Cambria"/>
          <w:sz w:val="22"/>
          <w:szCs w:val="22"/>
        </w:rPr>
        <w:t>W</w:t>
      </w:r>
      <w:r w:rsidR="00B657E0" w:rsidRPr="00586432">
        <w:rPr>
          <w:rFonts w:ascii="Cambria" w:hAnsi="Cambria" w:cs="Cambria"/>
          <w:sz w:val="22"/>
          <w:szCs w:val="22"/>
        </w:rPr>
        <w:t xml:space="preserve">ykonawca wpłaca przelewem na rachunek bankowy wskazany przez Zamawiającego. </w:t>
      </w:r>
      <w:r w:rsidR="00B657E0" w:rsidRPr="00586432">
        <w:rPr>
          <w:rFonts w:ascii="Cambria" w:eastAsia="A" w:hAnsi="Cambria" w:cs="Cambria"/>
          <w:sz w:val="22"/>
          <w:szCs w:val="22"/>
        </w:rPr>
        <w:t>Jeżeli zabezpieczenie wniesiono w pieniądzu, Zamawiający przechowuje je na oprocentowanym rachunku bankowym. Zamawiający zwraca zabezpieczenie wniesione w pieniądzu z odsetkami wynikającymi z umowy rachunku bankowego, na którym było ono przechowywane, pomniejszone o koszt prowadzenia tego rachunku oraz prowizji bankowej za przelew pieniędzy na rachunek bankowy Wykonawcy.</w:t>
      </w:r>
    </w:p>
    <w:p w14:paraId="4425A92F" w14:textId="22A3DE05" w:rsidR="00B657E0" w:rsidRPr="00586432" w:rsidRDefault="00B7688F" w:rsidP="00586432">
      <w:pPr>
        <w:pStyle w:val="SIWZtekst"/>
        <w:spacing w:before="120" w:line="240" w:lineRule="auto"/>
        <w:ind w:left="709" w:hanging="709"/>
      </w:pPr>
      <w:r>
        <w:rPr>
          <w:rFonts w:ascii="Cambria" w:hAnsi="Cambria"/>
          <w:b/>
        </w:rPr>
        <w:t>19</w:t>
      </w:r>
      <w:r w:rsidR="00B657E0" w:rsidRPr="00586432">
        <w:rPr>
          <w:rFonts w:ascii="Cambria" w:hAnsi="Cambria"/>
          <w:b/>
        </w:rPr>
        <w:t>.</w:t>
      </w:r>
      <w:r>
        <w:rPr>
          <w:rFonts w:ascii="Cambria" w:hAnsi="Cambria"/>
          <w:b/>
        </w:rPr>
        <w:t>6</w:t>
      </w:r>
      <w:r w:rsidR="00B657E0" w:rsidRPr="00586432">
        <w:rPr>
          <w:rFonts w:ascii="Cambria" w:hAnsi="Cambria"/>
          <w:b/>
        </w:rPr>
        <w:t>.</w:t>
      </w:r>
      <w:r w:rsidR="00B657E0" w:rsidRPr="00586432">
        <w:rPr>
          <w:rFonts w:ascii="Cambria" w:hAnsi="Cambria"/>
        </w:rPr>
        <w:tab/>
        <w:t xml:space="preserve">Zabezpieczenie należytego wykonania umowy, we wszystkich formach przewidzianych w pkt </w:t>
      </w:r>
      <w:r>
        <w:rPr>
          <w:rFonts w:ascii="Cambria" w:hAnsi="Cambria"/>
        </w:rPr>
        <w:t>19</w:t>
      </w:r>
      <w:r w:rsidR="00B657E0" w:rsidRPr="00586432">
        <w:rPr>
          <w:rFonts w:ascii="Cambria" w:hAnsi="Cambria"/>
        </w:rPr>
        <w:t>.3.</w:t>
      </w:r>
      <w:r w:rsidR="006169F9" w:rsidRPr="00586432">
        <w:rPr>
          <w:rFonts w:ascii="Cambria" w:hAnsi="Cambria"/>
        </w:rPr>
        <w:t xml:space="preserve"> SWZ</w:t>
      </w:r>
      <w:r w:rsidR="00B657E0" w:rsidRPr="00586432">
        <w:rPr>
          <w:rFonts w:ascii="Cambria" w:hAnsi="Cambria"/>
        </w:rPr>
        <w:t>, powinno zabezpieczać roszczenia wynikające z niewykonania bądź nienależytego wykonania umowy w taki sam sposób, co oznacza, iż zabezpieczenie wniesione w formie innej niż pieniądz nie może zabezpieczać roszczeń Zamawiającego w sposób mniej korzystny, niż jakby miało to miejsce w przypadku wniesienia zabezpieczenia w pieniądzu. Zabezpieczenie należytego wykonania umowy w formie gwarancji/poręczenia powinno być nieodwołalne, bezwarunkowe i płatne na pierwsze pisemne żądanie Zamawiającego. Zamawiający nie dopuszcza możliwości uzależnienia wypłaty kwot z gwarancji/poręczenia od przedłożenia jakichkolwiek dodatkowych dokumentów, bądź spełnienia jakichkolwiek warunków, poza oświadczeniem Zamawiającego, iż żądana kwota jest należna z tytułu niewykonania bądź nienależytego wykonania umowy.</w:t>
      </w:r>
    </w:p>
    <w:p w14:paraId="73D85AEB" w14:textId="6FA0296B" w:rsidR="00B657E0" w:rsidRPr="00586432" w:rsidRDefault="00B7688F" w:rsidP="00586432">
      <w:pPr>
        <w:spacing w:before="120"/>
        <w:ind w:left="709" w:hanging="709"/>
        <w:jc w:val="both"/>
        <w:rPr>
          <w:rFonts w:ascii="Cambria" w:hAnsi="Cambria" w:cs="Arial"/>
          <w:sz w:val="22"/>
          <w:szCs w:val="22"/>
        </w:rPr>
      </w:pPr>
      <w:r>
        <w:rPr>
          <w:rFonts w:ascii="Cambria" w:hAnsi="Cambria" w:cs="Arial"/>
          <w:b/>
          <w:sz w:val="22"/>
          <w:szCs w:val="22"/>
        </w:rPr>
        <w:t>19</w:t>
      </w:r>
      <w:r w:rsidR="00B657E0" w:rsidRPr="00586432">
        <w:rPr>
          <w:rFonts w:ascii="Cambria" w:hAnsi="Cambria" w:cs="Arial"/>
          <w:b/>
          <w:sz w:val="22"/>
          <w:szCs w:val="22"/>
        </w:rPr>
        <w:t>.</w:t>
      </w:r>
      <w:r>
        <w:rPr>
          <w:rFonts w:ascii="Cambria" w:hAnsi="Cambria" w:cs="Arial"/>
          <w:b/>
          <w:sz w:val="22"/>
          <w:szCs w:val="22"/>
        </w:rPr>
        <w:t>7</w:t>
      </w:r>
      <w:r w:rsidR="00B657E0" w:rsidRPr="00586432">
        <w:rPr>
          <w:rFonts w:ascii="Cambria" w:hAnsi="Cambria" w:cs="Arial"/>
          <w:b/>
          <w:sz w:val="22"/>
          <w:szCs w:val="22"/>
        </w:rPr>
        <w:t>.</w:t>
      </w:r>
      <w:r w:rsidR="00B657E0" w:rsidRPr="00586432">
        <w:rPr>
          <w:rFonts w:ascii="Cambria" w:hAnsi="Cambria" w:cs="Arial"/>
          <w:sz w:val="22"/>
          <w:szCs w:val="22"/>
        </w:rPr>
        <w:tab/>
        <w:t>Zamawiający zwróci zabezpieczenie w terminie 30 dni od dnia wykonania zamówienia i uznania przez Zamawiającego za należycie wykonane.</w:t>
      </w:r>
    </w:p>
    <w:p w14:paraId="4E24EA52" w14:textId="77777777" w:rsidR="00B657E0" w:rsidRPr="00586432" w:rsidRDefault="00B657E0" w:rsidP="00586432">
      <w:pPr>
        <w:spacing w:before="120"/>
        <w:ind w:left="709" w:hanging="709"/>
        <w:jc w:val="both"/>
        <w:rPr>
          <w:rFonts w:ascii="Cambria" w:hAnsi="Cambria" w:cs="Arial"/>
          <w:sz w:val="22"/>
          <w:szCs w:val="22"/>
        </w:rPr>
      </w:pPr>
    </w:p>
    <w:p w14:paraId="793E3CDA" w14:textId="77777777" w:rsidR="00B657E0" w:rsidRPr="00586432" w:rsidRDefault="00B657E0" w:rsidP="00586432">
      <w:pPr>
        <w:spacing w:before="120"/>
        <w:jc w:val="both"/>
        <w:rPr>
          <w:rFonts w:ascii="Cambria" w:hAnsi="Cambria" w:cs="Arial"/>
          <w:sz w:val="22"/>
          <w:szCs w:val="22"/>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1"/>
      </w:tblGrid>
      <w:tr w:rsidR="00B657E0" w:rsidRPr="00586432" w14:paraId="2ACB2F64" w14:textId="77777777">
        <w:tc>
          <w:tcPr>
            <w:tcW w:w="9071" w:type="dxa"/>
            <w:shd w:val="clear" w:color="auto" w:fill="E7E6E6"/>
          </w:tcPr>
          <w:p w14:paraId="63B17B11" w14:textId="3C873134" w:rsidR="00B657E0" w:rsidRPr="00586432" w:rsidRDefault="00B657E0" w:rsidP="00586432">
            <w:pPr>
              <w:spacing w:before="120"/>
              <w:ind w:left="654" w:hanging="709"/>
              <w:jc w:val="both"/>
              <w:rPr>
                <w:rFonts w:ascii="Cambria" w:hAnsi="Cambria" w:cs="Arial"/>
                <w:b/>
                <w:bCs/>
                <w:sz w:val="22"/>
                <w:szCs w:val="22"/>
              </w:rPr>
            </w:pPr>
            <w:r w:rsidRPr="00586432">
              <w:rPr>
                <w:rFonts w:ascii="Cambria" w:hAnsi="Cambria" w:cs="Arial"/>
                <w:b/>
                <w:bCs/>
                <w:sz w:val="22"/>
                <w:szCs w:val="22"/>
              </w:rPr>
              <w:t>2</w:t>
            </w:r>
            <w:r w:rsidR="00B7688F">
              <w:rPr>
                <w:rFonts w:ascii="Cambria" w:hAnsi="Cambria" w:cs="Arial"/>
                <w:b/>
                <w:bCs/>
                <w:sz w:val="22"/>
                <w:szCs w:val="22"/>
              </w:rPr>
              <w:t>0</w:t>
            </w:r>
            <w:r w:rsidRPr="00586432">
              <w:rPr>
                <w:rFonts w:ascii="Cambria" w:hAnsi="Cambria" w:cs="Arial"/>
                <w:b/>
                <w:bCs/>
                <w:sz w:val="22"/>
                <w:szCs w:val="22"/>
              </w:rPr>
              <w:t xml:space="preserve">. </w:t>
            </w:r>
            <w:r w:rsidRPr="00586432">
              <w:rPr>
                <w:rFonts w:ascii="Cambria" w:hAnsi="Cambria" w:cs="Arial"/>
                <w:b/>
                <w:bCs/>
                <w:sz w:val="22"/>
                <w:szCs w:val="22"/>
              </w:rPr>
              <w:tab/>
              <w:t>KLAUZULA INFORMACYJNA DOTYCZĄCA PRZETWARZANIA DANYCH OSOBOWYCH.</w:t>
            </w:r>
          </w:p>
        </w:tc>
      </w:tr>
    </w:tbl>
    <w:p w14:paraId="4FE5DE9A" w14:textId="77777777" w:rsidR="00B657E0" w:rsidRPr="00586432" w:rsidRDefault="00B657E0" w:rsidP="00586432">
      <w:pPr>
        <w:tabs>
          <w:tab w:val="left" w:pos="426"/>
        </w:tabs>
        <w:suppressAutoHyphens w:val="0"/>
        <w:spacing w:before="120"/>
        <w:ind w:left="709" w:hanging="709"/>
        <w:jc w:val="both"/>
        <w:rPr>
          <w:rFonts w:ascii="Cambria" w:hAnsi="Cambria" w:cs="Arial"/>
          <w:b/>
          <w:sz w:val="22"/>
          <w:szCs w:val="22"/>
        </w:rPr>
      </w:pPr>
    </w:p>
    <w:p w14:paraId="40999A87" w14:textId="65DFE9C7" w:rsidR="00B75986" w:rsidRPr="00586432" w:rsidRDefault="00B657E0" w:rsidP="00586432">
      <w:pPr>
        <w:tabs>
          <w:tab w:val="left" w:pos="426"/>
        </w:tabs>
        <w:suppressAutoHyphens w:val="0"/>
        <w:spacing w:before="120"/>
        <w:ind w:left="709" w:hanging="709"/>
        <w:jc w:val="both"/>
        <w:rPr>
          <w:rFonts w:ascii="Cambria" w:hAnsi="Cambria" w:cs="Tahoma"/>
          <w:bCs/>
          <w:sz w:val="22"/>
          <w:szCs w:val="22"/>
          <w:lang w:eastAsia="pl-PL"/>
        </w:rPr>
      </w:pPr>
      <w:r w:rsidRPr="00586432">
        <w:rPr>
          <w:rFonts w:ascii="Cambria" w:hAnsi="Cambria" w:cs="Arial"/>
          <w:b/>
          <w:sz w:val="22"/>
          <w:szCs w:val="22"/>
        </w:rPr>
        <w:lastRenderedPageBreak/>
        <w:t>2</w:t>
      </w:r>
      <w:r w:rsidR="00B7688F">
        <w:rPr>
          <w:rFonts w:ascii="Cambria" w:hAnsi="Cambria" w:cs="Arial"/>
          <w:b/>
          <w:sz w:val="22"/>
          <w:szCs w:val="22"/>
        </w:rPr>
        <w:t>0</w:t>
      </w:r>
      <w:r w:rsidRPr="00586432">
        <w:rPr>
          <w:rFonts w:ascii="Cambria" w:hAnsi="Cambria" w:cs="Arial"/>
          <w:b/>
          <w:sz w:val="22"/>
          <w:szCs w:val="22"/>
        </w:rPr>
        <w:t>.1.</w:t>
      </w:r>
      <w:r w:rsidRPr="00586432">
        <w:rPr>
          <w:rFonts w:ascii="Cambria" w:hAnsi="Cambria" w:cs="Arial"/>
          <w:sz w:val="22"/>
          <w:szCs w:val="22"/>
        </w:rPr>
        <w:tab/>
      </w:r>
      <w:r w:rsidRPr="00586432">
        <w:rPr>
          <w:rFonts w:ascii="Cambria" w:hAnsi="Cambria" w:cs="Tahoma"/>
          <w:bCs/>
          <w:sz w:val="22"/>
          <w:szCs w:val="22"/>
          <w:lang w:eastAsia="pl-PL"/>
        </w:rPr>
        <w:t xml:space="preserve">Stosownie do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osobowych)(Dz. Urz. UE L 119 z 04 maja 2016 r., str. 1 – „RODO”) Zamawiający informuje, iż administratorem danych osobowych jest </w:t>
      </w:r>
      <w:r w:rsidR="000B430D">
        <w:rPr>
          <w:rFonts w:ascii="Cambria" w:hAnsi="Cambria" w:cs="Tahoma"/>
          <w:bCs/>
          <w:sz w:val="22"/>
          <w:szCs w:val="22"/>
          <w:lang w:eastAsia="pl-PL"/>
        </w:rPr>
        <w:t>Nadleśnictwo Siedlce</w:t>
      </w:r>
      <w:r w:rsidRPr="00586432">
        <w:rPr>
          <w:rFonts w:ascii="Cambria" w:hAnsi="Cambria" w:cs="Tahoma"/>
          <w:bCs/>
          <w:sz w:val="22"/>
          <w:szCs w:val="22"/>
          <w:lang w:eastAsia="pl-PL"/>
        </w:rPr>
        <w:t xml:space="preserve"> . </w:t>
      </w:r>
      <w:bookmarkStart w:id="20" w:name="_Hlk47482827"/>
    </w:p>
    <w:p w14:paraId="5FCA0C0D" w14:textId="29C54FFA" w:rsidR="00B657E0" w:rsidRPr="00586432" w:rsidRDefault="000B430D" w:rsidP="00586432">
      <w:pPr>
        <w:tabs>
          <w:tab w:val="left" w:pos="426"/>
        </w:tabs>
        <w:suppressAutoHyphens w:val="0"/>
        <w:spacing w:before="120"/>
        <w:ind w:left="709"/>
        <w:jc w:val="both"/>
        <w:rPr>
          <w:rFonts w:ascii="Cambria" w:hAnsi="Cambria" w:cs="Tahoma"/>
          <w:bCs/>
          <w:sz w:val="22"/>
          <w:szCs w:val="22"/>
          <w:lang w:eastAsia="pl-PL"/>
        </w:rPr>
      </w:pPr>
      <w:r>
        <w:rPr>
          <w:rFonts w:ascii="Cambria" w:hAnsi="Cambria" w:cs="Tahoma"/>
          <w:bCs/>
          <w:sz w:val="22"/>
          <w:szCs w:val="22"/>
          <w:lang w:eastAsia="pl-PL"/>
        </w:rPr>
        <w:t xml:space="preserve">W sprawach związanych z Państwa danymi prosimy kontaktować się z Nadleśnictwem Siedlce, adres e-mail: </w:t>
      </w:r>
      <w:hyperlink r:id="rId14" w:history="1">
        <w:r w:rsidRPr="00956D6B">
          <w:rPr>
            <w:rStyle w:val="Hipercze"/>
            <w:rFonts w:ascii="Cambria" w:hAnsi="Cambria" w:cs="Tahoma"/>
            <w:bCs/>
            <w:sz w:val="22"/>
            <w:szCs w:val="22"/>
            <w:lang w:eastAsia="pl-PL"/>
          </w:rPr>
          <w:t>siedlce@warszawa.lasy.gov.pl</w:t>
        </w:r>
      </w:hyperlink>
      <w:r>
        <w:rPr>
          <w:rFonts w:ascii="Cambria" w:hAnsi="Cambria" w:cs="Tahoma"/>
          <w:bCs/>
          <w:sz w:val="22"/>
          <w:szCs w:val="22"/>
          <w:lang w:eastAsia="pl-PL"/>
        </w:rPr>
        <w:t xml:space="preserve"> lub pod nr tel. 25 63 284 31</w:t>
      </w:r>
      <w:bookmarkEnd w:id="20"/>
      <w:r w:rsidR="00B657E0" w:rsidRPr="00586432">
        <w:rPr>
          <w:rFonts w:ascii="Cambria" w:hAnsi="Cambria" w:cs="Tahoma"/>
          <w:bCs/>
          <w:sz w:val="22"/>
          <w:szCs w:val="22"/>
          <w:lang w:eastAsia="pl-PL"/>
        </w:rPr>
        <w:t>.</w:t>
      </w:r>
    </w:p>
    <w:p w14:paraId="653D34D9" w14:textId="73910424" w:rsidR="00B657E0" w:rsidRPr="00586432" w:rsidRDefault="00B657E0" w:rsidP="00586432">
      <w:pPr>
        <w:tabs>
          <w:tab w:val="left" w:pos="426"/>
        </w:tabs>
        <w:suppressAutoHyphens w:val="0"/>
        <w:spacing w:before="120"/>
        <w:ind w:left="709" w:hanging="709"/>
        <w:jc w:val="both"/>
        <w:rPr>
          <w:rFonts w:ascii="Cambria" w:hAnsi="Cambria"/>
          <w:iCs/>
          <w:sz w:val="22"/>
          <w:szCs w:val="22"/>
          <w:lang w:eastAsia="en-US"/>
        </w:rPr>
      </w:pPr>
      <w:r w:rsidRPr="00586432">
        <w:rPr>
          <w:rFonts w:ascii="Cambria" w:hAnsi="Cambria" w:cs="Arial"/>
          <w:b/>
          <w:sz w:val="22"/>
          <w:szCs w:val="22"/>
        </w:rPr>
        <w:t>2</w:t>
      </w:r>
      <w:r w:rsidR="00B7688F">
        <w:rPr>
          <w:rFonts w:ascii="Cambria" w:hAnsi="Cambria" w:cs="Arial"/>
          <w:b/>
          <w:sz w:val="22"/>
          <w:szCs w:val="22"/>
        </w:rPr>
        <w:t>0</w:t>
      </w:r>
      <w:r w:rsidRPr="00586432">
        <w:rPr>
          <w:rFonts w:ascii="Cambria" w:hAnsi="Cambria" w:cs="Arial"/>
          <w:b/>
          <w:sz w:val="22"/>
          <w:szCs w:val="22"/>
        </w:rPr>
        <w:t>.</w:t>
      </w:r>
      <w:r w:rsidRPr="00586432">
        <w:rPr>
          <w:rFonts w:ascii="Cambria" w:hAnsi="Cambria" w:cs="Tahoma"/>
          <w:b/>
          <w:bCs/>
          <w:color w:val="000000"/>
          <w:sz w:val="22"/>
          <w:szCs w:val="22"/>
          <w:lang w:eastAsia="pl-PL"/>
        </w:rPr>
        <w:t>2.</w:t>
      </w:r>
      <w:r w:rsidRPr="00586432">
        <w:rPr>
          <w:rFonts w:ascii="Cambria" w:hAnsi="Cambria" w:cs="Tahoma"/>
          <w:b/>
          <w:bCs/>
          <w:color w:val="000000"/>
          <w:sz w:val="22"/>
          <w:szCs w:val="22"/>
          <w:lang w:eastAsia="pl-PL"/>
        </w:rPr>
        <w:tab/>
      </w:r>
      <w:r w:rsidRPr="00586432">
        <w:rPr>
          <w:rFonts w:ascii="Cambria" w:hAnsi="Cambria"/>
          <w:iCs/>
          <w:sz w:val="22"/>
          <w:szCs w:val="22"/>
        </w:rPr>
        <w:t xml:space="preserve">Zamawiający przetwarza dane osobowe zebrane w niniejszym postępowaniu o udzielenie zamówienia publicznego w sposób gwarantujący zabezpieczenie przed ich bezprawnym rozpowszechnianiem. </w:t>
      </w:r>
    </w:p>
    <w:p w14:paraId="782158C6" w14:textId="70951EF1" w:rsidR="00B657E0" w:rsidRPr="00586432" w:rsidRDefault="00B657E0" w:rsidP="00586432">
      <w:pPr>
        <w:tabs>
          <w:tab w:val="left" w:pos="426"/>
        </w:tabs>
        <w:suppressAutoHyphens w:val="0"/>
        <w:spacing w:before="120"/>
        <w:ind w:left="709" w:hanging="709"/>
        <w:jc w:val="both"/>
        <w:rPr>
          <w:rFonts w:ascii="Cambria" w:hAnsi="Cambria"/>
          <w:iCs/>
          <w:sz w:val="22"/>
          <w:szCs w:val="22"/>
        </w:rPr>
      </w:pPr>
      <w:r w:rsidRPr="00E25E31">
        <w:rPr>
          <w:rFonts w:ascii="Cambria" w:hAnsi="Cambria" w:cs="Tahoma"/>
          <w:b/>
          <w:sz w:val="22"/>
          <w:szCs w:val="22"/>
          <w:lang w:eastAsia="pl-PL"/>
        </w:rPr>
        <w:t>2</w:t>
      </w:r>
      <w:r w:rsidR="00B7688F">
        <w:rPr>
          <w:rFonts w:ascii="Cambria" w:hAnsi="Cambria" w:cs="Tahoma"/>
          <w:b/>
          <w:sz w:val="22"/>
          <w:szCs w:val="22"/>
          <w:lang w:eastAsia="pl-PL"/>
        </w:rPr>
        <w:t>0</w:t>
      </w:r>
      <w:r w:rsidRPr="00586432">
        <w:rPr>
          <w:rFonts w:ascii="Cambria" w:hAnsi="Cambria" w:cs="Tahoma"/>
          <w:b/>
          <w:sz w:val="22"/>
          <w:szCs w:val="22"/>
          <w:lang w:eastAsia="pl-PL"/>
        </w:rPr>
        <w:t>.3.</w:t>
      </w:r>
      <w:r w:rsidRPr="00586432">
        <w:rPr>
          <w:rFonts w:ascii="Cambria" w:hAnsi="Cambria" w:cs="Tahoma"/>
          <w:sz w:val="22"/>
          <w:szCs w:val="22"/>
          <w:lang w:eastAsia="pl-PL"/>
        </w:rPr>
        <w:tab/>
      </w:r>
      <w:r w:rsidRPr="00586432">
        <w:rPr>
          <w:rFonts w:ascii="Cambria" w:hAnsi="Cambria"/>
          <w:iCs/>
          <w:sz w:val="22"/>
          <w:szCs w:val="22"/>
        </w:rPr>
        <w:t xml:space="preserve">Zamawiający udostępnia dane osobowe, o których mowa w art. 10 RODO w celu umożliwienia korzystania ze środków ochrony prawnej, o których mowa w dziale </w:t>
      </w:r>
      <w:r w:rsidR="00550D01" w:rsidRPr="00586432">
        <w:rPr>
          <w:rFonts w:ascii="Cambria" w:hAnsi="Cambria"/>
          <w:iCs/>
          <w:sz w:val="22"/>
          <w:szCs w:val="22"/>
        </w:rPr>
        <w:t xml:space="preserve">IX </w:t>
      </w:r>
      <w:r w:rsidRPr="00586432">
        <w:rPr>
          <w:rFonts w:ascii="Cambria" w:hAnsi="Cambria"/>
          <w:iCs/>
          <w:sz w:val="22"/>
          <w:szCs w:val="22"/>
        </w:rPr>
        <w:t xml:space="preserve">PZP, do upływu terminu do ich wniesienia. </w:t>
      </w:r>
    </w:p>
    <w:p w14:paraId="32578C02" w14:textId="21289BDD" w:rsidR="00B657E0" w:rsidRPr="00586432" w:rsidRDefault="00B657E0" w:rsidP="00586432">
      <w:pPr>
        <w:spacing w:before="120"/>
        <w:ind w:left="705" w:hanging="705"/>
        <w:jc w:val="both"/>
        <w:rPr>
          <w:rFonts w:ascii="Cambria" w:hAnsi="Cambria"/>
          <w:iCs/>
          <w:sz w:val="22"/>
          <w:szCs w:val="22"/>
        </w:rPr>
      </w:pPr>
      <w:r w:rsidRPr="00586432">
        <w:rPr>
          <w:rFonts w:ascii="Cambria" w:hAnsi="Cambria"/>
          <w:b/>
          <w:iCs/>
          <w:sz w:val="22"/>
          <w:szCs w:val="22"/>
        </w:rPr>
        <w:t>2</w:t>
      </w:r>
      <w:r w:rsidR="00B7688F">
        <w:rPr>
          <w:rFonts w:ascii="Cambria" w:hAnsi="Cambria"/>
          <w:b/>
          <w:iCs/>
          <w:sz w:val="22"/>
          <w:szCs w:val="22"/>
        </w:rPr>
        <w:t>0</w:t>
      </w:r>
      <w:r w:rsidRPr="00586432">
        <w:rPr>
          <w:rFonts w:ascii="Cambria" w:hAnsi="Cambria"/>
          <w:b/>
          <w:iCs/>
          <w:sz w:val="22"/>
          <w:szCs w:val="22"/>
        </w:rPr>
        <w:t>.4.</w:t>
      </w:r>
      <w:r w:rsidRPr="00586432">
        <w:rPr>
          <w:rFonts w:ascii="Cambria" w:hAnsi="Cambria"/>
          <w:b/>
          <w:iCs/>
          <w:sz w:val="22"/>
          <w:szCs w:val="22"/>
        </w:rPr>
        <w:tab/>
      </w:r>
      <w:r w:rsidRPr="00586432">
        <w:rPr>
          <w:rFonts w:ascii="Cambria" w:hAnsi="Cambria"/>
          <w:iCs/>
          <w:sz w:val="22"/>
          <w:szCs w:val="22"/>
        </w:rPr>
        <w:t xml:space="preserve">Do przetwarzania danych osobowych, o których mowa w art. 10 RODO mogą być dopuszczone wyłącznie osoby posiadające upoważnienie. Osoby dopuszczone do przetwarzania takich danych są obowiązane do zachowania ich w poufności </w:t>
      </w:r>
    </w:p>
    <w:p w14:paraId="63A2E7BD" w14:textId="74169D1E" w:rsidR="00B657E0" w:rsidRPr="00586432" w:rsidRDefault="00B657E0" w:rsidP="00586432">
      <w:pPr>
        <w:tabs>
          <w:tab w:val="left" w:pos="426"/>
        </w:tabs>
        <w:suppressAutoHyphens w:val="0"/>
        <w:spacing w:before="120"/>
        <w:ind w:left="709" w:hanging="709"/>
        <w:jc w:val="both"/>
        <w:rPr>
          <w:rFonts w:ascii="Cambria" w:hAnsi="Cambria" w:cs="Tahoma"/>
          <w:sz w:val="22"/>
          <w:szCs w:val="22"/>
          <w:lang w:eastAsia="pl-PL"/>
        </w:rPr>
      </w:pPr>
      <w:r w:rsidRPr="00E25E31">
        <w:rPr>
          <w:rFonts w:ascii="Cambria" w:hAnsi="Cambria" w:cs="Tahoma"/>
          <w:b/>
          <w:sz w:val="22"/>
          <w:szCs w:val="22"/>
          <w:lang w:eastAsia="pl-PL"/>
        </w:rPr>
        <w:t>2</w:t>
      </w:r>
      <w:r w:rsidR="00B7688F">
        <w:rPr>
          <w:rFonts w:ascii="Cambria" w:hAnsi="Cambria" w:cs="Tahoma"/>
          <w:b/>
          <w:sz w:val="22"/>
          <w:szCs w:val="22"/>
          <w:lang w:eastAsia="pl-PL"/>
        </w:rPr>
        <w:t>0</w:t>
      </w:r>
      <w:r w:rsidRPr="00586432">
        <w:rPr>
          <w:rFonts w:ascii="Cambria" w:hAnsi="Cambria" w:cs="Tahoma"/>
          <w:b/>
          <w:sz w:val="22"/>
          <w:szCs w:val="22"/>
          <w:lang w:eastAsia="pl-PL"/>
        </w:rPr>
        <w:t>.5.</w:t>
      </w:r>
      <w:r w:rsidRPr="00586432">
        <w:rPr>
          <w:rFonts w:ascii="Cambria" w:hAnsi="Cambria" w:cs="Tahoma"/>
          <w:b/>
          <w:sz w:val="22"/>
          <w:szCs w:val="22"/>
          <w:lang w:eastAsia="pl-PL"/>
        </w:rPr>
        <w:tab/>
      </w:r>
      <w:r w:rsidRPr="00586432">
        <w:rPr>
          <w:rFonts w:ascii="Cambria" w:hAnsi="Cambria" w:cs="Tahoma"/>
          <w:sz w:val="22"/>
          <w:szCs w:val="22"/>
          <w:lang w:eastAsia="pl-PL"/>
        </w:rPr>
        <w:t xml:space="preserve">Dane osobowe przetwarzane będą na podstawie art. 6 ust. 1 lit. c RODO w celu związanym z prowadzeniem niniejszego postępowania o udzielenie zamówienia publicznego oraz jego rozstrzygnięciem, jak również, jeżeli nie ziszczą się przesłanki określone w art. </w:t>
      </w:r>
      <w:r w:rsidRPr="00E25E31">
        <w:rPr>
          <w:rFonts w:ascii="Cambria" w:hAnsi="Cambria" w:cs="Tahoma"/>
          <w:sz w:val="22"/>
          <w:szCs w:val="22"/>
          <w:lang w:eastAsia="pl-PL"/>
        </w:rPr>
        <w:t xml:space="preserve">255-256 </w:t>
      </w:r>
      <w:r w:rsidRPr="00586432">
        <w:rPr>
          <w:rFonts w:ascii="Cambria" w:hAnsi="Cambria" w:cs="Tahoma"/>
          <w:sz w:val="22"/>
          <w:szCs w:val="22"/>
          <w:lang w:eastAsia="pl-PL"/>
        </w:rPr>
        <w:t>PZP – w celu zawarcia umowy w sprawie zamówienia publicznego oraz jej realizacji, a także udokumentowania postępowania o udzielenie zamówienia i jego archiwizacji.</w:t>
      </w:r>
    </w:p>
    <w:p w14:paraId="7BA134A5" w14:textId="7FD12E94" w:rsidR="00B657E0" w:rsidRPr="00586432" w:rsidRDefault="00B657E0" w:rsidP="00586432">
      <w:pPr>
        <w:tabs>
          <w:tab w:val="left" w:pos="426"/>
        </w:tabs>
        <w:suppressAutoHyphens w:val="0"/>
        <w:spacing w:before="120"/>
        <w:ind w:left="709" w:hanging="709"/>
        <w:jc w:val="both"/>
        <w:rPr>
          <w:rFonts w:ascii="Cambria" w:hAnsi="Cambria" w:cs="Tahoma"/>
          <w:sz w:val="22"/>
          <w:szCs w:val="22"/>
          <w:lang w:eastAsia="pl-PL"/>
        </w:rPr>
      </w:pPr>
      <w:r w:rsidRPr="00E25E31">
        <w:rPr>
          <w:rFonts w:ascii="Cambria" w:hAnsi="Cambria" w:cs="Tahoma"/>
          <w:b/>
          <w:sz w:val="22"/>
          <w:szCs w:val="22"/>
          <w:lang w:eastAsia="pl-PL"/>
        </w:rPr>
        <w:t>2</w:t>
      </w:r>
      <w:r w:rsidR="00B7688F">
        <w:rPr>
          <w:rFonts w:ascii="Cambria" w:hAnsi="Cambria" w:cs="Tahoma"/>
          <w:b/>
          <w:sz w:val="22"/>
          <w:szCs w:val="22"/>
          <w:lang w:eastAsia="pl-PL"/>
        </w:rPr>
        <w:t>0</w:t>
      </w:r>
      <w:r w:rsidRPr="00586432">
        <w:rPr>
          <w:rFonts w:ascii="Cambria" w:hAnsi="Cambria" w:cs="Tahoma"/>
          <w:b/>
          <w:sz w:val="22"/>
          <w:szCs w:val="22"/>
          <w:lang w:eastAsia="pl-PL"/>
        </w:rPr>
        <w:t>.6.</w:t>
      </w:r>
      <w:r w:rsidRPr="00586432">
        <w:rPr>
          <w:rFonts w:ascii="Cambria" w:hAnsi="Cambria" w:cs="Tahoma"/>
          <w:sz w:val="22"/>
          <w:szCs w:val="22"/>
          <w:lang w:eastAsia="pl-PL"/>
        </w:rPr>
        <w:tab/>
        <w:t>Odbiorcami danych osobowych będą osoby lub podmioty, którym dokumentacja postępowania zostanie udostępniona w oparciu o</w:t>
      </w:r>
      <w:r w:rsidRPr="00E25E31">
        <w:rPr>
          <w:rFonts w:ascii="Cambria" w:hAnsi="Cambria" w:cs="Tahoma"/>
          <w:sz w:val="22"/>
          <w:szCs w:val="22"/>
          <w:lang w:eastAsia="pl-PL"/>
        </w:rPr>
        <w:t xml:space="preserve"> przepisy PZP</w:t>
      </w:r>
      <w:r w:rsidR="00301EB6" w:rsidRPr="00586432">
        <w:rPr>
          <w:rFonts w:ascii="Cambria" w:hAnsi="Cambria" w:cs="Tahoma"/>
          <w:sz w:val="22"/>
          <w:szCs w:val="22"/>
          <w:lang w:eastAsia="pl-PL"/>
        </w:rPr>
        <w:t>, a także ustawy o dostępie do informacji publicznej.</w:t>
      </w:r>
    </w:p>
    <w:p w14:paraId="726D88DD" w14:textId="487939D8" w:rsidR="00B657E0" w:rsidRPr="00586432" w:rsidRDefault="00B657E0" w:rsidP="00586432">
      <w:pPr>
        <w:tabs>
          <w:tab w:val="left" w:pos="709"/>
        </w:tabs>
        <w:suppressAutoHyphens w:val="0"/>
        <w:spacing w:before="120"/>
        <w:ind w:left="709" w:hanging="709"/>
        <w:jc w:val="both"/>
        <w:rPr>
          <w:rFonts w:ascii="Cambria" w:hAnsi="Cambria" w:cs="Tahoma"/>
          <w:sz w:val="22"/>
          <w:szCs w:val="22"/>
          <w:lang w:eastAsia="pl-PL"/>
        </w:rPr>
      </w:pPr>
      <w:r w:rsidRPr="00E25E31">
        <w:rPr>
          <w:rFonts w:ascii="Cambria" w:hAnsi="Cambria" w:cs="Tahoma"/>
          <w:b/>
          <w:sz w:val="22"/>
          <w:szCs w:val="22"/>
          <w:lang w:eastAsia="pl-PL"/>
        </w:rPr>
        <w:t>2</w:t>
      </w:r>
      <w:r w:rsidR="00B7688F">
        <w:rPr>
          <w:rFonts w:ascii="Cambria" w:hAnsi="Cambria" w:cs="Tahoma"/>
          <w:b/>
          <w:sz w:val="22"/>
          <w:szCs w:val="22"/>
          <w:lang w:eastAsia="pl-PL"/>
        </w:rPr>
        <w:t>0</w:t>
      </w:r>
      <w:r w:rsidRPr="00586432">
        <w:rPr>
          <w:rFonts w:ascii="Cambria" w:hAnsi="Cambria" w:cs="Tahoma"/>
          <w:b/>
          <w:sz w:val="22"/>
          <w:szCs w:val="22"/>
          <w:lang w:eastAsia="pl-PL"/>
        </w:rPr>
        <w:t>.7</w:t>
      </w:r>
      <w:r w:rsidRPr="00586432">
        <w:rPr>
          <w:rFonts w:ascii="Cambria" w:hAnsi="Cambria" w:cs="Tahoma"/>
          <w:sz w:val="22"/>
          <w:szCs w:val="22"/>
          <w:lang w:eastAsia="pl-PL"/>
        </w:rPr>
        <w:t>.</w:t>
      </w:r>
      <w:r w:rsidRPr="00586432">
        <w:rPr>
          <w:rFonts w:ascii="Cambria" w:hAnsi="Cambria" w:cs="Tahoma"/>
          <w:sz w:val="22"/>
          <w:szCs w:val="22"/>
          <w:lang w:eastAsia="pl-PL"/>
        </w:rPr>
        <w:tab/>
        <w:t xml:space="preserve">Dane osobowe pozyskane w związku z prowadzeniem niniejszego postępowania o udzielenie zamówienia publicznego będą przechowywane, zgodnie z art. </w:t>
      </w:r>
      <w:r w:rsidRPr="00E25E31">
        <w:rPr>
          <w:rFonts w:ascii="Cambria" w:hAnsi="Cambria" w:cs="Tahoma"/>
          <w:sz w:val="22"/>
          <w:szCs w:val="22"/>
          <w:lang w:eastAsia="pl-PL"/>
        </w:rPr>
        <w:t>78</w:t>
      </w:r>
      <w:r w:rsidRPr="00586432">
        <w:rPr>
          <w:rFonts w:ascii="Cambria" w:hAnsi="Cambria" w:cs="Tahoma"/>
          <w:sz w:val="22"/>
          <w:szCs w:val="22"/>
          <w:lang w:eastAsia="pl-PL"/>
        </w:rPr>
        <w:t xml:space="preserve"> ust. 1 PZP, przez okres 4 lat od dnia zakończenia postępowania o udzielenie zamówienia publicznego, a jeżeli czas trwania umowy przekracza 4 lata, okres przechowywania obejmuje cały czas trwania umowy w sprawie zamówienia publicznego.</w:t>
      </w:r>
    </w:p>
    <w:p w14:paraId="6F2867EA" w14:textId="1C49F632" w:rsidR="00B657E0" w:rsidRPr="00586432" w:rsidRDefault="00B657E0" w:rsidP="00586432">
      <w:pPr>
        <w:tabs>
          <w:tab w:val="left" w:pos="426"/>
        </w:tabs>
        <w:suppressAutoHyphens w:val="0"/>
        <w:spacing w:before="120"/>
        <w:ind w:left="709" w:hanging="709"/>
        <w:jc w:val="both"/>
        <w:rPr>
          <w:rFonts w:ascii="Cambria" w:hAnsi="Cambria" w:cs="Tahoma"/>
          <w:sz w:val="22"/>
          <w:szCs w:val="22"/>
          <w:lang w:eastAsia="pl-PL"/>
        </w:rPr>
      </w:pPr>
      <w:r w:rsidRPr="00E25E31">
        <w:rPr>
          <w:rFonts w:ascii="Cambria" w:hAnsi="Cambria" w:cs="Tahoma"/>
          <w:b/>
          <w:sz w:val="22"/>
          <w:szCs w:val="22"/>
          <w:lang w:eastAsia="pl-PL"/>
        </w:rPr>
        <w:t>2</w:t>
      </w:r>
      <w:r w:rsidR="00B7688F">
        <w:rPr>
          <w:rFonts w:ascii="Cambria" w:hAnsi="Cambria" w:cs="Tahoma"/>
          <w:b/>
          <w:sz w:val="22"/>
          <w:szCs w:val="22"/>
          <w:lang w:eastAsia="pl-PL"/>
        </w:rPr>
        <w:t>0</w:t>
      </w:r>
      <w:r w:rsidRPr="00586432">
        <w:rPr>
          <w:rFonts w:ascii="Cambria" w:hAnsi="Cambria" w:cs="Tahoma"/>
          <w:b/>
          <w:sz w:val="22"/>
          <w:szCs w:val="22"/>
          <w:lang w:eastAsia="pl-PL"/>
        </w:rPr>
        <w:t>.8.</w:t>
      </w:r>
      <w:r w:rsidRPr="00586432">
        <w:rPr>
          <w:rFonts w:ascii="Cambria" w:hAnsi="Cambria" w:cs="Tahoma"/>
          <w:b/>
          <w:sz w:val="22"/>
          <w:szCs w:val="22"/>
          <w:lang w:eastAsia="pl-PL"/>
        </w:rPr>
        <w:tab/>
      </w:r>
      <w:r w:rsidRPr="00586432">
        <w:rPr>
          <w:rFonts w:ascii="Cambria" w:hAnsi="Cambria" w:cs="Tahoma"/>
          <w:sz w:val="22"/>
          <w:szCs w:val="22"/>
          <w:lang w:eastAsia="pl-PL"/>
        </w:rPr>
        <w:t xml:space="preserve">Niezależnie od postanowień pkt </w:t>
      </w:r>
      <w:r w:rsidRPr="00E25E31">
        <w:rPr>
          <w:rFonts w:ascii="Cambria" w:hAnsi="Cambria" w:cs="Tahoma"/>
          <w:sz w:val="22"/>
          <w:szCs w:val="22"/>
          <w:lang w:eastAsia="pl-PL"/>
        </w:rPr>
        <w:t>21</w:t>
      </w:r>
      <w:r w:rsidRPr="00586432">
        <w:rPr>
          <w:rFonts w:ascii="Cambria" w:hAnsi="Cambria" w:cs="Tahoma"/>
          <w:sz w:val="22"/>
          <w:szCs w:val="22"/>
          <w:lang w:eastAsia="pl-PL"/>
        </w:rPr>
        <w:t xml:space="preserve">.7. powyżej, w przypadku zawarcia umowy w sprawie zamówienia publicznego, dane osobowe będą przetwarzane do upływu okresu przedawnienia roszczeń wynikających z umowy w sprawie zamówienia publicznego. </w:t>
      </w:r>
    </w:p>
    <w:p w14:paraId="7C276FEB" w14:textId="4D15055E" w:rsidR="00B657E0" w:rsidRPr="00586432" w:rsidRDefault="00B657E0" w:rsidP="00586432">
      <w:pPr>
        <w:suppressAutoHyphens w:val="0"/>
        <w:spacing w:before="120"/>
        <w:ind w:left="709" w:hanging="709"/>
        <w:jc w:val="both"/>
        <w:rPr>
          <w:rFonts w:ascii="Cambria" w:hAnsi="Cambria" w:cs="Tahoma"/>
          <w:sz w:val="22"/>
          <w:szCs w:val="22"/>
          <w:lang w:eastAsia="pl-PL"/>
        </w:rPr>
      </w:pPr>
      <w:r w:rsidRPr="00E25E31">
        <w:rPr>
          <w:rFonts w:ascii="Cambria" w:hAnsi="Cambria" w:cs="Tahoma"/>
          <w:b/>
          <w:sz w:val="22"/>
          <w:szCs w:val="22"/>
          <w:lang w:eastAsia="pl-PL"/>
        </w:rPr>
        <w:t>2</w:t>
      </w:r>
      <w:r w:rsidR="00B7688F">
        <w:rPr>
          <w:rFonts w:ascii="Cambria" w:hAnsi="Cambria" w:cs="Tahoma"/>
          <w:b/>
          <w:sz w:val="22"/>
          <w:szCs w:val="22"/>
          <w:lang w:eastAsia="pl-PL"/>
        </w:rPr>
        <w:t>0</w:t>
      </w:r>
      <w:r w:rsidRPr="00586432">
        <w:rPr>
          <w:rFonts w:ascii="Cambria" w:hAnsi="Cambria" w:cs="Tahoma"/>
          <w:b/>
          <w:sz w:val="22"/>
          <w:szCs w:val="22"/>
          <w:lang w:eastAsia="pl-PL"/>
        </w:rPr>
        <w:t>.9.</w:t>
      </w:r>
      <w:r w:rsidRPr="00586432">
        <w:rPr>
          <w:rFonts w:ascii="Cambria" w:hAnsi="Cambria" w:cs="Tahoma"/>
          <w:sz w:val="22"/>
          <w:szCs w:val="22"/>
          <w:lang w:eastAsia="pl-PL"/>
        </w:rPr>
        <w:tab/>
        <w:t xml:space="preserve">Dane osobowe pozyskane w związku z prowadzeniem niniejszego postępowania o udzielenie zamówienia mogą zostać przekazane podmiotom świadczącym usługi doradcze, w tym usługi prawne, i konsultingowe, </w:t>
      </w:r>
    </w:p>
    <w:p w14:paraId="0FFD8A94" w14:textId="3A67E768" w:rsidR="00B657E0" w:rsidRPr="00586432" w:rsidRDefault="00B657E0" w:rsidP="00586432">
      <w:pPr>
        <w:suppressAutoHyphens w:val="0"/>
        <w:spacing w:before="120"/>
        <w:ind w:left="709" w:hanging="709"/>
        <w:jc w:val="both"/>
        <w:rPr>
          <w:rFonts w:ascii="Cambria" w:hAnsi="Cambria" w:cs="Tahoma"/>
          <w:sz w:val="22"/>
          <w:szCs w:val="22"/>
          <w:lang w:eastAsia="pl-PL"/>
        </w:rPr>
      </w:pPr>
      <w:r w:rsidRPr="00E25E31">
        <w:rPr>
          <w:rFonts w:ascii="Cambria" w:hAnsi="Cambria" w:cs="Tahoma"/>
          <w:b/>
          <w:sz w:val="22"/>
          <w:szCs w:val="22"/>
          <w:lang w:eastAsia="pl-PL"/>
        </w:rPr>
        <w:t>2</w:t>
      </w:r>
      <w:r w:rsidR="00B7688F">
        <w:rPr>
          <w:rFonts w:ascii="Cambria" w:hAnsi="Cambria" w:cs="Tahoma"/>
          <w:b/>
          <w:sz w:val="22"/>
          <w:szCs w:val="22"/>
          <w:lang w:eastAsia="pl-PL"/>
        </w:rPr>
        <w:t>0</w:t>
      </w:r>
      <w:r w:rsidRPr="00586432">
        <w:rPr>
          <w:rFonts w:ascii="Cambria" w:hAnsi="Cambria" w:cs="Tahoma"/>
          <w:b/>
          <w:sz w:val="22"/>
          <w:szCs w:val="22"/>
          <w:lang w:eastAsia="pl-PL"/>
        </w:rPr>
        <w:t>.10.</w:t>
      </w:r>
      <w:r w:rsidRPr="00586432">
        <w:rPr>
          <w:rFonts w:ascii="Cambria" w:hAnsi="Cambria" w:cs="Tahoma"/>
          <w:sz w:val="22"/>
          <w:szCs w:val="22"/>
          <w:lang w:eastAsia="pl-PL"/>
        </w:rPr>
        <w:tab/>
        <w:t>Stosownie do art. 22 RODO, decyzje dotyczące danych osobowych nie będą podejmowane w sposób zautomatyzowany.</w:t>
      </w:r>
    </w:p>
    <w:p w14:paraId="0CB9FB27" w14:textId="1865882D" w:rsidR="00B657E0" w:rsidRPr="00586432" w:rsidRDefault="00B657E0" w:rsidP="00586432">
      <w:pPr>
        <w:suppressAutoHyphens w:val="0"/>
        <w:spacing w:before="120"/>
        <w:ind w:left="709" w:hanging="709"/>
        <w:jc w:val="both"/>
        <w:rPr>
          <w:rFonts w:ascii="Cambria" w:hAnsi="Cambria" w:cs="Tahoma"/>
          <w:sz w:val="22"/>
          <w:szCs w:val="22"/>
          <w:lang w:eastAsia="pl-PL"/>
        </w:rPr>
      </w:pPr>
      <w:r w:rsidRPr="00E25E31">
        <w:rPr>
          <w:rFonts w:ascii="Cambria" w:hAnsi="Cambria" w:cs="Tahoma"/>
          <w:b/>
          <w:sz w:val="22"/>
          <w:szCs w:val="22"/>
          <w:lang w:eastAsia="pl-PL"/>
        </w:rPr>
        <w:t>2</w:t>
      </w:r>
      <w:r w:rsidR="00B7688F">
        <w:rPr>
          <w:rFonts w:ascii="Cambria" w:hAnsi="Cambria" w:cs="Tahoma"/>
          <w:b/>
          <w:sz w:val="22"/>
          <w:szCs w:val="22"/>
          <w:lang w:eastAsia="pl-PL"/>
        </w:rPr>
        <w:t>0</w:t>
      </w:r>
      <w:r w:rsidRPr="00586432">
        <w:rPr>
          <w:rFonts w:ascii="Cambria" w:hAnsi="Cambria" w:cs="Tahoma"/>
          <w:b/>
          <w:sz w:val="22"/>
          <w:szCs w:val="22"/>
          <w:lang w:eastAsia="pl-PL"/>
        </w:rPr>
        <w:t>.11.</w:t>
      </w:r>
      <w:r w:rsidRPr="00586432">
        <w:rPr>
          <w:rFonts w:ascii="Cambria" w:hAnsi="Cambria" w:cs="Tahoma"/>
          <w:sz w:val="22"/>
          <w:szCs w:val="22"/>
          <w:lang w:eastAsia="pl-PL"/>
        </w:rPr>
        <w:tab/>
        <w:t>Osoba, której dotyczą pozyskane w związku z prowadzeniem niniejszego postępowania dane osobowe, ma prawo:</w:t>
      </w:r>
    </w:p>
    <w:p w14:paraId="55E4C129" w14:textId="77777777" w:rsidR="00B657E0" w:rsidRPr="00586432" w:rsidRDefault="00B657E0" w:rsidP="00586432">
      <w:pPr>
        <w:numPr>
          <w:ilvl w:val="0"/>
          <w:numId w:val="11"/>
        </w:numPr>
        <w:suppressAutoHyphens w:val="0"/>
        <w:spacing w:before="120"/>
        <w:ind w:left="1418" w:hanging="709"/>
        <w:jc w:val="both"/>
        <w:rPr>
          <w:rFonts w:ascii="Cambria" w:hAnsi="Cambria" w:cs="Tahoma"/>
          <w:sz w:val="22"/>
          <w:szCs w:val="22"/>
          <w:lang w:eastAsia="pl-PL"/>
        </w:rPr>
      </w:pPr>
      <w:r w:rsidRPr="00586432">
        <w:rPr>
          <w:rFonts w:ascii="Cambria" w:hAnsi="Cambria" w:cs="Tahoma"/>
          <w:sz w:val="22"/>
          <w:szCs w:val="22"/>
          <w:lang w:eastAsia="pl-PL"/>
        </w:rPr>
        <w:t xml:space="preserve">dostępu do swoich danych osobowych – zgodnie z art. 15 RODO, </w:t>
      </w:r>
      <w:r w:rsidRPr="00586432">
        <w:rPr>
          <w:rFonts w:ascii="Cambria" w:hAnsi="Cambria"/>
          <w:iCs/>
          <w:sz w:val="22"/>
          <w:szCs w:val="22"/>
        </w:rPr>
        <w:t>przy czym w sytuacji, gdy wykonanie obowiązków, o których mowa w art. 15 ust. 1 -3 RODO wymagałoby niewspółmiernie dużego wysiłku Zamawiający może żądać wskazania dodatkowych informacji mających na celu sprecyzowanie żądania, w szczególności podania nazwy lub daty bieżącego bądź zakończonego postępowania o udzielenie zamówienia publicznego;</w:t>
      </w:r>
    </w:p>
    <w:p w14:paraId="43D3325D" w14:textId="77777777" w:rsidR="00B657E0" w:rsidRPr="00586432" w:rsidRDefault="00B657E0" w:rsidP="00586432">
      <w:pPr>
        <w:numPr>
          <w:ilvl w:val="0"/>
          <w:numId w:val="11"/>
        </w:numPr>
        <w:suppressAutoHyphens w:val="0"/>
        <w:spacing w:before="120"/>
        <w:ind w:left="1418" w:hanging="709"/>
        <w:jc w:val="both"/>
        <w:rPr>
          <w:rFonts w:ascii="Cambria" w:hAnsi="Cambria" w:cs="Tahoma"/>
          <w:sz w:val="22"/>
          <w:szCs w:val="22"/>
          <w:lang w:eastAsia="pl-PL"/>
        </w:rPr>
      </w:pPr>
      <w:r w:rsidRPr="00586432">
        <w:rPr>
          <w:rFonts w:ascii="Cambria" w:hAnsi="Cambria" w:cs="Tahoma"/>
          <w:sz w:val="22"/>
          <w:szCs w:val="22"/>
          <w:lang w:eastAsia="pl-PL"/>
        </w:rPr>
        <w:lastRenderedPageBreak/>
        <w:t>do sprostowana swoich danych osobowych – zgodnie z art. 16 RODO,</w:t>
      </w:r>
      <w:r w:rsidRPr="00586432">
        <w:rPr>
          <w:rFonts w:ascii="Cambria" w:hAnsi="Cambria"/>
          <w:iCs/>
          <w:sz w:val="22"/>
          <w:szCs w:val="22"/>
        </w:rPr>
        <w:t xml:space="preserve"> przy czym  skorzystanie z uprawnienia do sprostowania lub uzupełnienia danych osobowych, o którym mowa w art. 16 RODO, nie może skutkować zmianą wyniku postępowania o udzielenie zamówienia publicznego, ani zmianą postanowień umowy w zakresie niezgodnym z PZP oraz nie może naruszać integralności protokołu oraz jego załączników;</w:t>
      </w:r>
    </w:p>
    <w:p w14:paraId="183FE5EA" w14:textId="77777777" w:rsidR="00B657E0" w:rsidRPr="00586432" w:rsidRDefault="00B657E0" w:rsidP="00586432">
      <w:pPr>
        <w:numPr>
          <w:ilvl w:val="0"/>
          <w:numId w:val="11"/>
        </w:numPr>
        <w:suppressAutoHyphens w:val="0"/>
        <w:spacing w:before="120"/>
        <w:ind w:left="1418" w:hanging="709"/>
        <w:jc w:val="both"/>
        <w:rPr>
          <w:rFonts w:ascii="Cambria" w:hAnsi="Cambria" w:cs="Tahoma"/>
          <w:sz w:val="22"/>
          <w:szCs w:val="22"/>
          <w:lang w:eastAsia="pl-PL"/>
        </w:rPr>
      </w:pPr>
      <w:r w:rsidRPr="00586432">
        <w:rPr>
          <w:rFonts w:ascii="Cambria" w:hAnsi="Cambria" w:cs="Tahoma"/>
          <w:sz w:val="22"/>
          <w:szCs w:val="22"/>
          <w:lang w:eastAsia="pl-PL"/>
        </w:rPr>
        <w:t xml:space="preserve">do żądania od Zamawiającego – jako administratora, ograniczenia przetwarzania danych osobowych z zastrzeżeniem przypadków, o których mowa w art. 18 ust. 2 RODO, </w:t>
      </w:r>
      <w:r w:rsidRPr="00586432">
        <w:rPr>
          <w:rFonts w:ascii="Cambria" w:hAnsi="Cambria"/>
          <w:iCs/>
          <w:sz w:val="22"/>
          <w:szCs w:val="22"/>
        </w:rPr>
        <w:t>przy czym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 prawo to nie ogranicza przetwarzania danych osobowych do czasu zakończenia postępowania o udzielenie zamówienia publicznego;</w:t>
      </w:r>
    </w:p>
    <w:p w14:paraId="66640A76" w14:textId="77777777" w:rsidR="00B657E0" w:rsidRPr="00586432" w:rsidRDefault="00B657E0" w:rsidP="00586432">
      <w:pPr>
        <w:numPr>
          <w:ilvl w:val="0"/>
          <w:numId w:val="11"/>
        </w:numPr>
        <w:suppressAutoHyphens w:val="0"/>
        <w:spacing w:before="120"/>
        <w:ind w:left="1418" w:hanging="709"/>
        <w:jc w:val="both"/>
        <w:rPr>
          <w:rFonts w:ascii="Cambria" w:hAnsi="Cambria" w:cs="Tahoma"/>
          <w:sz w:val="22"/>
          <w:szCs w:val="22"/>
          <w:lang w:eastAsia="pl-PL"/>
        </w:rPr>
      </w:pPr>
      <w:r w:rsidRPr="00586432">
        <w:rPr>
          <w:rFonts w:ascii="Cambria" w:hAnsi="Cambria" w:cs="Tahoma"/>
          <w:sz w:val="22"/>
          <w:szCs w:val="22"/>
          <w:lang w:eastAsia="pl-PL"/>
        </w:rPr>
        <w:t xml:space="preserve">wniesienia </w:t>
      </w:r>
      <w:r w:rsidRPr="00586432">
        <w:rPr>
          <w:rFonts w:ascii="Cambria" w:hAnsi="Cambria" w:cs="Tahoma"/>
          <w:bCs/>
          <w:sz w:val="22"/>
          <w:szCs w:val="22"/>
          <w:lang w:eastAsia="pl-PL"/>
        </w:rPr>
        <w:t>skargi do Prezesa Urzędu Ochrony Danych Osobowych w przypadku uznania, iż przetwarzanie jej danych osobowych narusza przepisy o ochronie danych osobowych, w tym przepisy RODO.</w:t>
      </w:r>
    </w:p>
    <w:p w14:paraId="3714A89F" w14:textId="53BD3812" w:rsidR="00B657E0" w:rsidRPr="00586432" w:rsidRDefault="00B657E0" w:rsidP="00586432">
      <w:pPr>
        <w:suppressAutoHyphens w:val="0"/>
        <w:spacing w:before="120"/>
        <w:ind w:left="709" w:hanging="709"/>
        <w:jc w:val="both"/>
        <w:rPr>
          <w:rFonts w:ascii="Cambria" w:hAnsi="Cambria" w:cs="Tahoma"/>
          <w:sz w:val="22"/>
          <w:szCs w:val="22"/>
          <w:lang w:eastAsia="pl-PL"/>
        </w:rPr>
      </w:pPr>
      <w:r w:rsidRPr="00E25E31">
        <w:rPr>
          <w:rFonts w:ascii="Cambria" w:hAnsi="Cambria" w:cs="Tahoma"/>
          <w:b/>
          <w:bCs/>
          <w:sz w:val="22"/>
          <w:szCs w:val="22"/>
          <w:lang w:eastAsia="pl-PL"/>
        </w:rPr>
        <w:t>2</w:t>
      </w:r>
      <w:r w:rsidR="00B7688F">
        <w:rPr>
          <w:rFonts w:ascii="Cambria" w:hAnsi="Cambria" w:cs="Tahoma"/>
          <w:b/>
          <w:bCs/>
          <w:sz w:val="22"/>
          <w:szCs w:val="22"/>
          <w:lang w:eastAsia="pl-PL"/>
        </w:rPr>
        <w:t>0</w:t>
      </w:r>
      <w:r w:rsidRPr="00586432">
        <w:rPr>
          <w:rFonts w:ascii="Cambria" w:hAnsi="Cambria" w:cs="Tahoma"/>
          <w:b/>
          <w:bCs/>
          <w:sz w:val="22"/>
          <w:szCs w:val="22"/>
          <w:lang w:eastAsia="pl-PL"/>
        </w:rPr>
        <w:t>.1</w:t>
      </w:r>
      <w:r w:rsidR="00FE75C3">
        <w:rPr>
          <w:rFonts w:ascii="Cambria" w:hAnsi="Cambria" w:cs="Tahoma"/>
          <w:b/>
          <w:bCs/>
          <w:sz w:val="22"/>
          <w:szCs w:val="22"/>
          <w:lang w:eastAsia="pl-PL"/>
        </w:rPr>
        <w:t>2</w:t>
      </w:r>
      <w:r w:rsidRPr="00586432">
        <w:rPr>
          <w:rFonts w:ascii="Cambria" w:hAnsi="Cambria" w:cs="Tahoma"/>
          <w:b/>
          <w:bCs/>
          <w:sz w:val="22"/>
          <w:szCs w:val="22"/>
          <w:lang w:eastAsia="pl-PL"/>
        </w:rPr>
        <w:t>.</w:t>
      </w:r>
      <w:r w:rsidRPr="00586432">
        <w:rPr>
          <w:rFonts w:ascii="Cambria" w:hAnsi="Cambria" w:cs="Tahoma"/>
          <w:b/>
          <w:bCs/>
          <w:sz w:val="22"/>
          <w:szCs w:val="22"/>
          <w:lang w:eastAsia="pl-PL"/>
        </w:rPr>
        <w:tab/>
      </w:r>
      <w:r w:rsidRPr="00586432">
        <w:rPr>
          <w:rFonts w:ascii="Cambria" w:hAnsi="Cambria" w:cs="Tahoma"/>
          <w:bCs/>
          <w:sz w:val="22"/>
          <w:szCs w:val="22"/>
          <w:lang w:eastAsia="pl-PL"/>
        </w:rPr>
        <w:t>Osobie, której dane osobowe zostały pozyskane przez Zamawiającego w związku z prowadzeniem niniejszego postępowania o udzielenie zamówienia publicznego nie przysługuje:</w:t>
      </w:r>
    </w:p>
    <w:p w14:paraId="2E959FCC" w14:textId="77777777" w:rsidR="00B657E0" w:rsidRPr="00586432" w:rsidRDefault="00B657E0" w:rsidP="00586432">
      <w:pPr>
        <w:numPr>
          <w:ilvl w:val="0"/>
          <w:numId w:val="12"/>
        </w:numPr>
        <w:tabs>
          <w:tab w:val="left" w:pos="1418"/>
        </w:tabs>
        <w:suppressAutoHyphens w:val="0"/>
        <w:spacing w:before="120"/>
        <w:ind w:left="1418" w:hanging="709"/>
        <w:jc w:val="both"/>
        <w:rPr>
          <w:rFonts w:ascii="Cambria" w:hAnsi="Cambria" w:cs="Tahoma"/>
          <w:sz w:val="22"/>
          <w:szCs w:val="22"/>
          <w:lang w:eastAsia="pl-PL"/>
        </w:rPr>
      </w:pPr>
      <w:r w:rsidRPr="00586432">
        <w:rPr>
          <w:rFonts w:ascii="Cambria" w:hAnsi="Cambria" w:cs="Tahoma"/>
          <w:bCs/>
          <w:sz w:val="22"/>
          <w:szCs w:val="22"/>
          <w:lang w:eastAsia="pl-PL"/>
        </w:rPr>
        <w:t xml:space="preserve">prawo do usunięcia danych osobowych, o czym przesadza art. 17 ust. 3 lit. b, d lub e RODO, </w:t>
      </w:r>
    </w:p>
    <w:p w14:paraId="3D202C40" w14:textId="77777777" w:rsidR="00B657E0" w:rsidRPr="00586432" w:rsidRDefault="00B657E0" w:rsidP="00586432">
      <w:pPr>
        <w:tabs>
          <w:tab w:val="left" w:pos="1418"/>
        </w:tabs>
        <w:spacing w:before="120"/>
        <w:ind w:left="1418" w:hanging="709"/>
        <w:jc w:val="both"/>
        <w:rPr>
          <w:rFonts w:ascii="Tahoma" w:hAnsi="Tahoma" w:cs="Tahoma"/>
          <w:bCs/>
          <w:lang w:eastAsia="pl-PL"/>
        </w:rPr>
      </w:pPr>
      <w:r w:rsidRPr="00586432">
        <w:rPr>
          <w:rFonts w:ascii="Cambria" w:hAnsi="Cambria" w:cs="Tahoma"/>
          <w:bCs/>
          <w:sz w:val="22"/>
          <w:szCs w:val="22"/>
          <w:lang w:eastAsia="pl-PL"/>
        </w:rPr>
        <w:t>2)</w:t>
      </w:r>
      <w:r w:rsidRPr="00586432">
        <w:rPr>
          <w:rFonts w:ascii="Cambria" w:hAnsi="Cambria" w:cs="Tahoma"/>
          <w:bCs/>
          <w:sz w:val="22"/>
          <w:szCs w:val="22"/>
          <w:lang w:eastAsia="pl-PL"/>
        </w:rPr>
        <w:tab/>
        <w:t>prawo do przenoszenia danych osobowych, o którym mowa w art. 20 RODO, określone w art. 21 RODO prawo sprzeciwu wobec przetwarzania danych osobowych, a to z uwagi na fakt, że podstawą prawną przetwarzania danych osobowych jest art. 6 ust. 1 lit. c RODO.</w:t>
      </w:r>
      <w:r w:rsidRPr="00586432">
        <w:rPr>
          <w:rFonts w:ascii="Tahoma" w:hAnsi="Tahoma" w:cs="Tahoma"/>
          <w:bCs/>
          <w:lang w:eastAsia="pl-PL"/>
        </w:rPr>
        <w:t xml:space="preserve"> </w:t>
      </w:r>
    </w:p>
    <w:p w14:paraId="164E769C" w14:textId="782D3203" w:rsidR="00B657E0" w:rsidRPr="00586432" w:rsidRDefault="00B657E0" w:rsidP="00586432">
      <w:pPr>
        <w:spacing w:before="120"/>
        <w:ind w:left="709" w:hanging="709"/>
        <w:jc w:val="both"/>
        <w:rPr>
          <w:rFonts w:ascii="Cambria" w:hAnsi="Cambria" w:cs="Arial"/>
          <w:sz w:val="22"/>
          <w:szCs w:val="22"/>
        </w:rPr>
      </w:pPr>
      <w:r w:rsidRPr="00E25E31">
        <w:rPr>
          <w:rFonts w:ascii="Cambria" w:hAnsi="Cambria" w:cs="Tahoma"/>
          <w:b/>
          <w:bCs/>
          <w:sz w:val="22"/>
          <w:szCs w:val="22"/>
          <w:lang w:eastAsia="pl-PL"/>
        </w:rPr>
        <w:t>2</w:t>
      </w:r>
      <w:r w:rsidR="00B7688F">
        <w:rPr>
          <w:rFonts w:ascii="Cambria" w:hAnsi="Cambria" w:cs="Tahoma"/>
          <w:b/>
          <w:bCs/>
          <w:sz w:val="22"/>
          <w:szCs w:val="22"/>
          <w:lang w:eastAsia="pl-PL"/>
        </w:rPr>
        <w:t>0</w:t>
      </w:r>
      <w:r w:rsidRPr="00586432">
        <w:rPr>
          <w:rFonts w:ascii="Cambria" w:hAnsi="Cambria" w:cs="Tahoma"/>
          <w:b/>
          <w:bCs/>
          <w:sz w:val="22"/>
          <w:szCs w:val="22"/>
          <w:lang w:eastAsia="pl-PL"/>
        </w:rPr>
        <w:t>.1</w:t>
      </w:r>
      <w:r w:rsidR="00FE75C3">
        <w:rPr>
          <w:rFonts w:ascii="Cambria" w:hAnsi="Cambria" w:cs="Tahoma"/>
          <w:b/>
          <w:bCs/>
          <w:sz w:val="22"/>
          <w:szCs w:val="22"/>
          <w:lang w:eastAsia="pl-PL"/>
        </w:rPr>
        <w:t>3</w:t>
      </w:r>
      <w:r w:rsidRPr="00586432">
        <w:rPr>
          <w:rFonts w:ascii="Cambria" w:hAnsi="Cambria" w:cs="Tahoma"/>
          <w:b/>
          <w:bCs/>
          <w:sz w:val="22"/>
          <w:szCs w:val="22"/>
          <w:lang w:eastAsia="pl-PL"/>
        </w:rPr>
        <w:t>.</w:t>
      </w:r>
      <w:r w:rsidRPr="00586432">
        <w:rPr>
          <w:rFonts w:ascii="Cambria" w:hAnsi="Cambria" w:cs="Tahoma"/>
          <w:b/>
          <w:bCs/>
          <w:sz w:val="22"/>
          <w:szCs w:val="22"/>
          <w:lang w:eastAsia="pl-PL"/>
        </w:rPr>
        <w:tab/>
      </w:r>
      <w:r w:rsidRPr="00586432">
        <w:rPr>
          <w:rFonts w:ascii="Cambria" w:hAnsi="Cambria" w:cs="Tahoma"/>
          <w:bCs/>
          <w:sz w:val="22"/>
          <w:szCs w:val="22"/>
          <w:lang w:eastAsia="pl-PL"/>
        </w:rPr>
        <w:t>Dane osobowe mogą być przekazywane do organów publicznych i urzędów państwowych lub innych podmiotów upoważnionych na podstawie przepisów prawa lub wykonujących zadania realizowane w interesie publicznym lub w ramach sprawowania władzy publicznej, w szczególności do podmiotów prowadzących działalność kontrolną wobec Zamawiającego. Dane osobowe są przekazywane do podmiotów przetwarzających dane w imieniu administratora danych osobowych.</w:t>
      </w:r>
    </w:p>
    <w:p w14:paraId="5B28EC9A" w14:textId="78E48CA8" w:rsidR="00B657E0" w:rsidRDefault="00B657E0" w:rsidP="00586432">
      <w:pPr>
        <w:spacing w:before="120"/>
        <w:jc w:val="both"/>
        <w:rPr>
          <w:rFonts w:ascii="Cambria" w:hAnsi="Cambria" w:cs="Arial"/>
          <w:sz w:val="22"/>
          <w:szCs w:val="22"/>
          <w:u w:val="single"/>
        </w:rPr>
      </w:pPr>
    </w:p>
    <w:p w14:paraId="72F4F4B3" w14:textId="77777777" w:rsidR="00FE75C3" w:rsidRPr="00586432" w:rsidRDefault="00FE75C3" w:rsidP="00586432">
      <w:pPr>
        <w:spacing w:before="120"/>
        <w:jc w:val="both"/>
        <w:rPr>
          <w:rFonts w:ascii="Cambria" w:hAnsi="Cambria" w:cs="Arial"/>
          <w:sz w:val="22"/>
          <w:szCs w:val="22"/>
          <w:u w:val="single"/>
        </w:rPr>
      </w:pPr>
    </w:p>
    <w:p w14:paraId="4C09B70C" w14:textId="77777777" w:rsidR="00B657E0" w:rsidRPr="00586432" w:rsidRDefault="00B657E0" w:rsidP="00586432">
      <w:pPr>
        <w:spacing w:before="120"/>
        <w:ind w:left="709" w:hanging="709"/>
        <w:jc w:val="both"/>
        <w:rPr>
          <w:rFonts w:ascii="Cambria" w:hAnsi="Cambria" w:cs="Arial"/>
          <w:sz w:val="22"/>
          <w:szCs w:val="22"/>
          <w:u w:val="single"/>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1"/>
      </w:tblGrid>
      <w:tr w:rsidR="00B657E0" w:rsidRPr="00586432" w14:paraId="046A7757" w14:textId="77777777">
        <w:tc>
          <w:tcPr>
            <w:tcW w:w="9071" w:type="dxa"/>
            <w:shd w:val="clear" w:color="auto" w:fill="E7E6E6"/>
          </w:tcPr>
          <w:p w14:paraId="2BC01ECD" w14:textId="023013C9" w:rsidR="00B657E0" w:rsidRPr="00586432" w:rsidRDefault="00B657E0" w:rsidP="00586432">
            <w:pPr>
              <w:spacing w:before="120"/>
              <w:ind w:left="709" w:hanging="709"/>
              <w:rPr>
                <w:rFonts w:ascii="Cambria" w:hAnsi="Cambria" w:cs="Arial"/>
                <w:b/>
                <w:bCs/>
                <w:sz w:val="22"/>
                <w:szCs w:val="22"/>
              </w:rPr>
            </w:pPr>
            <w:r w:rsidRPr="00586432">
              <w:rPr>
                <w:rFonts w:ascii="Cambria" w:hAnsi="Cambria" w:cs="Arial"/>
                <w:b/>
                <w:bCs/>
                <w:sz w:val="22"/>
                <w:szCs w:val="22"/>
              </w:rPr>
              <w:t>2</w:t>
            </w:r>
            <w:r w:rsidR="00B7688F">
              <w:rPr>
                <w:rFonts w:ascii="Cambria" w:hAnsi="Cambria" w:cs="Arial"/>
                <w:b/>
                <w:bCs/>
                <w:sz w:val="22"/>
                <w:szCs w:val="22"/>
              </w:rPr>
              <w:t>1</w:t>
            </w:r>
            <w:r w:rsidRPr="00586432">
              <w:rPr>
                <w:rFonts w:ascii="Cambria" w:hAnsi="Cambria" w:cs="Arial"/>
                <w:b/>
                <w:bCs/>
                <w:sz w:val="22"/>
                <w:szCs w:val="22"/>
              </w:rPr>
              <w:t xml:space="preserve">. </w:t>
            </w:r>
            <w:r w:rsidRPr="00586432">
              <w:rPr>
                <w:rFonts w:ascii="Cambria" w:hAnsi="Cambria" w:cs="Arial"/>
                <w:b/>
                <w:bCs/>
                <w:sz w:val="22"/>
                <w:szCs w:val="22"/>
              </w:rPr>
              <w:tab/>
              <w:t>OFERTY WARIANTOWE. UMOWA RAMOWA</w:t>
            </w:r>
          </w:p>
        </w:tc>
      </w:tr>
    </w:tbl>
    <w:p w14:paraId="0371086B" w14:textId="77777777" w:rsidR="00B657E0" w:rsidRPr="00586432" w:rsidRDefault="00B657E0" w:rsidP="00586432">
      <w:pPr>
        <w:spacing w:before="120"/>
        <w:ind w:left="709"/>
        <w:rPr>
          <w:rFonts w:ascii="Cambria" w:hAnsi="Cambria" w:cs="Arial"/>
          <w:sz w:val="22"/>
          <w:szCs w:val="22"/>
        </w:rPr>
      </w:pPr>
    </w:p>
    <w:p w14:paraId="355FF6FA" w14:textId="46B7E773" w:rsidR="002A289B" w:rsidRPr="00586432" w:rsidRDefault="0077236D" w:rsidP="00586432">
      <w:pPr>
        <w:spacing w:before="120"/>
        <w:ind w:left="709"/>
        <w:rPr>
          <w:rFonts w:ascii="Cambria" w:hAnsi="Cambria" w:cs="Arial"/>
          <w:sz w:val="22"/>
          <w:szCs w:val="22"/>
        </w:rPr>
      </w:pPr>
      <w:r>
        <w:rPr>
          <w:rFonts w:ascii="Cambria" w:hAnsi="Cambria" w:cs="Arial"/>
          <w:sz w:val="22"/>
          <w:szCs w:val="22"/>
        </w:rPr>
        <w:t xml:space="preserve">Nie dotyczy. </w:t>
      </w:r>
    </w:p>
    <w:p w14:paraId="0D76B149" w14:textId="77777777" w:rsidR="00614FC4" w:rsidRPr="00586432" w:rsidRDefault="00614FC4" w:rsidP="00586432">
      <w:pPr>
        <w:spacing w:before="120"/>
        <w:ind w:left="709"/>
        <w:rPr>
          <w:rFonts w:ascii="Cambria" w:hAnsi="Cambria" w:cs="Arial"/>
          <w:sz w:val="22"/>
          <w:szCs w:val="22"/>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1"/>
      </w:tblGrid>
      <w:tr w:rsidR="00B657E0" w:rsidRPr="00586432" w14:paraId="3A03D3D7" w14:textId="77777777">
        <w:tc>
          <w:tcPr>
            <w:tcW w:w="9071" w:type="dxa"/>
            <w:shd w:val="clear" w:color="auto" w:fill="E7E6E6"/>
          </w:tcPr>
          <w:p w14:paraId="1D7C0621" w14:textId="35B484ED" w:rsidR="00B657E0" w:rsidRPr="00586432" w:rsidRDefault="00B657E0" w:rsidP="00586432">
            <w:pPr>
              <w:spacing w:before="120"/>
              <w:ind w:left="709" w:hanging="709"/>
              <w:jc w:val="both"/>
              <w:rPr>
                <w:rFonts w:ascii="Cambria" w:hAnsi="Cambria" w:cs="Arial"/>
                <w:b/>
                <w:bCs/>
                <w:sz w:val="22"/>
                <w:szCs w:val="22"/>
              </w:rPr>
            </w:pPr>
            <w:r w:rsidRPr="00586432">
              <w:rPr>
                <w:rFonts w:ascii="Cambria" w:hAnsi="Cambria" w:cs="Arial"/>
                <w:b/>
                <w:bCs/>
                <w:sz w:val="22"/>
                <w:szCs w:val="22"/>
              </w:rPr>
              <w:t>2</w:t>
            </w:r>
            <w:r w:rsidR="00B7688F">
              <w:rPr>
                <w:rFonts w:ascii="Cambria" w:hAnsi="Cambria" w:cs="Arial"/>
                <w:b/>
                <w:bCs/>
                <w:sz w:val="22"/>
                <w:szCs w:val="22"/>
              </w:rPr>
              <w:t>2</w:t>
            </w:r>
            <w:r w:rsidRPr="00586432">
              <w:rPr>
                <w:rFonts w:ascii="Cambria" w:hAnsi="Cambria" w:cs="Arial"/>
                <w:b/>
                <w:bCs/>
                <w:sz w:val="22"/>
                <w:szCs w:val="22"/>
              </w:rPr>
              <w:t xml:space="preserve">. </w:t>
            </w:r>
            <w:r w:rsidRPr="00586432">
              <w:rPr>
                <w:rFonts w:ascii="Cambria" w:hAnsi="Cambria" w:cs="Arial"/>
                <w:b/>
                <w:bCs/>
                <w:sz w:val="22"/>
                <w:szCs w:val="22"/>
              </w:rPr>
              <w:tab/>
              <w:t>AUKCJA ELEKTRONICZNA.</w:t>
            </w:r>
          </w:p>
        </w:tc>
      </w:tr>
    </w:tbl>
    <w:p w14:paraId="3FE2AD42" w14:textId="77777777" w:rsidR="00B657E0" w:rsidRPr="00586432" w:rsidRDefault="00B657E0" w:rsidP="00586432">
      <w:pPr>
        <w:spacing w:before="120"/>
        <w:ind w:left="709"/>
        <w:jc w:val="both"/>
        <w:rPr>
          <w:rFonts w:ascii="Cambria" w:hAnsi="Cambria" w:cs="Arial"/>
          <w:bCs/>
          <w:sz w:val="22"/>
          <w:szCs w:val="22"/>
        </w:rPr>
      </w:pPr>
    </w:p>
    <w:p w14:paraId="7B0D08C4" w14:textId="04F28312" w:rsidR="005815BA" w:rsidRPr="00586432" w:rsidRDefault="0077236D" w:rsidP="0077236D">
      <w:pPr>
        <w:spacing w:before="120"/>
        <w:ind w:firstLine="708"/>
        <w:rPr>
          <w:rFonts w:ascii="Cambria" w:hAnsi="Cambria" w:cs="Arial"/>
          <w:b/>
          <w:bCs/>
          <w:sz w:val="22"/>
          <w:szCs w:val="22"/>
          <w:u w:val="single"/>
        </w:rPr>
      </w:pPr>
      <w:r>
        <w:rPr>
          <w:rFonts w:ascii="Cambria" w:hAnsi="Cambria" w:cs="Arial"/>
          <w:bCs/>
          <w:sz w:val="22"/>
          <w:szCs w:val="22"/>
        </w:rPr>
        <w:t>Nie dotyczy.</w:t>
      </w:r>
      <w:r>
        <w:rPr>
          <w:rFonts w:ascii="Cambria" w:hAnsi="Cambria" w:cs="Arial"/>
          <w:bCs/>
          <w:sz w:val="22"/>
          <w:szCs w:val="22"/>
        </w:rPr>
        <w:br/>
      </w: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1"/>
      </w:tblGrid>
      <w:tr w:rsidR="00B657E0" w:rsidRPr="00586432" w14:paraId="78848987" w14:textId="77777777">
        <w:tc>
          <w:tcPr>
            <w:tcW w:w="9071" w:type="dxa"/>
            <w:shd w:val="clear" w:color="auto" w:fill="E7E6E6"/>
          </w:tcPr>
          <w:p w14:paraId="3E164C93" w14:textId="15809CB2" w:rsidR="00B657E0" w:rsidRPr="00586432" w:rsidRDefault="00B657E0" w:rsidP="00586432">
            <w:pPr>
              <w:spacing w:before="120"/>
              <w:ind w:left="709" w:hanging="709"/>
              <w:jc w:val="both"/>
              <w:rPr>
                <w:rFonts w:ascii="Cambria" w:hAnsi="Cambria" w:cs="Arial"/>
                <w:b/>
                <w:bCs/>
                <w:sz w:val="22"/>
                <w:szCs w:val="22"/>
              </w:rPr>
            </w:pPr>
            <w:r w:rsidRPr="00586432">
              <w:rPr>
                <w:rFonts w:ascii="Cambria" w:hAnsi="Cambria" w:cs="Arial"/>
                <w:b/>
                <w:bCs/>
                <w:sz w:val="22"/>
                <w:szCs w:val="22"/>
              </w:rPr>
              <w:lastRenderedPageBreak/>
              <w:t>2</w:t>
            </w:r>
            <w:r w:rsidR="00B7688F">
              <w:rPr>
                <w:rFonts w:ascii="Cambria" w:hAnsi="Cambria" w:cs="Arial"/>
                <w:b/>
                <w:bCs/>
                <w:sz w:val="22"/>
                <w:szCs w:val="22"/>
              </w:rPr>
              <w:t>3</w:t>
            </w:r>
            <w:r w:rsidRPr="00586432">
              <w:rPr>
                <w:rFonts w:ascii="Cambria" w:hAnsi="Cambria" w:cs="Arial"/>
                <w:b/>
                <w:bCs/>
                <w:sz w:val="22"/>
                <w:szCs w:val="22"/>
              </w:rPr>
              <w:t xml:space="preserve">. </w:t>
            </w:r>
            <w:r w:rsidRPr="00586432">
              <w:rPr>
                <w:rFonts w:ascii="Cambria" w:hAnsi="Cambria" w:cs="Arial"/>
                <w:b/>
                <w:bCs/>
                <w:sz w:val="22"/>
                <w:szCs w:val="22"/>
              </w:rPr>
              <w:tab/>
              <w:t>ZWROT KOSZTÓW UDZIAŁU W POSTĘPOWANIU.</w:t>
            </w:r>
          </w:p>
        </w:tc>
      </w:tr>
    </w:tbl>
    <w:p w14:paraId="0F9CEFFD" w14:textId="77777777" w:rsidR="00B657E0" w:rsidRPr="00586432" w:rsidRDefault="00B657E0" w:rsidP="00586432">
      <w:pPr>
        <w:spacing w:before="120"/>
        <w:ind w:left="709"/>
        <w:jc w:val="both"/>
        <w:rPr>
          <w:rFonts w:ascii="Cambria" w:hAnsi="Cambria" w:cs="Arial"/>
          <w:bCs/>
          <w:sz w:val="22"/>
          <w:szCs w:val="22"/>
        </w:rPr>
      </w:pPr>
    </w:p>
    <w:p w14:paraId="12AF7EC6" w14:textId="77777777" w:rsidR="00B657E0" w:rsidRPr="00586432" w:rsidRDefault="00B657E0" w:rsidP="00586432">
      <w:pPr>
        <w:spacing w:before="120"/>
        <w:ind w:left="709"/>
        <w:jc w:val="both"/>
        <w:rPr>
          <w:rFonts w:ascii="Cambria" w:hAnsi="Cambria" w:cs="Arial"/>
          <w:bCs/>
          <w:sz w:val="22"/>
          <w:szCs w:val="22"/>
        </w:rPr>
      </w:pPr>
      <w:r w:rsidRPr="00586432">
        <w:rPr>
          <w:rFonts w:ascii="Cambria" w:hAnsi="Cambria" w:cs="Arial"/>
          <w:bCs/>
          <w:sz w:val="22"/>
          <w:szCs w:val="22"/>
        </w:rPr>
        <w:t>Zamawiający nie przewiduje zwrotu kosztów udziału w postępowaniu.</w:t>
      </w:r>
    </w:p>
    <w:p w14:paraId="3C0D400E" w14:textId="77777777" w:rsidR="002A289B" w:rsidRPr="00586432" w:rsidRDefault="002A289B" w:rsidP="00586432">
      <w:pPr>
        <w:spacing w:before="120"/>
        <w:ind w:left="709"/>
        <w:jc w:val="both"/>
        <w:rPr>
          <w:rFonts w:ascii="Cambria" w:hAnsi="Cambria" w:cs="Arial"/>
          <w:bCs/>
          <w:sz w:val="22"/>
          <w:szCs w:val="22"/>
        </w:rPr>
      </w:pPr>
    </w:p>
    <w:p w14:paraId="0584B4D6" w14:textId="408CF420" w:rsidR="00ED5804" w:rsidRDefault="00ED5804" w:rsidP="00586432">
      <w:pPr>
        <w:spacing w:before="120"/>
        <w:jc w:val="both"/>
        <w:rPr>
          <w:rFonts w:ascii="Cambria" w:hAnsi="Cambria" w:cs="Arial"/>
          <w:bCs/>
          <w:sz w:val="22"/>
          <w:szCs w:val="22"/>
        </w:rPr>
      </w:pPr>
    </w:p>
    <w:p w14:paraId="7A7E35E8" w14:textId="77777777" w:rsidR="002B5C85" w:rsidRPr="00586432" w:rsidRDefault="002B5C85" w:rsidP="00586432">
      <w:pPr>
        <w:spacing w:before="120"/>
        <w:jc w:val="both"/>
        <w:rPr>
          <w:rFonts w:ascii="Cambria" w:hAnsi="Cambria" w:cs="Arial"/>
          <w:bCs/>
          <w:sz w:val="22"/>
          <w:szCs w:val="22"/>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1"/>
      </w:tblGrid>
      <w:tr w:rsidR="00B657E0" w:rsidRPr="00586432" w14:paraId="764B4B3D" w14:textId="77777777">
        <w:tc>
          <w:tcPr>
            <w:tcW w:w="9071" w:type="dxa"/>
            <w:shd w:val="clear" w:color="auto" w:fill="E7E6E6"/>
          </w:tcPr>
          <w:p w14:paraId="023CEC8B" w14:textId="0B7B7F19" w:rsidR="00B657E0" w:rsidRPr="00586432" w:rsidRDefault="00B657E0" w:rsidP="00586432">
            <w:pPr>
              <w:spacing w:before="120"/>
              <w:ind w:left="709" w:hanging="709"/>
              <w:rPr>
                <w:rFonts w:ascii="Cambria" w:hAnsi="Cambria" w:cs="Arial"/>
                <w:b/>
                <w:bCs/>
                <w:sz w:val="22"/>
                <w:szCs w:val="22"/>
              </w:rPr>
            </w:pPr>
            <w:r w:rsidRPr="00586432">
              <w:rPr>
                <w:rFonts w:ascii="Cambria" w:hAnsi="Cambria" w:cs="Arial"/>
                <w:b/>
                <w:bCs/>
                <w:sz w:val="22"/>
                <w:szCs w:val="22"/>
              </w:rPr>
              <w:t>2</w:t>
            </w:r>
            <w:r w:rsidR="00B7688F">
              <w:rPr>
                <w:rFonts w:ascii="Cambria" w:hAnsi="Cambria" w:cs="Arial"/>
                <w:b/>
                <w:bCs/>
                <w:sz w:val="22"/>
                <w:szCs w:val="22"/>
              </w:rPr>
              <w:t>4</w:t>
            </w:r>
            <w:r w:rsidRPr="00586432">
              <w:rPr>
                <w:rFonts w:ascii="Cambria" w:hAnsi="Cambria" w:cs="Arial"/>
                <w:b/>
                <w:bCs/>
                <w:sz w:val="22"/>
                <w:szCs w:val="22"/>
              </w:rPr>
              <w:t xml:space="preserve">. </w:t>
            </w:r>
            <w:r w:rsidRPr="00586432">
              <w:rPr>
                <w:rFonts w:ascii="Cambria" w:hAnsi="Cambria" w:cs="Arial"/>
                <w:b/>
                <w:bCs/>
                <w:sz w:val="22"/>
                <w:szCs w:val="22"/>
              </w:rPr>
              <w:tab/>
              <w:t>ZAŁĄCZNIKI DO SWZ</w:t>
            </w:r>
          </w:p>
        </w:tc>
      </w:tr>
    </w:tbl>
    <w:p w14:paraId="41924C96" w14:textId="77777777" w:rsidR="00B657E0" w:rsidRPr="00586432" w:rsidRDefault="00B657E0" w:rsidP="00586432">
      <w:pPr>
        <w:spacing w:before="120"/>
        <w:rPr>
          <w:rFonts w:ascii="Cambria" w:hAnsi="Cambria" w:cs="Arial"/>
          <w:bCs/>
          <w:sz w:val="22"/>
          <w:szCs w:val="22"/>
        </w:rPr>
      </w:pPr>
    </w:p>
    <w:p w14:paraId="2490F6C7" w14:textId="31974A90" w:rsidR="00B657E0" w:rsidRPr="00EF5830" w:rsidRDefault="00B657E0" w:rsidP="00586432">
      <w:pPr>
        <w:numPr>
          <w:ilvl w:val="0"/>
          <w:numId w:val="13"/>
        </w:numPr>
        <w:spacing w:before="120"/>
        <w:ind w:left="709" w:hanging="709"/>
        <w:jc w:val="both"/>
        <w:rPr>
          <w:rFonts w:ascii="Cambria" w:hAnsi="Cambria" w:cs="Arial"/>
          <w:bCs/>
          <w:color w:val="000000" w:themeColor="text1"/>
          <w:sz w:val="22"/>
          <w:szCs w:val="22"/>
        </w:rPr>
      </w:pPr>
      <w:r w:rsidRPr="00EF5830">
        <w:rPr>
          <w:rFonts w:ascii="Cambria" w:hAnsi="Cambria" w:cs="Arial"/>
          <w:bCs/>
          <w:color w:val="000000" w:themeColor="text1"/>
          <w:sz w:val="22"/>
          <w:szCs w:val="22"/>
        </w:rPr>
        <w:t>Załącznik nr 1 –</w:t>
      </w:r>
      <w:r w:rsidR="00BB7DF1" w:rsidRPr="00EF5830">
        <w:rPr>
          <w:rFonts w:ascii="Cambria" w:hAnsi="Cambria" w:cs="Arial"/>
          <w:bCs/>
          <w:color w:val="000000" w:themeColor="text1"/>
          <w:sz w:val="22"/>
          <w:szCs w:val="22"/>
        </w:rPr>
        <w:t xml:space="preserve"> </w:t>
      </w:r>
      <w:r w:rsidRPr="00EF5830">
        <w:rPr>
          <w:rFonts w:ascii="Cambria" w:hAnsi="Cambria" w:cs="Arial"/>
          <w:bCs/>
          <w:color w:val="000000" w:themeColor="text1"/>
          <w:sz w:val="22"/>
          <w:szCs w:val="22"/>
        </w:rPr>
        <w:t xml:space="preserve"> </w:t>
      </w:r>
      <w:r w:rsidR="002B5C85" w:rsidRPr="00EF5830">
        <w:rPr>
          <w:rFonts w:ascii="Cambria" w:hAnsi="Cambria" w:cs="Arial"/>
          <w:bCs/>
          <w:color w:val="000000" w:themeColor="text1"/>
          <w:sz w:val="22"/>
          <w:szCs w:val="22"/>
        </w:rPr>
        <w:t xml:space="preserve">          </w:t>
      </w:r>
      <w:r w:rsidR="00146F4E" w:rsidRPr="00EF5830">
        <w:rPr>
          <w:rFonts w:ascii="Cambria" w:hAnsi="Cambria" w:cs="Arial"/>
          <w:bCs/>
          <w:color w:val="000000" w:themeColor="text1"/>
          <w:sz w:val="22"/>
          <w:szCs w:val="22"/>
        </w:rPr>
        <w:t>Formularz</w:t>
      </w:r>
      <w:r w:rsidR="008928E2" w:rsidRPr="00EF5830">
        <w:rPr>
          <w:rFonts w:ascii="Cambria" w:hAnsi="Cambria" w:cs="Arial"/>
          <w:bCs/>
          <w:color w:val="000000" w:themeColor="text1"/>
          <w:sz w:val="22"/>
          <w:szCs w:val="22"/>
        </w:rPr>
        <w:t xml:space="preserve"> ze stawkami uzyskanymi w wyniku negocjacji cenowych</w:t>
      </w:r>
    </w:p>
    <w:p w14:paraId="0C16C813" w14:textId="41602235" w:rsidR="00146F4E" w:rsidRDefault="00146F4E" w:rsidP="00146F4E">
      <w:pPr>
        <w:numPr>
          <w:ilvl w:val="0"/>
          <w:numId w:val="13"/>
        </w:numPr>
        <w:spacing w:before="120"/>
        <w:ind w:left="709" w:hanging="709"/>
        <w:jc w:val="both"/>
        <w:rPr>
          <w:rFonts w:ascii="Cambria" w:hAnsi="Cambria" w:cs="Arial"/>
          <w:bCs/>
          <w:sz w:val="22"/>
          <w:szCs w:val="22"/>
        </w:rPr>
      </w:pPr>
      <w:bookmarkStart w:id="21" w:name="_Hlk47481076"/>
      <w:r w:rsidRPr="00586432">
        <w:rPr>
          <w:rFonts w:ascii="Cambria" w:hAnsi="Cambria" w:cs="Arial"/>
          <w:bCs/>
          <w:sz w:val="22"/>
          <w:szCs w:val="22"/>
        </w:rPr>
        <w:t xml:space="preserve">Załącznik nr 2 – </w:t>
      </w:r>
      <w:r w:rsidR="002B5C85">
        <w:rPr>
          <w:rFonts w:ascii="Cambria" w:hAnsi="Cambria" w:cs="Arial"/>
          <w:bCs/>
          <w:sz w:val="22"/>
          <w:szCs w:val="22"/>
        </w:rPr>
        <w:t xml:space="preserve">            </w:t>
      </w:r>
      <w:r w:rsidRPr="00586432">
        <w:rPr>
          <w:rFonts w:ascii="Cambria" w:hAnsi="Cambria" w:cs="Arial"/>
          <w:bCs/>
          <w:sz w:val="22"/>
          <w:szCs w:val="22"/>
        </w:rPr>
        <w:t xml:space="preserve">Opis Przedmiotu Zamówienia obejmujący: </w:t>
      </w:r>
    </w:p>
    <w:p w14:paraId="6106423D" w14:textId="77777777" w:rsidR="00146F4E" w:rsidRPr="001437A0" w:rsidRDefault="00146F4E" w:rsidP="00146F4E">
      <w:pPr>
        <w:spacing w:before="120"/>
        <w:ind w:left="2835" w:hanging="2126"/>
        <w:jc w:val="both"/>
        <w:rPr>
          <w:rFonts w:ascii="Cambria" w:hAnsi="Cambria" w:cs="Arial"/>
          <w:bCs/>
          <w:sz w:val="22"/>
          <w:szCs w:val="22"/>
        </w:rPr>
      </w:pPr>
      <w:r w:rsidRPr="001437A0">
        <w:rPr>
          <w:rFonts w:ascii="Cambria" w:hAnsi="Cambria" w:cs="Arial"/>
          <w:bCs/>
          <w:sz w:val="22"/>
          <w:szCs w:val="22"/>
        </w:rPr>
        <w:t xml:space="preserve">Załącznik nr 2.1. – </w:t>
      </w:r>
      <w:r w:rsidRPr="001437A0">
        <w:rPr>
          <w:rFonts w:ascii="Cambria" w:hAnsi="Cambria" w:cs="Arial"/>
          <w:bCs/>
          <w:sz w:val="22"/>
          <w:szCs w:val="22"/>
        </w:rPr>
        <w:tab/>
        <w:t xml:space="preserve">planowany rozmiar prac; </w:t>
      </w:r>
    </w:p>
    <w:p w14:paraId="482806FC" w14:textId="77777777" w:rsidR="00146F4E" w:rsidRPr="001437A0" w:rsidRDefault="00146F4E" w:rsidP="00146F4E">
      <w:pPr>
        <w:spacing w:before="120"/>
        <w:ind w:left="2835" w:hanging="2126"/>
        <w:jc w:val="both"/>
        <w:rPr>
          <w:rFonts w:ascii="Cambria" w:hAnsi="Cambria" w:cs="Arial"/>
          <w:bCs/>
          <w:sz w:val="22"/>
          <w:szCs w:val="22"/>
        </w:rPr>
      </w:pPr>
      <w:r w:rsidRPr="001437A0">
        <w:rPr>
          <w:rFonts w:ascii="Cambria" w:hAnsi="Cambria" w:cs="Arial"/>
          <w:bCs/>
          <w:sz w:val="22"/>
          <w:szCs w:val="22"/>
        </w:rPr>
        <w:t>Załącznik nr 2.2. -</w:t>
      </w:r>
      <w:r w:rsidRPr="001437A0">
        <w:rPr>
          <w:rFonts w:ascii="Cambria" w:hAnsi="Cambria" w:cs="Arial"/>
          <w:bCs/>
          <w:sz w:val="22"/>
          <w:szCs w:val="22"/>
        </w:rPr>
        <w:tab/>
        <w:t xml:space="preserve">szczegółowy rozmiar prac według grup czynności, czynności i lokalizacji; </w:t>
      </w:r>
    </w:p>
    <w:p w14:paraId="42A0CFCF" w14:textId="77777777" w:rsidR="00146F4E" w:rsidRPr="001437A0" w:rsidRDefault="00146F4E" w:rsidP="00146F4E">
      <w:pPr>
        <w:spacing w:before="120"/>
        <w:ind w:left="2835" w:hanging="2126"/>
        <w:jc w:val="both"/>
        <w:rPr>
          <w:rFonts w:ascii="Cambria" w:hAnsi="Cambria" w:cs="Arial"/>
          <w:bCs/>
          <w:sz w:val="22"/>
          <w:szCs w:val="22"/>
        </w:rPr>
      </w:pPr>
      <w:r w:rsidRPr="001437A0">
        <w:rPr>
          <w:rFonts w:ascii="Cambria" w:hAnsi="Cambria" w:cs="Arial"/>
          <w:bCs/>
          <w:sz w:val="22"/>
          <w:szCs w:val="22"/>
        </w:rPr>
        <w:t xml:space="preserve">Załącznik nr 2.3.1. – </w:t>
      </w:r>
      <w:r w:rsidRPr="001437A0">
        <w:rPr>
          <w:rFonts w:ascii="Cambria" w:hAnsi="Cambria" w:cs="Arial"/>
          <w:bCs/>
          <w:sz w:val="22"/>
          <w:szCs w:val="22"/>
        </w:rPr>
        <w:tab/>
        <w:t>charakterystyka leśnictwa w zakresie pozyskania drewna;</w:t>
      </w:r>
    </w:p>
    <w:p w14:paraId="2E50FF02" w14:textId="77777777" w:rsidR="00146F4E" w:rsidRPr="001437A0" w:rsidRDefault="00146F4E" w:rsidP="00146F4E">
      <w:pPr>
        <w:spacing w:before="120"/>
        <w:ind w:left="2835" w:hanging="2126"/>
        <w:jc w:val="both"/>
        <w:rPr>
          <w:rFonts w:ascii="Cambria" w:hAnsi="Cambria" w:cs="Arial"/>
          <w:bCs/>
          <w:sz w:val="22"/>
          <w:szCs w:val="22"/>
        </w:rPr>
      </w:pPr>
      <w:r w:rsidRPr="001437A0">
        <w:rPr>
          <w:rFonts w:ascii="Cambria" w:hAnsi="Cambria" w:cs="Arial"/>
          <w:bCs/>
          <w:sz w:val="22"/>
          <w:szCs w:val="22"/>
        </w:rPr>
        <w:t xml:space="preserve">Załącznik nr 2.3.2. – </w:t>
      </w:r>
      <w:r w:rsidRPr="001437A0">
        <w:rPr>
          <w:rFonts w:ascii="Cambria" w:hAnsi="Cambria" w:cs="Arial"/>
          <w:bCs/>
          <w:sz w:val="22"/>
          <w:szCs w:val="22"/>
        </w:rPr>
        <w:tab/>
        <w:t>układ sortymentowy pozyskania drewna w leśnictwie;</w:t>
      </w:r>
    </w:p>
    <w:p w14:paraId="7453BC27" w14:textId="77777777" w:rsidR="00146F4E" w:rsidRPr="001437A0" w:rsidRDefault="00146F4E" w:rsidP="00146F4E">
      <w:pPr>
        <w:spacing w:before="120"/>
        <w:ind w:left="2835" w:hanging="2126"/>
        <w:jc w:val="both"/>
        <w:rPr>
          <w:rFonts w:ascii="Cambria" w:hAnsi="Cambria" w:cs="Arial"/>
          <w:bCs/>
          <w:sz w:val="22"/>
          <w:szCs w:val="22"/>
        </w:rPr>
      </w:pPr>
      <w:r w:rsidRPr="001437A0">
        <w:rPr>
          <w:rFonts w:ascii="Cambria" w:hAnsi="Cambria" w:cs="Arial"/>
          <w:bCs/>
          <w:sz w:val="22"/>
          <w:szCs w:val="22"/>
        </w:rPr>
        <w:t xml:space="preserve">Załącznik nr 2.3.3. – </w:t>
      </w:r>
      <w:r w:rsidRPr="001437A0">
        <w:rPr>
          <w:rFonts w:ascii="Cambria" w:hAnsi="Cambria" w:cs="Arial"/>
          <w:bCs/>
          <w:sz w:val="22"/>
          <w:szCs w:val="22"/>
        </w:rPr>
        <w:tab/>
        <w:t>zestawienie odległości i warunków zrywki drewna;</w:t>
      </w:r>
    </w:p>
    <w:p w14:paraId="4B66087F" w14:textId="77777777" w:rsidR="00146F4E" w:rsidRPr="001437A0" w:rsidRDefault="00146F4E" w:rsidP="00146F4E">
      <w:pPr>
        <w:spacing w:before="120"/>
        <w:ind w:left="2835" w:hanging="2126"/>
        <w:jc w:val="both"/>
        <w:rPr>
          <w:rFonts w:ascii="Cambria" w:hAnsi="Cambria" w:cs="Arial"/>
          <w:bCs/>
          <w:sz w:val="22"/>
          <w:szCs w:val="22"/>
        </w:rPr>
      </w:pPr>
      <w:r w:rsidRPr="001437A0">
        <w:rPr>
          <w:rFonts w:ascii="Cambria" w:hAnsi="Cambria" w:cs="Arial"/>
          <w:bCs/>
          <w:sz w:val="22"/>
          <w:szCs w:val="22"/>
        </w:rPr>
        <w:t xml:space="preserve">Załącznik nr 2.3.4. – </w:t>
      </w:r>
      <w:r w:rsidRPr="001437A0">
        <w:rPr>
          <w:rFonts w:ascii="Cambria" w:hAnsi="Cambria" w:cs="Arial"/>
          <w:bCs/>
          <w:sz w:val="22"/>
          <w:szCs w:val="22"/>
        </w:rPr>
        <w:tab/>
        <w:t>zestawienie pozycji z dodatkowymi utrudnieniami w zakresie pozyskania i zrywki;</w:t>
      </w:r>
    </w:p>
    <w:p w14:paraId="2460D25F" w14:textId="77777777" w:rsidR="00146F4E" w:rsidRPr="001437A0" w:rsidRDefault="00146F4E" w:rsidP="00146F4E">
      <w:pPr>
        <w:spacing w:before="120"/>
        <w:ind w:left="2835" w:hanging="2126"/>
        <w:jc w:val="both"/>
        <w:rPr>
          <w:rFonts w:ascii="Cambria" w:hAnsi="Cambria" w:cs="Arial"/>
          <w:bCs/>
          <w:sz w:val="22"/>
          <w:szCs w:val="22"/>
        </w:rPr>
      </w:pPr>
      <w:r w:rsidRPr="001437A0">
        <w:rPr>
          <w:rFonts w:ascii="Cambria" w:hAnsi="Cambria" w:cs="Arial"/>
          <w:bCs/>
          <w:sz w:val="22"/>
          <w:szCs w:val="22"/>
        </w:rPr>
        <w:t xml:space="preserve">Załącznik nr 2.3.5. – </w:t>
      </w:r>
      <w:r w:rsidRPr="001437A0">
        <w:rPr>
          <w:rFonts w:ascii="Cambria" w:hAnsi="Cambria" w:cs="Arial"/>
          <w:bCs/>
          <w:sz w:val="22"/>
          <w:szCs w:val="22"/>
        </w:rPr>
        <w:tab/>
        <w:t>zestawienie pozycji nieudostępnionych dla pozyskania maszynowego;</w:t>
      </w:r>
    </w:p>
    <w:p w14:paraId="31733F02" w14:textId="77777777" w:rsidR="00146F4E" w:rsidRPr="001437A0" w:rsidRDefault="00146F4E" w:rsidP="00146F4E">
      <w:pPr>
        <w:spacing w:before="120"/>
        <w:ind w:left="2835" w:hanging="2126"/>
        <w:jc w:val="both"/>
        <w:rPr>
          <w:rFonts w:ascii="Cambria" w:hAnsi="Cambria" w:cs="Arial"/>
          <w:bCs/>
          <w:sz w:val="22"/>
          <w:szCs w:val="22"/>
        </w:rPr>
      </w:pPr>
      <w:r w:rsidRPr="001437A0">
        <w:rPr>
          <w:rFonts w:ascii="Cambria" w:hAnsi="Cambria" w:cs="Arial"/>
          <w:bCs/>
          <w:sz w:val="22"/>
          <w:szCs w:val="22"/>
        </w:rPr>
        <w:t xml:space="preserve">Załącznik nr 2.3.6. – </w:t>
      </w:r>
      <w:r w:rsidRPr="001437A0">
        <w:rPr>
          <w:rFonts w:ascii="Cambria" w:hAnsi="Cambria" w:cs="Arial"/>
          <w:bCs/>
          <w:sz w:val="22"/>
          <w:szCs w:val="22"/>
        </w:rPr>
        <w:tab/>
        <w:t>informacja o optymalnej technologii pozyskania drewna (potencjał);</w:t>
      </w:r>
    </w:p>
    <w:p w14:paraId="2D4507EB" w14:textId="77777777" w:rsidR="00146F4E" w:rsidRPr="001437A0" w:rsidRDefault="00146F4E" w:rsidP="00146F4E">
      <w:pPr>
        <w:spacing w:before="120"/>
        <w:ind w:left="2835" w:hanging="2126"/>
        <w:jc w:val="both"/>
        <w:rPr>
          <w:rFonts w:ascii="Cambria" w:hAnsi="Cambria" w:cs="Arial"/>
          <w:bCs/>
          <w:sz w:val="22"/>
          <w:szCs w:val="22"/>
        </w:rPr>
      </w:pPr>
      <w:r w:rsidRPr="001437A0">
        <w:rPr>
          <w:rFonts w:ascii="Cambria" w:hAnsi="Cambria" w:cs="Arial"/>
          <w:bCs/>
          <w:sz w:val="22"/>
          <w:szCs w:val="22"/>
        </w:rPr>
        <w:t xml:space="preserve">Załącznik nr 2.4.1. - </w:t>
      </w:r>
      <w:r w:rsidRPr="001437A0">
        <w:rPr>
          <w:rFonts w:ascii="Cambria" w:hAnsi="Cambria" w:cs="Arial"/>
          <w:bCs/>
          <w:sz w:val="22"/>
          <w:szCs w:val="22"/>
        </w:rPr>
        <w:tab/>
        <w:t xml:space="preserve">informacja o charakterze pielęgnacji lasu (strefy dla wykaszania chwastów);  </w:t>
      </w:r>
    </w:p>
    <w:p w14:paraId="4C4D9431" w14:textId="77777777" w:rsidR="00146F4E" w:rsidRPr="001437A0" w:rsidRDefault="00146F4E" w:rsidP="00146F4E">
      <w:pPr>
        <w:spacing w:before="120"/>
        <w:ind w:left="2835" w:hanging="2126"/>
        <w:jc w:val="both"/>
        <w:rPr>
          <w:rFonts w:ascii="Cambria" w:hAnsi="Cambria" w:cs="Arial"/>
          <w:bCs/>
          <w:sz w:val="22"/>
          <w:szCs w:val="22"/>
        </w:rPr>
      </w:pPr>
      <w:r w:rsidRPr="001437A0">
        <w:rPr>
          <w:rFonts w:ascii="Cambria" w:hAnsi="Cambria" w:cs="Arial"/>
          <w:bCs/>
          <w:sz w:val="22"/>
          <w:szCs w:val="22"/>
        </w:rPr>
        <w:t xml:space="preserve">Załącznik nr 2.4.2. - </w:t>
      </w:r>
      <w:r w:rsidRPr="001437A0">
        <w:rPr>
          <w:rFonts w:ascii="Cambria" w:hAnsi="Cambria" w:cs="Arial"/>
          <w:bCs/>
          <w:sz w:val="22"/>
          <w:szCs w:val="22"/>
        </w:rPr>
        <w:tab/>
        <w:t xml:space="preserve">zestawienie pozycji nieudostępnionych do odnowień wykonywanych przy pomocy sadzarki; </w:t>
      </w:r>
    </w:p>
    <w:p w14:paraId="573B0320" w14:textId="77777777" w:rsidR="00146F4E" w:rsidRDefault="00146F4E" w:rsidP="00146F4E">
      <w:pPr>
        <w:numPr>
          <w:ilvl w:val="0"/>
          <w:numId w:val="13"/>
        </w:numPr>
        <w:spacing w:before="120"/>
        <w:ind w:left="709" w:hanging="709"/>
        <w:jc w:val="both"/>
        <w:rPr>
          <w:rFonts w:ascii="Cambria" w:hAnsi="Cambria" w:cs="Arial"/>
          <w:bCs/>
          <w:sz w:val="22"/>
          <w:szCs w:val="22"/>
        </w:rPr>
      </w:pPr>
      <w:bookmarkStart w:id="22" w:name="_Hlk107684384"/>
      <w:r w:rsidRPr="00586432">
        <w:rPr>
          <w:rFonts w:ascii="Cambria" w:hAnsi="Cambria" w:cs="Arial"/>
          <w:bCs/>
          <w:sz w:val="22"/>
          <w:szCs w:val="22"/>
        </w:rPr>
        <w:t xml:space="preserve">Załącznik nr 3 - </w:t>
      </w:r>
      <w:bookmarkStart w:id="23" w:name="_Hlk107696840"/>
      <w:r w:rsidRPr="00586432">
        <w:rPr>
          <w:rFonts w:ascii="Cambria" w:hAnsi="Cambria" w:cs="Arial"/>
          <w:bCs/>
          <w:sz w:val="22"/>
          <w:szCs w:val="22"/>
        </w:rPr>
        <w:t>Opis standardu technologii wykonawstwa prac leśnych</w:t>
      </w:r>
      <w:r>
        <w:rPr>
          <w:rFonts w:ascii="Cambria" w:hAnsi="Cambria" w:cs="Arial"/>
          <w:bCs/>
          <w:sz w:val="22"/>
          <w:szCs w:val="22"/>
        </w:rPr>
        <w:t xml:space="preserve"> </w:t>
      </w:r>
      <w:bookmarkEnd w:id="23"/>
      <w:r>
        <w:rPr>
          <w:rFonts w:ascii="Cambria" w:hAnsi="Cambria" w:cs="Arial"/>
          <w:bCs/>
          <w:sz w:val="22"/>
          <w:szCs w:val="22"/>
        </w:rPr>
        <w:t>obejmujący</w:t>
      </w:r>
    </w:p>
    <w:p w14:paraId="0DF3CEFA" w14:textId="1C153F4D" w:rsidR="00146F4E" w:rsidRPr="007B6DC1" w:rsidRDefault="00185261" w:rsidP="00146F4E">
      <w:pPr>
        <w:spacing w:before="120"/>
        <w:ind w:left="2835" w:hanging="2126"/>
        <w:jc w:val="both"/>
        <w:rPr>
          <w:rFonts w:ascii="Cambria" w:hAnsi="Cambria" w:cs="Arial"/>
          <w:sz w:val="22"/>
          <w:szCs w:val="22"/>
        </w:rPr>
      </w:pPr>
      <w:r w:rsidRPr="00185261">
        <w:rPr>
          <w:rFonts w:ascii="Cambria" w:hAnsi="Cambria" w:cs="Arial"/>
          <w:sz w:val="22"/>
          <w:szCs w:val="22"/>
        </w:rPr>
        <w:t xml:space="preserve">Załącznik nr 3.1. </w:t>
      </w:r>
      <w:r w:rsidRPr="00185261">
        <w:rPr>
          <w:rFonts w:ascii="Cambria" w:hAnsi="Cambria" w:cs="Arial"/>
          <w:sz w:val="22"/>
          <w:szCs w:val="22"/>
        </w:rPr>
        <w:tab/>
        <w:t>„Opis standardu technologii wykonawstwa prac leśnych" przyjęty decyzją nr 34 Dyrektora Generalnego Lasów Państwowych z dnia 12 maja 2022 r. w sprawie wprowadzenia do stosowania „Opisu standardu technologii wykonawstwa prac leśnych" w jednostkach organizacyjnych Lasów Państwowych wraz ze zmianami wprowadzonymi decyzjami zmieniającymi;</w:t>
      </w:r>
    </w:p>
    <w:p w14:paraId="148738DA" w14:textId="3DAFE3DD" w:rsidR="00055372" w:rsidRPr="00586432" w:rsidRDefault="00146F4E" w:rsidP="003B5161">
      <w:pPr>
        <w:spacing w:before="120"/>
        <w:ind w:left="2835" w:hanging="2126"/>
        <w:jc w:val="both"/>
        <w:rPr>
          <w:rFonts w:ascii="Cambria" w:hAnsi="Cambria" w:cs="Arial"/>
          <w:bCs/>
          <w:sz w:val="22"/>
          <w:szCs w:val="22"/>
        </w:rPr>
      </w:pPr>
      <w:r w:rsidRPr="007B6DC1">
        <w:rPr>
          <w:rFonts w:ascii="Cambria" w:hAnsi="Cambria" w:cs="Arial"/>
          <w:sz w:val="22"/>
          <w:szCs w:val="22"/>
        </w:rPr>
        <w:t>Załącznik nr 3.2.</w:t>
      </w:r>
      <w:r w:rsidRPr="007B6DC1">
        <w:rPr>
          <w:rFonts w:ascii="Cambria" w:hAnsi="Cambria" w:cs="Arial"/>
          <w:sz w:val="22"/>
          <w:szCs w:val="22"/>
        </w:rPr>
        <w:tab/>
      </w:r>
      <w:bookmarkEnd w:id="22"/>
      <w:r w:rsidR="00061448" w:rsidRPr="00061448">
        <w:rPr>
          <w:rFonts w:ascii="Cambria" w:hAnsi="Cambria" w:cs="Arial"/>
          <w:sz w:val="22"/>
          <w:szCs w:val="22"/>
        </w:rPr>
        <w:t>Opis standardu technologii wykonawstwa prac leśnych w Regionalnej Dyrekcji Lasów Państwowych w Warszawie przyjęty decyzją nr 7 Dyrektora Regionalnego Lasów Państwowych z dnia 06.06.2022 r. w sprawie ustalenia regionalnego standardu technologii wykonawstwa i odbioru prac leśnych.</w:t>
      </w:r>
      <w:bookmarkEnd w:id="21"/>
    </w:p>
    <w:p w14:paraId="1730043B" w14:textId="7C87677E" w:rsidR="00055372" w:rsidRDefault="003B5161" w:rsidP="00C11BA3">
      <w:pPr>
        <w:spacing w:before="120"/>
        <w:ind w:left="709" w:hanging="709"/>
        <w:jc w:val="both"/>
        <w:rPr>
          <w:rFonts w:ascii="Cambria" w:eastAsia="Cambria" w:hAnsi="Cambria" w:cs="Arial"/>
          <w:color w:val="000000"/>
          <w:sz w:val="22"/>
          <w:szCs w:val="22"/>
          <w:lang w:eastAsia="pl-PL"/>
        </w:rPr>
      </w:pPr>
      <w:r>
        <w:rPr>
          <w:rFonts w:ascii="Cambria" w:hAnsi="Cambria" w:cs="Arial"/>
          <w:bCs/>
          <w:sz w:val="22"/>
          <w:szCs w:val="22"/>
        </w:rPr>
        <w:t>4</w:t>
      </w:r>
      <w:r w:rsidR="00750B1F">
        <w:rPr>
          <w:rFonts w:ascii="Cambria" w:hAnsi="Cambria" w:cs="Arial"/>
          <w:bCs/>
          <w:sz w:val="22"/>
          <w:szCs w:val="22"/>
        </w:rPr>
        <w:t>)</w:t>
      </w:r>
      <w:r w:rsidR="00750B1F">
        <w:rPr>
          <w:rFonts w:ascii="Cambria" w:hAnsi="Cambria" w:cs="Arial"/>
          <w:bCs/>
          <w:sz w:val="22"/>
          <w:szCs w:val="22"/>
        </w:rPr>
        <w:tab/>
      </w:r>
      <w:r w:rsidR="00055372" w:rsidRPr="00586432">
        <w:rPr>
          <w:rFonts w:ascii="Cambria" w:hAnsi="Cambria" w:cs="Arial"/>
          <w:bCs/>
          <w:sz w:val="22"/>
          <w:szCs w:val="22"/>
        </w:rPr>
        <w:t xml:space="preserve">Załącznik nr </w:t>
      </w:r>
      <w:r w:rsidR="005F003A">
        <w:rPr>
          <w:rFonts w:ascii="Cambria" w:hAnsi="Cambria" w:cs="Arial"/>
          <w:bCs/>
          <w:sz w:val="22"/>
          <w:szCs w:val="22"/>
        </w:rPr>
        <w:t>4</w:t>
      </w:r>
      <w:r w:rsidR="00055372" w:rsidRPr="00586432">
        <w:rPr>
          <w:rFonts w:ascii="Cambria" w:hAnsi="Cambria" w:cs="Arial"/>
          <w:bCs/>
          <w:sz w:val="22"/>
          <w:szCs w:val="22"/>
        </w:rPr>
        <w:t xml:space="preserve"> -</w:t>
      </w:r>
      <w:r w:rsidR="005F003A">
        <w:rPr>
          <w:rFonts w:ascii="Cambria" w:hAnsi="Cambria" w:cs="Arial"/>
          <w:bCs/>
          <w:sz w:val="22"/>
          <w:szCs w:val="22"/>
        </w:rPr>
        <w:t xml:space="preserve"> </w:t>
      </w:r>
      <w:r w:rsidR="005F003A">
        <w:rPr>
          <w:rFonts w:ascii="Cambria" w:eastAsia="Cambria" w:hAnsi="Cambria" w:cs="Arial"/>
          <w:color w:val="000000"/>
          <w:sz w:val="22"/>
          <w:szCs w:val="22"/>
          <w:lang w:eastAsia="pl-PL"/>
        </w:rPr>
        <w:t xml:space="preserve">Wykaz wykonanych usług. </w:t>
      </w:r>
      <w:r w:rsidR="00055372" w:rsidRPr="00586432">
        <w:rPr>
          <w:rFonts w:ascii="Cambria" w:hAnsi="Cambria" w:cs="Arial"/>
          <w:bCs/>
          <w:sz w:val="22"/>
          <w:szCs w:val="22"/>
        </w:rPr>
        <w:t xml:space="preserve"> </w:t>
      </w:r>
      <w:bookmarkStart w:id="24" w:name="_Hlk107273630"/>
    </w:p>
    <w:p w14:paraId="1A62E7CA" w14:textId="7D107C8F" w:rsidR="00E234AF" w:rsidRDefault="00E234AF" w:rsidP="00C11BA3">
      <w:pPr>
        <w:spacing w:before="120"/>
        <w:ind w:left="709" w:hanging="709"/>
        <w:jc w:val="both"/>
        <w:rPr>
          <w:rFonts w:ascii="Cambria" w:eastAsia="Cambria" w:hAnsi="Cambria" w:cs="Arial"/>
          <w:color w:val="000000"/>
          <w:sz w:val="22"/>
          <w:szCs w:val="22"/>
          <w:lang w:eastAsia="pl-PL"/>
        </w:rPr>
      </w:pPr>
      <w:r>
        <w:rPr>
          <w:rFonts w:ascii="Cambria" w:eastAsia="Cambria" w:hAnsi="Cambria" w:cs="Arial"/>
          <w:color w:val="000000"/>
          <w:sz w:val="22"/>
          <w:szCs w:val="22"/>
          <w:lang w:eastAsia="pl-PL"/>
        </w:rPr>
        <w:lastRenderedPageBreak/>
        <w:t>5)</w:t>
      </w:r>
      <w:r>
        <w:rPr>
          <w:rFonts w:ascii="Cambria" w:eastAsia="Cambria" w:hAnsi="Cambria" w:cs="Arial"/>
          <w:color w:val="000000"/>
          <w:sz w:val="22"/>
          <w:szCs w:val="22"/>
          <w:lang w:eastAsia="pl-PL"/>
        </w:rPr>
        <w:tab/>
        <w:t xml:space="preserve">Załącznik nr </w:t>
      </w:r>
      <w:r w:rsidR="005F003A">
        <w:rPr>
          <w:rFonts w:ascii="Cambria" w:eastAsia="Cambria" w:hAnsi="Cambria" w:cs="Arial"/>
          <w:color w:val="000000"/>
          <w:sz w:val="22"/>
          <w:szCs w:val="22"/>
          <w:lang w:eastAsia="pl-PL"/>
        </w:rPr>
        <w:t>5</w:t>
      </w:r>
      <w:r>
        <w:rPr>
          <w:rFonts w:ascii="Cambria" w:eastAsia="Cambria" w:hAnsi="Cambria" w:cs="Arial"/>
          <w:color w:val="000000"/>
          <w:sz w:val="22"/>
          <w:szCs w:val="22"/>
          <w:lang w:eastAsia="pl-PL"/>
        </w:rPr>
        <w:t xml:space="preserve"> –</w:t>
      </w:r>
      <w:r w:rsidR="005F003A">
        <w:rPr>
          <w:rFonts w:ascii="Cambria" w:eastAsia="Cambria" w:hAnsi="Cambria" w:cs="Arial"/>
          <w:color w:val="000000"/>
          <w:sz w:val="22"/>
          <w:szCs w:val="22"/>
          <w:lang w:eastAsia="pl-PL"/>
        </w:rPr>
        <w:t xml:space="preserve">  </w:t>
      </w:r>
      <w:r w:rsidR="005F003A" w:rsidRPr="00586432">
        <w:rPr>
          <w:rFonts w:ascii="Cambria" w:eastAsia="Cambria" w:hAnsi="Cambria" w:cs="Cambria"/>
          <w:color w:val="000000"/>
          <w:sz w:val="22"/>
          <w:szCs w:val="22"/>
          <w:lang w:eastAsia="pl-PL"/>
        </w:rPr>
        <w:t>O</w:t>
      </w:r>
      <w:r w:rsidR="005F003A" w:rsidRPr="00586432">
        <w:rPr>
          <w:rFonts w:ascii="Cambria" w:eastAsia="Cambria" w:hAnsi="Cambria" w:cs="Arial"/>
          <w:color w:val="000000"/>
          <w:sz w:val="22"/>
          <w:szCs w:val="22"/>
          <w:lang w:eastAsia="pl-PL"/>
        </w:rPr>
        <w:t>świadczenie Wykonawcy dotyczące przesłanek wykluczenia z art. 5k rozporządzenia 833/2014;</w:t>
      </w:r>
      <w:r w:rsidR="005F003A">
        <w:rPr>
          <w:rFonts w:ascii="Cambria" w:eastAsia="Cambria" w:hAnsi="Cambria" w:cs="Arial"/>
          <w:color w:val="000000"/>
          <w:sz w:val="22"/>
          <w:szCs w:val="22"/>
          <w:lang w:eastAsia="pl-PL"/>
        </w:rPr>
        <w:t xml:space="preserve"> </w:t>
      </w:r>
      <w:r>
        <w:rPr>
          <w:rFonts w:ascii="Cambria" w:eastAsia="Cambria" w:hAnsi="Cambria" w:cs="Arial"/>
          <w:color w:val="000000"/>
          <w:sz w:val="22"/>
          <w:szCs w:val="22"/>
          <w:lang w:eastAsia="pl-PL"/>
        </w:rPr>
        <w:t xml:space="preserve">. </w:t>
      </w:r>
    </w:p>
    <w:p w14:paraId="559CE43D" w14:textId="77777777" w:rsidR="00E234AF" w:rsidRPr="00586432" w:rsidRDefault="00E234AF" w:rsidP="00C11BA3">
      <w:pPr>
        <w:spacing w:before="120"/>
        <w:ind w:left="709" w:hanging="709"/>
        <w:jc w:val="both"/>
        <w:rPr>
          <w:rFonts w:ascii="Cambria" w:hAnsi="Cambria" w:cs="Arial"/>
          <w:bCs/>
          <w:sz w:val="22"/>
          <w:szCs w:val="22"/>
        </w:rPr>
      </w:pPr>
    </w:p>
    <w:bookmarkEnd w:id="24"/>
    <w:p w14:paraId="2A778E4F" w14:textId="7F4E9217" w:rsidR="00B657E0" w:rsidRDefault="00E234AF" w:rsidP="00C11BA3">
      <w:pPr>
        <w:spacing w:before="120"/>
        <w:ind w:left="709" w:hanging="709"/>
        <w:jc w:val="both"/>
        <w:rPr>
          <w:rFonts w:ascii="Cambria" w:eastAsia="Cambria" w:hAnsi="Cambria" w:cs="Arial"/>
          <w:color w:val="000000"/>
          <w:sz w:val="22"/>
          <w:szCs w:val="22"/>
          <w:lang w:eastAsia="pl-PL"/>
        </w:rPr>
      </w:pPr>
      <w:r>
        <w:rPr>
          <w:rFonts w:ascii="Cambria" w:hAnsi="Cambria" w:cs="Arial"/>
          <w:bCs/>
          <w:sz w:val="22"/>
          <w:szCs w:val="22"/>
        </w:rPr>
        <w:t>6</w:t>
      </w:r>
      <w:r w:rsidR="00A27468">
        <w:rPr>
          <w:rFonts w:ascii="Cambria" w:hAnsi="Cambria" w:cs="Arial"/>
          <w:bCs/>
          <w:sz w:val="22"/>
          <w:szCs w:val="22"/>
        </w:rPr>
        <w:t>)</w:t>
      </w:r>
      <w:r w:rsidR="00A27468">
        <w:rPr>
          <w:rFonts w:ascii="Cambria" w:hAnsi="Cambria" w:cs="Arial"/>
          <w:bCs/>
          <w:sz w:val="22"/>
          <w:szCs w:val="22"/>
        </w:rPr>
        <w:tab/>
      </w:r>
      <w:r w:rsidR="00055372" w:rsidRPr="00586432">
        <w:rPr>
          <w:rFonts w:ascii="Cambria" w:hAnsi="Cambria" w:cs="Arial"/>
          <w:bCs/>
          <w:sz w:val="22"/>
          <w:szCs w:val="22"/>
        </w:rPr>
        <w:t xml:space="preserve">Załącznik nr 5A – Oświadczenie podmiotu udostępniającego zasoby </w:t>
      </w:r>
      <w:r w:rsidR="00055372" w:rsidRPr="00586432">
        <w:rPr>
          <w:rFonts w:ascii="Cambria" w:eastAsia="Cambria" w:hAnsi="Cambria" w:cs="Arial"/>
          <w:color w:val="000000"/>
          <w:sz w:val="22"/>
          <w:szCs w:val="22"/>
          <w:lang w:eastAsia="pl-PL"/>
        </w:rPr>
        <w:t>dotyczące</w:t>
      </w:r>
      <w:r w:rsidR="00827722">
        <w:rPr>
          <w:rFonts w:ascii="Cambria" w:eastAsia="Cambria" w:hAnsi="Cambria" w:cs="Arial"/>
          <w:color w:val="000000"/>
          <w:sz w:val="22"/>
          <w:szCs w:val="22"/>
          <w:lang w:eastAsia="pl-PL"/>
        </w:rPr>
        <w:t xml:space="preserve"> </w:t>
      </w:r>
      <w:r w:rsidR="00055372" w:rsidRPr="00586432">
        <w:rPr>
          <w:rFonts w:ascii="Cambria" w:eastAsia="Cambria" w:hAnsi="Cambria" w:cs="Arial"/>
          <w:color w:val="000000"/>
          <w:sz w:val="22"/>
          <w:szCs w:val="22"/>
          <w:lang w:eastAsia="pl-PL"/>
        </w:rPr>
        <w:t>przesłanek wykluczenia z art. 5k rozporządzenia 833/2014;</w:t>
      </w:r>
    </w:p>
    <w:p w14:paraId="77ED06F6" w14:textId="77777777" w:rsidR="003B5161" w:rsidRPr="00586432" w:rsidRDefault="003B5161" w:rsidP="00C11BA3">
      <w:pPr>
        <w:spacing w:before="120"/>
        <w:ind w:left="709" w:hanging="709"/>
        <w:jc w:val="both"/>
        <w:rPr>
          <w:rFonts w:ascii="Cambria" w:hAnsi="Cambria" w:cs="Arial"/>
          <w:bCs/>
          <w:sz w:val="22"/>
          <w:szCs w:val="22"/>
        </w:rPr>
      </w:pPr>
    </w:p>
    <w:p w14:paraId="479B2B7D" w14:textId="1B40C6B0" w:rsidR="00B657E0" w:rsidRPr="00E234AF" w:rsidRDefault="00E234AF" w:rsidP="00E234AF">
      <w:pPr>
        <w:spacing w:before="120"/>
        <w:ind w:left="705" w:hanging="705"/>
        <w:jc w:val="both"/>
        <w:rPr>
          <w:rFonts w:ascii="Cambria" w:hAnsi="Cambria" w:cs="Arial"/>
          <w:bCs/>
          <w:sz w:val="22"/>
          <w:szCs w:val="22"/>
        </w:rPr>
      </w:pPr>
      <w:r>
        <w:rPr>
          <w:rFonts w:ascii="Cambria" w:hAnsi="Cambria" w:cs="Arial"/>
          <w:bCs/>
          <w:sz w:val="22"/>
          <w:szCs w:val="22"/>
        </w:rPr>
        <w:t xml:space="preserve">7) </w:t>
      </w:r>
      <w:r>
        <w:rPr>
          <w:rFonts w:ascii="Cambria" w:hAnsi="Cambria" w:cs="Arial"/>
          <w:bCs/>
          <w:sz w:val="22"/>
          <w:szCs w:val="22"/>
        </w:rPr>
        <w:tab/>
      </w:r>
      <w:r w:rsidR="00B657E0" w:rsidRPr="00E234AF">
        <w:rPr>
          <w:rFonts w:ascii="Cambria" w:hAnsi="Cambria" w:cs="Arial"/>
          <w:bCs/>
          <w:sz w:val="22"/>
          <w:szCs w:val="22"/>
        </w:rPr>
        <w:t xml:space="preserve">Załącznik nr 6 – </w:t>
      </w:r>
      <w:r w:rsidR="00821A8B" w:rsidRPr="00E234AF">
        <w:rPr>
          <w:rFonts w:ascii="Cambria" w:hAnsi="Cambria" w:cs="Arial"/>
          <w:bCs/>
          <w:sz w:val="22"/>
          <w:szCs w:val="22"/>
        </w:rPr>
        <w:t xml:space="preserve">Wykaz urządzeń technicznych dostępnych wykonawcy w celu wykonania </w:t>
      </w:r>
      <w:r w:rsidRPr="00E234AF">
        <w:rPr>
          <w:rFonts w:ascii="Cambria" w:hAnsi="Cambria" w:cs="Arial"/>
          <w:bCs/>
          <w:sz w:val="22"/>
          <w:szCs w:val="22"/>
        </w:rPr>
        <w:t>zamówienia</w:t>
      </w:r>
      <w:r w:rsidR="005F003A">
        <w:rPr>
          <w:rFonts w:ascii="Cambria" w:hAnsi="Cambria" w:cs="Arial"/>
          <w:bCs/>
          <w:sz w:val="22"/>
          <w:szCs w:val="22"/>
        </w:rPr>
        <w:t>.</w:t>
      </w:r>
    </w:p>
    <w:p w14:paraId="037D7EB3" w14:textId="4F58398B" w:rsidR="00B657E0" w:rsidRPr="00586432" w:rsidRDefault="00B657E0" w:rsidP="00E234AF">
      <w:pPr>
        <w:spacing w:before="120"/>
        <w:jc w:val="both"/>
        <w:rPr>
          <w:rFonts w:ascii="Cambria" w:hAnsi="Cambria" w:cs="Arial"/>
          <w:bCs/>
          <w:sz w:val="22"/>
          <w:szCs w:val="22"/>
        </w:rPr>
      </w:pPr>
    </w:p>
    <w:p w14:paraId="0072531A" w14:textId="34EBC467" w:rsidR="00B657E0" w:rsidRPr="00586432" w:rsidRDefault="00E234AF" w:rsidP="00E234AF">
      <w:pPr>
        <w:spacing w:before="120"/>
        <w:jc w:val="both"/>
        <w:rPr>
          <w:rFonts w:ascii="Cambria" w:hAnsi="Cambria" w:cs="Arial"/>
          <w:bCs/>
          <w:sz w:val="22"/>
          <w:szCs w:val="22"/>
        </w:rPr>
      </w:pPr>
      <w:r>
        <w:rPr>
          <w:rFonts w:ascii="Cambria" w:hAnsi="Cambria" w:cs="Arial"/>
          <w:bCs/>
          <w:sz w:val="22"/>
          <w:szCs w:val="22"/>
        </w:rPr>
        <w:t>8)</w:t>
      </w:r>
      <w:r>
        <w:rPr>
          <w:rFonts w:ascii="Cambria" w:hAnsi="Cambria" w:cs="Arial"/>
          <w:bCs/>
          <w:sz w:val="22"/>
          <w:szCs w:val="22"/>
        </w:rPr>
        <w:tab/>
      </w:r>
      <w:r w:rsidR="00B657E0" w:rsidRPr="00586432">
        <w:rPr>
          <w:rFonts w:ascii="Cambria" w:hAnsi="Cambria" w:cs="Arial"/>
          <w:bCs/>
          <w:sz w:val="22"/>
          <w:szCs w:val="22"/>
        </w:rPr>
        <w:t>Załącznik nr </w:t>
      </w:r>
      <w:r>
        <w:rPr>
          <w:rFonts w:ascii="Cambria" w:hAnsi="Cambria" w:cs="Arial"/>
          <w:bCs/>
          <w:sz w:val="22"/>
          <w:szCs w:val="22"/>
        </w:rPr>
        <w:t>7</w:t>
      </w:r>
      <w:r w:rsidR="00B657E0" w:rsidRPr="00586432">
        <w:rPr>
          <w:rFonts w:ascii="Cambria" w:hAnsi="Cambria" w:cs="Arial"/>
          <w:bCs/>
          <w:sz w:val="22"/>
          <w:szCs w:val="22"/>
        </w:rPr>
        <w:t xml:space="preserve"> – Wykaz </w:t>
      </w:r>
      <w:r>
        <w:rPr>
          <w:rFonts w:ascii="Cambria" w:hAnsi="Cambria" w:cs="Arial"/>
          <w:bCs/>
          <w:sz w:val="22"/>
          <w:szCs w:val="22"/>
        </w:rPr>
        <w:t>osób skierowanych przez wykonawcę do realizacji zamówienia</w:t>
      </w:r>
      <w:r w:rsidR="00B657E0" w:rsidRPr="00586432">
        <w:rPr>
          <w:rFonts w:ascii="Cambria" w:hAnsi="Cambria" w:cs="Arial"/>
          <w:bCs/>
          <w:sz w:val="22"/>
          <w:szCs w:val="22"/>
        </w:rPr>
        <w:t>;</w:t>
      </w:r>
    </w:p>
    <w:p w14:paraId="3CEAB728" w14:textId="2253ECB0" w:rsidR="00B657E0" w:rsidRPr="00586432" w:rsidRDefault="00E234AF" w:rsidP="00E234AF">
      <w:pPr>
        <w:spacing w:before="120"/>
        <w:ind w:left="705" w:hanging="705"/>
        <w:jc w:val="both"/>
        <w:rPr>
          <w:rFonts w:ascii="Cambria" w:hAnsi="Cambria" w:cs="Arial"/>
          <w:bCs/>
          <w:sz w:val="22"/>
          <w:szCs w:val="22"/>
        </w:rPr>
      </w:pPr>
      <w:r>
        <w:rPr>
          <w:rFonts w:ascii="Cambria" w:hAnsi="Cambria" w:cs="Arial"/>
          <w:bCs/>
          <w:sz w:val="22"/>
          <w:szCs w:val="22"/>
        </w:rPr>
        <w:t>9)</w:t>
      </w:r>
      <w:r>
        <w:rPr>
          <w:rFonts w:ascii="Cambria" w:hAnsi="Cambria" w:cs="Arial"/>
          <w:bCs/>
          <w:sz w:val="22"/>
          <w:szCs w:val="22"/>
        </w:rPr>
        <w:tab/>
      </w:r>
      <w:r w:rsidR="00B657E0" w:rsidRPr="00586432">
        <w:rPr>
          <w:rFonts w:ascii="Cambria" w:hAnsi="Cambria" w:cs="Arial"/>
          <w:bCs/>
          <w:sz w:val="22"/>
          <w:szCs w:val="22"/>
        </w:rPr>
        <w:t>Załącznik nr </w:t>
      </w:r>
      <w:r>
        <w:rPr>
          <w:rFonts w:ascii="Cambria" w:hAnsi="Cambria" w:cs="Arial"/>
          <w:bCs/>
          <w:sz w:val="22"/>
          <w:szCs w:val="22"/>
        </w:rPr>
        <w:t xml:space="preserve">8 – Zobowiązanie do oddania wykonawcy do dyspozycji niezbędnych zasobów na potrzeby wykonania zamówienia. </w:t>
      </w:r>
    </w:p>
    <w:p w14:paraId="60BC1F6D" w14:textId="6486DFBD" w:rsidR="00B657E0" w:rsidRPr="00586432" w:rsidRDefault="00E234AF" w:rsidP="00E234AF">
      <w:pPr>
        <w:spacing w:before="120"/>
        <w:ind w:left="705" w:hanging="705"/>
        <w:jc w:val="both"/>
        <w:rPr>
          <w:rFonts w:ascii="Cambria" w:hAnsi="Cambria" w:cs="Arial"/>
          <w:bCs/>
          <w:sz w:val="22"/>
          <w:szCs w:val="22"/>
        </w:rPr>
      </w:pPr>
      <w:r>
        <w:rPr>
          <w:rFonts w:ascii="Cambria" w:hAnsi="Cambria" w:cs="Arial"/>
          <w:bCs/>
          <w:sz w:val="22"/>
          <w:szCs w:val="22"/>
        </w:rPr>
        <w:t>10)</w:t>
      </w:r>
      <w:r>
        <w:rPr>
          <w:rFonts w:ascii="Cambria" w:hAnsi="Cambria" w:cs="Arial"/>
          <w:bCs/>
          <w:sz w:val="22"/>
          <w:szCs w:val="22"/>
        </w:rPr>
        <w:tab/>
      </w:r>
      <w:r w:rsidR="00B657E0" w:rsidRPr="00586432">
        <w:rPr>
          <w:rFonts w:ascii="Cambria" w:hAnsi="Cambria" w:cs="Arial"/>
          <w:bCs/>
          <w:sz w:val="22"/>
          <w:szCs w:val="22"/>
        </w:rPr>
        <w:t>Załącznik nr </w:t>
      </w:r>
      <w:r>
        <w:rPr>
          <w:rFonts w:ascii="Cambria" w:hAnsi="Cambria" w:cs="Arial"/>
          <w:bCs/>
          <w:sz w:val="22"/>
          <w:szCs w:val="22"/>
        </w:rPr>
        <w:t>9</w:t>
      </w:r>
      <w:r w:rsidR="00B657E0" w:rsidRPr="00586432">
        <w:rPr>
          <w:rFonts w:ascii="Cambria" w:hAnsi="Cambria" w:cs="Arial"/>
          <w:bCs/>
          <w:sz w:val="22"/>
          <w:szCs w:val="22"/>
        </w:rPr>
        <w:t xml:space="preserve"> –</w:t>
      </w:r>
      <w:r>
        <w:rPr>
          <w:rFonts w:ascii="Cambria" w:hAnsi="Cambria" w:cs="Arial"/>
          <w:bCs/>
          <w:sz w:val="22"/>
          <w:szCs w:val="22"/>
        </w:rPr>
        <w:t xml:space="preserve"> Wzór umowy. </w:t>
      </w:r>
      <w:r w:rsidR="00B657E0" w:rsidRPr="00586432">
        <w:rPr>
          <w:rFonts w:ascii="Cambria" w:hAnsi="Cambria" w:cs="Arial"/>
          <w:bCs/>
          <w:sz w:val="22"/>
          <w:szCs w:val="22"/>
        </w:rPr>
        <w:t xml:space="preserve"> </w:t>
      </w:r>
    </w:p>
    <w:p w14:paraId="6028DC73" w14:textId="725CC4B0" w:rsidR="0068488C" w:rsidRPr="00586432" w:rsidRDefault="0068488C" w:rsidP="005818AE">
      <w:pPr>
        <w:spacing w:before="120"/>
        <w:ind w:left="709"/>
        <w:jc w:val="both"/>
        <w:rPr>
          <w:rFonts w:ascii="Cambria" w:hAnsi="Cambria" w:cs="Arial"/>
          <w:bCs/>
          <w:sz w:val="22"/>
          <w:szCs w:val="22"/>
        </w:rPr>
      </w:pPr>
    </w:p>
    <w:sectPr w:rsidR="0068488C" w:rsidRPr="00586432">
      <w:footerReference w:type="default" r:id="rId15"/>
      <w:footerReference w:type="first" r:id="rId16"/>
      <w:pgSz w:w="11905" w:h="16837"/>
      <w:pgMar w:top="1531" w:right="1531" w:bottom="1531" w:left="153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755BEBE" w14:textId="77777777" w:rsidR="00743F2E" w:rsidRDefault="00743F2E">
      <w:r>
        <w:separator/>
      </w:r>
    </w:p>
  </w:endnote>
  <w:endnote w:type="continuationSeparator" w:id="0">
    <w:p w14:paraId="7671B2F7" w14:textId="77777777" w:rsidR="00743F2E" w:rsidRDefault="00743F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 w:name="OpenSymbol">
    <w:altName w:val="MS Gothic"/>
    <w:panose1 w:val="00000000000000000000"/>
    <w:charset w:val="00"/>
    <w:family w:val="auto"/>
    <w:notTrueTyp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Century Gothic">
    <w:panose1 w:val="020B0502020202020204"/>
    <w:charset w:val="EE"/>
    <w:family w:val="swiss"/>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Batang">
    <w:altName w:val="바탕"/>
    <w:panose1 w:val="02030600000101010101"/>
    <w:charset w:val="81"/>
    <w:family w:val="auto"/>
    <w:notTrueType/>
    <w:pitch w:val="fixed"/>
    <w:sig w:usb0="00000001" w:usb1="09060000" w:usb2="00000010" w:usb3="00000000" w:csb0="00080000" w:csb1="00000000"/>
  </w:font>
  <w:font w:name="CIDFont+F1">
    <w:panose1 w:val="00000000000000000000"/>
    <w:charset w:val="EE"/>
    <w:family w:val="auto"/>
    <w:notTrueType/>
    <w:pitch w:val="default"/>
    <w:sig w:usb0="00000005" w:usb1="00000000" w:usb2="00000000" w:usb3="00000000" w:csb0="00000002" w:csb1="00000000"/>
  </w:font>
  <w:font w:name="CIDFont+F2">
    <w:panose1 w:val="00000000000000000000"/>
    <w:charset w:val="EE"/>
    <w:family w:val="auto"/>
    <w:notTrueType/>
    <w:pitch w:val="default"/>
    <w:sig w:usb0="00000005" w:usb1="00000000" w:usb2="00000000" w:usb3="00000000" w:csb0="00000002" w:csb1="00000000"/>
  </w:font>
  <w:font w:name="A">
    <w:altName w:val="Calibri"/>
    <w:charset w:val="EE"/>
    <w:family w:val="auto"/>
    <w:pitch w:val="default"/>
    <w:sig w:usb0="00000000" w:usb1="00000000" w:usb2="00000000" w:usb3="00000000" w:csb0="00000002" w:csb1="00000000"/>
  </w:font>
  <w:font w:name="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0C57AA" w14:textId="77777777" w:rsidR="00215BD1" w:rsidRDefault="00215BD1">
    <w:pPr>
      <w:pStyle w:val="Stopka"/>
      <w:pBdr>
        <w:top w:val="single" w:sz="4" w:space="1" w:color="D9D9D9"/>
      </w:pBdr>
      <w:jc w:val="right"/>
      <w:rPr>
        <w:rFonts w:ascii="Cambria" w:hAnsi="Cambria"/>
      </w:rPr>
    </w:pPr>
  </w:p>
  <w:p w14:paraId="318C0F6B" w14:textId="1C94A70B" w:rsidR="00215BD1" w:rsidRDefault="00215BD1">
    <w:pPr>
      <w:pStyle w:val="Stopka"/>
      <w:pBdr>
        <w:top w:val="single" w:sz="4" w:space="1" w:color="D9D9D9"/>
      </w:pBdr>
      <w:jc w:val="right"/>
      <w:rPr>
        <w:rFonts w:ascii="Cambria" w:hAnsi="Cambria"/>
      </w:rPr>
    </w:pPr>
    <w:r>
      <w:rPr>
        <w:rFonts w:ascii="Cambria" w:hAnsi="Cambria"/>
      </w:rPr>
      <w:fldChar w:fldCharType="begin"/>
    </w:r>
    <w:r>
      <w:rPr>
        <w:rFonts w:ascii="Cambria" w:hAnsi="Cambria"/>
      </w:rPr>
      <w:instrText>PAGE   \* MERGEFORMAT</w:instrText>
    </w:r>
    <w:r>
      <w:rPr>
        <w:rFonts w:ascii="Cambria" w:hAnsi="Cambria"/>
      </w:rPr>
      <w:fldChar w:fldCharType="separate"/>
    </w:r>
    <w:r w:rsidR="000B3A2E">
      <w:rPr>
        <w:rFonts w:ascii="Cambria" w:hAnsi="Cambria"/>
        <w:noProof/>
        <w:lang w:eastAsia="pl-PL"/>
      </w:rPr>
      <w:t>2</w:t>
    </w:r>
    <w:r>
      <w:rPr>
        <w:rFonts w:ascii="Cambria" w:hAnsi="Cambria"/>
      </w:rPr>
      <w:fldChar w:fldCharType="end"/>
    </w:r>
    <w:r>
      <w:rPr>
        <w:rFonts w:ascii="Cambria" w:hAnsi="Cambria"/>
      </w:rPr>
      <w:t xml:space="preserve"> | </w:t>
    </w:r>
    <w:r>
      <w:rPr>
        <w:rFonts w:ascii="Cambria" w:hAnsi="Cambria"/>
        <w:color w:val="7F7F7F"/>
        <w:spacing w:val="60"/>
      </w:rPr>
      <w:t>Strona</w:t>
    </w:r>
  </w:p>
  <w:p w14:paraId="65383C9B" w14:textId="77777777" w:rsidR="00215BD1" w:rsidRDefault="00215BD1">
    <w:pPr>
      <w:pStyle w:val="Stopka"/>
      <w:rPr>
        <w:rFonts w:ascii="Cambria" w:hAnsi="Cambria"/>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314ADAB" w14:textId="77777777" w:rsidR="00215BD1" w:rsidRDefault="00215BD1">
    <w:pPr>
      <w:pStyle w:val="Stopka"/>
      <w:pBdr>
        <w:top w:val="single" w:sz="4" w:space="1" w:color="D9D9D9"/>
      </w:pBdr>
      <w:jc w:val="right"/>
      <w:rPr>
        <w:rFonts w:ascii="Cambria" w:hAnsi="Cambria"/>
      </w:rPr>
    </w:pPr>
  </w:p>
  <w:p w14:paraId="2B5768D7" w14:textId="0721AF8A" w:rsidR="00215BD1" w:rsidRDefault="00215BD1">
    <w:pPr>
      <w:pStyle w:val="Stopka"/>
      <w:pBdr>
        <w:top w:val="single" w:sz="4" w:space="1" w:color="D9D9D9"/>
      </w:pBdr>
      <w:jc w:val="right"/>
      <w:rPr>
        <w:rFonts w:ascii="Cambria" w:hAnsi="Cambria"/>
      </w:rPr>
    </w:pPr>
    <w:r>
      <w:rPr>
        <w:rFonts w:ascii="Cambria" w:hAnsi="Cambria"/>
      </w:rPr>
      <w:fldChar w:fldCharType="begin"/>
    </w:r>
    <w:r>
      <w:rPr>
        <w:rFonts w:ascii="Cambria" w:hAnsi="Cambria"/>
      </w:rPr>
      <w:instrText>PAGE   \* MERGEFORMAT</w:instrText>
    </w:r>
    <w:r>
      <w:rPr>
        <w:rFonts w:ascii="Cambria" w:hAnsi="Cambria"/>
      </w:rPr>
      <w:fldChar w:fldCharType="separate"/>
    </w:r>
    <w:r w:rsidR="000B3A2E">
      <w:rPr>
        <w:rFonts w:ascii="Cambria" w:hAnsi="Cambria"/>
        <w:noProof/>
        <w:lang w:eastAsia="pl-PL"/>
      </w:rPr>
      <w:t>1</w:t>
    </w:r>
    <w:r>
      <w:rPr>
        <w:rFonts w:ascii="Cambria" w:hAnsi="Cambria"/>
      </w:rPr>
      <w:fldChar w:fldCharType="end"/>
    </w:r>
    <w:r>
      <w:rPr>
        <w:rFonts w:ascii="Cambria" w:hAnsi="Cambria"/>
      </w:rPr>
      <w:t xml:space="preserve"> | </w:t>
    </w:r>
    <w:r>
      <w:rPr>
        <w:rFonts w:ascii="Cambria" w:hAnsi="Cambria"/>
        <w:color w:val="7F7F7F"/>
        <w:spacing w:val="60"/>
      </w:rPr>
      <w:t>Strona</w:t>
    </w:r>
  </w:p>
  <w:p w14:paraId="535DD346" w14:textId="5B54DAA2" w:rsidR="00215BD1" w:rsidRDefault="00215BD1" w:rsidP="00C23548">
    <w:pPr>
      <w:pStyle w:val="Stopka"/>
      <w:tabs>
        <w:tab w:val="left" w:pos="5890"/>
      </w:tabs>
      <w:rPr>
        <w:rFonts w:ascii="Cambria" w:hAnsi="Cambria"/>
      </w:rPr>
    </w:pPr>
    <w:r>
      <w:rPr>
        <w:rFonts w:ascii="Cambria" w:hAnsi="Cambria"/>
      </w:rPr>
      <w:tab/>
    </w:r>
    <w:r>
      <w:rPr>
        <w:rFonts w:ascii="Cambria" w:hAnsi="Cambria"/>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0AFC4D8" w14:textId="77777777" w:rsidR="00743F2E" w:rsidRDefault="00743F2E">
      <w:r>
        <w:separator/>
      </w:r>
    </w:p>
  </w:footnote>
  <w:footnote w:type="continuationSeparator" w:id="0">
    <w:p w14:paraId="354F60A4" w14:textId="77777777" w:rsidR="00743F2E" w:rsidRDefault="00743F2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8138A4BA"/>
    <w:multiLevelType w:val="singleLevel"/>
    <w:tmpl w:val="8138A4BA"/>
    <w:lvl w:ilvl="0">
      <w:start w:val="1"/>
      <w:numFmt w:val="decimal"/>
      <w:lvlText w:val="%1)"/>
      <w:lvlJc w:val="left"/>
    </w:lvl>
  </w:abstractNum>
  <w:abstractNum w:abstractNumId="1">
    <w:nsid w:val="03DD671B"/>
    <w:multiLevelType w:val="hybridMultilevel"/>
    <w:tmpl w:val="A2BC8AB0"/>
    <w:lvl w:ilvl="0" w:tplc="FA74B64A">
      <w:start w:val="1"/>
      <w:numFmt w:val="lowerLetter"/>
      <w:lvlText w:val="%1)"/>
      <w:lvlJc w:val="left"/>
      <w:pPr>
        <w:ind w:left="1068" w:hanging="708"/>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
    <w:nsid w:val="0A9B1723"/>
    <w:multiLevelType w:val="hybridMultilevel"/>
    <w:tmpl w:val="E7C86E4E"/>
    <w:lvl w:ilvl="0" w:tplc="AC34F866">
      <w:start w:val="1"/>
      <w:numFmt w:val="lowerLetter"/>
      <w:lvlText w:val="%1)"/>
      <w:lvlJc w:val="left"/>
      <w:pPr>
        <w:ind w:left="4241" w:hanging="555"/>
      </w:pPr>
      <w:rPr>
        <w:rFonts w:hint="default"/>
      </w:rPr>
    </w:lvl>
    <w:lvl w:ilvl="1" w:tplc="04150019" w:tentative="1">
      <w:start w:val="1"/>
      <w:numFmt w:val="lowerLetter"/>
      <w:lvlText w:val="%2."/>
      <w:lvlJc w:val="left"/>
      <w:pPr>
        <w:ind w:left="4766" w:hanging="360"/>
      </w:pPr>
    </w:lvl>
    <w:lvl w:ilvl="2" w:tplc="0415001B" w:tentative="1">
      <w:start w:val="1"/>
      <w:numFmt w:val="lowerRoman"/>
      <w:lvlText w:val="%3."/>
      <w:lvlJc w:val="right"/>
      <w:pPr>
        <w:ind w:left="5486" w:hanging="180"/>
      </w:pPr>
    </w:lvl>
    <w:lvl w:ilvl="3" w:tplc="0415000F" w:tentative="1">
      <w:start w:val="1"/>
      <w:numFmt w:val="decimal"/>
      <w:lvlText w:val="%4."/>
      <w:lvlJc w:val="left"/>
      <w:pPr>
        <w:ind w:left="6206" w:hanging="360"/>
      </w:pPr>
    </w:lvl>
    <w:lvl w:ilvl="4" w:tplc="04150019" w:tentative="1">
      <w:start w:val="1"/>
      <w:numFmt w:val="lowerLetter"/>
      <w:lvlText w:val="%5."/>
      <w:lvlJc w:val="left"/>
      <w:pPr>
        <w:ind w:left="6926" w:hanging="360"/>
      </w:pPr>
    </w:lvl>
    <w:lvl w:ilvl="5" w:tplc="0415001B" w:tentative="1">
      <w:start w:val="1"/>
      <w:numFmt w:val="lowerRoman"/>
      <w:lvlText w:val="%6."/>
      <w:lvlJc w:val="right"/>
      <w:pPr>
        <w:ind w:left="7646" w:hanging="180"/>
      </w:pPr>
    </w:lvl>
    <w:lvl w:ilvl="6" w:tplc="0415000F" w:tentative="1">
      <w:start w:val="1"/>
      <w:numFmt w:val="decimal"/>
      <w:lvlText w:val="%7."/>
      <w:lvlJc w:val="left"/>
      <w:pPr>
        <w:ind w:left="8366" w:hanging="360"/>
      </w:pPr>
    </w:lvl>
    <w:lvl w:ilvl="7" w:tplc="04150019" w:tentative="1">
      <w:start w:val="1"/>
      <w:numFmt w:val="lowerLetter"/>
      <w:lvlText w:val="%8."/>
      <w:lvlJc w:val="left"/>
      <w:pPr>
        <w:ind w:left="9086" w:hanging="360"/>
      </w:pPr>
    </w:lvl>
    <w:lvl w:ilvl="8" w:tplc="0415001B" w:tentative="1">
      <w:start w:val="1"/>
      <w:numFmt w:val="lowerRoman"/>
      <w:lvlText w:val="%9."/>
      <w:lvlJc w:val="right"/>
      <w:pPr>
        <w:ind w:left="9806" w:hanging="180"/>
      </w:pPr>
    </w:lvl>
  </w:abstractNum>
  <w:abstractNum w:abstractNumId="3">
    <w:nsid w:val="0D103EFD"/>
    <w:multiLevelType w:val="singleLevel"/>
    <w:tmpl w:val="0D103EFD"/>
    <w:lvl w:ilvl="0">
      <w:start w:val="2"/>
      <w:numFmt w:val="decimal"/>
      <w:lvlText w:val="%1)"/>
      <w:lvlJc w:val="left"/>
    </w:lvl>
  </w:abstractNum>
  <w:abstractNum w:abstractNumId="4">
    <w:nsid w:val="1B833026"/>
    <w:multiLevelType w:val="multilevel"/>
    <w:tmpl w:val="1B833026"/>
    <w:lvl w:ilvl="0">
      <w:start w:val="1"/>
      <w:numFmt w:val="lowerLetter"/>
      <w:lvlText w:val="%1)"/>
      <w:lvlJc w:val="left"/>
      <w:pPr>
        <w:ind w:left="4742" w:hanging="360"/>
      </w:pPr>
      <w:rPr>
        <w:rFonts w:hint="default"/>
      </w:rPr>
    </w:lvl>
    <w:lvl w:ilvl="1">
      <w:start w:val="1"/>
      <w:numFmt w:val="lowerLetter"/>
      <w:lvlText w:val="%2."/>
      <w:lvlJc w:val="left"/>
      <w:pPr>
        <w:ind w:left="5462" w:hanging="360"/>
      </w:pPr>
    </w:lvl>
    <w:lvl w:ilvl="2">
      <w:start w:val="1"/>
      <w:numFmt w:val="lowerRoman"/>
      <w:lvlText w:val="%3."/>
      <w:lvlJc w:val="right"/>
      <w:pPr>
        <w:ind w:left="6182" w:hanging="180"/>
      </w:pPr>
    </w:lvl>
    <w:lvl w:ilvl="3">
      <w:start w:val="1"/>
      <w:numFmt w:val="decimal"/>
      <w:lvlText w:val="%4."/>
      <w:lvlJc w:val="left"/>
      <w:pPr>
        <w:ind w:left="6902" w:hanging="360"/>
      </w:pPr>
    </w:lvl>
    <w:lvl w:ilvl="4">
      <w:start w:val="1"/>
      <w:numFmt w:val="lowerLetter"/>
      <w:lvlText w:val="%5."/>
      <w:lvlJc w:val="left"/>
      <w:pPr>
        <w:ind w:left="7622" w:hanging="360"/>
      </w:pPr>
    </w:lvl>
    <w:lvl w:ilvl="5">
      <w:start w:val="1"/>
      <w:numFmt w:val="lowerRoman"/>
      <w:lvlText w:val="%6."/>
      <w:lvlJc w:val="right"/>
      <w:pPr>
        <w:ind w:left="8342" w:hanging="180"/>
      </w:pPr>
    </w:lvl>
    <w:lvl w:ilvl="6">
      <w:start w:val="1"/>
      <w:numFmt w:val="decimal"/>
      <w:lvlText w:val="%7."/>
      <w:lvlJc w:val="left"/>
      <w:pPr>
        <w:ind w:left="9062" w:hanging="360"/>
      </w:pPr>
    </w:lvl>
    <w:lvl w:ilvl="7">
      <w:start w:val="1"/>
      <w:numFmt w:val="lowerLetter"/>
      <w:lvlText w:val="%8."/>
      <w:lvlJc w:val="left"/>
      <w:pPr>
        <w:ind w:left="9782" w:hanging="360"/>
      </w:pPr>
    </w:lvl>
    <w:lvl w:ilvl="8">
      <w:start w:val="1"/>
      <w:numFmt w:val="lowerRoman"/>
      <w:lvlText w:val="%9."/>
      <w:lvlJc w:val="right"/>
      <w:pPr>
        <w:ind w:left="10502" w:hanging="180"/>
      </w:pPr>
    </w:lvl>
  </w:abstractNum>
  <w:abstractNum w:abstractNumId="5">
    <w:nsid w:val="1ED91C90"/>
    <w:multiLevelType w:val="hybridMultilevel"/>
    <w:tmpl w:val="8D5A1C7A"/>
    <w:lvl w:ilvl="0" w:tplc="78E0AB6A">
      <w:start w:val="13"/>
      <w:numFmt w:val="lowerLetter"/>
      <w:lvlText w:val="%1)"/>
      <w:lvlJc w:val="left"/>
      <w:pPr>
        <w:ind w:left="1060" w:hanging="360"/>
      </w:pPr>
      <w:rPr>
        <w:rFonts w:hint="default"/>
      </w:rPr>
    </w:lvl>
    <w:lvl w:ilvl="1" w:tplc="04150019" w:tentative="1">
      <w:start w:val="1"/>
      <w:numFmt w:val="lowerLetter"/>
      <w:lvlText w:val="%2."/>
      <w:lvlJc w:val="left"/>
      <w:pPr>
        <w:ind w:left="1780" w:hanging="360"/>
      </w:pPr>
    </w:lvl>
    <w:lvl w:ilvl="2" w:tplc="0415001B" w:tentative="1">
      <w:start w:val="1"/>
      <w:numFmt w:val="lowerRoman"/>
      <w:lvlText w:val="%3."/>
      <w:lvlJc w:val="right"/>
      <w:pPr>
        <w:ind w:left="2500" w:hanging="180"/>
      </w:pPr>
    </w:lvl>
    <w:lvl w:ilvl="3" w:tplc="0415000F" w:tentative="1">
      <w:start w:val="1"/>
      <w:numFmt w:val="decimal"/>
      <w:lvlText w:val="%4."/>
      <w:lvlJc w:val="left"/>
      <w:pPr>
        <w:ind w:left="3220" w:hanging="360"/>
      </w:pPr>
    </w:lvl>
    <w:lvl w:ilvl="4" w:tplc="04150019" w:tentative="1">
      <w:start w:val="1"/>
      <w:numFmt w:val="lowerLetter"/>
      <w:lvlText w:val="%5."/>
      <w:lvlJc w:val="left"/>
      <w:pPr>
        <w:ind w:left="3940" w:hanging="360"/>
      </w:pPr>
    </w:lvl>
    <w:lvl w:ilvl="5" w:tplc="0415001B" w:tentative="1">
      <w:start w:val="1"/>
      <w:numFmt w:val="lowerRoman"/>
      <w:lvlText w:val="%6."/>
      <w:lvlJc w:val="right"/>
      <w:pPr>
        <w:ind w:left="4660" w:hanging="180"/>
      </w:pPr>
    </w:lvl>
    <w:lvl w:ilvl="6" w:tplc="0415000F" w:tentative="1">
      <w:start w:val="1"/>
      <w:numFmt w:val="decimal"/>
      <w:lvlText w:val="%7."/>
      <w:lvlJc w:val="left"/>
      <w:pPr>
        <w:ind w:left="5380" w:hanging="360"/>
      </w:pPr>
    </w:lvl>
    <w:lvl w:ilvl="7" w:tplc="04150019" w:tentative="1">
      <w:start w:val="1"/>
      <w:numFmt w:val="lowerLetter"/>
      <w:lvlText w:val="%8."/>
      <w:lvlJc w:val="left"/>
      <w:pPr>
        <w:ind w:left="6100" w:hanging="360"/>
      </w:pPr>
    </w:lvl>
    <w:lvl w:ilvl="8" w:tplc="0415001B" w:tentative="1">
      <w:start w:val="1"/>
      <w:numFmt w:val="lowerRoman"/>
      <w:lvlText w:val="%9."/>
      <w:lvlJc w:val="right"/>
      <w:pPr>
        <w:ind w:left="6820" w:hanging="180"/>
      </w:pPr>
    </w:lvl>
  </w:abstractNum>
  <w:abstractNum w:abstractNumId="6">
    <w:nsid w:val="22E44180"/>
    <w:multiLevelType w:val="multilevel"/>
    <w:tmpl w:val="22E44180"/>
    <w:lvl w:ilvl="0">
      <w:start w:val="1"/>
      <w:numFmt w:val="decimal"/>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nsid w:val="265F48E2"/>
    <w:multiLevelType w:val="hybridMultilevel"/>
    <w:tmpl w:val="B58A0F64"/>
    <w:lvl w:ilvl="0" w:tplc="A4B8BFBA">
      <w:start w:val="1"/>
      <w:numFmt w:val="decimal"/>
      <w:lvlText w:val="%1."/>
      <w:lvlJc w:val="left"/>
      <w:pPr>
        <w:ind w:left="1069" w:hanging="360"/>
      </w:pPr>
      <w:rPr>
        <w:rFonts w:hint="default"/>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8">
    <w:nsid w:val="2F1157F3"/>
    <w:multiLevelType w:val="hybridMultilevel"/>
    <w:tmpl w:val="8A7AF478"/>
    <w:lvl w:ilvl="0" w:tplc="5CC8F390">
      <w:start w:val="6"/>
      <w:numFmt w:val="decimal"/>
      <w:lvlText w:val="%1)"/>
      <w:lvlJc w:val="left"/>
      <w:pPr>
        <w:ind w:left="3288" w:hanging="360"/>
      </w:pPr>
      <w:rPr>
        <w:rFonts w:hint="default"/>
      </w:rPr>
    </w:lvl>
    <w:lvl w:ilvl="1" w:tplc="04150019" w:tentative="1">
      <w:start w:val="1"/>
      <w:numFmt w:val="lowerLetter"/>
      <w:lvlText w:val="%2."/>
      <w:lvlJc w:val="left"/>
      <w:pPr>
        <w:ind w:left="4008" w:hanging="360"/>
      </w:pPr>
    </w:lvl>
    <w:lvl w:ilvl="2" w:tplc="0415001B" w:tentative="1">
      <w:start w:val="1"/>
      <w:numFmt w:val="lowerRoman"/>
      <w:lvlText w:val="%3."/>
      <w:lvlJc w:val="right"/>
      <w:pPr>
        <w:ind w:left="4728" w:hanging="180"/>
      </w:pPr>
    </w:lvl>
    <w:lvl w:ilvl="3" w:tplc="0415000F" w:tentative="1">
      <w:start w:val="1"/>
      <w:numFmt w:val="decimal"/>
      <w:lvlText w:val="%4."/>
      <w:lvlJc w:val="left"/>
      <w:pPr>
        <w:ind w:left="5448" w:hanging="360"/>
      </w:pPr>
    </w:lvl>
    <w:lvl w:ilvl="4" w:tplc="04150019" w:tentative="1">
      <w:start w:val="1"/>
      <w:numFmt w:val="lowerLetter"/>
      <w:lvlText w:val="%5."/>
      <w:lvlJc w:val="left"/>
      <w:pPr>
        <w:ind w:left="6168" w:hanging="360"/>
      </w:pPr>
    </w:lvl>
    <w:lvl w:ilvl="5" w:tplc="0415001B" w:tentative="1">
      <w:start w:val="1"/>
      <w:numFmt w:val="lowerRoman"/>
      <w:lvlText w:val="%6."/>
      <w:lvlJc w:val="right"/>
      <w:pPr>
        <w:ind w:left="6888" w:hanging="180"/>
      </w:pPr>
    </w:lvl>
    <w:lvl w:ilvl="6" w:tplc="0415000F" w:tentative="1">
      <w:start w:val="1"/>
      <w:numFmt w:val="decimal"/>
      <w:lvlText w:val="%7."/>
      <w:lvlJc w:val="left"/>
      <w:pPr>
        <w:ind w:left="7608" w:hanging="360"/>
      </w:pPr>
    </w:lvl>
    <w:lvl w:ilvl="7" w:tplc="04150019" w:tentative="1">
      <w:start w:val="1"/>
      <w:numFmt w:val="lowerLetter"/>
      <w:lvlText w:val="%8."/>
      <w:lvlJc w:val="left"/>
      <w:pPr>
        <w:ind w:left="8328" w:hanging="360"/>
      </w:pPr>
    </w:lvl>
    <w:lvl w:ilvl="8" w:tplc="0415001B" w:tentative="1">
      <w:start w:val="1"/>
      <w:numFmt w:val="lowerRoman"/>
      <w:lvlText w:val="%9."/>
      <w:lvlJc w:val="right"/>
      <w:pPr>
        <w:ind w:left="9048" w:hanging="180"/>
      </w:pPr>
    </w:lvl>
  </w:abstractNum>
  <w:abstractNum w:abstractNumId="9">
    <w:nsid w:val="35C049FA"/>
    <w:multiLevelType w:val="hybridMultilevel"/>
    <w:tmpl w:val="AB0A0872"/>
    <w:lvl w:ilvl="0" w:tplc="7B9A5F68">
      <w:start w:val="8"/>
      <w:numFmt w:val="lowerLetter"/>
      <w:lvlText w:val="%1)"/>
      <w:lvlJc w:val="left"/>
      <w:pPr>
        <w:ind w:left="1060" w:hanging="360"/>
      </w:pPr>
      <w:rPr>
        <w:rFonts w:hint="default"/>
      </w:rPr>
    </w:lvl>
    <w:lvl w:ilvl="1" w:tplc="04150019" w:tentative="1">
      <w:start w:val="1"/>
      <w:numFmt w:val="lowerLetter"/>
      <w:lvlText w:val="%2."/>
      <w:lvlJc w:val="left"/>
      <w:pPr>
        <w:ind w:left="1780" w:hanging="360"/>
      </w:pPr>
    </w:lvl>
    <w:lvl w:ilvl="2" w:tplc="0415001B" w:tentative="1">
      <w:start w:val="1"/>
      <w:numFmt w:val="lowerRoman"/>
      <w:lvlText w:val="%3."/>
      <w:lvlJc w:val="right"/>
      <w:pPr>
        <w:ind w:left="2500" w:hanging="180"/>
      </w:pPr>
    </w:lvl>
    <w:lvl w:ilvl="3" w:tplc="0415000F" w:tentative="1">
      <w:start w:val="1"/>
      <w:numFmt w:val="decimal"/>
      <w:lvlText w:val="%4."/>
      <w:lvlJc w:val="left"/>
      <w:pPr>
        <w:ind w:left="3220" w:hanging="360"/>
      </w:pPr>
    </w:lvl>
    <w:lvl w:ilvl="4" w:tplc="04150019" w:tentative="1">
      <w:start w:val="1"/>
      <w:numFmt w:val="lowerLetter"/>
      <w:lvlText w:val="%5."/>
      <w:lvlJc w:val="left"/>
      <w:pPr>
        <w:ind w:left="3940" w:hanging="360"/>
      </w:pPr>
    </w:lvl>
    <w:lvl w:ilvl="5" w:tplc="0415001B" w:tentative="1">
      <w:start w:val="1"/>
      <w:numFmt w:val="lowerRoman"/>
      <w:lvlText w:val="%6."/>
      <w:lvlJc w:val="right"/>
      <w:pPr>
        <w:ind w:left="4660" w:hanging="180"/>
      </w:pPr>
    </w:lvl>
    <w:lvl w:ilvl="6" w:tplc="0415000F" w:tentative="1">
      <w:start w:val="1"/>
      <w:numFmt w:val="decimal"/>
      <w:lvlText w:val="%7."/>
      <w:lvlJc w:val="left"/>
      <w:pPr>
        <w:ind w:left="5380" w:hanging="360"/>
      </w:pPr>
    </w:lvl>
    <w:lvl w:ilvl="7" w:tplc="04150019" w:tentative="1">
      <w:start w:val="1"/>
      <w:numFmt w:val="lowerLetter"/>
      <w:lvlText w:val="%8."/>
      <w:lvlJc w:val="left"/>
      <w:pPr>
        <w:ind w:left="6100" w:hanging="360"/>
      </w:pPr>
    </w:lvl>
    <w:lvl w:ilvl="8" w:tplc="0415001B" w:tentative="1">
      <w:start w:val="1"/>
      <w:numFmt w:val="lowerRoman"/>
      <w:lvlText w:val="%9."/>
      <w:lvlJc w:val="right"/>
      <w:pPr>
        <w:ind w:left="6820" w:hanging="180"/>
      </w:pPr>
    </w:lvl>
  </w:abstractNum>
  <w:abstractNum w:abstractNumId="10">
    <w:nsid w:val="3B283247"/>
    <w:multiLevelType w:val="multilevel"/>
    <w:tmpl w:val="3B283247"/>
    <w:lvl w:ilvl="0">
      <w:start w:val="1"/>
      <w:numFmt w:val="lowerLetter"/>
      <w:lvlText w:val="%1)"/>
      <w:lvlJc w:val="left"/>
      <w:pPr>
        <w:ind w:left="1429" w:hanging="360"/>
      </w:pPr>
      <w:rPr>
        <w:rFonts w:ascii="Cambria" w:hAnsi="Cambria" w:hint="default"/>
        <w:b w:val="0"/>
        <w:sz w:val="22"/>
        <w:szCs w:val="22"/>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11">
    <w:nsid w:val="3F514C96"/>
    <w:multiLevelType w:val="multilevel"/>
    <w:tmpl w:val="3F514C96"/>
    <w:lvl w:ilvl="0">
      <w:start w:val="1"/>
      <w:numFmt w:val="decimal"/>
      <w:lvlText w:val="%1)"/>
      <w:lvlJc w:val="left"/>
      <w:pPr>
        <w:ind w:left="2136" w:hanging="360"/>
      </w:pPr>
    </w:lvl>
    <w:lvl w:ilvl="1">
      <w:start w:val="1"/>
      <w:numFmt w:val="lowerLetter"/>
      <w:lvlText w:val="%2."/>
      <w:lvlJc w:val="left"/>
      <w:pPr>
        <w:ind w:left="2856" w:hanging="360"/>
      </w:pPr>
    </w:lvl>
    <w:lvl w:ilvl="2">
      <w:start w:val="1"/>
      <w:numFmt w:val="lowerRoman"/>
      <w:lvlText w:val="%3."/>
      <w:lvlJc w:val="right"/>
      <w:pPr>
        <w:ind w:left="3576" w:hanging="180"/>
      </w:pPr>
    </w:lvl>
    <w:lvl w:ilvl="3">
      <w:start w:val="1"/>
      <w:numFmt w:val="decimal"/>
      <w:lvlText w:val="%4."/>
      <w:lvlJc w:val="left"/>
      <w:pPr>
        <w:ind w:left="4296" w:hanging="360"/>
      </w:pPr>
    </w:lvl>
    <w:lvl w:ilvl="4">
      <w:start w:val="1"/>
      <w:numFmt w:val="lowerLetter"/>
      <w:lvlText w:val="%5."/>
      <w:lvlJc w:val="left"/>
      <w:pPr>
        <w:ind w:left="5016" w:hanging="360"/>
      </w:pPr>
    </w:lvl>
    <w:lvl w:ilvl="5">
      <w:start w:val="1"/>
      <w:numFmt w:val="lowerRoman"/>
      <w:lvlText w:val="%6."/>
      <w:lvlJc w:val="right"/>
      <w:pPr>
        <w:ind w:left="5736" w:hanging="180"/>
      </w:pPr>
    </w:lvl>
    <w:lvl w:ilvl="6">
      <w:start w:val="1"/>
      <w:numFmt w:val="decimal"/>
      <w:lvlText w:val="%7."/>
      <w:lvlJc w:val="left"/>
      <w:pPr>
        <w:ind w:left="6456" w:hanging="360"/>
      </w:pPr>
    </w:lvl>
    <w:lvl w:ilvl="7">
      <w:start w:val="1"/>
      <w:numFmt w:val="lowerLetter"/>
      <w:lvlText w:val="%8."/>
      <w:lvlJc w:val="left"/>
      <w:pPr>
        <w:ind w:left="7176" w:hanging="360"/>
      </w:pPr>
    </w:lvl>
    <w:lvl w:ilvl="8">
      <w:start w:val="1"/>
      <w:numFmt w:val="lowerRoman"/>
      <w:lvlText w:val="%9."/>
      <w:lvlJc w:val="right"/>
      <w:pPr>
        <w:ind w:left="7896" w:hanging="180"/>
      </w:pPr>
    </w:lvl>
  </w:abstractNum>
  <w:abstractNum w:abstractNumId="12">
    <w:nsid w:val="3F5B3A88"/>
    <w:multiLevelType w:val="hybridMultilevel"/>
    <w:tmpl w:val="86669886"/>
    <w:lvl w:ilvl="0" w:tplc="04150017">
      <w:start w:val="1"/>
      <w:numFmt w:val="lowerLetter"/>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13">
    <w:nsid w:val="42713452"/>
    <w:multiLevelType w:val="singleLevel"/>
    <w:tmpl w:val="42713452"/>
    <w:lvl w:ilvl="0">
      <w:start w:val="1"/>
      <w:numFmt w:val="bullet"/>
      <w:pStyle w:val="Tiret1"/>
      <w:lvlText w:val="–"/>
      <w:lvlJc w:val="left"/>
      <w:pPr>
        <w:tabs>
          <w:tab w:val="num" w:pos="1417"/>
        </w:tabs>
        <w:ind w:left="1417" w:hanging="567"/>
      </w:pPr>
    </w:lvl>
  </w:abstractNum>
  <w:abstractNum w:abstractNumId="14">
    <w:nsid w:val="44DC7F12"/>
    <w:multiLevelType w:val="multilevel"/>
    <w:tmpl w:val="44DC7F12"/>
    <w:lvl w:ilvl="0">
      <w:start w:val="3"/>
      <w:numFmt w:val="decimal"/>
      <w:lvlText w:val="%1."/>
      <w:lvlJc w:val="left"/>
      <w:pPr>
        <w:ind w:left="390" w:hanging="39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nsid w:val="4B930F8D"/>
    <w:multiLevelType w:val="hybridMultilevel"/>
    <w:tmpl w:val="AAD2E764"/>
    <w:lvl w:ilvl="0" w:tplc="210ADC98">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16">
    <w:nsid w:val="511B3BC3"/>
    <w:multiLevelType w:val="multilevel"/>
    <w:tmpl w:val="511B3BC3"/>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nsid w:val="53400A4C"/>
    <w:multiLevelType w:val="hybridMultilevel"/>
    <w:tmpl w:val="86669886"/>
    <w:lvl w:ilvl="0" w:tplc="04150017">
      <w:start w:val="1"/>
      <w:numFmt w:val="lowerLetter"/>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18">
    <w:nsid w:val="5CA31A15"/>
    <w:multiLevelType w:val="singleLevel"/>
    <w:tmpl w:val="5CA31A15"/>
    <w:lvl w:ilvl="0">
      <w:start w:val="1"/>
      <w:numFmt w:val="bullet"/>
      <w:pStyle w:val="Tiret0"/>
      <w:lvlText w:val="–"/>
      <w:lvlJc w:val="left"/>
      <w:pPr>
        <w:tabs>
          <w:tab w:val="num" w:pos="850"/>
        </w:tabs>
        <w:ind w:left="850" w:hanging="850"/>
      </w:pPr>
    </w:lvl>
  </w:abstractNum>
  <w:abstractNum w:abstractNumId="19">
    <w:nsid w:val="5FA219FB"/>
    <w:multiLevelType w:val="multilevel"/>
    <w:tmpl w:val="5FA219FB"/>
    <w:lvl w:ilvl="0">
      <w:start w:val="1"/>
      <w:numFmt w:val="decimal"/>
      <w:lvlText w:val="%1."/>
      <w:lvlJc w:val="left"/>
      <w:pPr>
        <w:ind w:left="360" w:hanging="360"/>
      </w:pPr>
      <w:rPr>
        <w:rFonts w:hint="default"/>
        <w:b w:val="0"/>
        <w:sz w:val="22"/>
        <w:szCs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nsid w:val="63EF085A"/>
    <w:multiLevelType w:val="multilevel"/>
    <w:tmpl w:val="1B833026"/>
    <w:lvl w:ilvl="0">
      <w:start w:val="1"/>
      <w:numFmt w:val="lowerLetter"/>
      <w:lvlText w:val="%1)"/>
      <w:lvlJc w:val="left"/>
      <w:pPr>
        <w:ind w:left="4742" w:hanging="360"/>
      </w:pPr>
      <w:rPr>
        <w:rFonts w:hint="default"/>
      </w:rPr>
    </w:lvl>
    <w:lvl w:ilvl="1">
      <w:start w:val="1"/>
      <w:numFmt w:val="lowerLetter"/>
      <w:lvlText w:val="%2."/>
      <w:lvlJc w:val="left"/>
      <w:pPr>
        <w:ind w:left="5462" w:hanging="360"/>
      </w:pPr>
    </w:lvl>
    <w:lvl w:ilvl="2">
      <w:start w:val="1"/>
      <w:numFmt w:val="lowerRoman"/>
      <w:lvlText w:val="%3."/>
      <w:lvlJc w:val="right"/>
      <w:pPr>
        <w:ind w:left="6182" w:hanging="180"/>
      </w:pPr>
    </w:lvl>
    <w:lvl w:ilvl="3">
      <w:start w:val="1"/>
      <w:numFmt w:val="decimal"/>
      <w:lvlText w:val="%4."/>
      <w:lvlJc w:val="left"/>
      <w:pPr>
        <w:ind w:left="6902" w:hanging="360"/>
      </w:pPr>
    </w:lvl>
    <w:lvl w:ilvl="4">
      <w:start w:val="1"/>
      <w:numFmt w:val="lowerLetter"/>
      <w:lvlText w:val="%5."/>
      <w:lvlJc w:val="left"/>
      <w:pPr>
        <w:ind w:left="7622" w:hanging="360"/>
      </w:pPr>
    </w:lvl>
    <w:lvl w:ilvl="5">
      <w:start w:val="1"/>
      <w:numFmt w:val="lowerRoman"/>
      <w:lvlText w:val="%6."/>
      <w:lvlJc w:val="right"/>
      <w:pPr>
        <w:ind w:left="8342" w:hanging="180"/>
      </w:pPr>
    </w:lvl>
    <w:lvl w:ilvl="6">
      <w:start w:val="1"/>
      <w:numFmt w:val="decimal"/>
      <w:lvlText w:val="%7."/>
      <w:lvlJc w:val="left"/>
      <w:pPr>
        <w:ind w:left="9062" w:hanging="360"/>
      </w:pPr>
    </w:lvl>
    <w:lvl w:ilvl="7">
      <w:start w:val="1"/>
      <w:numFmt w:val="lowerLetter"/>
      <w:lvlText w:val="%8."/>
      <w:lvlJc w:val="left"/>
      <w:pPr>
        <w:ind w:left="9782" w:hanging="360"/>
      </w:pPr>
    </w:lvl>
    <w:lvl w:ilvl="8">
      <w:start w:val="1"/>
      <w:numFmt w:val="lowerRoman"/>
      <w:lvlText w:val="%9."/>
      <w:lvlJc w:val="right"/>
      <w:pPr>
        <w:ind w:left="10502" w:hanging="180"/>
      </w:pPr>
    </w:lvl>
  </w:abstractNum>
  <w:abstractNum w:abstractNumId="21">
    <w:nsid w:val="67B856F6"/>
    <w:multiLevelType w:val="singleLevel"/>
    <w:tmpl w:val="67B856F6"/>
    <w:lvl w:ilvl="0">
      <w:start w:val="1"/>
      <w:numFmt w:val="bullet"/>
      <w:pStyle w:val="Tiret2"/>
      <w:lvlText w:val="–"/>
      <w:lvlJc w:val="left"/>
      <w:pPr>
        <w:tabs>
          <w:tab w:val="num" w:pos="1984"/>
        </w:tabs>
        <w:ind w:left="1984" w:hanging="567"/>
      </w:pPr>
    </w:lvl>
  </w:abstractNum>
  <w:abstractNum w:abstractNumId="22">
    <w:nsid w:val="69511478"/>
    <w:multiLevelType w:val="multilevel"/>
    <w:tmpl w:val="69511478"/>
    <w:lvl w:ilvl="0">
      <w:start w:val="1"/>
      <w:numFmt w:val="decimal"/>
      <w:lvlText w:val="%1)"/>
      <w:lvlJc w:val="left"/>
      <w:pPr>
        <w:ind w:left="928" w:hanging="360"/>
      </w:pPr>
      <w:rPr>
        <w:rFonts w:hint="default"/>
      </w:rPr>
    </w:lvl>
    <w:lvl w:ilvl="1">
      <w:start w:val="1"/>
      <w:numFmt w:val="lowerLetter"/>
      <w:lvlText w:val="%2."/>
      <w:lvlJc w:val="left"/>
      <w:pPr>
        <w:ind w:left="1648" w:hanging="360"/>
      </w:pPr>
    </w:lvl>
    <w:lvl w:ilvl="2">
      <w:start w:val="1"/>
      <w:numFmt w:val="lowerRoman"/>
      <w:lvlText w:val="%3."/>
      <w:lvlJc w:val="right"/>
      <w:pPr>
        <w:ind w:left="2368" w:hanging="180"/>
      </w:pPr>
    </w:lvl>
    <w:lvl w:ilvl="3">
      <w:start w:val="1"/>
      <w:numFmt w:val="decimal"/>
      <w:lvlText w:val="%4."/>
      <w:lvlJc w:val="left"/>
      <w:pPr>
        <w:ind w:left="3088" w:hanging="360"/>
      </w:pPr>
    </w:lvl>
    <w:lvl w:ilvl="4">
      <w:start w:val="1"/>
      <w:numFmt w:val="lowerLetter"/>
      <w:lvlText w:val="%5."/>
      <w:lvlJc w:val="left"/>
      <w:pPr>
        <w:ind w:left="3808" w:hanging="360"/>
      </w:pPr>
    </w:lvl>
    <w:lvl w:ilvl="5">
      <w:start w:val="1"/>
      <w:numFmt w:val="lowerRoman"/>
      <w:lvlText w:val="%6."/>
      <w:lvlJc w:val="right"/>
      <w:pPr>
        <w:ind w:left="4528" w:hanging="180"/>
      </w:pPr>
    </w:lvl>
    <w:lvl w:ilvl="6">
      <w:start w:val="1"/>
      <w:numFmt w:val="decimal"/>
      <w:lvlText w:val="%7."/>
      <w:lvlJc w:val="left"/>
      <w:pPr>
        <w:ind w:left="5248" w:hanging="360"/>
      </w:pPr>
    </w:lvl>
    <w:lvl w:ilvl="7">
      <w:start w:val="1"/>
      <w:numFmt w:val="lowerLetter"/>
      <w:lvlText w:val="%8."/>
      <w:lvlJc w:val="left"/>
      <w:pPr>
        <w:ind w:left="5968" w:hanging="360"/>
      </w:pPr>
    </w:lvl>
    <w:lvl w:ilvl="8">
      <w:start w:val="1"/>
      <w:numFmt w:val="lowerRoman"/>
      <w:lvlText w:val="%9."/>
      <w:lvlJc w:val="right"/>
      <w:pPr>
        <w:ind w:left="6688" w:hanging="180"/>
      </w:pPr>
    </w:lvl>
  </w:abstractNum>
  <w:abstractNum w:abstractNumId="23">
    <w:nsid w:val="6AE52A8B"/>
    <w:multiLevelType w:val="hybridMultilevel"/>
    <w:tmpl w:val="1292A7C0"/>
    <w:lvl w:ilvl="0" w:tplc="90FE03AA">
      <w:start w:val="3"/>
      <w:numFmt w:val="lowerLetter"/>
      <w:lvlText w:val="%1)"/>
      <w:lvlJc w:val="left"/>
      <w:pPr>
        <w:ind w:left="1429" w:hanging="360"/>
      </w:pPr>
      <w:rPr>
        <w:rFonts w:hint="default"/>
      </w:r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24">
    <w:nsid w:val="6AE949B6"/>
    <w:multiLevelType w:val="hybridMultilevel"/>
    <w:tmpl w:val="7FF44962"/>
    <w:lvl w:ilvl="0" w:tplc="7532A410">
      <w:start w:val="11"/>
      <w:numFmt w:val="lowerLetter"/>
      <w:lvlText w:val="%1)"/>
      <w:lvlJc w:val="left"/>
      <w:pPr>
        <w:ind w:left="1562" w:hanging="360"/>
      </w:pPr>
      <w:rPr>
        <w:rFonts w:hint="default"/>
      </w:rPr>
    </w:lvl>
    <w:lvl w:ilvl="1" w:tplc="04150019" w:tentative="1">
      <w:start w:val="1"/>
      <w:numFmt w:val="lowerLetter"/>
      <w:lvlText w:val="%2."/>
      <w:lvlJc w:val="left"/>
      <w:pPr>
        <w:ind w:left="2282" w:hanging="360"/>
      </w:pPr>
    </w:lvl>
    <w:lvl w:ilvl="2" w:tplc="0415001B" w:tentative="1">
      <w:start w:val="1"/>
      <w:numFmt w:val="lowerRoman"/>
      <w:lvlText w:val="%3."/>
      <w:lvlJc w:val="right"/>
      <w:pPr>
        <w:ind w:left="3002" w:hanging="180"/>
      </w:pPr>
    </w:lvl>
    <w:lvl w:ilvl="3" w:tplc="0415000F" w:tentative="1">
      <w:start w:val="1"/>
      <w:numFmt w:val="decimal"/>
      <w:lvlText w:val="%4."/>
      <w:lvlJc w:val="left"/>
      <w:pPr>
        <w:ind w:left="3722" w:hanging="360"/>
      </w:pPr>
    </w:lvl>
    <w:lvl w:ilvl="4" w:tplc="04150019" w:tentative="1">
      <w:start w:val="1"/>
      <w:numFmt w:val="lowerLetter"/>
      <w:lvlText w:val="%5."/>
      <w:lvlJc w:val="left"/>
      <w:pPr>
        <w:ind w:left="4442" w:hanging="360"/>
      </w:pPr>
    </w:lvl>
    <w:lvl w:ilvl="5" w:tplc="0415001B" w:tentative="1">
      <w:start w:val="1"/>
      <w:numFmt w:val="lowerRoman"/>
      <w:lvlText w:val="%6."/>
      <w:lvlJc w:val="right"/>
      <w:pPr>
        <w:ind w:left="5162" w:hanging="180"/>
      </w:pPr>
    </w:lvl>
    <w:lvl w:ilvl="6" w:tplc="0415000F" w:tentative="1">
      <w:start w:val="1"/>
      <w:numFmt w:val="decimal"/>
      <w:lvlText w:val="%7."/>
      <w:lvlJc w:val="left"/>
      <w:pPr>
        <w:ind w:left="5882" w:hanging="360"/>
      </w:pPr>
    </w:lvl>
    <w:lvl w:ilvl="7" w:tplc="04150019" w:tentative="1">
      <w:start w:val="1"/>
      <w:numFmt w:val="lowerLetter"/>
      <w:lvlText w:val="%8."/>
      <w:lvlJc w:val="left"/>
      <w:pPr>
        <w:ind w:left="6602" w:hanging="360"/>
      </w:pPr>
    </w:lvl>
    <w:lvl w:ilvl="8" w:tplc="0415001B" w:tentative="1">
      <w:start w:val="1"/>
      <w:numFmt w:val="lowerRoman"/>
      <w:lvlText w:val="%9."/>
      <w:lvlJc w:val="right"/>
      <w:pPr>
        <w:ind w:left="7322" w:hanging="180"/>
      </w:pPr>
    </w:lvl>
  </w:abstractNum>
  <w:abstractNum w:abstractNumId="25">
    <w:nsid w:val="6C3C15F9"/>
    <w:multiLevelType w:val="hybridMultilevel"/>
    <w:tmpl w:val="9A60F928"/>
    <w:lvl w:ilvl="0" w:tplc="E4B821AE">
      <w:start w:val="2"/>
      <w:numFmt w:val="lowerLetter"/>
      <w:lvlText w:val="%1)"/>
      <w:lvlJc w:val="left"/>
      <w:pPr>
        <w:ind w:left="1429" w:hanging="360"/>
      </w:pPr>
      <w:rPr>
        <w:rFonts w:hint="default"/>
      </w:r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26">
    <w:nsid w:val="6C4610FF"/>
    <w:multiLevelType w:val="hybridMultilevel"/>
    <w:tmpl w:val="982E870A"/>
    <w:lvl w:ilvl="0" w:tplc="B464F1E6">
      <w:start w:val="7"/>
      <w:numFmt w:val="lowerLetter"/>
      <w:lvlText w:val="%1)"/>
      <w:lvlJc w:val="left"/>
      <w:pPr>
        <w:ind w:left="1060" w:hanging="360"/>
      </w:pPr>
      <w:rPr>
        <w:rFonts w:hint="default"/>
      </w:rPr>
    </w:lvl>
    <w:lvl w:ilvl="1" w:tplc="04150019" w:tentative="1">
      <w:start w:val="1"/>
      <w:numFmt w:val="lowerLetter"/>
      <w:lvlText w:val="%2."/>
      <w:lvlJc w:val="left"/>
      <w:pPr>
        <w:ind w:left="1780" w:hanging="360"/>
      </w:pPr>
    </w:lvl>
    <w:lvl w:ilvl="2" w:tplc="0415001B" w:tentative="1">
      <w:start w:val="1"/>
      <w:numFmt w:val="lowerRoman"/>
      <w:lvlText w:val="%3."/>
      <w:lvlJc w:val="right"/>
      <w:pPr>
        <w:ind w:left="2500" w:hanging="180"/>
      </w:pPr>
    </w:lvl>
    <w:lvl w:ilvl="3" w:tplc="0415000F" w:tentative="1">
      <w:start w:val="1"/>
      <w:numFmt w:val="decimal"/>
      <w:lvlText w:val="%4."/>
      <w:lvlJc w:val="left"/>
      <w:pPr>
        <w:ind w:left="3220" w:hanging="360"/>
      </w:pPr>
    </w:lvl>
    <w:lvl w:ilvl="4" w:tplc="04150019" w:tentative="1">
      <w:start w:val="1"/>
      <w:numFmt w:val="lowerLetter"/>
      <w:lvlText w:val="%5."/>
      <w:lvlJc w:val="left"/>
      <w:pPr>
        <w:ind w:left="3940" w:hanging="360"/>
      </w:pPr>
    </w:lvl>
    <w:lvl w:ilvl="5" w:tplc="0415001B" w:tentative="1">
      <w:start w:val="1"/>
      <w:numFmt w:val="lowerRoman"/>
      <w:lvlText w:val="%6."/>
      <w:lvlJc w:val="right"/>
      <w:pPr>
        <w:ind w:left="4660" w:hanging="180"/>
      </w:pPr>
    </w:lvl>
    <w:lvl w:ilvl="6" w:tplc="0415000F" w:tentative="1">
      <w:start w:val="1"/>
      <w:numFmt w:val="decimal"/>
      <w:lvlText w:val="%7."/>
      <w:lvlJc w:val="left"/>
      <w:pPr>
        <w:ind w:left="5380" w:hanging="360"/>
      </w:pPr>
    </w:lvl>
    <w:lvl w:ilvl="7" w:tplc="04150019" w:tentative="1">
      <w:start w:val="1"/>
      <w:numFmt w:val="lowerLetter"/>
      <w:lvlText w:val="%8."/>
      <w:lvlJc w:val="left"/>
      <w:pPr>
        <w:ind w:left="6100" w:hanging="360"/>
      </w:pPr>
    </w:lvl>
    <w:lvl w:ilvl="8" w:tplc="0415001B" w:tentative="1">
      <w:start w:val="1"/>
      <w:numFmt w:val="lowerRoman"/>
      <w:lvlText w:val="%9."/>
      <w:lvlJc w:val="right"/>
      <w:pPr>
        <w:ind w:left="6820" w:hanging="180"/>
      </w:pPr>
    </w:lvl>
  </w:abstractNum>
  <w:abstractNum w:abstractNumId="27">
    <w:nsid w:val="6DCE462D"/>
    <w:multiLevelType w:val="hybridMultilevel"/>
    <w:tmpl w:val="389044C8"/>
    <w:lvl w:ilvl="0" w:tplc="77A8D49E">
      <w:start w:val="1"/>
      <w:numFmt w:val="decimal"/>
      <w:lvlText w:val="%1)"/>
      <w:lvlJc w:val="left"/>
      <w:pPr>
        <w:ind w:left="1069" w:hanging="360"/>
      </w:pPr>
      <w:rPr>
        <w:rFonts w:hint="default"/>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28">
    <w:nsid w:val="70792528"/>
    <w:multiLevelType w:val="multilevel"/>
    <w:tmpl w:val="1B833026"/>
    <w:lvl w:ilvl="0">
      <w:start w:val="1"/>
      <w:numFmt w:val="lowerLetter"/>
      <w:lvlText w:val="%1)"/>
      <w:lvlJc w:val="left"/>
      <w:pPr>
        <w:ind w:left="4742" w:hanging="360"/>
      </w:pPr>
      <w:rPr>
        <w:rFonts w:hint="default"/>
      </w:rPr>
    </w:lvl>
    <w:lvl w:ilvl="1">
      <w:start w:val="1"/>
      <w:numFmt w:val="lowerLetter"/>
      <w:lvlText w:val="%2."/>
      <w:lvlJc w:val="left"/>
      <w:pPr>
        <w:ind w:left="5462" w:hanging="360"/>
      </w:pPr>
    </w:lvl>
    <w:lvl w:ilvl="2">
      <w:start w:val="1"/>
      <w:numFmt w:val="lowerRoman"/>
      <w:lvlText w:val="%3."/>
      <w:lvlJc w:val="right"/>
      <w:pPr>
        <w:ind w:left="6182" w:hanging="180"/>
      </w:pPr>
    </w:lvl>
    <w:lvl w:ilvl="3">
      <w:start w:val="1"/>
      <w:numFmt w:val="decimal"/>
      <w:lvlText w:val="%4."/>
      <w:lvlJc w:val="left"/>
      <w:pPr>
        <w:ind w:left="6902" w:hanging="360"/>
      </w:pPr>
    </w:lvl>
    <w:lvl w:ilvl="4">
      <w:start w:val="1"/>
      <w:numFmt w:val="lowerLetter"/>
      <w:lvlText w:val="%5."/>
      <w:lvlJc w:val="left"/>
      <w:pPr>
        <w:ind w:left="7622" w:hanging="360"/>
      </w:pPr>
    </w:lvl>
    <w:lvl w:ilvl="5">
      <w:start w:val="1"/>
      <w:numFmt w:val="lowerRoman"/>
      <w:lvlText w:val="%6."/>
      <w:lvlJc w:val="right"/>
      <w:pPr>
        <w:ind w:left="8342" w:hanging="180"/>
      </w:pPr>
    </w:lvl>
    <w:lvl w:ilvl="6">
      <w:start w:val="1"/>
      <w:numFmt w:val="decimal"/>
      <w:lvlText w:val="%7."/>
      <w:lvlJc w:val="left"/>
      <w:pPr>
        <w:ind w:left="9062" w:hanging="360"/>
      </w:pPr>
    </w:lvl>
    <w:lvl w:ilvl="7">
      <w:start w:val="1"/>
      <w:numFmt w:val="lowerLetter"/>
      <w:lvlText w:val="%8."/>
      <w:lvlJc w:val="left"/>
      <w:pPr>
        <w:ind w:left="9782" w:hanging="360"/>
      </w:pPr>
    </w:lvl>
    <w:lvl w:ilvl="8">
      <w:start w:val="1"/>
      <w:numFmt w:val="lowerRoman"/>
      <w:lvlText w:val="%9."/>
      <w:lvlJc w:val="right"/>
      <w:pPr>
        <w:ind w:left="10502" w:hanging="180"/>
      </w:pPr>
    </w:lvl>
  </w:abstractNum>
  <w:abstractNum w:abstractNumId="29">
    <w:nsid w:val="75C00B75"/>
    <w:multiLevelType w:val="hybridMultilevel"/>
    <w:tmpl w:val="B6B261AE"/>
    <w:lvl w:ilvl="0" w:tplc="361AD72E">
      <w:start w:val="7"/>
      <w:numFmt w:val="lowerLetter"/>
      <w:lvlText w:val="%1)"/>
      <w:lvlJc w:val="left"/>
      <w:pPr>
        <w:ind w:left="1060" w:hanging="360"/>
      </w:pPr>
      <w:rPr>
        <w:rFonts w:eastAsia="Times New Roman" w:cs="Times New Roman" w:hint="default"/>
      </w:rPr>
    </w:lvl>
    <w:lvl w:ilvl="1" w:tplc="04150019" w:tentative="1">
      <w:start w:val="1"/>
      <w:numFmt w:val="lowerLetter"/>
      <w:lvlText w:val="%2."/>
      <w:lvlJc w:val="left"/>
      <w:pPr>
        <w:ind w:left="1780" w:hanging="360"/>
      </w:pPr>
    </w:lvl>
    <w:lvl w:ilvl="2" w:tplc="0415001B" w:tentative="1">
      <w:start w:val="1"/>
      <w:numFmt w:val="lowerRoman"/>
      <w:lvlText w:val="%3."/>
      <w:lvlJc w:val="right"/>
      <w:pPr>
        <w:ind w:left="2500" w:hanging="180"/>
      </w:pPr>
    </w:lvl>
    <w:lvl w:ilvl="3" w:tplc="0415000F" w:tentative="1">
      <w:start w:val="1"/>
      <w:numFmt w:val="decimal"/>
      <w:lvlText w:val="%4."/>
      <w:lvlJc w:val="left"/>
      <w:pPr>
        <w:ind w:left="3220" w:hanging="360"/>
      </w:pPr>
    </w:lvl>
    <w:lvl w:ilvl="4" w:tplc="04150019" w:tentative="1">
      <w:start w:val="1"/>
      <w:numFmt w:val="lowerLetter"/>
      <w:lvlText w:val="%5."/>
      <w:lvlJc w:val="left"/>
      <w:pPr>
        <w:ind w:left="3940" w:hanging="360"/>
      </w:pPr>
    </w:lvl>
    <w:lvl w:ilvl="5" w:tplc="0415001B" w:tentative="1">
      <w:start w:val="1"/>
      <w:numFmt w:val="lowerRoman"/>
      <w:lvlText w:val="%6."/>
      <w:lvlJc w:val="right"/>
      <w:pPr>
        <w:ind w:left="4660" w:hanging="180"/>
      </w:pPr>
    </w:lvl>
    <w:lvl w:ilvl="6" w:tplc="0415000F" w:tentative="1">
      <w:start w:val="1"/>
      <w:numFmt w:val="decimal"/>
      <w:lvlText w:val="%7."/>
      <w:lvlJc w:val="left"/>
      <w:pPr>
        <w:ind w:left="5380" w:hanging="360"/>
      </w:pPr>
    </w:lvl>
    <w:lvl w:ilvl="7" w:tplc="04150019" w:tentative="1">
      <w:start w:val="1"/>
      <w:numFmt w:val="lowerLetter"/>
      <w:lvlText w:val="%8."/>
      <w:lvlJc w:val="left"/>
      <w:pPr>
        <w:ind w:left="6100" w:hanging="360"/>
      </w:pPr>
    </w:lvl>
    <w:lvl w:ilvl="8" w:tplc="0415001B" w:tentative="1">
      <w:start w:val="1"/>
      <w:numFmt w:val="lowerRoman"/>
      <w:lvlText w:val="%9."/>
      <w:lvlJc w:val="right"/>
      <w:pPr>
        <w:ind w:left="6820" w:hanging="180"/>
      </w:pPr>
    </w:lvl>
  </w:abstractNum>
  <w:abstractNum w:abstractNumId="30">
    <w:nsid w:val="7722264F"/>
    <w:multiLevelType w:val="hybridMultilevel"/>
    <w:tmpl w:val="9EEC55B0"/>
    <w:lvl w:ilvl="0" w:tplc="04150011">
      <w:start w:val="1"/>
      <w:numFmt w:val="decimal"/>
      <w:lvlText w:val="%1)"/>
      <w:lvlJc w:val="left"/>
      <w:pPr>
        <w:ind w:left="1068" w:hanging="360"/>
      </w:pPr>
    </w:lvl>
    <w:lvl w:ilvl="1" w:tplc="04150019">
      <w:start w:val="1"/>
      <w:numFmt w:val="lowerLetter"/>
      <w:lvlText w:val="%2."/>
      <w:lvlJc w:val="left"/>
      <w:pPr>
        <w:ind w:left="1788" w:hanging="360"/>
      </w:pPr>
    </w:lvl>
    <w:lvl w:ilvl="2" w:tplc="04150017">
      <w:start w:val="1"/>
      <w:numFmt w:val="lowerLetter"/>
      <w:lvlText w:val="%3)"/>
      <w:lvlJc w:val="left"/>
      <w:pPr>
        <w:ind w:left="2508" w:hanging="180"/>
      </w:pPr>
    </w:lvl>
    <w:lvl w:ilvl="3" w:tplc="0415000F">
      <w:start w:val="1"/>
      <w:numFmt w:val="decimal"/>
      <w:lvlText w:val="%4."/>
      <w:lvlJc w:val="left"/>
      <w:pPr>
        <w:ind w:left="3228" w:hanging="360"/>
      </w:pPr>
    </w:lvl>
    <w:lvl w:ilvl="4" w:tplc="04150019">
      <w:start w:val="1"/>
      <w:numFmt w:val="lowerLetter"/>
      <w:lvlText w:val="%5."/>
      <w:lvlJc w:val="left"/>
      <w:pPr>
        <w:ind w:left="3948" w:hanging="360"/>
      </w:pPr>
    </w:lvl>
    <w:lvl w:ilvl="5" w:tplc="0415001B">
      <w:start w:val="1"/>
      <w:numFmt w:val="lowerRoman"/>
      <w:lvlText w:val="%6."/>
      <w:lvlJc w:val="right"/>
      <w:pPr>
        <w:ind w:left="4668" w:hanging="180"/>
      </w:pPr>
    </w:lvl>
    <w:lvl w:ilvl="6" w:tplc="0415000F">
      <w:start w:val="1"/>
      <w:numFmt w:val="decimal"/>
      <w:lvlText w:val="%7."/>
      <w:lvlJc w:val="left"/>
      <w:pPr>
        <w:ind w:left="5388" w:hanging="360"/>
      </w:pPr>
    </w:lvl>
    <w:lvl w:ilvl="7" w:tplc="04150019">
      <w:start w:val="1"/>
      <w:numFmt w:val="lowerLetter"/>
      <w:lvlText w:val="%8."/>
      <w:lvlJc w:val="left"/>
      <w:pPr>
        <w:ind w:left="6108" w:hanging="360"/>
      </w:pPr>
    </w:lvl>
    <w:lvl w:ilvl="8" w:tplc="0415001B">
      <w:start w:val="1"/>
      <w:numFmt w:val="lowerRoman"/>
      <w:lvlText w:val="%9."/>
      <w:lvlJc w:val="right"/>
      <w:pPr>
        <w:ind w:left="6828" w:hanging="180"/>
      </w:pPr>
    </w:lvl>
  </w:abstractNum>
  <w:abstractNum w:abstractNumId="31">
    <w:nsid w:val="7AF9046A"/>
    <w:multiLevelType w:val="hybridMultilevel"/>
    <w:tmpl w:val="59B6F316"/>
    <w:lvl w:ilvl="0" w:tplc="97227F04">
      <w:start w:val="10"/>
      <w:numFmt w:val="lowerLetter"/>
      <w:lvlText w:val="%1)"/>
      <w:lvlJc w:val="lef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32">
    <w:nsid w:val="7DFB712B"/>
    <w:multiLevelType w:val="singleLevel"/>
    <w:tmpl w:val="7DFB712B"/>
    <w:lvl w:ilvl="0">
      <w:start w:val="1"/>
      <w:numFmt w:val="lowerRoman"/>
      <w:lvlText w:val="%1)"/>
      <w:lvlJc w:val="left"/>
    </w:lvl>
  </w:abstractNum>
  <w:num w:numId="1">
    <w:abstractNumId w:val="18"/>
    <w:lvlOverride w:ilvl="0">
      <w:startOverride w:val="1"/>
    </w:lvlOverride>
  </w:num>
  <w:num w:numId="2">
    <w:abstractNumId w:val="21"/>
    <w:lvlOverride w:ilvl="0">
      <w:startOverride w:val="1"/>
    </w:lvlOverride>
  </w:num>
  <w:num w:numId="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3"/>
    <w:lvlOverride w:ilvl="0">
      <w:startOverride w:val="1"/>
    </w:lvlOverride>
  </w:num>
  <w:num w:numId="5">
    <w:abstractNumId w:val="14"/>
  </w:num>
  <w:num w:numId="6">
    <w:abstractNumId w:val="4"/>
  </w:num>
  <w:num w:numId="7">
    <w:abstractNumId w:val="10"/>
  </w:num>
  <w:num w:numId="8">
    <w:abstractNumId w:val="32"/>
  </w:num>
  <w:num w:numId="9">
    <w:abstractNumId w:val="3"/>
  </w:num>
  <w:num w:numId="10">
    <w:abstractNumId w:val="0"/>
  </w:num>
  <w:num w:numId="11">
    <w:abstractNumId w:val="22"/>
  </w:num>
  <w:num w:numId="12">
    <w:abstractNumId w:val="16"/>
  </w:num>
  <w:num w:numId="13">
    <w:abstractNumId w:val="11"/>
  </w:num>
  <w:num w:numId="14">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0"/>
  </w:num>
  <w:num w:numId="16">
    <w:abstractNumId w:val="20"/>
  </w:num>
  <w:num w:numId="17">
    <w:abstractNumId w:val="27"/>
  </w:num>
  <w:num w:numId="1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5"/>
  </w:num>
  <w:num w:numId="20">
    <w:abstractNumId w:val="19"/>
  </w:num>
  <w:num w:numId="2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8"/>
  </w:num>
  <w:num w:numId="24">
    <w:abstractNumId w:val="1"/>
  </w:num>
  <w:num w:numId="25">
    <w:abstractNumId w:val="28"/>
  </w:num>
  <w:num w:numId="26">
    <w:abstractNumId w:val="2"/>
  </w:num>
  <w:num w:numId="27">
    <w:abstractNumId w:val="7"/>
  </w:num>
  <w:num w:numId="28">
    <w:abstractNumId w:val="17"/>
  </w:num>
  <w:num w:numId="29">
    <w:abstractNumId w:val="29"/>
  </w:num>
  <w:num w:numId="30">
    <w:abstractNumId w:val="12"/>
  </w:num>
  <w:num w:numId="31">
    <w:abstractNumId w:val="31"/>
  </w:num>
  <w:num w:numId="32">
    <w:abstractNumId w:val="5"/>
  </w:num>
  <w:num w:numId="33">
    <w:abstractNumId w:val="23"/>
  </w:num>
  <w:num w:numId="34">
    <w:abstractNumId w:val="9"/>
  </w:num>
  <w:num w:numId="35">
    <w:abstractNumId w:val="24"/>
  </w:num>
  <w:num w:numId="36">
    <w:abstractNumId w:val="25"/>
  </w:num>
  <w:num w:numId="37">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drawingGridHorizontalSpacing w:val="0"/>
  <w:drawingGridVerticalSpacing w:val="0"/>
  <w:doNotUseMarginsForDrawingGridOrigin/>
  <w:drawingGridHorizontalOrigin w:val="0"/>
  <w:drawingGridVerticalOrigin w:val="0"/>
  <w:noPunctuationKerning/>
  <w:characterSpacingControl w:val="doNotCompress"/>
  <w:hdrShapeDefaults>
    <o:shapedefaults v:ext="edit" spidmax="2049" fillcolor="white">
      <v:fill color="white"/>
    </o:shapedefaults>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27"/>
    <w:rsid w:val="000000E9"/>
    <w:rsid w:val="00001FC9"/>
    <w:rsid w:val="0000202C"/>
    <w:rsid w:val="000028A7"/>
    <w:rsid w:val="000047B5"/>
    <w:rsid w:val="00004BC0"/>
    <w:rsid w:val="00004E2B"/>
    <w:rsid w:val="000054CB"/>
    <w:rsid w:val="0000573C"/>
    <w:rsid w:val="000064F0"/>
    <w:rsid w:val="0000654F"/>
    <w:rsid w:val="00006F53"/>
    <w:rsid w:val="0000722B"/>
    <w:rsid w:val="000101B2"/>
    <w:rsid w:val="00011C75"/>
    <w:rsid w:val="00012778"/>
    <w:rsid w:val="0001289D"/>
    <w:rsid w:val="00013464"/>
    <w:rsid w:val="00015128"/>
    <w:rsid w:val="0001557A"/>
    <w:rsid w:val="000162F8"/>
    <w:rsid w:val="0001791D"/>
    <w:rsid w:val="00020397"/>
    <w:rsid w:val="0002055F"/>
    <w:rsid w:val="00020A45"/>
    <w:rsid w:val="0002130D"/>
    <w:rsid w:val="00021365"/>
    <w:rsid w:val="00021779"/>
    <w:rsid w:val="00021C4A"/>
    <w:rsid w:val="00021F39"/>
    <w:rsid w:val="0002205D"/>
    <w:rsid w:val="000220AB"/>
    <w:rsid w:val="00022B15"/>
    <w:rsid w:val="00022D0E"/>
    <w:rsid w:val="000232EE"/>
    <w:rsid w:val="00023BF1"/>
    <w:rsid w:val="000241DB"/>
    <w:rsid w:val="00024300"/>
    <w:rsid w:val="00024DC1"/>
    <w:rsid w:val="00024EED"/>
    <w:rsid w:val="00024FC8"/>
    <w:rsid w:val="000261AA"/>
    <w:rsid w:val="00026BF5"/>
    <w:rsid w:val="00027803"/>
    <w:rsid w:val="00027F4D"/>
    <w:rsid w:val="000308F7"/>
    <w:rsid w:val="00031333"/>
    <w:rsid w:val="00032F05"/>
    <w:rsid w:val="000342DB"/>
    <w:rsid w:val="0003763B"/>
    <w:rsid w:val="000377D1"/>
    <w:rsid w:val="0004046F"/>
    <w:rsid w:val="000406B7"/>
    <w:rsid w:val="00041B1D"/>
    <w:rsid w:val="0004242A"/>
    <w:rsid w:val="00042AC3"/>
    <w:rsid w:val="00044100"/>
    <w:rsid w:val="000443B8"/>
    <w:rsid w:val="00044FBC"/>
    <w:rsid w:val="00045377"/>
    <w:rsid w:val="00046825"/>
    <w:rsid w:val="00046EBE"/>
    <w:rsid w:val="00047193"/>
    <w:rsid w:val="00047430"/>
    <w:rsid w:val="000502D3"/>
    <w:rsid w:val="0005113A"/>
    <w:rsid w:val="00051DEE"/>
    <w:rsid w:val="0005216E"/>
    <w:rsid w:val="00052DB5"/>
    <w:rsid w:val="0005346F"/>
    <w:rsid w:val="00053ED7"/>
    <w:rsid w:val="000549F2"/>
    <w:rsid w:val="00055372"/>
    <w:rsid w:val="00055C03"/>
    <w:rsid w:val="00056567"/>
    <w:rsid w:val="00057230"/>
    <w:rsid w:val="000577B1"/>
    <w:rsid w:val="00061093"/>
    <w:rsid w:val="00061448"/>
    <w:rsid w:val="000615B7"/>
    <w:rsid w:val="0006249E"/>
    <w:rsid w:val="00062F7C"/>
    <w:rsid w:val="00063AA5"/>
    <w:rsid w:val="0006486E"/>
    <w:rsid w:val="000650BC"/>
    <w:rsid w:val="0006514F"/>
    <w:rsid w:val="00067374"/>
    <w:rsid w:val="000708CE"/>
    <w:rsid w:val="00070FDA"/>
    <w:rsid w:val="0007150C"/>
    <w:rsid w:val="000723A1"/>
    <w:rsid w:val="000741F9"/>
    <w:rsid w:val="0007595F"/>
    <w:rsid w:val="00081839"/>
    <w:rsid w:val="00082197"/>
    <w:rsid w:val="000823AE"/>
    <w:rsid w:val="0008241E"/>
    <w:rsid w:val="00084111"/>
    <w:rsid w:val="00084927"/>
    <w:rsid w:val="00084DF2"/>
    <w:rsid w:val="0008688C"/>
    <w:rsid w:val="0008697A"/>
    <w:rsid w:val="0008766D"/>
    <w:rsid w:val="0009111C"/>
    <w:rsid w:val="00091245"/>
    <w:rsid w:val="00091671"/>
    <w:rsid w:val="00092470"/>
    <w:rsid w:val="00092645"/>
    <w:rsid w:val="0009275B"/>
    <w:rsid w:val="000933CD"/>
    <w:rsid w:val="0009491A"/>
    <w:rsid w:val="000956FA"/>
    <w:rsid w:val="00095983"/>
    <w:rsid w:val="000A087A"/>
    <w:rsid w:val="000A128E"/>
    <w:rsid w:val="000A1BFF"/>
    <w:rsid w:val="000A2AF0"/>
    <w:rsid w:val="000A2B80"/>
    <w:rsid w:val="000A366F"/>
    <w:rsid w:val="000A4391"/>
    <w:rsid w:val="000A59BE"/>
    <w:rsid w:val="000A5C5E"/>
    <w:rsid w:val="000A61E6"/>
    <w:rsid w:val="000A68E5"/>
    <w:rsid w:val="000A6F8A"/>
    <w:rsid w:val="000B1038"/>
    <w:rsid w:val="000B17D4"/>
    <w:rsid w:val="000B1BE2"/>
    <w:rsid w:val="000B27E7"/>
    <w:rsid w:val="000B285B"/>
    <w:rsid w:val="000B33D6"/>
    <w:rsid w:val="000B3A2E"/>
    <w:rsid w:val="000B430D"/>
    <w:rsid w:val="000B4529"/>
    <w:rsid w:val="000B47CF"/>
    <w:rsid w:val="000B5191"/>
    <w:rsid w:val="000B5358"/>
    <w:rsid w:val="000B5D8C"/>
    <w:rsid w:val="000B658C"/>
    <w:rsid w:val="000B6AD3"/>
    <w:rsid w:val="000B7B75"/>
    <w:rsid w:val="000B7C21"/>
    <w:rsid w:val="000C16FE"/>
    <w:rsid w:val="000C1D2D"/>
    <w:rsid w:val="000C20F2"/>
    <w:rsid w:val="000C220F"/>
    <w:rsid w:val="000C2B75"/>
    <w:rsid w:val="000C3433"/>
    <w:rsid w:val="000C3C7A"/>
    <w:rsid w:val="000C4075"/>
    <w:rsid w:val="000C466D"/>
    <w:rsid w:val="000C4CDF"/>
    <w:rsid w:val="000C55A6"/>
    <w:rsid w:val="000C5993"/>
    <w:rsid w:val="000C5AE8"/>
    <w:rsid w:val="000C7379"/>
    <w:rsid w:val="000D0375"/>
    <w:rsid w:val="000D0B9D"/>
    <w:rsid w:val="000D2E2F"/>
    <w:rsid w:val="000D3AB4"/>
    <w:rsid w:val="000D3AB5"/>
    <w:rsid w:val="000D46CA"/>
    <w:rsid w:val="000D6136"/>
    <w:rsid w:val="000D69ED"/>
    <w:rsid w:val="000D76BB"/>
    <w:rsid w:val="000D7B3B"/>
    <w:rsid w:val="000E08FA"/>
    <w:rsid w:val="000E0A5D"/>
    <w:rsid w:val="000E1C61"/>
    <w:rsid w:val="000E2DE0"/>
    <w:rsid w:val="000E2ED1"/>
    <w:rsid w:val="000E3C8A"/>
    <w:rsid w:val="000E458F"/>
    <w:rsid w:val="000E49FF"/>
    <w:rsid w:val="000E5E57"/>
    <w:rsid w:val="000E604A"/>
    <w:rsid w:val="000E6766"/>
    <w:rsid w:val="000E6A48"/>
    <w:rsid w:val="000E6FB1"/>
    <w:rsid w:val="000F0E8D"/>
    <w:rsid w:val="000F1CD5"/>
    <w:rsid w:val="000F2008"/>
    <w:rsid w:val="000F2742"/>
    <w:rsid w:val="000F2AE3"/>
    <w:rsid w:val="000F394F"/>
    <w:rsid w:val="000F61AA"/>
    <w:rsid w:val="000F7C46"/>
    <w:rsid w:val="000F7DF0"/>
    <w:rsid w:val="000F7F11"/>
    <w:rsid w:val="001002DA"/>
    <w:rsid w:val="0010105E"/>
    <w:rsid w:val="00101943"/>
    <w:rsid w:val="00101F73"/>
    <w:rsid w:val="001023C6"/>
    <w:rsid w:val="00102C61"/>
    <w:rsid w:val="00102E72"/>
    <w:rsid w:val="00102F78"/>
    <w:rsid w:val="00103989"/>
    <w:rsid w:val="00106CA2"/>
    <w:rsid w:val="0011059F"/>
    <w:rsid w:val="00110DFF"/>
    <w:rsid w:val="00111524"/>
    <w:rsid w:val="00111526"/>
    <w:rsid w:val="00112579"/>
    <w:rsid w:val="00112E49"/>
    <w:rsid w:val="00113A3A"/>
    <w:rsid w:val="00113A41"/>
    <w:rsid w:val="00113A7B"/>
    <w:rsid w:val="00115A3E"/>
    <w:rsid w:val="00115BA0"/>
    <w:rsid w:val="001163A3"/>
    <w:rsid w:val="001219B3"/>
    <w:rsid w:val="00121C69"/>
    <w:rsid w:val="00121D99"/>
    <w:rsid w:val="00122CD6"/>
    <w:rsid w:val="00122D2A"/>
    <w:rsid w:val="0012306C"/>
    <w:rsid w:val="0012412D"/>
    <w:rsid w:val="001243C6"/>
    <w:rsid w:val="0012496E"/>
    <w:rsid w:val="00124CE0"/>
    <w:rsid w:val="00125BE8"/>
    <w:rsid w:val="00126009"/>
    <w:rsid w:val="00126835"/>
    <w:rsid w:val="00126CFA"/>
    <w:rsid w:val="001278F0"/>
    <w:rsid w:val="00127FA0"/>
    <w:rsid w:val="001313F4"/>
    <w:rsid w:val="001314C4"/>
    <w:rsid w:val="0013283A"/>
    <w:rsid w:val="0013283C"/>
    <w:rsid w:val="00132F87"/>
    <w:rsid w:val="00134853"/>
    <w:rsid w:val="00134BD2"/>
    <w:rsid w:val="00134E52"/>
    <w:rsid w:val="00135B54"/>
    <w:rsid w:val="00136552"/>
    <w:rsid w:val="0013756C"/>
    <w:rsid w:val="00137A18"/>
    <w:rsid w:val="001402B5"/>
    <w:rsid w:val="001408DA"/>
    <w:rsid w:val="001415CD"/>
    <w:rsid w:val="00141DBB"/>
    <w:rsid w:val="00142C70"/>
    <w:rsid w:val="001431D2"/>
    <w:rsid w:val="00143894"/>
    <w:rsid w:val="00143C49"/>
    <w:rsid w:val="001440E1"/>
    <w:rsid w:val="001442B8"/>
    <w:rsid w:val="001443FE"/>
    <w:rsid w:val="001444ED"/>
    <w:rsid w:val="00144988"/>
    <w:rsid w:val="00145A7A"/>
    <w:rsid w:val="00145ABB"/>
    <w:rsid w:val="00146CED"/>
    <w:rsid w:val="00146F4E"/>
    <w:rsid w:val="0014790C"/>
    <w:rsid w:val="001510FB"/>
    <w:rsid w:val="0015245F"/>
    <w:rsid w:val="00152A72"/>
    <w:rsid w:val="00153663"/>
    <w:rsid w:val="001543F5"/>
    <w:rsid w:val="00154461"/>
    <w:rsid w:val="001547EC"/>
    <w:rsid w:val="001558DB"/>
    <w:rsid w:val="00155FA6"/>
    <w:rsid w:val="00156355"/>
    <w:rsid w:val="001566F6"/>
    <w:rsid w:val="00156D8D"/>
    <w:rsid w:val="00156EB0"/>
    <w:rsid w:val="001572A9"/>
    <w:rsid w:val="00157802"/>
    <w:rsid w:val="00160D11"/>
    <w:rsid w:val="00161067"/>
    <w:rsid w:val="00161F09"/>
    <w:rsid w:val="001625E4"/>
    <w:rsid w:val="00163C32"/>
    <w:rsid w:val="00163FD9"/>
    <w:rsid w:val="001663C1"/>
    <w:rsid w:val="00166913"/>
    <w:rsid w:val="00166A4B"/>
    <w:rsid w:val="00166C85"/>
    <w:rsid w:val="00166D5C"/>
    <w:rsid w:val="00172A27"/>
    <w:rsid w:val="001732CC"/>
    <w:rsid w:val="00173C9D"/>
    <w:rsid w:val="00174E66"/>
    <w:rsid w:val="00175321"/>
    <w:rsid w:val="00177D0B"/>
    <w:rsid w:val="00177D7D"/>
    <w:rsid w:val="00181528"/>
    <w:rsid w:val="001815B3"/>
    <w:rsid w:val="001816D8"/>
    <w:rsid w:val="001823B8"/>
    <w:rsid w:val="0018279A"/>
    <w:rsid w:val="00183C4F"/>
    <w:rsid w:val="001843BB"/>
    <w:rsid w:val="00185120"/>
    <w:rsid w:val="0018521E"/>
    <w:rsid w:val="00185261"/>
    <w:rsid w:val="001852A1"/>
    <w:rsid w:val="0018551B"/>
    <w:rsid w:val="00185782"/>
    <w:rsid w:val="001859A2"/>
    <w:rsid w:val="001859A6"/>
    <w:rsid w:val="00185F0F"/>
    <w:rsid w:val="001862ED"/>
    <w:rsid w:val="00186667"/>
    <w:rsid w:val="00187047"/>
    <w:rsid w:val="00187EB0"/>
    <w:rsid w:val="00190666"/>
    <w:rsid w:val="001909C4"/>
    <w:rsid w:val="00191168"/>
    <w:rsid w:val="00193DD8"/>
    <w:rsid w:val="0019446E"/>
    <w:rsid w:val="0019544D"/>
    <w:rsid w:val="00195C12"/>
    <w:rsid w:val="001961A4"/>
    <w:rsid w:val="00197C01"/>
    <w:rsid w:val="001A06E7"/>
    <w:rsid w:val="001A13E2"/>
    <w:rsid w:val="001A145D"/>
    <w:rsid w:val="001A1590"/>
    <w:rsid w:val="001A3C3F"/>
    <w:rsid w:val="001A47EA"/>
    <w:rsid w:val="001A4AB7"/>
    <w:rsid w:val="001A4AD1"/>
    <w:rsid w:val="001A51F6"/>
    <w:rsid w:val="001A59D6"/>
    <w:rsid w:val="001A5CD6"/>
    <w:rsid w:val="001A6404"/>
    <w:rsid w:val="001A67C1"/>
    <w:rsid w:val="001A70EF"/>
    <w:rsid w:val="001A7188"/>
    <w:rsid w:val="001B03C3"/>
    <w:rsid w:val="001B0588"/>
    <w:rsid w:val="001B0701"/>
    <w:rsid w:val="001B0918"/>
    <w:rsid w:val="001B13BD"/>
    <w:rsid w:val="001B2203"/>
    <w:rsid w:val="001B224A"/>
    <w:rsid w:val="001B2656"/>
    <w:rsid w:val="001B3718"/>
    <w:rsid w:val="001B4158"/>
    <w:rsid w:val="001B4E31"/>
    <w:rsid w:val="001B5A31"/>
    <w:rsid w:val="001B752F"/>
    <w:rsid w:val="001B764A"/>
    <w:rsid w:val="001B7EA6"/>
    <w:rsid w:val="001C05C9"/>
    <w:rsid w:val="001C0713"/>
    <w:rsid w:val="001C2044"/>
    <w:rsid w:val="001C204A"/>
    <w:rsid w:val="001C208E"/>
    <w:rsid w:val="001C2F87"/>
    <w:rsid w:val="001C3306"/>
    <w:rsid w:val="001C3D38"/>
    <w:rsid w:val="001C3DD1"/>
    <w:rsid w:val="001C5A1A"/>
    <w:rsid w:val="001C635E"/>
    <w:rsid w:val="001C6A6F"/>
    <w:rsid w:val="001C769C"/>
    <w:rsid w:val="001C7FF2"/>
    <w:rsid w:val="001D12E6"/>
    <w:rsid w:val="001D172C"/>
    <w:rsid w:val="001D225F"/>
    <w:rsid w:val="001D4640"/>
    <w:rsid w:val="001D4E54"/>
    <w:rsid w:val="001D6737"/>
    <w:rsid w:val="001D7446"/>
    <w:rsid w:val="001D7520"/>
    <w:rsid w:val="001E0209"/>
    <w:rsid w:val="001E0ADF"/>
    <w:rsid w:val="001E1513"/>
    <w:rsid w:val="001E2729"/>
    <w:rsid w:val="001E2E4F"/>
    <w:rsid w:val="001E334C"/>
    <w:rsid w:val="001E3369"/>
    <w:rsid w:val="001E3379"/>
    <w:rsid w:val="001E3CF4"/>
    <w:rsid w:val="001E3EA0"/>
    <w:rsid w:val="001E4DCA"/>
    <w:rsid w:val="001E6DCE"/>
    <w:rsid w:val="001F05A8"/>
    <w:rsid w:val="001F078A"/>
    <w:rsid w:val="001F23EF"/>
    <w:rsid w:val="001F3E52"/>
    <w:rsid w:val="001F3EF9"/>
    <w:rsid w:val="001F436C"/>
    <w:rsid w:val="001F57C4"/>
    <w:rsid w:val="001F5A27"/>
    <w:rsid w:val="001F5A7E"/>
    <w:rsid w:val="001F6AF5"/>
    <w:rsid w:val="001F7C14"/>
    <w:rsid w:val="001F7C83"/>
    <w:rsid w:val="00200C04"/>
    <w:rsid w:val="00200EB3"/>
    <w:rsid w:val="002017AC"/>
    <w:rsid w:val="0020334E"/>
    <w:rsid w:val="00203914"/>
    <w:rsid w:val="00203C5A"/>
    <w:rsid w:val="00203D74"/>
    <w:rsid w:val="00204576"/>
    <w:rsid w:val="002047D4"/>
    <w:rsid w:val="00204987"/>
    <w:rsid w:val="00204F93"/>
    <w:rsid w:val="00206050"/>
    <w:rsid w:val="0020635F"/>
    <w:rsid w:val="0020732C"/>
    <w:rsid w:val="0020742E"/>
    <w:rsid w:val="00207434"/>
    <w:rsid w:val="00207CFB"/>
    <w:rsid w:val="0021007B"/>
    <w:rsid w:val="0021190A"/>
    <w:rsid w:val="0021216F"/>
    <w:rsid w:val="0021280D"/>
    <w:rsid w:val="00212D01"/>
    <w:rsid w:val="0021391B"/>
    <w:rsid w:val="00214330"/>
    <w:rsid w:val="00214369"/>
    <w:rsid w:val="00215BD1"/>
    <w:rsid w:val="00216053"/>
    <w:rsid w:val="002174DA"/>
    <w:rsid w:val="002177C5"/>
    <w:rsid w:val="00220509"/>
    <w:rsid w:val="0022094B"/>
    <w:rsid w:val="00220DA4"/>
    <w:rsid w:val="00222748"/>
    <w:rsid w:val="00222E54"/>
    <w:rsid w:val="002237F6"/>
    <w:rsid w:val="0022385E"/>
    <w:rsid w:val="00223922"/>
    <w:rsid w:val="00223AF8"/>
    <w:rsid w:val="00225AF8"/>
    <w:rsid w:val="00225E3E"/>
    <w:rsid w:val="00226CA2"/>
    <w:rsid w:val="00230609"/>
    <w:rsid w:val="00230E73"/>
    <w:rsid w:val="00232662"/>
    <w:rsid w:val="002333A0"/>
    <w:rsid w:val="00234C12"/>
    <w:rsid w:val="002360C1"/>
    <w:rsid w:val="00236186"/>
    <w:rsid w:val="00236C58"/>
    <w:rsid w:val="0023750C"/>
    <w:rsid w:val="00237FD0"/>
    <w:rsid w:val="0024139B"/>
    <w:rsid w:val="00241502"/>
    <w:rsid w:val="002415B5"/>
    <w:rsid w:val="00241E19"/>
    <w:rsid w:val="00241FAC"/>
    <w:rsid w:val="0024282C"/>
    <w:rsid w:val="00243B8C"/>
    <w:rsid w:val="0024497F"/>
    <w:rsid w:val="00246C20"/>
    <w:rsid w:val="002500FC"/>
    <w:rsid w:val="00250524"/>
    <w:rsid w:val="002512D1"/>
    <w:rsid w:val="0025449C"/>
    <w:rsid w:val="00254A23"/>
    <w:rsid w:val="00254CA0"/>
    <w:rsid w:val="00255209"/>
    <w:rsid w:val="0025521B"/>
    <w:rsid w:val="00255873"/>
    <w:rsid w:val="00255C85"/>
    <w:rsid w:val="00256514"/>
    <w:rsid w:val="00257C97"/>
    <w:rsid w:val="00257F08"/>
    <w:rsid w:val="002602DF"/>
    <w:rsid w:val="002603CC"/>
    <w:rsid w:val="00260A56"/>
    <w:rsid w:val="00261955"/>
    <w:rsid w:val="002625B6"/>
    <w:rsid w:val="0026316B"/>
    <w:rsid w:val="002631AA"/>
    <w:rsid w:val="00263415"/>
    <w:rsid w:val="00263AFD"/>
    <w:rsid w:val="00264292"/>
    <w:rsid w:val="0026471D"/>
    <w:rsid w:val="002648A0"/>
    <w:rsid w:val="00265A17"/>
    <w:rsid w:val="00266972"/>
    <w:rsid w:val="00266C3D"/>
    <w:rsid w:val="00266FDF"/>
    <w:rsid w:val="00267638"/>
    <w:rsid w:val="00267E05"/>
    <w:rsid w:val="0027043A"/>
    <w:rsid w:val="00270C75"/>
    <w:rsid w:val="00271153"/>
    <w:rsid w:val="00274756"/>
    <w:rsid w:val="00274899"/>
    <w:rsid w:val="00274A6F"/>
    <w:rsid w:val="002757FA"/>
    <w:rsid w:val="00275C36"/>
    <w:rsid w:val="00276A2A"/>
    <w:rsid w:val="00276FC7"/>
    <w:rsid w:val="002772D5"/>
    <w:rsid w:val="0027799E"/>
    <w:rsid w:val="00281000"/>
    <w:rsid w:val="00281A20"/>
    <w:rsid w:val="00282553"/>
    <w:rsid w:val="0028272B"/>
    <w:rsid w:val="00283800"/>
    <w:rsid w:val="002840F4"/>
    <w:rsid w:val="00284BB2"/>
    <w:rsid w:val="00284D0B"/>
    <w:rsid w:val="002852F9"/>
    <w:rsid w:val="0028535C"/>
    <w:rsid w:val="00291331"/>
    <w:rsid w:val="002938EB"/>
    <w:rsid w:val="00293F25"/>
    <w:rsid w:val="00295922"/>
    <w:rsid w:val="00295A58"/>
    <w:rsid w:val="00295D98"/>
    <w:rsid w:val="00296CF8"/>
    <w:rsid w:val="00297699"/>
    <w:rsid w:val="002978EA"/>
    <w:rsid w:val="002A1B05"/>
    <w:rsid w:val="002A289B"/>
    <w:rsid w:val="002A2E2A"/>
    <w:rsid w:val="002A4539"/>
    <w:rsid w:val="002A5139"/>
    <w:rsid w:val="002A544F"/>
    <w:rsid w:val="002A574F"/>
    <w:rsid w:val="002A604E"/>
    <w:rsid w:val="002A6C10"/>
    <w:rsid w:val="002A6D2F"/>
    <w:rsid w:val="002A784A"/>
    <w:rsid w:val="002A79A1"/>
    <w:rsid w:val="002B0BE8"/>
    <w:rsid w:val="002B0C17"/>
    <w:rsid w:val="002B0E6E"/>
    <w:rsid w:val="002B1533"/>
    <w:rsid w:val="002B1633"/>
    <w:rsid w:val="002B1E8F"/>
    <w:rsid w:val="002B2B7C"/>
    <w:rsid w:val="002B307E"/>
    <w:rsid w:val="002B3157"/>
    <w:rsid w:val="002B377C"/>
    <w:rsid w:val="002B4E7F"/>
    <w:rsid w:val="002B52FF"/>
    <w:rsid w:val="002B5347"/>
    <w:rsid w:val="002B554E"/>
    <w:rsid w:val="002B5C85"/>
    <w:rsid w:val="002B63E4"/>
    <w:rsid w:val="002B7B51"/>
    <w:rsid w:val="002C19DE"/>
    <w:rsid w:val="002C2A5D"/>
    <w:rsid w:val="002C2CE9"/>
    <w:rsid w:val="002C3D39"/>
    <w:rsid w:val="002C409C"/>
    <w:rsid w:val="002C41F8"/>
    <w:rsid w:val="002C4B5C"/>
    <w:rsid w:val="002C6192"/>
    <w:rsid w:val="002C61DF"/>
    <w:rsid w:val="002C6DCA"/>
    <w:rsid w:val="002D0E99"/>
    <w:rsid w:val="002D24B2"/>
    <w:rsid w:val="002D4470"/>
    <w:rsid w:val="002D44BA"/>
    <w:rsid w:val="002D5979"/>
    <w:rsid w:val="002D5D38"/>
    <w:rsid w:val="002D642D"/>
    <w:rsid w:val="002D67B5"/>
    <w:rsid w:val="002D6D3D"/>
    <w:rsid w:val="002D7D66"/>
    <w:rsid w:val="002E1826"/>
    <w:rsid w:val="002E207D"/>
    <w:rsid w:val="002E416F"/>
    <w:rsid w:val="002E4176"/>
    <w:rsid w:val="002E432D"/>
    <w:rsid w:val="002E4FAE"/>
    <w:rsid w:val="002E6164"/>
    <w:rsid w:val="002E687E"/>
    <w:rsid w:val="002F0795"/>
    <w:rsid w:val="002F0F50"/>
    <w:rsid w:val="002F1706"/>
    <w:rsid w:val="002F187A"/>
    <w:rsid w:val="002F2308"/>
    <w:rsid w:val="002F2347"/>
    <w:rsid w:val="002F2A6C"/>
    <w:rsid w:val="002F2D9C"/>
    <w:rsid w:val="002F352D"/>
    <w:rsid w:val="002F36C6"/>
    <w:rsid w:val="002F38A5"/>
    <w:rsid w:val="002F5355"/>
    <w:rsid w:val="002F5C0E"/>
    <w:rsid w:val="002F7102"/>
    <w:rsid w:val="003011B7"/>
    <w:rsid w:val="00301946"/>
    <w:rsid w:val="00301EB6"/>
    <w:rsid w:val="00302A58"/>
    <w:rsid w:val="00303560"/>
    <w:rsid w:val="0030539A"/>
    <w:rsid w:val="003053D1"/>
    <w:rsid w:val="00307D89"/>
    <w:rsid w:val="00310293"/>
    <w:rsid w:val="0031048C"/>
    <w:rsid w:val="003113D0"/>
    <w:rsid w:val="00312C12"/>
    <w:rsid w:val="00313403"/>
    <w:rsid w:val="00313DB1"/>
    <w:rsid w:val="00313DD1"/>
    <w:rsid w:val="00314F76"/>
    <w:rsid w:val="003150AF"/>
    <w:rsid w:val="00315A9F"/>
    <w:rsid w:val="00316064"/>
    <w:rsid w:val="003163BC"/>
    <w:rsid w:val="00321EB3"/>
    <w:rsid w:val="00321FF8"/>
    <w:rsid w:val="00322130"/>
    <w:rsid w:val="00322136"/>
    <w:rsid w:val="0032236D"/>
    <w:rsid w:val="0032339B"/>
    <w:rsid w:val="00324C65"/>
    <w:rsid w:val="00324F74"/>
    <w:rsid w:val="00325994"/>
    <w:rsid w:val="00325C9D"/>
    <w:rsid w:val="003263A9"/>
    <w:rsid w:val="00327468"/>
    <w:rsid w:val="00330497"/>
    <w:rsid w:val="003307F2"/>
    <w:rsid w:val="0033115C"/>
    <w:rsid w:val="003316E6"/>
    <w:rsid w:val="00333E5C"/>
    <w:rsid w:val="00333E7A"/>
    <w:rsid w:val="003340B2"/>
    <w:rsid w:val="003358F3"/>
    <w:rsid w:val="00336101"/>
    <w:rsid w:val="00336F69"/>
    <w:rsid w:val="0034071D"/>
    <w:rsid w:val="00340F83"/>
    <w:rsid w:val="003416A1"/>
    <w:rsid w:val="003419F9"/>
    <w:rsid w:val="00341B6A"/>
    <w:rsid w:val="003424F8"/>
    <w:rsid w:val="00347082"/>
    <w:rsid w:val="00347B74"/>
    <w:rsid w:val="003502EC"/>
    <w:rsid w:val="003505C3"/>
    <w:rsid w:val="003505ED"/>
    <w:rsid w:val="00352358"/>
    <w:rsid w:val="0035299D"/>
    <w:rsid w:val="003537E3"/>
    <w:rsid w:val="00353BC1"/>
    <w:rsid w:val="00353CB4"/>
    <w:rsid w:val="003556EF"/>
    <w:rsid w:val="003566F9"/>
    <w:rsid w:val="00356FAD"/>
    <w:rsid w:val="003571D5"/>
    <w:rsid w:val="00357565"/>
    <w:rsid w:val="0036029D"/>
    <w:rsid w:val="003605F0"/>
    <w:rsid w:val="00360D95"/>
    <w:rsid w:val="00360E85"/>
    <w:rsid w:val="00361514"/>
    <w:rsid w:val="003615C9"/>
    <w:rsid w:val="00361E45"/>
    <w:rsid w:val="00361F98"/>
    <w:rsid w:val="00362B52"/>
    <w:rsid w:val="003632CB"/>
    <w:rsid w:val="003639D9"/>
    <w:rsid w:val="00363A0C"/>
    <w:rsid w:val="00363E5B"/>
    <w:rsid w:val="00365070"/>
    <w:rsid w:val="00366A1B"/>
    <w:rsid w:val="003678EA"/>
    <w:rsid w:val="00371054"/>
    <w:rsid w:val="003716E5"/>
    <w:rsid w:val="00372C2C"/>
    <w:rsid w:val="00374EF4"/>
    <w:rsid w:val="00375188"/>
    <w:rsid w:val="00375777"/>
    <w:rsid w:val="003759BE"/>
    <w:rsid w:val="00375BD0"/>
    <w:rsid w:val="00376247"/>
    <w:rsid w:val="00377415"/>
    <w:rsid w:val="00380AE7"/>
    <w:rsid w:val="0038114E"/>
    <w:rsid w:val="00381892"/>
    <w:rsid w:val="00382DDB"/>
    <w:rsid w:val="00383B58"/>
    <w:rsid w:val="00384708"/>
    <w:rsid w:val="00385DCA"/>
    <w:rsid w:val="0038630B"/>
    <w:rsid w:val="0038748A"/>
    <w:rsid w:val="00387643"/>
    <w:rsid w:val="00387771"/>
    <w:rsid w:val="0039052B"/>
    <w:rsid w:val="00391F25"/>
    <w:rsid w:val="003923AA"/>
    <w:rsid w:val="00393CF7"/>
    <w:rsid w:val="00394846"/>
    <w:rsid w:val="0039598F"/>
    <w:rsid w:val="003A188D"/>
    <w:rsid w:val="003A2397"/>
    <w:rsid w:val="003A31F3"/>
    <w:rsid w:val="003B0127"/>
    <w:rsid w:val="003B0A1F"/>
    <w:rsid w:val="003B1B0D"/>
    <w:rsid w:val="003B1C0C"/>
    <w:rsid w:val="003B1C89"/>
    <w:rsid w:val="003B28B1"/>
    <w:rsid w:val="003B2A6C"/>
    <w:rsid w:val="003B2EBF"/>
    <w:rsid w:val="003B314C"/>
    <w:rsid w:val="003B5161"/>
    <w:rsid w:val="003B5F1A"/>
    <w:rsid w:val="003B61A7"/>
    <w:rsid w:val="003C03D8"/>
    <w:rsid w:val="003C0501"/>
    <w:rsid w:val="003C1610"/>
    <w:rsid w:val="003C425C"/>
    <w:rsid w:val="003C4728"/>
    <w:rsid w:val="003C4BAD"/>
    <w:rsid w:val="003C4C2E"/>
    <w:rsid w:val="003C61B6"/>
    <w:rsid w:val="003C7EC8"/>
    <w:rsid w:val="003D0411"/>
    <w:rsid w:val="003D132E"/>
    <w:rsid w:val="003D141C"/>
    <w:rsid w:val="003D1E3B"/>
    <w:rsid w:val="003D2AE5"/>
    <w:rsid w:val="003D3A1E"/>
    <w:rsid w:val="003D4960"/>
    <w:rsid w:val="003D5A0A"/>
    <w:rsid w:val="003D5B96"/>
    <w:rsid w:val="003D6213"/>
    <w:rsid w:val="003D689C"/>
    <w:rsid w:val="003D7B11"/>
    <w:rsid w:val="003E0ACD"/>
    <w:rsid w:val="003E0BAF"/>
    <w:rsid w:val="003E0C22"/>
    <w:rsid w:val="003E17BD"/>
    <w:rsid w:val="003E19A2"/>
    <w:rsid w:val="003E2373"/>
    <w:rsid w:val="003E27BF"/>
    <w:rsid w:val="003E2BB1"/>
    <w:rsid w:val="003E3313"/>
    <w:rsid w:val="003E493D"/>
    <w:rsid w:val="003E5410"/>
    <w:rsid w:val="003E6F58"/>
    <w:rsid w:val="003E76B5"/>
    <w:rsid w:val="003E785A"/>
    <w:rsid w:val="003F2856"/>
    <w:rsid w:val="003F2DB7"/>
    <w:rsid w:val="003F30A2"/>
    <w:rsid w:val="003F383B"/>
    <w:rsid w:val="003F3D25"/>
    <w:rsid w:val="003F3E09"/>
    <w:rsid w:val="003F3E54"/>
    <w:rsid w:val="003F3F38"/>
    <w:rsid w:val="003F4E86"/>
    <w:rsid w:val="003F508F"/>
    <w:rsid w:val="003F5B20"/>
    <w:rsid w:val="004006A7"/>
    <w:rsid w:val="00400DF7"/>
    <w:rsid w:val="00400E16"/>
    <w:rsid w:val="00402AC2"/>
    <w:rsid w:val="004034B7"/>
    <w:rsid w:val="00403F42"/>
    <w:rsid w:val="00404F44"/>
    <w:rsid w:val="0040512E"/>
    <w:rsid w:val="0040522B"/>
    <w:rsid w:val="0040656D"/>
    <w:rsid w:val="00410087"/>
    <w:rsid w:val="00410A11"/>
    <w:rsid w:val="00411769"/>
    <w:rsid w:val="00413305"/>
    <w:rsid w:val="00413C83"/>
    <w:rsid w:val="00414766"/>
    <w:rsid w:val="00416364"/>
    <w:rsid w:val="00416837"/>
    <w:rsid w:val="004168AD"/>
    <w:rsid w:val="004176F8"/>
    <w:rsid w:val="00420CB7"/>
    <w:rsid w:val="004212FC"/>
    <w:rsid w:val="0042197F"/>
    <w:rsid w:val="004226B7"/>
    <w:rsid w:val="004255F5"/>
    <w:rsid w:val="004266CD"/>
    <w:rsid w:val="0042693B"/>
    <w:rsid w:val="004270BF"/>
    <w:rsid w:val="00427179"/>
    <w:rsid w:val="00427960"/>
    <w:rsid w:val="0043039F"/>
    <w:rsid w:val="004303BE"/>
    <w:rsid w:val="004317CB"/>
    <w:rsid w:val="00431DFF"/>
    <w:rsid w:val="00432EA2"/>
    <w:rsid w:val="00432F55"/>
    <w:rsid w:val="00433300"/>
    <w:rsid w:val="00433FD3"/>
    <w:rsid w:val="0043457D"/>
    <w:rsid w:val="00434F0C"/>
    <w:rsid w:val="00435B15"/>
    <w:rsid w:val="00435B64"/>
    <w:rsid w:val="004370E1"/>
    <w:rsid w:val="00437288"/>
    <w:rsid w:val="00437583"/>
    <w:rsid w:val="00437C88"/>
    <w:rsid w:val="0044061C"/>
    <w:rsid w:val="00441CA4"/>
    <w:rsid w:val="00441D3D"/>
    <w:rsid w:val="004423E6"/>
    <w:rsid w:val="00442432"/>
    <w:rsid w:val="0044327C"/>
    <w:rsid w:val="00443576"/>
    <w:rsid w:val="00443F67"/>
    <w:rsid w:val="004453A8"/>
    <w:rsid w:val="0044550B"/>
    <w:rsid w:val="00445A81"/>
    <w:rsid w:val="0044645B"/>
    <w:rsid w:val="004467CD"/>
    <w:rsid w:val="0044738E"/>
    <w:rsid w:val="00447879"/>
    <w:rsid w:val="004478C2"/>
    <w:rsid w:val="00447B6F"/>
    <w:rsid w:val="00447C60"/>
    <w:rsid w:val="00450A79"/>
    <w:rsid w:val="00450FEC"/>
    <w:rsid w:val="0045125B"/>
    <w:rsid w:val="00451A44"/>
    <w:rsid w:val="00452348"/>
    <w:rsid w:val="004530E4"/>
    <w:rsid w:val="004531D3"/>
    <w:rsid w:val="00453DD0"/>
    <w:rsid w:val="00454F11"/>
    <w:rsid w:val="00455AFF"/>
    <w:rsid w:val="004564EC"/>
    <w:rsid w:val="0046056B"/>
    <w:rsid w:val="0046066B"/>
    <w:rsid w:val="004619FF"/>
    <w:rsid w:val="00462831"/>
    <w:rsid w:val="00463144"/>
    <w:rsid w:val="0046486C"/>
    <w:rsid w:val="004648AB"/>
    <w:rsid w:val="00464F94"/>
    <w:rsid w:val="0046534A"/>
    <w:rsid w:val="004653F9"/>
    <w:rsid w:val="00466CF3"/>
    <w:rsid w:val="00470215"/>
    <w:rsid w:val="0047030B"/>
    <w:rsid w:val="00470ADE"/>
    <w:rsid w:val="00470BAF"/>
    <w:rsid w:val="00471194"/>
    <w:rsid w:val="00471696"/>
    <w:rsid w:val="00471AB2"/>
    <w:rsid w:val="00471B10"/>
    <w:rsid w:val="004720A7"/>
    <w:rsid w:val="0047504B"/>
    <w:rsid w:val="004774AC"/>
    <w:rsid w:val="00477DC7"/>
    <w:rsid w:val="00480A5D"/>
    <w:rsid w:val="00481A87"/>
    <w:rsid w:val="00482159"/>
    <w:rsid w:val="0048279D"/>
    <w:rsid w:val="00482BC8"/>
    <w:rsid w:val="004843DA"/>
    <w:rsid w:val="0048547B"/>
    <w:rsid w:val="004854C3"/>
    <w:rsid w:val="00485FA2"/>
    <w:rsid w:val="00486165"/>
    <w:rsid w:val="00486506"/>
    <w:rsid w:val="00486997"/>
    <w:rsid w:val="00487923"/>
    <w:rsid w:val="00487B66"/>
    <w:rsid w:val="0049008A"/>
    <w:rsid w:val="004915B9"/>
    <w:rsid w:val="004918C6"/>
    <w:rsid w:val="0049193C"/>
    <w:rsid w:val="00491BA1"/>
    <w:rsid w:val="00493FE8"/>
    <w:rsid w:val="004942C8"/>
    <w:rsid w:val="00495154"/>
    <w:rsid w:val="004953A2"/>
    <w:rsid w:val="00495F9D"/>
    <w:rsid w:val="004972D5"/>
    <w:rsid w:val="00497840"/>
    <w:rsid w:val="004A24E7"/>
    <w:rsid w:val="004A3C63"/>
    <w:rsid w:val="004A52AD"/>
    <w:rsid w:val="004A5FE0"/>
    <w:rsid w:val="004A6164"/>
    <w:rsid w:val="004A6DB8"/>
    <w:rsid w:val="004A7A64"/>
    <w:rsid w:val="004A7CBC"/>
    <w:rsid w:val="004B0818"/>
    <w:rsid w:val="004B2B7B"/>
    <w:rsid w:val="004B2FB6"/>
    <w:rsid w:val="004B31A6"/>
    <w:rsid w:val="004B76E2"/>
    <w:rsid w:val="004B7763"/>
    <w:rsid w:val="004B7768"/>
    <w:rsid w:val="004B796B"/>
    <w:rsid w:val="004B7A34"/>
    <w:rsid w:val="004B7A7B"/>
    <w:rsid w:val="004C04F9"/>
    <w:rsid w:val="004C0684"/>
    <w:rsid w:val="004C092F"/>
    <w:rsid w:val="004C099B"/>
    <w:rsid w:val="004C1B87"/>
    <w:rsid w:val="004C329E"/>
    <w:rsid w:val="004C3739"/>
    <w:rsid w:val="004C658E"/>
    <w:rsid w:val="004C6F17"/>
    <w:rsid w:val="004C704E"/>
    <w:rsid w:val="004C7600"/>
    <w:rsid w:val="004C77AB"/>
    <w:rsid w:val="004C7A3C"/>
    <w:rsid w:val="004D119A"/>
    <w:rsid w:val="004D19B3"/>
    <w:rsid w:val="004D1A6F"/>
    <w:rsid w:val="004D1C23"/>
    <w:rsid w:val="004D3339"/>
    <w:rsid w:val="004D3716"/>
    <w:rsid w:val="004D3F2F"/>
    <w:rsid w:val="004D491A"/>
    <w:rsid w:val="004D6E5C"/>
    <w:rsid w:val="004D70B6"/>
    <w:rsid w:val="004D7193"/>
    <w:rsid w:val="004D7227"/>
    <w:rsid w:val="004D7AB6"/>
    <w:rsid w:val="004D7CDD"/>
    <w:rsid w:val="004D7DB2"/>
    <w:rsid w:val="004E0C25"/>
    <w:rsid w:val="004E193A"/>
    <w:rsid w:val="004E1A44"/>
    <w:rsid w:val="004E2145"/>
    <w:rsid w:val="004E21A8"/>
    <w:rsid w:val="004E3B26"/>
    <w:rsid w:val="004E4339"/>
    <w:rsid w:val="004E5479"/>
    <w:rsid w:val="004E5856"/>
    <w:rsid w:val="004E5C87"/>
    <w:rsid w:val="004E6915"/>
    <w:rsid w:val="004E74E0"/>
    <w:rsid w:val="004F1F2A"/>
    <w:rsid w:val="004F203E"/>
    <w:rsid w:val="004F218E"/>
    <w:rsid w:val="004F22B9"/>
    <w:rsid w:val="004F2844"/>
    <w:rsid w:val="004F397E"/>
    <w:rsid w:val="004F4031"/>
    <w:rsid w:val="004F5FC8"/>
    <w:rsid w:val="004F646B"/>
    <w:rsid w:val="004F6ABC"/>
    <w:rsid w:val="00501F7D"/>
    <w:rsid w:val="00502FC3"/>
    <w:rsid w:val="00504C78"/>
    <w:rsid w:val="00505DC6"/>
    <w:rsid w:val="00506297"/>
    <w:rsid w:val="00506412"/>
    <w:rsid w:val="00510C12"/>
    <w:rsid w:val="00511815"/>
    <w:rsid w:val="005138EE"/>
    <w:rsid w:val="00514A3A"/>
    <w:rsid w:val="0051535E"/>
    <w:rsid w:val="00515AA6"/>
    <w:rsid w:val="00515AE0"/>
    <w:rsid w:val="005168F6"/>
    <w:rsid w:val="005170BC"/>
    <w:rsid w:val="00520945"/>
    <w:rsid w:val="0052097E"/>
    <w:rsid w:val="0052138D"/>
    <w:rsid w:val="00521CD7"/>
    <w:rsid w:val="00521F24"/>
    <w:rsid w:val="00522829"/>
    <w:rsid w:val="005230C1"/>
    <w:rsid w:val="00523879"/>
    <w:rsid w:val="00524193"/>
    <w:rsid w:val="00526359"/>
    <w:rsid w:val="005271AF"/>
    <w:rsid w:val="00527CE3"/>
    <w:rsid w:val="00527F76"/>
    <w:rsid w:val="00530022"/>
    <w:rsid w:val="005303AF"/>
    <w:rsid w:val="00530DFE"/>
    <w:rsid w:val="005316D2"/>
    <w:rsid w:val="005318C9"/>
    <w:rsid w:val="005326C1"/>
    <w:rsid w:val="005326F6"/>
    <w:rsid w:val="00533D0D"/>
    <w:rsid w:val="005357B8"/>
    <w:rsid w:val="005357FD"/>
    <w:rsid w:val="0053605A"/>
    <w:rsid w:val="0053711F"/>
    <w:rsid w:val="00537139"/>
    <w:rsid w:val="005405E4"/>
    <w:rsid w:val="00540A7E"/>
    <w:rsid w:val="00541166"/>
    <w:rsid w:val="00544A11"/>
    <w:rsid w:val="00546544"/>
    <w:rsid w:val="00546655"/>
    <w:rsid w:val="005472D4"/>
    <w:rsid w:val="0054736D"/>
    <w:rsid w:val="00547430"/>
    <w:rsid w:val="00547505"/>
    <w:rsid w:val="00547630"/>
    <w:rsid w:val="005476A7"/>
    <w:rsid w:val="00550D01"/>
    <w:rsid w:val="00550DD5"/>
    <w:rsid w:val="00552808"/>
    <w:rsid w:val="00552F10"/>
    <w:rsid w:val="005534B7"/>
    <w:rsid w:val="0055425B"/>
    <w:rsid w:val="00554F11"/>
    <w:rsid w:val="00555248"/>
    <w:rsid w:val="00555363"/>
    <w:rsid w:val="00555815"/>
    <w:rsid w:val="00560405"/>
    <w:rsid w:val="005615B3"/>
    <w:rsid w:val="00561994"/>
    <w:rsid w:val="00561CF5"/>
    <w:rsid w:val="00562032"/>
    <w:rsid w:val="00564F82"/>
    <w:rsid w:val="00566245"/>
    <w:rsid w:val="0056719D"/>
    <w:rsid w:val="005671C6"/>
    <w:rsid w:val="005671FF"/>
    <w:rsid w:val="0057050F"/>
    <w:rsid w:val="00570631"/>
    <w:rsid w:val="00571525"/>
    <w:rsid w:val="00571AC3"/>
    <w:rsid w:val="005722A1"/>
    <w:rsid w:val="005728D9"/>
    <w:rsid w:val="00573C0B"/>
    <w:rsid w:val="00573DE7"/>
    <w:rsid w:val="005755D5"/>
    <w:rsid w:val="0057775A"/>
    <w:rsid w:val="00580202"/>
    <w:rsid w:val="00580300"/>
    <w:rsid w:val="005815BA"/>
    <w:rsid w:val="005818AE"/>
    <w:rsid w:val="00581FEE"/>
    <w:rsid w:val="00582369"/>
    <w:rsid w:val="005833D6"/>
    <w:rsid w:val="005839CB"/>
    <w:rsid w:val="00584942"/>
    <w:rsid w:val="00584BA0"/>
    <w:rsid w:val="005851B9"/>
    <w:rsid w:val="00585ABC"/>
    <w:rsid w:val="00586432"/>
    <w:rsid w:val="00587487"/>
    <w:rsid w:val="00587708"/>
    <w:rsid w:val="005901E2"/>
    <w:rsid w:val="00590EA1"/>
    <w:rsid w:val="00592DA7"/>
    <w:rsid w:val="0059321B"/>
    <w:rsid w:val="00593C52"/>
    <w:rsid w:val="00594062"/>
    <w:rsid w:val="00596163"/>
    <w:rsid w:val="00596F86"/>
    <w:rsid w:val="005978CC"/>
    <w:rsid w:val="00597D01"/>
    <w:rsid w:val="005A1B2E"/>
    <w:rsid w:val="005A2030"/>
    <w:rsid w:val="005A31E9"/>
    <w:rsid w:val="005A3341"/>
    <w:rsid w:val="005A57F0"/>
    <w:rsid w:val="005A780A"/>
    <w:rsid w:val="005A7CE1"/>
    <w:rsid w:val="005A7FEC"/>
    <w:rsid w:val="005B0C9F"/>
    <w:rsid w:val="005B2771"/>
    <w:rsid w:val="005B2B43"/>
    <w:rsid w:val="005B2D65"/>
    <w:rsid w:val="005B44E2"/>
    <w:rsid w:val="005B4E4D"/>
    <w:rsid w:val="005B4F82"/>
    <w:rsid w:val="005B5076"/>
    <w:rsid w:val="005B6046"/>
    <w:rsid w:val="005B6908"/>
    <w:rsid w:val="005B7184"/>
    <w:rsid w:val="005B71C8"/>
    <w:rsid w:val="005B7D69"/>
    <w:rsid w:val="005C0B79"/>
    <w:rsid w:val="005C1BC7"/>
    <w:rsid w:val="005C1C22"/>
    <w:rsid w:val="005C221B"/>
    <w:rsid w:val="005C2419"/>
    <w:rsid w:val="005C3461"/>
    <w:rsid w:val="005C425E"/>
    <w:rsid w:val="005C49B5"/>
    <w:rsid w:val="005C5C6C"/>
    <w:rsid w:val="005C5EB3"/>
    <w:rsid w:val="005C71B6"/>
    <w:rsid w:val="005D0AAF"/>
    <w:rsid w:val="005D0C0A"/>
    <w:rsid w:val="005D0DDC"/>
    <w:rsid w:val="005D0F6F"/>
    <w:rsid w:val="005D1867"/>
    <w:rsid w:val="005D1BEB"/>
    <w:rsid w:val="005D1EB6"/>
    <w:rsid w:val="005D21A5"/>
    <w:rsid w:val="005D4D76"/>
    <w:rsid w:val="005D5708"/>
    <w:rsid w:val="005D5994"/>
    <w:rsid w:val="005D6138"/>
    <w:rsid w:val="005D6231"/>
    <w:rsid w:val="005D6885"/>
    <w:rsid w:val="005D6C91"/>
    <w:rsid w:val="005D7041"/>
    <w:rsid w:val="005D7321"/>
    <w:rsid w:val="005D7A51"/>
    <w:rsid w:val="005E08BD"/>
    <w:rsid w:val="005E1280"/>
    <w:rsid w:val="005E16E5"/>
    <w:rsid w:val="005E2CA7"/>
    <w:rsid w:val="005E4160"/>
    <w:rsid w:val="005E5EEF"/>
    <w:rsid w:val="005E5F85"/>
    <w:rsid w:val="005E6E22"/>
    <w:rsid w:val="005F003A"/>
    <w:rsid w:val="005F0482"/>
    <w:rsid w:val="005F11B7"/>
    <w:rsid w:val="005F156B"/>
    <w:rsid w:val="005F18D0"/>
    <w:rsid w:val="005F1ADE"/>
    <w:rsid w:val="005F1E91"/>
    <w:rsid w:val="005F2C5C"/>
    <w:rsid w:val="005F2E4B"/>
    <w:rsid w:val="005F3F35"/>
    <w:rsid w:val="005F53CF"/>
    <w:rsid w:val="005F72E9"/>
    <w:rsid w:val="005F761B"/>
    <w:rsid w:val="00600621"/>
    <w:rsid w:val="00600B7A"/>
    <w:rsid w:val="00601E6A"/>
    <w:rsid w:val="00602933"/>
    <w:rsid w:val="0060398C"/>
    <w:rsid w:val="006041FD"/>
    <w:rsid w:val="006044A9"/>
    <w:rsid w:val="006053D1"/>
    <w:rsid w:val="006057A3"/>
    <w:rsid w:val="006102B3"/>
    <w:rsid w:val="00611074"/>
    <w:rsid w:val="00612576"/>
    <w:rsid w:val="00612F72"/>
    <w:rsid w:val="00613DAF"/>
    <w:rsid w:val="00614FC4"/>
    <w:rsid w:val="00615053"/>
    <w:rsid w:val="006154A8"/>
    <w:rsid w:val="0061573A"/>
    <w:rsid w:val="006158B7"/>
    <w:rsid w:val="0061598D"/>
    <w:rsid w:val="00615BF5"/>
    <w:rsid w:val="00615C24"/>
    <w:rsid w:val="00615DE2"/>
    <w:rsid w:val="006169F9"/>
    <w:rsid w:val="00617370"/>
    <w:rsid w:val="00620448"/>
    <w:rsid w:val="00620D4D"/>
    <w:rsid w:val="00621BF3"/>
    <w:rsid w:val="0062371D"/>
    <w:rsid w:val="00625EC0"/>
    <w:rsid w:val="00627EA4"/>
    <w:rsid w:val="0063078D"/>
    <w:rsid w:val="006327EB"/>
    <w:rsid w:val="00633B73"/>
    <w:rsid w:val="00633D2F"/>
    <w:rsid w:val="0063483B"/>
    <w:rsid w:val="00634CD5"/>
    <w:rsid w:val="00636092"/>
    <w:rsid w:val="0063656B"/>
    <w:rsid w:val="00637364"/>
    <w:rsid w:val="00640141"/>
    <w:rsid w:val="00640F75"/>
    <w:rsid w:val="00642D7E"/>
    <w:rsid w:val="00643EBA"/>
    <w:rsid w:val="006440E9"/>
    <w:rsid w:val="00644329"/>
    <w:rsid w:val="00644F33"/>
    <w:rsid w:val="0064528F"/>
    <w:rsid w:val="006459BB"/>
    <w:rsid w:val="006463E6"/>
    <w:rsid w:val="0064684F"/>
    <w:rsid w:val="00646F81"/>
    <w:rsid w:val="0064718D"/>
    <w:rsid w:val="006501E0"/>
    <w:rsid w:val="00651AD0"/>
    <w:rsid w:val="0065337C"/>
    <w:rsid w:val="0065340C"/>
    <w:rsid w:val="006544C9"/>
    <w:rsid w:val="0065644F"/>
    <w:rsid w:val="0066048E"/>
    <w:rsid w:val="006618E9"/>
    <w:rsid w:val="0066243B"/>
    <w:rsid w:val="00662A09"/>
    <w:rsid w:val="00663C1A"/>
    <w:rsid w:val="00663C8E"/>
    <w:rsid w:val="00664B67"/>
    <w:rsid w:val="0066543D"/>
    <w:rsid w:val="00670D42"/>
    <w:rsid w:val="00671403"/>
    <w:rsid w:val="00672B21"/>
    <w:rsid w:val="00672B7A"/>
    <w:rsid w:val="00674E2C"/>
    <w:rsid w:val="006753D1"/>
    <w:rsid w:val="00676705"/>
    <w:rsid w:val="006773A7"/>
    <w:rsid w:val="006774DF"/>
    <w:rsid w:val="006807D7"/>
    <w:rsid w:val="00680802"/>
    <w:rsid w:val="00680AFD"/>
    <w:rsid w:val="0068105E"/>
    <w:rsid w:val="00681866"/>
    <w:rsid w:val="00681AB4"/>
    <w:rsid w:val="0068243C"/>
    <w:rsid w:val="006828FB"/>
    <w:rsid w:val="0068329E"/>
    <w:rsid w:val="00684308"/>
    <w:rsid w:val="0068488C"/>
    <w:rsid w:val="00684A2F"/>
    <w:rsid w:val="00684A6A"/>
    <w:rsid w:val="0068584D"/>
    <w:rsid w:val="00685BC0"/>
    <w:rsid w:val="00686429"/>
    <w:rsid w:val="0068697B"/>
    <w:rsid w:val="00687E33"/>
    <w:rsid w:val="0069050B"/>
    <w:rsid w:val="00690A36"/>
    <w:rsid w:val="006912DE"/>
    <w:rsid w:val="00691431"/>
    <w:rsid w:val="00691E0F"/>
    <w:rsid w:val="0069282A"/>
    <w:rsid w:val="00692B10"/>
    <w:rsid w:val="006930C3"/>
    <w:rsid w:val="006940D9"/>
    <w:rsid w:val="0069476D"/>
    <w:rsid w:val="00695240"/>
    <w:rsid w:val="00695E25"/>
    <w:rsid w:val="006963E7"/>
    <w:rsid w:val="006977EC"/>
    <w:rsid w:val="00697F88"/>
    <w:rsid w:val="006A0114"/>
    <w:rsid w:val="006A0167"/>
    <w:rsid w:val="006A05D3"/>
    <w:rsid w:val="006A0F77"/>
    <w:rsid w:val="006A1C9A"/>
    <w:rsid w:val="006A2581"/>
    <w:rsid w:val="006A2D2D"/>
    <w:rsid w:val="006A30BC"/>
    <w:rsid w:val="006A3781"/>
    <w:rsid w:val="006A3A90"/>
    <w:rsid w:val="006A3BC0"/>
    <w:rsid w:val="006A3DF5"/>
    <w:rsid w:val="006A620D"/>
    <w:rsid w:val="006A65DE"/>
    <w:rsid w:val="006A67B0"/>
    <w:rsid w:val="006A6DCE"/>
    <w:rsid w:val="006A77AF"/>
    <w:rsid w:val="006B0F4B"/>
    <w:rsid w:val="006B1F78"/>
    <w:rsid w:val="006B1FA8"/>
    <w:rsid w:val="006B25D8"/>
    <w:rsid w:val="006B2957"/>
    <w:rsid w:val="006B34A1"/>
    <w:rsid w:val="006B3780"/>
    <w:rsid w:val="006B46B4"/>
    <w:rsid w:val="006B47FD"/>
    <w:rsid w:val="006B4933"/>
    <w:rsid w:val="006B49F0"/>
    <w:rsid w:val="006B543D"/>
    <w:rsid w:val="006B7367"/>
    <w:rsid w:val="006B7412"/>
    <w:rsid w:val="006B7C9C"/>
    <w:rsid w:val="006C00E7"/>
    <w:rsid w:val="006C117D"/>
    <w:rsid w:val="006C1C50"/>
    <w:rsid w:val="006C1E57"/>
    <w:rsid w:val="006C259E"/>
    <w:rsid w:val="006C25B8"/>
    <w:rsid w:val="006C26F9"/>
    <w:rsid w:val="006C32B4"/>
    <w:rsid w:val="006C3766"/>
    <w:rsid w:val="006C3A98"/>
    <w:rsid w:val="006C543E"/>
    <w:rsid w:val="006C6F3F"/>
    <w:rsid w:val="006C72A4"/>
    <w:rsid w:val="006C76ED"/>
    <w:rsid w:val="006D076E"/>
    <w:rsid w:val="006D0D73"/>
    <w:rsid w:val="006D1BC4"/>
    <w:rsid w:val="006D2026"/>
    <w:rsid w:val="006D2E3B"/>
    <w:rsid w:val="006D3AA7"/>
    <w:rsid w:val="006D3FD1"/>
    <w:rsid w:val="006D4AEE"/>
    <w:rsid w:val="006D4DC8"/>
    <w:rsid w:val="006D5A4F"/>
    <w:rsid w:val="006D6FEF"/>
    <w:rsid w:val="006D706C"/>
    <w:rsid w:val="006E00B9"/>
    <w:rsid w:val="006E147D"/>
    <w:rsid w:val="006E298C"/>
    <w:rsid w:val="006E3401"/>
    <w:rsid w:val="006E4C7F"/>
    <w:rsid w:val="006E5A0B"/>
    <w:rsid w:val="006E76B5"/>
    <w:rsid w:val="006F0066"/>
    <w:rsid w:val="006F0AF3"/>
    <w:rsid w:val="006F0C7E"/>
    <w:rsid w:val="006F0CAD"/>
    <w:rsid w:val="006F1571"/>
    <w:rsid w:val="006F199F"/>
    <w:rsid w:val="006F2BC2"/>
    <w:rsid w:val="006F2E3B"/>
    <w:rsid w:val="006F30F5"/>
    <w:rsid w:val="006F546C"/>
    <w:rsid w:val="006F59F5"/>
    <w:rsid w:val="006F6653"/>
    <w:rsid w:val="006F6DAE"/>
    <w:rsid w:val="006F6E20"/>
    <w:rsid w:val="006F7ED0"/>
    <w:rsid w:val="00700936"/>
    <w:rsid w:val="00700FB7"/>
    <w:rsid w:val="00701168"/>
    <w:rsid w:val="00701A20"/>
    <w:rsid w:val="007020DC"/>
    <w:rsid w:val="007026AE"/>
    <w:rsid w:val="00702F56"/>
    <w:rsid w:val="00703020"/>
    <w:rsid w:val="007032EF"/>
    <w:rsid w:val="007052AF"/>
    <w:rsid w:val="00705494"/>
    <w:rsid w:val="00706C54"/>
    <w:rsid w:val="00706E45"/>
    <w:rsid w:val="00706F91"/>
    <w:rsid w:val="00707F38"/>
    <w:rsid w:val="0071063D"/>
    <w:rsid w:val="007113F2"/>
    <w:rsid w:val="0071157A"/>
    <w:rsid w:val="0071173A"/>
    <w:rsid w:val="007124F6"/>
    <w:rsid w:val="00712B9D"/>
    <w:rsid w:val="00713121"/>
    <w:rsid w:val="00714053"/>
    <w:rsid w:val="00714513"/>
    <w:rsid w:val="00715129"/>
    <w:rsid w:val="00715D25"/>
    <w:rsid w:val="007203E1"/>
    <w:rsid w:val="00720510"/>
    <w:rsid w:val="0072078D"/>
    <w:rsid w:val="00721626"/>
    <w:rsid w:val="007217B2"/>
    <w:rsid w:val="00721874"/>
    <w:rsid w:val="007218A9"/>
    <w:rsid w:val="007221AB"/>
    <w:rsid w:val="0072248C"/>
    <w:rsid w:val="00722990"/>
    <w:rsid w:val="00722E43"/>
    <w:rsid w:val="00723C7F"/>
    <w:rsid w:val="00723D34"/>
    <w:rsid w:val="00724122"/>
    <w:rsid w:val="00724945"/>
    <w:rsid w:val="00725C30"/>
    <w:rsid w:val="007275E1"/>
    <w:rsid w:val="00730369"/>
    <w:rsid w:val="007307DB"/>
    <w:rsid w:val="00730C1C"/>
    <w:rsid w:val="00731362"/>
    <w:rsid w:val="00732015"/>
    <w:rsid w:val="007321C4"/>
    <w:rsid w:val="0073244D"/>
    <w:rsid w:val="00732F6C"/>
    <w:rsid w:val="0073355F"/>
    <w:rsid w:val="00733CEA"/>
    <w:rsid w:val="00733E35"/>
    <w:rsid w:val="007359C1"/>
    <w:rsid w:val="00736458"/>
    <w:rsid w:val="007368D8"/>
    <w:rsid w:val="00740621"/>
    <w:rsid w:val="007413CC"/>
    <w:rsid w:val="00741752"/>
    <w:rsid w:val="00741BFE"/>
    <w:rsid w:val="00742718"/>
    <w:rsid w:val="00743586"/>
    <w:rsid w:val="00743F2E"/>
    <w:rsid w:val="007448F9"/>
    <w:rsid w:val="0074599C"/>
    <w:rsid w:val="0074751B"/>
    <w:rsid w:val="00747606"/>
    <w:rsid w:val="00750438"/>
    <w:rsid w:val="0075068C"/>
    <w:rsid w:val="00750B1F"/>
    <w:rsid w:val="00751047"/>
    <w:rsid w:val="0075113B"/>
    <w:rsid w:val="00751894"/>
    <w:rsid w:val="00751E51"/>
    <w:rsid w:val="007539CA"/>
    <w:rsid w:val="00753E2F"/>
    <w:rsid w:val="00753F1F"/>
    <w:rsid w:val="00755229"/>
    <w:rsid w:val="0075550C"/>
    <w:rsid w:val="0075571C"/>
    <w:rsid w:val="00755CB5"/>
    <w:rsid w:val="00756240"/>
    <w:rsid w:val="00760FEA"/>
    <w:rsid w:val="007611F4"/>
    <w:rsid w:val="007613BC"/>
    <w:rsid w:val="007618BD"/>
    <w:rsid w:val="00763044"/>
    <w:rsid w:val="007631C7"/>
    <w:rsid w:val="00763DC7"/>
    <w:rsid w:val="00763EDD"/>
    <w:rsid w:val="007645FC"/>
    <w:rsid w:val="007652FB"/>
    <w:rsid w:val="00765E93"/>
    <w:rsid w:val="00766455"/>
    <w:rsid w:val="00766A10"/>
    <w:rsid w:val="0077181A"/>
    <w:rsid w:val="00771E88"/>
    <w:rsid w:val="0077236D"/>
    <w:rsid w:val="007731AD"/>
    <w:rsid w:val="007741B1"/>
    <w:rsid w:val="00775066"/>
    <w:rsid w:val="007757F6"/>
    <w:rsid w:val="00775EDD"/>
    <w:rsid w:val="00776763"/>
    <w:rsid w:val="00777813"/>
    <w:rsid w:val="00777DDA"/>
    <w:rsid w:val="0078143C"/>
    <w:rsid w:val="007816DE"/>
    <w:rsid w:val="00782272"/>
    <w:rsid w:val="00782E08"/>
    <w:rsid w:val="00783B4E"/>
    <w:rsid w:val="00784104"/>
    <w:rsid w:val="00784147"/>
    <w:rsid w:val="007847DE"/>
    <w:rsid w:val="00784A2F"/>
    <w:rsid w:val="00784A37"/>
    <w:rsid w:val="007860F0"/>
    <w:rsid w:val="00790141"/>
    <w:rsid w:val="00791A77"/>
    <w:rsid w:val="00791C9F"/>
    <w:rsid w:val="007920E9"/>
    <w:rsid w:val="00792B93"/>
    <w:rsid w:val="00793529"/>
    <w:rsid w:val="0079359C"/>
    <w:rsid w:val="00793C30"/>
    <w:rsid w:val="0079446C"/>
    <w:rsid w:val="00794E8D"/>
    <w:rsid w:val="00795A36"/>
    <w:rsid w:val="00795C51"/>
    <w:rsid w:val="0079698F"/>
    <w:rsid w:val="00796B24"/>
    <w:rsid w:val="007972D0"/>
    <w:rsid w:val="007A2E53"/>
    <w:rsid w:val="007A307E"/>
    <w:rsid w:val="007A34AE"/>
    <w:rsid w:val="007A4C7F"/>
    <w:rsid w:val="007A633D"/>
    <w:rsid w:val="007A6989"/>
    <w:rsid w:val="007A6EC6"/>
    <w:rsid w:val="007B0978"/>
    <w:rsid w:val="007B0A22"/>
    <w:rsid w:val="007B137F"/>
    <w:rsid w:val="007B1D52"/>
    <w:rsid w:val="007B2647"/>
    <w:rsid w:val="007B2B47"/>
    <w:rsid w:val="007B3BF8"/>
    <w:rsid w:val="007B5B46"/>
    <w:rsid w:val="007B6BB1"/>
    <w:rsid w:val="007B7C22"/>
    <w:rsid w:val="007C123A"/>
    <w:rsid w:val="007C1535"/>
    <w:rsid w:val="007C26AA"/>
    <w:rsid w:val="007C2A98"/>
    <w:rsid w:val="007C315C"/>
    <w:rsid w:val="007C3483"/>
    <w:rsid w:val="007C3B7B"/>
    <w:rsid w:val="007C45B9"/>
    <w:rsid w:val="007C482F"/>
    <w:rsid w:val="007C7122"/>
    <w:rsid w:val="007C76AF"/>
    <w:rsid w:val="007C7D43"/>
    <w:rsid w:val="007C7D78"/>
    <w:rsid w:val="007D0487"/>
    <w:rsid w:val="007D0940"/>
    <w:rsid w:val="007D09EE"/>
    <w:rsid w:val="007D1905"/>
    <w:rsid w:val="007D3991"/>
    <w:rsid w:val="007D4130"/>
    <w:rsid w:val="007D5C06"/>
    <w:rsid w:val="007D5D0D"/>
    <w:rsid w:val="007D62B0"/>
    <w:rsid w:val="007D6D24"/>
    <w:rsid w:val="007D7A72"/>
    <w:rsid w:val="007E0230"/>
    <w:rsid w:val="007E16DF"/>
    <w:rsid w:val="007E50FA"/>
    <w:rsid w:val="007E5659"/>
    <w:rsid w:val="007E5BF5"/>
    <w:rsid w:val="007E66FC"/>
    <w:rsid w:val="007F0807"/>
    <w:rsid w:val="007F22A1"/>
    <w:rsid w:val="007F284D"/>
    <w:rsid w:val="007F2E0A"/>
    <w:rsid w:val="007F3B9F"/>
    <w:rsid w:val="007F4690"/>
    <w:rsid w:val="007F53B8"/>
    <w:rsid w:val="007F53F1"/>
    <w:rsid w:val="007F577F"/>
    <w:rsid w:val="007F57E1"/>
    <w:rsid w:val="007F5824"/>
    <w:rsid w:val="007F5E14"/>
    <w:rsid w:val="007F7250"/>
    <w:rsid w:val="00800333"/>
    <w:rsid w:val="00801D7E"/>
    <w:rsid w:val="00802D60"/>
    <w:rsid w:val="00803DF9"/>
    <w:rsid w:val="00804154"/>
    <w:rsid w:val="00804805"/>
    <w:rsid w:val="00805A81"/>
    <w:rsid w:val="00806247"/>
    <w:rsid w:val="0080669F"/>
    <w:rsid w:val="00806886"/>
    <w:rsid w:val="00806FD6"/>
    <w:rsid w:val="00807943"/>
    <w:rsid w:val="0081039D"/>
    <w:rsid w:val="00812D81"/>
    <w:rsid w:val="008131BD"/>
    <w:rsid w:val="00814343"/>
    <w:rsid w:val="0081446C"/>
    <w:rsid w:val="0081499A"/>
    <w:rsid w:val="00815A95"/>
    <w:rsid w:val="00815C51"/>
    <w:rsid w:val="00815EE0"/>
    <w:rsid w:val="00817439"/>
    <w:rsid w:val="00817637"/>
    <w:rsid w:val="0082001F"/>
    <w:rsid w:val="008208F5"/>
    <w:rsid w:val="00820BC0"/>
    <w:rsid w:val="00821399"/>
    <w:rsid w:val="00821A8B"/>
    <w:rsid w:val="00824406"/>
    <w:rsid w:val="00825DA3"/>
    <w:rsid w:val="008262B3"/>
    <w:rsid w:val="008269BF"/>
    <w:rsid w:val="00827722"/>
    <w:rsid w:val="00827DD3"/>
    <w:rsid w:val="008306E7"/>
    <w:rsid w:val="00830FC2"/>
    <w:rsid w:val="00831653"/>
    <w:rsid w:val="00831EBC"/>
    <w:rsid w:val="00833FC6"/>
    <w:rsid w:val="00834053"/>
    <w:rsid w:val="008346A0"/>
    <w:rsid w:val="00834F95"/>
    <w:rsid w:val="00835433"/>
    <w:rsid w:val="00835796"/>
    <w:rsid w:val="00835AAA"/>
    <w:rsid w:val="008360DC"/>
    <w:rsid w:val="008360F2"/>
    <w:rsid w:val="00836814"/>
    <w:rsid w:val="0083746F"/>
    <w:rsid w:val="00841A02"/>
    <w:rsid w:val="00841CB0"/>
    <w:rsid w:val="00841FDA"/>
    <w:rsid w:val="0084315D"/>
    <w:rsid w:val="00844688"/>
    <w:rsid w:val="0084474A"/>
    <w:rsid w:val="00846631"/>
    <w:rsid w:val="008467AC"/>
    <w:rsid w:val="0084723C"/>
    <w:rsid w:val="00847488"/>
    <w:rsid w:val="00850000"/>
    <w:rsid w:val="00850212"/>
    <w:rsid w:val="00851DAE"/>
    <w:rsid w:val="00852D07"/>
    <w:rsid w:val="00853683"/>
    <w:rsid w:val="00853CA4"/>
    <w:rsid w:val="008545F8"/>
    <w:rsid w:val="00854AF9"/>
    <w:rsid w:val="00854F82"/>
    <w:rsid w:val="008556B5"/>
    <w:rsid w:val="0085598A"/>
    <w:rsid w:val="00855995"/>
    <w:rsid w:val="008567A0"/>
    <w:rsid w:val="00857747"/>
    <w:rsid w:val="00857BEA"/>
    <w:rsid w:val="0086283B"/>
    <w:rsid w:val="00863ED0"/>
    <w:rsid w:val="0086409F"/>
    <w:rsid w:val="00864584"/>
    <w:rsid w:val="00865AFD"/>
    <w:rsid w:val="00865FE5"/>
    <w:rsid w:val="00866222"/>
    <w:rsid w:val="008669EA"/>
    <w:rsid w:val="00866F26"/>
    <w:rsid w:val="008676A5"/>
    <w:rsid w:val="00867957"/>
    <w:rsid w:val="00870084"/>
    <w:rsid w:val="008701D5"/>
    <w:rsid w:val="0087114C"/>
    <w:rsid w:val="00871B7F"/>
    <w:rsid w:val="00872056"/>
    <w:rsid w:val="008720E7"/>
    <w:rsid w:val="008730AC"/>
    <w:rsid w:val="00873BBB"/>
    <w:rsid w:val="00874CA4"/>
    <w:rsid w:val="00875FDC"/>
    <w:rsid w:val="00876679"/>
    <w:rsid w:val="008766E1"/>
    <w:rsid w:val="00876828"/>
    <w:rsid w:val="00876C6D"/>
    <w:rsid w:val="0087714D"/>
    <w:rsid w:val="008808FD"/>
    <w:rsid w:val="0088095E"/>
    <w:rsid w:val="00882702"/>
    <w:rsid w:val="00882DCE"/>
    <w:rsid w:val="0088617B"/>
    <w:rsid w:val="00886698"/>
    <w:rsid w:val="00887D8F"/>
    <w:rsid w:val="00887DF7"/>
    <w:rsid w:val="0089009B"/>
    <w:rsid w:val="008913DA"/>
    <w:rsid w:val="00892250"/>
    <w:rsid w:val="008928E2"/>
    <w:rsid w:val="00892F55"/>
    <w:rsid w:val="00893118"/>
    <w:rsid w:val="008934F3"/>
    <w:rsid w:val="008939EE"/>
    <w:rsid w:val="00893DB0"/>
    <w:rsid w:val="00893E93"/>
    <w:rsid w:val="00894187"/>
    <w:rsid w:val="008946E7"/>
    <w:rsid w:val="0089474F"/>
    <w:rsid w:val="00894B0D"/>
    <w:rsid w:val="00894D39"/>
    <w:rsid w:val="00894EAD"/>
    <w:rsid w:val="00895240"/>
    <w:rsid w:val="0089543C"/>
    <w:rsid w:val="00895EB7"/>
    <w:rsid w:val="00896201"/>
    <w:rsid w:val="00896433"/>
    <w:rsid w:val="00896535"/>
    <w:rsid w:val="0089684E"/>
    <w:rsid w:val="0089750B"/>
    <w:rsid w:val="008976A1"/>
    <w:rsid w:val="008A0E00"/>
    <w:rsid w:val="008A1053"/>
    <w:rsid w:val="008A311C"/>
    <w:rsid w:val="008A42A8"/>
    <w:rsid w:val="008A523C"/>
    <w:rsid w:val="008A5ADA"/>
    <w:rsid w:val="008A6579"/>
    <w:rsid w:val="008B0338"/>
    <w:rsid w:val="008B11C0"/>
    <w:rsid w:val="008B1785"/>
    <w:rsid w:val="008B270F"/>
    <w:rsid w:val="008B27C2"/>
    <w:rsid w:val="008B3790"/>
    <w:rsid w:val="008B379F"/>
    <w:rsid w:val="008B385F"/>
    <w:rsid w:val="008B3F9E"/>
    <w:rsid w:val="008B4495"/>
    <w:rsid w:val="008B5915"/>
    <w:rsid w:val="008B59EA"/>
    <w:rsid w:val="008B79D0"/>
    <w:rsid w:val="008B7A0D"/>
    <w:rsid w:val="008B7A55"/>
    <w:rsid w:val="008B7D6B"/>
    <w:rsid w:val="008C062F"/>
    <w:rsid w:val="008C1BC2"/>
    <w:rsid w:val="008C216D"/>
    <w:rsid w:val="008C28E8"/>
    <w:rsid w:val="008C339C"/>
    <w:rsid w:val="008C4091"/>
    <w:rsid w:val="008C5557"/>
    <w:rsid w:val="008C5F52"/>
    <w:rsid w:val="008C716F"/>
    <w:rsid w:val="008C785B"/>
    <w:rsid w:val="008D0586"/>
    <w:rsid w:val="008D07D3"/>
    <w:rsid w:val="008D09EE"/>
    <w:rsid w:val="008D0DA4"/>
    <w:rsid w:val="008D1059"/>
    <w:rsid w:val="008D234E"/>
    <w:rsid w:val="008D26B1"/>
    <w:rsid w:val="008D2A4B"/>
    <w:rsid w:val="008D31FD"/>
    <w:rsid w:val="008D3466"/>
    <w:rsid w:val="008D3F80"/>
    <w:rsid w:val="008D3FDB"/>
    <w:rsid w:val="008D4478"/>
    <w:rsid w:val="008D4BC6"/>
    <w:rsid w:val="008D4F08"/>
    <w:rsid w:val="008D533A"/>
    <w:rsid w:val="008D5E50"/>
    <w:rsid w:val="008D6916"/>
    <w:rsid w:val="008E12A3"/>
    <w:rsid w:val="008E1662"/>
    <w:rsid w:val="008E179D"/>
    <w:rsid w:val="008E18F5"/>
    <w:rsid w:val="008E3F3C"/>
    <w:rsid w:val="008E4439"/>
    <w:rsid w:val="008E6D0D"/>
    <w:rsid w:val="008E73CB"/>
    <w:rsid w:val="008F0B20"/>
    <w:rsid w:val="008F22B6"/>
    <w:rsid w:val="008F2812"/>
    <w:rsid w:val="008F2C3C"/>
    <w:rsid w:val="008F5A65"/>
    <w:rsid w:val="008F638F"/>
    <w:rsid w:val="008F71A4"/>
    <w:rsid w:val="009006F5"/>
    <w:rsid w:val="009018D6"/>
    <w:rsid w:val="009022E2"/>
    <w:rsid w:val="00903584"/>
    <w:rsid w:val="00904338"/>
    <w:rsid w:val="009054AA"/>
    <w:rsid w:val="00907253"/>
    <w:rsid w:val="00907E01"/>
    <w:rsid w:val="009103DB"/>
    <w:rsid w:val="00911E5C"/>
    <w:rsid w:val="00912787"/>
    <w:rsid w:val="0091297E"/>
    <w:rsid w:val="009129D7"/>
    <w:rsid w:val="00912C8F"/>
    <w:rsid w:val="009132F0"/>
    <w:rsid w:val="00913408"/>
    <w:rsid w:val="009138FE"/>
    <w:rsid w:val="00914294"/>
    <w:rsid w:val="00916384"/>
    <w:rsid w:val="00916821"/>
    <w:rsid w:val="0091720D"/>
    <w:rsid w:val="0091770A"/>
    <w:rsid w:val="00921E43"/>
    <w:rsid w:val="0092247B"/>
    <w:rsid w:val="00922622"/>
    <w:rsid w:val="009228BB"/>
    <w:rsid w:val="009234C8"/>
    <w:rsid w:val="00924EF1"/>
    <w:rsid w:val="009252BA"/>
    <w:rsid w:val="00925D1D"/>
    <w:rsid w:val="00925E02"/>
    <w:rsid w:val="0092665E"/>
    <w:rsid w:val="009274C2"/>
    <w:rsid w:val="009276DD"/>
    <w:rsid w:val="00927712"/>
    <w:rsid w:val="00930591"/>
    <w:rsid w:val="00931FAE"/>
    <w:rsid w:val="009341FF"/>
    <w:rsid w:val="00936D5C"/>
    <w:rsid w:val="00936F8D"/>
    <w:rsid w:val="00940A51"/>
    <w:rsid w:val="00941BCA"/>
    <w:rsid w:val="00943119"/>
    <w:rsid w:val="009435E4"/>
    <w:rsid w:val="00945043"/>
    <w:rsid w:val="00945328"/>
    <w:rsid w:val="0094585B"/>
    <w:rsid w:val="0094622A"/>
    <w:rsid w:val="00946DFC"/>
    <w:rsid w:val="009477A2"/>
    <w:rsid w:val="00947A03"/>
    <w:rsid w:val="009502FE"/>
    <w:rsid w:val="009505B9"/>
    <w:rsid w:val="00950C1A"/>
    <w:rsid w:val="00951095"/>
    <w:rsid w:val="009511CF"/>
    <w:rsid w:val="00951717"/>
    <w:rsid w:val="00951D9C"/>
    <w:rsid w:val="009539E1"/>
    <w:rsid w:val="00953C04"/>
    <w:rsid w:val="00954056"/>
    <w:rsid w:val="009546E5"/>
    <w:rsid w:val="009549D4"/>
    <w:rsid w:val="00955FBA"/>
    <w:rsid w:val="00956463"/>
    <w:rsid w:val="009564A2"/>
    <w:rsid w:val="00957022"/>
    <w:rsid w:val="00957A6E"/>
    <w:rsid w:val="009605F8"/>
    <w:rsid w:val="009607E9"/>
    <w:rsid w:val="0096124E"/>
    <w:rsid w:val="009618D7"/>
    <w:rsid w:val="009618EE"/>
    <w:rsid w:val="00961BFB"/>
    <w:rsid w:val="009644CE"/>
    <w:rsid w:val="00964743"/>
    <w:rsid w:val="00964B4B"/>
    <w:rsid w:val="00965592"/>
    <w:rsid w:val="00965B78"/>
    <w:rsid w:val="00966133"/>
    <w:rsid w:val="009663BC"/>
    <w:rsid w:val="00966618"/>
    <w:rsid w:val="00970338"/>
    <w:rsid w:val="00970F9A"/>
    <w:rsid w:val="00972AC5"/>
    <w:rsid w:val="009738BC"/>
    <w:rsid w:val="00973BE5"/>
    <w:rsid w:val="00974959"/>
    <w:rsid w:val="00974EF0"/>
    <w:rsid w:val="00975BBB"/>
    <w:rsid w:val="00975C28"/>
    <w:rsid w:val="00977305"/>
    <w:rsid w:val="009806E0"/>
    <w:rsid w:val="00982138"/>
    <w:rsid w:val="0098244D"/>
    <w:rsid w:val="0098259F"/>
    <w:rsid w:val="00982A3D"/>
    <w:rsid w:val="00982F9D"/>
    <w:rsid w:val="00983873"/>
    <w:rsid w:val="009843D4"/>
    <w:rsid w:val="009859CE"/>
    <w:rsid w:val="00986210"/>
    <w:rsid w:val="009866EC"/>
    <w:rsid w:val="0098746E"/>
    <w:rsid w:val="00987A98"/>
    <w:rsid w:val="00987F4A"/>
    <w:rsid w:val="00990505"/>
    <w:rsid w:val="00991790"/>
    <w:rsid w:val="00992893"/>
    <w:rsid w:val="00993021"/>
    <w:rsid w:val="00993368"/>
    <w:rsid w:val="009933E1"/>
    <w:rsid w:val="00993515"/>
    <w:rsid w:val="009938D3"/>
    <w:rsid w:val="0099459E"/>
    <w:rsid w:val="0099465E"/>
    <w:rsid w:val="00995DAF"/>
    <w:rsid w:val="00996AF4"/>
    <w:rsid w:val="009A05A5"/>
    <w:rsid w:val="009A1137"/>
    <w:rsid w:val="009A217D"/>
    <w:rsid w:val="009A2364"/>
    <w:rsid w:val="009A2373"/>
    <w:rsid w:val="009A36D7"/>
    <w:rsid w:val="009A42CB"/>
    <w:rsid w:val="009A69DA"/>
    <w:rsid w:val="009A6C77"/>
    <w:rsid w:val="009A7519"/>
    <w:rsid w:val="009B1DF8"/>
    <w:rsid w:val="009B2404"/>
    <w:rsid w:val="009B2886"/>
    <w:rsid w:val="009B2F6B"/>
    <w:rsid w:val="009B36C0"/>
    <w:rsid w:val="009B38C5"/>
    <w:rsid w:val="009B3A35"/>
    <w:rsid w:val="009B4E2E"/>
    <w:rsid w:val="009B52FC"/>
    <w:rsid w:val="009C04F4"/>
    <w:rsid w:val="009C08E7"/>
    <w:rsid w:val="009C0CCC"/>
    <w:rsid w:val="009C0F34"/>
    <w:rsid w:val="009C1B72"/>
    <w:rsid w:val="009C2663"/>
    <w:rsid w:val="009C4165"/>
    <w:rsid w:val="009C53A3"/>
    <w:rsid w:val="009C63FD"/>
    <w:rsid w:val="009C69D8"/>
    <w:rsid w:val="009C7066"/>
    <w:rsid w:val="009C7B91"/>
    <w:rsid w:val="009D0CA7"/>
    <w:rsid w:val="009D25DD"/>
    <w:rsid w:val="009D39D0"/>
    <w:rsid w:val="009D3A68"/>
    <w:rsid w:val="009D3ED5"/>
    <w:rsid w:val="009D469F"/>
    <w:rsid w:val="009D54C9"/>
    <w:rsid w:val="009D5E96"/>
    <w:rsid w:val="009D5FE4"/>
    <w:rsid w:val="009D7FED"/>
    <w:rsid w:val="009E08E3"/>
    <w:rsid w:val="009E3C2D"/>
    <w:rsid w:val="009E3FFC"/>
    <w:rsid w:val="009E48C8"/>
    <w:rsid w:val="009E7263"/>
    <w:rsid w:val="009E7E36"/>
    <w:rsid w:val="009E7E72"/>
    <w:rsid w:val="009F0CB1"/>
    <w:rsid w:val="009F0F72"/>
    <w:rsid w:val="009F10C3"/>
    <w:rsid w:val="009F2CF0"/>
    <w:rsid w:val="009F39F1"/>
    <w:rsid w:val="009F54FC"/>
    <w:rsid w:val="009F5A0C"/>
    <w:rsid w:val="00A00A7C"/>
    <w:rsid w:val="00A030BE"/>
    <w:rsid w:val="00A03D5D"/>
    <w:rsid w:val="00A04046"/>
    <w:rsid w:val="00A0492F"/>
    <w:rsid w:val="00A05268"/>
    <w:rsid w:val="00A0743B"/>
    <w:rsid w:val="00A074E5"/>
    <w:rsid w:val="00A07EA7"/>
    <w:rsid w:val="00A1028F"/>
    <w:rsid w:val="00A11CD1"/>
    <w:rsid w:val="00A12108"/>
    <w:rsid w:val="00A13764"/>
    <w:rsid w:val="00A14A0F"/>
    <w:rsid w:val="00A15D8F"/>
    <w:rsid w:val="00A1707E"/>
    <w:rsid w:val="00A17459"/>
    <w:rsid w:val="00A177B4"/>
    <w:rsid w:val="00A22024"/>
    <w:rsid w:val="00A225CE"/>
    <w:rsid w:val="00A22732"/>
    <w:rsid w:val="00A23BC7"/>
    <w:rsid w:val="00A24082"/>
    <w:rsid w:val="00A249A3"/>
    <w:rsid w:val="00A25A76"/>
    <w:rsid w:val="00A25C6A"/>
    <w:rsid w:val="00A26643"/>
    <w:rsid w:val="00A26EAA"/>
    <w:rsid w:val="00A27468"/>
    <w:rsid w:val="00A27738"/>
    <w:rsid w:val="00A27A43"/>
    <w:rsid w:val="00A314EA"/>
    <w:rsid w:val="00A31726"/>
    <w:rsid w:val="00A31FBF"/>
    <w:rsid w:val="00A32307"/>
    <w:rsid w:val="00A32918"/>
    <w:rsid w:val="00A3447F"/>
    <w:rsid w:val="00A3486A"/>
    <w:rsid w:val="00A34FF4"/>
    <w:rsid w:val="00A35066"/>
    <w:rsid w:val="00A352B5"/>
    <w:rsid w:val="00A3555F"/>
    <w:rsid w:val="00A35CDE"/>
    <w:rsid w:val="00A36902"/>
    <w:rsid w:val="00A36DA6"/>
    <w:rsid w:val="00A404EE"/>
    <w:rsid w:val="00A40B22"/>
    <w:rsid w:val="00A42D3B"/>
    <w:rsid w:val="00A43531"/>
    <w:rsid w:val="00A43AE0"/>
    <w:rsid w:val="00A449D5"/>
    <w:rsid w:val="00A44C49"/>
    <w:rsid w:val="00A45A9C"/>
    <w:rsid w:val="00A45FB0"/>
    <w:rsid w:val="00A46063"/>
    <w:rsid w:val="00A461F5"/>
    <w:rsid w:val="00A4627A"/>
    <w:rsid w:val="00A467DA"/>
    <w:rsid w:val="00A46DBF"/>
    <w:rsid w:val="00A46E9A"/>
    <w:rsid w:val="00A475FF"/>
    <w:rsid w:val="00A47867"/>
    <w:rsid w:val="00A47B32"/>
    <w:rsid w:val="00A50830"/>
    <w:rsid w:val="00A51439"/>
    <w:rsid w:val="00A546DB"/>
    <w:rsid w:val="00A54999"/>
    <w:rsid w:val="00A54FDC"/>
    <w:rsid w:val="00A56DDA"/>
    <w:rsid w:val="00A57214"/>
    <w:rsid w:val="00A60136"/>
    <w:rsid w:val="00A60DDD"/>
    <w:rsid w:val="00A60ED0"/>
    <w:rsid w:val="00A60EED"/>
    <w:rsid w:val="00A618ED"/>
    <w:rsid w:val="00A621E1"/>
    <w:rsid w:val="00A622BA"/>
    <w:rsid w:val="00A6343A"/>
    <w:rsid w:val="00A63E1F"/>
    <w:rsid w:val="00A6492A"/>
    <w:rsid w:val="00A656B6"/>
    <w:rsid w:val="00A65709"/>
    <w:rsid w:val="00A65E65"/>
    <w:rsid w:val="00A661B8"/>
    <w:rsid w:val="00A66BE8"/>
    <w:rsid w:val="00A67313"/>
    <w:rsid w:val="00A7092B"/>
    <w:rsid w:val="00A70EB7"/>
    <w:rsid w:val="00A71513"/>
    <w:rsid w:val="00A7179A"/>
    <w:rsid w:val="00A7209C"/>
    <w:rsid w:val="00A72989"/>
    <w:rsid w:val="00A736EF"/>
    <w:rsid w:val="00A74541"/>
    <w:rsid w:val="00A748C6"/>
    <w:rsid w:val="00A74945"/>
    <w:rsid w:val="00A74A41"/>
    <w:rsid w:val="00A74DD6"/>
    <w:rsid w:val="00A753E0"/>
    <w:rsid w:val="00A75510"/>
    <w:rsid w:val="00A7577C"/>
    <w:rsid w:val="00A7596B"/>
    <w:rsid w:val="00A766BC"/>
    <w:rsid w:val="00A77C55"/>
    <w:rsid w:val="00A81695"/>
    <w:rsid w:val="00A8243B"/>
    <w:rsid w:val="00A82DBA"/>
    <w:rsid w:val="00A832ED"/>
    <w:rsid w:val="00A85F90"/>
    <w:rsid w:val="00A85FCE"/>
    <w:rsid w:val="00A86414"/>
    <w:rsid w:val="00A871FF"/>
    <w:rsid w:val="00A87CD5"/>
    <w:rsid w:val="00A90443"/>
    <w:rsid w:val="00A90F79"/>
    <w:rsid w:val="00A93856"/>
    <w:rsid w:val="00A93DD8"/>
    <w:rsid w:val="00A947C0"/>
    <w:rsid w:val="00A9561C"/>
    <w:rsid w:val="00A95D2D"/>
    <w:rsid w:val="00A972A5"/>
    <w:rsid w:val="00AA1630"/>
    <w:rsid w:val="00AA264C"/>
    <w:rsid w:val="00AA3E41"/>
    <w:rsid w:val="00AA6B24"/>
    <w:rsid w:val="00AA77D9"/>
    <w:rsid w:val="00AA7D55"/>
    <w:rsid w:val="00AB05FA"/>
    <w:rsid w:val="00AB0C55"/>
    <w:rsid w:val="00AB23FE"/>
    <w:rsid w:val="00AB3007"/>
    <w:rsid w:val="00AB39EE"/>
    <w:rsid w:val="00AB47F1"/>
    <w:rsid w:val="00AB62C4"/>
    <w:rsid w:val="00AB75E4"/>
    <w:rsid w:val="00AB7DE9"/>
    <w:rsid w:val="00AC1693"/>
    <w:rsid w:val="00AC1967"/>
    <w:rsid w:val="00AC2673"/>
    <w:rsid w:val="00AC2858"/>
    <w:rsid w:val="00AC46D5"/>
    <w:rsid w:val="00AC49EC"/>
    <w:rsid w:val="00AC4AC9"/>
    <w:rsid w:val="00AC4F98"/>
    <w:rsid w:val="00AC562D"/>
    <w:rsid w:val="00AC7472"/>
    <w:rsid w:val="00AC7E35"/>
    <w:rsid w:val="00AC7FEF"/>
    <w:rsid w:val="00AD0735"/>
    <w:rsid w:val="00AD1541"/>
    <w:rsid w:val="00AD1626"/>
    <w:rsid w:val="00AD2C58"/>
    <w:rsid w:val="00AD2D32"/>
    <w:rsid w:val="00AD44A9"/>
    <w:rsid w:val="00AD4E23"/>
    <w:rsid w:val="00AD5724"/>
    <w:rsid w:val="00AD7731"/>
    <w:rsid w:val="00AE03EB"/>
    <w:rsid w:val="00AE2206"/>
    <w:rsid w:val="00AE27F6"/>
    <w:rsid w:val="00AE2C3D"/>
    <w:rsid w:val="00AE335D"/>
    <w:rsid w:val="00AE56CB"/>
    <w:rsid w:val="00AE67DE"/>
    <w:rsid w:val="00AE6AB5"/>
    <w:rsid w:val="00AF0D13"/>
    <w:rsid w:val="00AF1519"/>
    <w:rsid w:val="00AF211F"/>
    <w:rsid w:val="00AF2317"/>
    <w:rsid w:val="00AF23AB"/>
    <w:rsid w:val="00AF272D"/>
    <w:rsid w:val="00AF272F"/>
    <w:rsid w:val="00AF29F6"/>
    <w:rsid w:val="00AF4791"/>
    <w:rsid w:val="00AF55E1"/>
    <w:rsid w:val="00AF70BC"/>
    <w:rsid w:val="00AF7477"/>
    <w:rsid w:val="00B01F77"/>
    <w:rsid w:val="00B01FE0"/>
    <w:rsid w:val="00B022BA"/>
    <w:rsid w:val="00B02443"/>
    <w:rsid w:val="00B032A0"/>
    <w:rsid w:val="00B0494B"/>
    <w:rsid w:val="00B04AA1"/>
    <w:rsid w:val="00B04D5E"/>
    <w:rsid w:val="00B05BBC"/>
    <w:rsid w:val="00B0605E"/>
    <w:rsid w:val="00B06991"/>
    <w:rsid w:val="00B06A75"/>
    <w:rsid w:val="00B077F3"/>
    <w:rsid w:val="00B07B76"/>
    <w:rsid w:val="00B07F1F"/>
    <w:rsid w:val="00B140D4"/>
    <w:rsid w:val="00B15EA4"/>
    <w:rsid w:val="00B160A9"/>
    <w:rsid w:val="00B177C9"/>
    <w:rsid w:val="00B17CCD"/>
    <w:rsid w:val="00B21AA3"/>
    <w:rsid w:val="00B21DCF"/>
    <w:rsid w:val="00B221B2"/>
    <w:rsid w:val="00B232CB"/>
    <w:rsid w:val="00B23B4A"/>
    <w:rsid w:val="00B24DFA"/>
    <w:rsid w:val="00B259EC"/>
    <w:rsid w:val="00B25F20"/>
    <w:rsid w:val="00B2696A"/>
    <w:rsid w:val="00B270AC"/>
    <w:rsid w:val="00B3034B"/>
    <w:rsid w:val="00B30B7A"/>
    <w:rsid w:val="00B30F58"/>
    <w:rsid w:val="00B33155"/>
    <w:rsid w:val="00B331F5"/>
    <w:rsid w:val="00B33422"/>
    <w:rsid w:val="00B334E0"/>
    <w:rsid w:val="00B341B9"/>
    <w:rsid w:val="00B36B8D"/>
    <w:rsid w:val="00B3763B"/>
    <w:rsid w:val="00B40316"/>
    <w:rsid w:val="00B40685"/>
    <w:rsid w:val="00B440DF"/>
    <w:rsid w:val="00B44177"/>
    <w:rsid w:val="00B44276"/>
    <w:rsid w:val="00B44342"/>
    <w:rsid w:val="00B444E0"/>
    <w:rsid w:val="00B4645F"/>
    <w:rsid w:val="00B47208"/>
    <w:rsid w:val="00B5048D"/>
    <w:rsid w:val="00B50C47"/>
    <w:rsid w:val="00B51EEA"/>
    <w:rsid w:val="00B55A7D"/>
    <w:rsid w:val="00B56582"/>
    <w:rsid w:val="00B56C85"/>
    <w:rsid w:val="00B56FD4"/>
    <w:rsid w:val="00B57405"/>
    <w:rsid w:val="00B60043"/>
    <w:rsid w:val="00B60066"/>
    <w:rsid w:val="00B60CA5"/>
    <w:rsid w:val="00B6221F"/>
    <w:rsid w:val="00B626C7"/>
    <w:rsid w:val="00B6345E"/>
    <w:rsid w:val="00B641C4"/>
    <w:rsid w:val="00B6495A"/>
    <w:rsid w:val="00B64C6F"/>
    <w:rsid w:val="00B64CF3"/>
    <w:rsid w:val="00B657E0"/>
    <w:rsid w:val="00B66226"/>
    <w:rsid w:val="00B66894"/>
    <w:rsid w:val="00B672DE"/>
    <w:rsid w:val="00B676D3"/>
    <w:rsid w:val="00B712C5"/>
    <w:rsid w:val="00B71495"/>
    <w:rsid w:val="00B7184D"/>
    <w:rsid w:val="00B732E0"/>
    <w:rsid w:val="00B7381A"/>
    <w:rsid w:val="00B73F4D"/>
    <w:rsid w:val="00B74957"/>
    <w:rsid w:val="00B75185"/>
    <w:rsid w:val="00B75742"/>
    <w:rsid w:val="00B75986"/>
    <w:rsid w:val="00B7688F"/>
    <w:rsid w:val="00B76BE6"/>
    <w:rsid w:val="00B77136"/>
    <w:rsid w:val="00B81E97"/>
    <w:rsid w:val="00B82DE7"/>
    <w:rsid w:val="00B83303"/>
    <w:rsid w:val="00B84683"/>
    <w:rsid w:val="00B84A9F"/>
    <w:rsid w:val="00B8679E"/>
    <w:rsid w:val="00B86D22"/>
    <w:rsid w:val="00B91AE8"/>
    <w:rsid w:val="00B91B38"/>
    <w:rsid w:val="00B91EB8"/>
    <w:rsid w:val="00B92D87"/>
    <w:rsid w:val="00B94484"/>
    <w:rsid w:val="00B95863"/>
    <w:rsid w:val="00B95D64"/>
    <w:rsid w:val="00BA0D37"/>
    <w:rsid w:val="00BA10AC"/>
    <w:rsid w:val="00BA132C"/>
    <w:rsid w:val="00BA1C8E"/>
    <w:rsid w:val="00BA2A1B"/>
    <w:rsid w:val="00BA301C"/>
    <w:rsid w:val="00BA4094"/>
    <w:rsid w:val="00BA44C8"/>
    <w:rsid w:val="00BA4D00"/>
    <w:rsid w:val="00BA51BA"/>
    <w:rsid w:val="00BA577B"/>
    <w:rsid w:val="00BA6177"/>
    <w:rsid w:val="00BA7030"/>
    <w:rsid w:val="00BA7E00"/>
    <w:rsid w:val="00BA7E76"/>
    <w:rsid w:val="00BB0327"/>
    <w:rsid w:val="00BB13A6"/>
    <w:rsid w:val="00BB1780"/>
    <w:rsid w:val="00BB2403"/>
    <w:rsid w:val="00BB3924"/>
    <w:rsid w:val="00BB4948"/>
    <w:rsid w:val="00BB4E59"/>
    <w:rsid w:val="00BB766F"/>
    <w:rsid w:val="00BB7ACB"/>
    <w:rsid w:val="00BB7BE5"/>
    <w:rsid w:val="00BB7DF1"/>
    <w:rsid w:val="00BC02F7"/>
    <w:rsid w:val="00BC0D4A"/>
    <w:rsid w:val="00BC0FFF"/>
    <w:rsid w:val="00BC1204"/>
    <w:rsid w:val="00BC14D2"/>
    <w:rsid w:val="00BC2ABD"/>
    <w:rsid w:val="00BC2F98"/>
    <w:rsid w:val="00BC336B"/>
    <w:rsid w:val="00BC3E2B"/>
    <w:rsid w:val="00BC46CE"/>
    <w:rsid w:val="00BC478E"/>
    <w:rsid w:val="00BD08F2"/>
    <w:rsid w:val="00BD0E36"/>
    <w:rsid w:val="00BD230E"/>
    <w:rsid w:val="00BD318C"/>
    <w:rsid w:val="00BD37AF"/>
    <w:rsid w:val="00BD3FF4"/>
    <w:rsid w:val="00BD41DC"/>
    <w:rsid w:val="00BD44E7"/>
    <w:rsid w:val="00BD54F6"/>
    <w:rsid w:val="00BD63B8"/>
    <w:rsid w:val="00BD6440"/>
    <w:rsid w:val="00BD67B3"/>
    <w:rsid w:val="00BD78C5"/>
    <w:rsid w:val="00BD7B70"/>
    <w:rsid w:val="00BE00DB"/>
    <w:rsid w:val="00BE0817"/>
    <w:rsid w:val="00BE0CF0"/>
    <w:rsid w:val="00BE135D"/>
    <w:rsid w:val="00BE1907"/>
    <w:rsid w:val="00BE2BCA"/>
    <w:rsid w:val="00BE374F"/>
    <w:rsid w:val="00BE47FF"/>
    <w:rsid w:val="00BE487F"/>
    <w:rsid w:val="00BE530A"/>
    <w:rsid w:val="00BE5676"/>
    <w:rsid w:val="00BE5C7D"/>
    <w:rsid w:val="00BE67BF"/>
    <w:rsid w:val="00BE695E"/>
    <w:rsid w:val="00BE7522"/>
    <w:rsid w:val="00BE7BEA"/>
    <w:rsid w:val="00BF09E9"/>
    <w:rsid w:val="00BF125F"/>
    <w:rsid w:val="00BF2488"/>
    <w:rsid w:val="00BF28FA"/>
    <w:rsid w:val="00BF38CA"/>
    <w:rsid w:val="00BF55FD"/>
    <w:rsid w:val="00BF5DE7"/>
    <w:rsid w:val="00BF6947"/>
    <w:rsid w:val="00BF6CAE"/>
    <w:rsid w:val="00BF7C5C"/>
    <w:rsid w:val="00C00488"/>
    <w:rsid w:val="00C0144F"/>
    <w:rsid w:val="00C0253D"/>
    <w:rsid w:val="00C030FA"/>
    <w:rsid w:val="00C03998"/>
    <w:rsid w:val="00C042FD"/>
    <w:rsid w:val="00C05792"/>
    <w:rsid w:val="00C05BD1"/>
    <w:rsid w:val="00C062FD"/>
    <w:rsid w:val="00C06610"/>
    <w:rsid w:val="00C06804"/>
    <w:rsid w:val="00C0681C"/>
    <w:rsid w:val="00C0720A"/>
    <w:rsid w:val="00C07AC7"/>
    <w:rsid w:val="00C07DA2"/>
    <w:rsid w:val="00C106B2"/>
    <w:rsid w:val="00C106E4"/>
    <w:rsid w:val="00C107A5"/>
    <w:rsid w:val="00C11BA3"/>
    <w:rsid w:val="00C128DF"/>
    <w:rsid w:val="00C13415"/>
    <w:rsid w:val="00C14016"/>
    <w:rsid w:val="00C145D1"/>
    <w:rsid w:val="00C15AAA"/>
    <w:rsid w:val="00C15FEB"/>
    <w:rsid w:val="00C16891"/>
    <w:rsid w:val="00C17A68"/>
    <w:rsid w:val="00C17CF8"/>
    <w:rsid w:val="00C17E28"/>
    <w:rsid w:val="00C20BBA"/>
    <w:rsid w:val="00C20D59"/>
    <w:rsid w:val="00C22380"/>
    <w:rsid w:val="00C22E8B"/>
    <w:rsid w:val="00C23548"/>
    <w:rsid w:val="00C24E5D"/>
    <w:rsid w:val="00C252B5"/>
    <w:rsid w:val="00C25F13"/>
    <w:rsid w:val="00C26C36"/>
    <w:rsid w:val="00C26F36"/>
    <w:rsid w:val="00C279F1"/>
    <w:rsid w:val="00C301A5"/>
    <w:rsid w:val="00C3081B"/>
    <w:rsid w:val="00C30B1B"/>
    <w:rsid w:val="00C31382"/>
    <w:rsid w:val="00C3149A"/>
    <w:rsid w:val="00C31572"/>
    <w:rsid w:val="00C3243A"/>
    <w:rsid w:val="00C3281A"/>
    <w:rsid w:val="00C33329"/>
    <w:rsid w:val="00C3399F"/>
    <w:rsid w:val="00C33AF1"/>
    <w:rsid w:val="00C341B8"/>
    <w:rsid w:val="00C34353"/>
    <w:rsid w:val="00C3482C"/>
    <w:rsid w:val="00C35C52"/>
    <w:rsid w:val="00C35E3C"/>
    <w:rsid w:val="00C40BFA"/>
    <w:rsid w:val="00C410E1"/>
    <w:rsid w:val="00C41DF7"/>
    <w:rsid w:val="00C42D65"/>
    <w:rsid w:val="00C4455F"/>
    <w:rsid w:val="00C45B59"/>
    <w:rsid w:val="00C460A7"/>
    <w:rsid w:val="00C46CAC"/>
    <w:rsid w:val="00C47A08"/>
    <w:rsid w:val="00C500D3"/>
    <w:rsid w:val="00C50349"/>
    <w:rsid w:val="00C504A9"/>
    <w:rsid w:val="00C50616"/>
    <w:rsid w:val="00C509FA"/>
    <w:rsid w:val="00C5101E"/>
    <w:rsid w:val="00C539A8"/>
    <w:rsid w:val="00C53B36"/>
    <w:rsid w:val="00C53D70"/>
    <w:rsid w:val="00C54261"/>
    <w:rsid w:val="00C555E7"/>
    <w:rsid w:val="00C55C8F"/>
    <w:rsid w:val="00C57295"/>
    <w:rsid w:val="00C575D1"/>
    <w:rsid w:val="00C57C66"/>
    <w:rsid w:val="00C60694"/>
    <w:rsid w:val="00C606AB"/>
    <w:rsid w:val="00C61328"/>
    <w:rsid w:val="00C620D4"/>
    <w:rsid w:val="00C6271F"/>
    <w:rsid w:val="00C63061"/>
    <w:rsid w:val="00C63CA6"/>
    <w:rsid w:val="00C653D2"/>
    <w:rsid w:val="00C70662"/>
    <w:rsid w:val="00C70FAD"/>
    <w:rsid w:val="00C711FB"/>
    <w:rsid w:val="00C72B98"/>
    <w:rsid w:val="00C74023"/>
    <w:rsid w:val="00C746CB"/>
    <w:rsid w:val="00C74C26"/>
    <w:rsid w:val="00C758E7"/>
    <w:rsid w:val="00C762A6"/>
    <w:rsid w:val="00C76540"/>
    <w:rsid w:val="00C778D1"/>
    <w:rsid w:val="00C77FBA"/>
    <w:rsid w:val="00C80ABD"/>
    <w:rsid w:val="00C8109D"/>
    <w:rsid w:val="00C8218E"/>
    <w:rsid w:val="00C823F5"/>
    <w:rsid w:val="00C82F07"/>
    <w:rsid w:val="00C84326"/>
    <w:rsid w:val="00C844B8"/>
    <w:rsid w:val="00C84AA9"/>
    <w:rsid w:val="00C87248"/>
    <w:rsid w:val="00C873BE"/>
    <w:rsid w:val="00C908CF"/>
    <w:rsid w:val="00C912C0"/>
    <w:rsid w:val="00C930DB"/>
    <w:rsid w:val="00C93150"/>
    <w:rsid w:val="00C93D58"/>
    <w:rsid w:val="00C943F4"/>
    <w:rsid w:val="00C947C9"/>
    <w:rsid w:val="00C95132"/>
    <w:rsid w:val="00C95287"/>
    <w:rsid w:val="00C97A3C"/>
    <w:rsid w:val="00CA0C66"/>
    <w:rsid w:val="00CA15D1"/>
    <w:rsid w:val="00CA1768"/>
    <w:rsid w:val="00CA326A"/>
    <w:rsid w:val="00CA3FD4"/>
    <w:rsid w:val="00CA4C1B"/>
    <w:rsid w:val="00CA4F90"/>
    <w:rsid w:val="00CA582F"/>
    <w:rsid w:val="00CA5A67"/>
    <w:rsid w:val="00CA5FAD"/>
    <w:rsid w:val="00CA7785"/>
    <w:rsid w:val="00CB018B"/>
    <w:rsid w:val="00CB066E"/>
    <w:rsid w:val="00CB0B48"/>
    <w:rsid w:val="00CB1ABB"/>
    <w:rsid w:val="00CB45DE"/>
    <w:rsid w:val="00CB48D3"/>
    <w:rsid w:val="00CB5FE4"/>
    <w:rsid w:val="00CB6260"/>
    <w:rsid w:val="00CC00F3"/>
    <w:rsid w:val="00CC042C"/>
    <w:rsid w:val="00CC0710"/>
    <w:rsid w:val="00CC0C1F"/>
    <w:rsid w:val="00CC100A"/>
    <w:rsid w:val="00CC1E44"/>
    <w:rsid w:val="00CC2C96"/>
    <w:rsid w:val="00CC2EAE"/>
    <w:rsid w:val="00CC2FA3"/>
    <w:rsid w:val="00CC4E51"/>
    <w:rsid w:val="00CC7381"/>
    <w:rsid w:val="00CD1033"/>
    <w:rsid w:val="00CD1651"/>
    <w:rsid w:val="00CD1DC1"/>
    <w:rsid w:val="00CD1FB7"/>
    <w:rsid w:val="00CD46EE"/>
    <w:rsid w:val="00CD487F"/>
    <w:rsid w:val="00CD4CEA"/>
    <w:rsid w:val="00CD4F21"/>
    <w:rsid w:val="00CD4F3E"/>
    <w:rsid w:val="00CD592B"/>
    <w:rsid w:val="00CD6AFF"/>
    <w:rsid w:val="00CD6E41"/>
    <w:rsid w:val="00CD7EA0"/>
    <w:rsid w:val="00CE0076"/>
    <w:rsid w:val="00CE3297"/>
    <w:rsid w:val="00CE405E"/>
    <w:rsid w:val="00CE48B1"/>
    <w:rsid w:val="00CE4ACC"/>
    <w:rsid w:val="00CE4E5B"/>
    <w:rsid w:val="00CE6F7D"/>
    <w:rsid w:val="00CE70CD"/>
    <w:rsid w:val="00CE7943"/>
    <w:rsid w:val="00CF03A5"/>
    <w:rsid w:val="00CF03F2"/>
    <w:rsid w:val="00CF0D25"/>
    <w:rsid w:val="00CF1376"/>
    <w:rsid w:val="00CF1504"/>
    <w:rsid w:val="00CF20D2"/>
    <w:rsid w:val="00CF249B"/>
    <w:rsid w:val="00CF2E96"/>
    <w:rsid w:val="00CF3B33"/>
    <w:rsid w:val="00CF410F"/>
    <w:rsid w:val="00CF4B94"/>
    <w:rsid w:val="00CF57A9"/>
    <w:rsid w:val="00CF59B1"/>
    <w:rsid w:val="00CF6237"/>
    <w:rsid w:val="00CF76F8"/>
    <w:rsid w:val="00D00C7C"/>
    <w:rsid w:val="00D01626"/>
    <w:rsid w:val="00D01B7C"/>
    <w:rsid w:val="00D02A38"/>
    <w:rsid w:val="00D0380F"/>
    <w:rsid w:val="00D05294"/>
    <w:rsid w:val="00D052C2"/>
    <w:rsid w:val="00D0530E"/>
    <w:rsid w:val="00D053DB"/>
    <w:rsid w:val="00D076BB"/>
    <w:rsid w:val="00D07864"/>
    <w:rsid w:val="00D10094"/>
    <w:rsid w:val="00D10335"/>
    <w:rsid w:val="00D10384"/>
    <w:rsid w:val="00D107FD"/>
    <w:rsid w:val="00D11135"/>
    <w:rsid w:val="00D11176"/>
    <w:rsid w:val="00D111ED"/>
    <w:rsid w:val="00D1179E"/>
    <w:rsid w:val="00D12BC2"/>
    <w:rsid w:val="00D13A3D"/>
    <w:rsid w:val="00D13DF0"/>
    <w:rsid w:val="00D1425F"/>
    <w:rsid w:val="00D14A42"/>
    <w:rsid w:val="00D15560"/>
    <w:rsid w:val="00D15E08"/>
    <w:rsid w:val="00D16B15"/>
    <w:rsid w:val="00D16E52"/>
    <w:rsid w:val="00D209ED"/>
    <w:rsid w:val="00D233A0"/>
    <w:rsid w:val="00D24F32"/>
    <w:rsid w:val="00D25066"/>
    <w:rsid w:val="00D252B1"/>
    <w:rsid w:val="00D254F6"/>
    <w:rsid w:val="00D26373"/>
    <w:rsid w:val="00D26B53"/>
    <w:rsid w:val="00D30365"/>
    <w:rsid w:val="00D30685"/>
    <w:rsid w:val="00D30FAB"/>
    <w:rsid w:val="00D31503"/>
    <w:rsid w:val="00D31FFE"/>
    <w:rsid w:val="00D32BA4"/>
    <w:rsid w:val="00D32DE9"/>
    <w:rsid w:val="00D334BE"/>
    <w:rsid w:val="00D33E12"/>
    <w:rsid w:val="00D35463"/>
    <w:rsid w:val="00D364F8"/>
    <w:rsid w:val="00D36CDE"/>
    <w:rsid w:val="00D37915"/>
    <w:rsid w:val="00D400A9"/>
    <w:rsid w:val="00D406D2"/>
    <w:rsid w:val="00D40953"/>
    <w:rsid w:val="00D40961"/>
    <w:rsid w:val="00D40F7B"/>
    <w:rsid w:val="00D441A2"/>
    <w:rsid w:val="00D447A7"/>
    <w:rsid w:val="00D451E0"/>
    <w:rsid w:val="00D4561F"/>
    <w:rsid w:val="00D45980"/>
    <w:rsid w:val="00D460BA"/>
    <w:rsid w:val="00D46D9F"/>
    <w:rsid w:val="00D473DA"/>
    <w:rsid w:val="00D475AC"/>
    <w:rsid w:val="00D47609"/>
    <w:rsid w:val="00D47A42"/>
    <w:rsid w:val="00D517AE"/>
    <w:rsid w:val="00D52870"/>
    <w:rsid w:val="00D52DFE"/>
    <w:rsid w:val="00D536D8"/>
    <w:rsid w:val="00D55A6D"/>
    <w:rsid w:val="00D55BA9"/>
    <w:rsid w:val="00D55D27"/>
    <w:rsid w:val="00D60043"/>
    <w:rsid w:val="00D60B2C"/>
    <w:rsid w:val="00D61342"/>
    <w:rsid w:val="00D613DE"/>
    <w:rsid w:val="00D61413"/>
    <w:rsid w:val="00D61DB8"/>
    <w:rsid w:val="00D62F9B"/>
    <w:rsid w:val="00D630B3"/>
    <w:rsid w:val="00D64C87"/>
    <w:rsid w:val="00D64E78"/>
    <w:rsid w:val="00D66774"/>
    <w:rsid w:val="00D6678A"/>
    <w:rsid w:val="00D67486"/>
    <w:rsid w:val="00D70852"/>
    <w:rsid w:val="00D70A6E"/>
    <w:rsid w:val="00D70FBF"/>
    <w:rsid w:val="00D73E4C"/>
    <w:rsid w:val="00D73FB7"/>
    <w:rsid w:val="00D74124"/>
    <w:rsid w:val="00D74496"/>
    <w:rsid w:val="00D74881"/>
    <w:rsid w:val="00D74E29"/>
    <w:rsid w:val="00D750C8"/>
    <w:rsid w:val="00D75469"/>
    <w:rsid w:val="00D75D68"/>
    <w:rsid w:val="00D761E3"/>
    <w:rsid w:val="00D76588"/>
    <w:rsid w:val="00D76E62"/>
    <w:rsid w:val="00D77831"/>
    <w:rsid w:val="00D77903"/>
    <w:rsid w:val="00D8130E"/>
    <w:rsid w:val="00D815BD"/>
    <w:rsid w:val="00D82C13"/>
    <w:rsid w:val="00D83357"/>
    <w:rsid w:val="00D835C0"/>
    <w:rsid w:val="00D83926"/>
    <w:rsid w:val="00D84AC8"/>
    <w:rsid w:val="00D84AD3"/>
    <w:rsid w:val="00D85489"/>
    <w:rsid w:val="00D85791"/>
    <w:rsid w:val="00D861F0"/>
    <w:rsid w:val="00D872CF"/>
    <w:rsid w:val="00D8789B"/>
    <w:rsid w:val="00D879F4"/>
    <w:rsid w:val="00D87D00"/>
    <w:rsid w:val="00D90D36"/>
    <w:rsid w:val="00D9243B"/>
    <w:rsid w:val="00D92B14"/>
    <w:rsid w:val="00D935A1"/>
    <w:rsid w:val="00D93788"/>
    <w:rsid w:val="00D943BE"/>
    <w:rsid w:val="00D96055"/>
    <w:rsid w:val="00D96757"/>
    <w:rsid w:val="00DA0A1E"/>
    <w:rsid w:val="00DA10E3"/>
    <w:rsid w:val="00DA184F"/>
    <w:rsid w:val="00DA2974"/>
    <w:rsid w:val="00DA2B8E"/>
    <w:rsid w:val="00DA3F3B"/>
    <w:rsid w:val="00DA3FC7"/>
    <w:rsid w:val="00DA433C"/>
    <w:rsid w:val="00DA498B"/>
    <w:rsid w:val="00DA572B"/>
    <w:rsid w:val="00DA7204"/>
    <w:rsid w:val="00DA76AA"/>
    <w:rsid w:val="00DA7B9B"/>
    <w:rsid w:val="00DB0341"/>
    <w:rsid w:val="00DB11D9"/>
    <w:rsid w:val="00DB2958"/>
    <w:rsid w:val="00DB2D62"/>
    <w:rsid w:val="00DB2E89"/>
    <w:rsid w:val="00DB2F10"/>
    <w:rsid w:val="00DB50D3"/>
    <w:rsid w:val="00DB55B1"/>
    <w:rsid w:val="00DB5952"/>
    <w:rsid w:val="00DB69A4"/>
    <w:rsid w:val="00DC03E5"/>
    <w:rsid w:val="00DC0CB4"/>
    <w:rsid w:val="00DC0FA6"/>
    <w:rsid w:val="00DC1316"/>
    <w:rsid w:val="00DC1D2D"/>
    <w:rsid w:val="00DC30C7"/>
    <w:rsid w:val="00DC31F9"/>
    <w:rsid w:val="00DC50C5"/>
    <w:rsid w:val="00DC6106"/>
    <w:rsid w:val="00DC62E4"/>
    <w:rsid w:val="00DC7B7D"/>
    <w:rsid w:val="00DC7E81"/>
    <w:rsid w:val="00DD0092"/>
    <w:rsid w:val="00DD0F0C"/>
    <w:rsid w:val="00DD255C"/>
    <w:rsid w:val="00DD2583"/>
    <w:rsid w:val="00DD29F5"/>
    <w:rsid w:val="00DD40EB"/>
    <w:rsid w:val="00DD620E"/>
    <w:rsid w:val="00DD7B2E"/>
    <w:rsid w:val="00DD7F89"/>
    <w:rsid w:val="00DE0F61"/>
    <w:rsid w:val="00DE1136"/>
    <w:rsid w:val="00DE17D3"/>
    <w:rsid w:val="00DE2B10"/>
    <w:rsid w:val="00DE3ADD"/>
    <w:rsid w:val="00DE41B3"/>
    <w:rsid w:val="00DE597B"/>
    <w:rsid w:val="00DE5FEE"/>
    <w:rsid w:val="00DE6D5C"/>
    <w:rsid w:val="00DE7188"/>
    <w:rsid w:val="00DE7963"/>
    <w:rsid w:val="00DE7BE1"/>
    <w:rsid w:val="00DF034D"/>
    <w:rsid w:val="00DF0C42"/>
    <w:rsid w:val="00DF14F8"/>
    <w:rsid w:val="00DF1E60"/>
    <w:rsid w:val="00DF2639"/>
    <w:rsid w:val="00DF410A"/>
    <w:rsid w:val="00DF5407"/>
    <w:rsid w:val="00DF58F0"/>
    <w:rsid w:val="00DF659D"/>
    <w:rsid w:val="00DF6643"/>
    <w:rsid w:val="00DF6C30"/>
    <w:rsid w:val="00DF76A6"/>
    <w:rsid w:val="00E00A49"/>
    <w:rsid w:val="00E00A9F"/>
    <w:rsid w:val="00E01BA9"/>
    <w:rsid w:val="00E021DC"/>
    <w:rsid w:val="00E0260C"/>
    <w:rsid w:val="00E02E5E"/>
    <w:rsid w:val="00E036D1"/>
    <w:rsid w:val="00E03B6A"/>
    <w:rsid w:val="00E04512"/>
    <w:rsid w:val="00E06572"/>
    <w:rsid w:val="00E07216"/>
    <w:rsid w:val="00E074C8"/>
    <w:rsid w:val="00E07860"/>
    <w:rsid w:val="00E10315"/>
    <w:rsid w:val="00E104DB"/>
    <w:rsid w:val="00E10704"/>
    <w:rsid w:val="00E10CE2"/>
    <w:rsid w:val="00E11E43"/>
    <w:rsid w:val="00E1316D"/>
    <w:rsid w:val="00E137EF"/>
    <w:rsid w:val="00E13948"/>
    <w:rsid w:val="00E13D34"/>
    <w:rsid w:val="00E13EAE"/>
    <w:rsid w:val="00E155CE"/>
    <w:rsid w:val="00E15C0A"/>
    <w:rsid w:val="00E15EA0"/>
    <w:rsid w:val="00E21968"/>
    <w:rsid w:val="00E2284C"/>
    <w:rsid w:val="00E22A3D"/>
    <w:rsid w:val="00E22EA8"/>
    <w:rsid w:val="00E234AF"/>
    <w:rsid w:val="00E24DEA"/>
    <w:rsid w:val="00E25385"/>
    <w:rsid w:val="00E25959"/>
    <w:rsid w:val="00E25E31"/>
    <w:rsid w:val="00E261B0"/>
    <w:rsid w:val="00E2640C"/>
    <w:rsid w:val="00E264FA"/>
    <w:rsid w:val="00E26811"/>
    <w:rsid w:val="00E26E7D"/>
    <w:rsid w:val="00E308B0"/>
    <w:rsid w:val="00E314EE"/>
    <w:rsid w:val="00E334F0"/>
    <w:rsid w:val="00E33522"/>
    <w:rsid w:val="00E33E37"/>
    <w:rsid w:val="00E3561F"/>
    <w:rsid w:val="00E35CC2"/>
    <w:rsid w:val="00E36B36"/>
    <w:rsid w:val="00E36C37"/>
    <w:rsid w:val="00E37038"/>
    <w:rsid w:val="00E37745"/>
    <w:rsid w:val="00E40D27"/>
    <w:rsid w:val="00E40E8E"/>
    <w:rsid w:val="00E4183B"/>
    <w:rsid w:val="00E41897"/>
    <w:rsid w:val="00E41DAD"/>
    <w:rsid w:val="00E432FA"/>
    <w:rsid w:val="00E436A9"/>
    <w:rsid w:val="00E43708"/>
    <w:rsid w:val="00E438E9"/>
    <w:rsid w:val="00E44A03"/>
    <w:rsid w:val="00E44FFE"/>
    <w:rsid w:val="00E45B6F"/>
    <w:rsid w:val="00E46E9B"/>
    <w:rsid w:val="00E50A8E"/>
    <w:rsid w:val="00E5288B"/>
    <w:rsid w:val="00E53ED8"/>
    <w:rsid w:val="00E54205"/>
    <w:rsid w:val="00E547DA"/>
    <w:rsid w:val="00E54C78"/>
    <w:rsid w:val="00E55FDB"/>
    <w:rsid w:val="00E56E74"/>
    <w:rsid w:val="00E5738D"/>
    <w:rsid w:val="00E60E87"/>
    <w:rsid w:val="00E610EA"/>
    <w:rsid w:val="00E61854"/>
    <w:rsid w:val="00E62BDB"/>
    <w:rsid w:val="00E636EB"/>
    <w:rsid w:val="00E63AC1"/>
    <w:rsid w:val="00E67DCD"/>
    <w:rsid w:val="00E67F26"/>
    <w:rsid w:val="00E7084A"/>
    <w:rsid w:val="00E7097B"/>
    <w:rsid w:val="00E7112A"/>
    <w:rsid w:val="00E72D8F"/>
    <w:rsid w:val="00E73749"/>
    <w:rsid w:val="00E73CF9"/>
    <w:rsid w:val="00E73E08"/>
    <w:rsid w:val="00E757CD"/>
    <w:rsid w:val="00E76F9F"/>
    <w:rsid w:val="00E778AF"/>
    <w:rsid w:val="00E80268"/>
    <w:rsid w:val="00E80449"/>
    <w:rsid w:val="00E811E3"/>
    <w:rsid w:val="00E8295C"/>
    <w:rsid w:val="00E82BAC"/>
    <w:rsid w:val="00E83713"/>
    <w:rsid w:val="00E83CE6"/>
    <w:rsid w:val="00E83D7B"/>
    <w:rsid w:val="00E8410A"/>
    <w:rsid w:val="00E84281"/>
    <w:rsid w:val="00E85DA8"/>
    <w:rsid w:val="00E85DBE"/>
    <w:rsid w:val="00E85E46"/>
    <w:rsid w:val="00E860AE"/>
    <w:rsid w:val="00E86E83"/>
    <w:rsid w:val="00E87A9C"/>
    <w:rsid w:val="00E909C9"/>
    <w:rsid w:val="00E923CA"/>
    <w:rsid w:val="00E92506"/>
    <w:rsid w:val="00E92763"/>
    <w:rsid w:val="00E93162"/>
    <w:rsid w:val="00E93DFD"/>
    <w:rsid w:val="00E94389"/>
    <w:rsid w:val="00E944A5"/>
    <w:rsid w:val="00E94D4E"/>
    <w:rsid w:val="00E957C5"/>
    <w:rsid w:val="00E965F0"/>
    <w:rsid w:val="00E973A4"/>
    <w:rsid w:val="00E9764F"/>
    <w:rsid w:val="00EA2710"/>
    <w:rsid w:val="00EA3623"/>
    <w:rsid w:val="00EA45E8"/>
    <w:rsid w:val="00EA5379"/>
    <w:rsid w:val="00EA5703"/>
    <w:rsid w:val="00EA6640"/>
    <w:rsid w:val="00EA7261"/>
    <w:rsid w:val="00EB07C9"/>
    <w:rsid w:val="00EB1024"/>
    <w:rsid w:val="00EB1A8B"/>
    <w:rsid w:val="00EB1BDC"/>
    <w:rsid w:val="00EB1DFD"/>
    <w:rsid w:val="00EB1FD5"/>
    <w:rsid w:val="00EB4430"/>
    <w:rsid w:val="00EB491F"/>
    <w:rsid w:val="00EB5032"/>
    <w:rsid w:val="00EB5DE3"/>
    <w:rsid w:val="00EB630C"/>
    <w:rsid w:val="00EB67A6"/>
    <w:rsid w:val="00EB7616"/>
    <w:rsid w:val="00EC31CE"/>
    <w:rsid w:val="00EC3801"/>
    <w:rsid w:val="00EC3830"/>
    <w:rsid w:val="00EC3DA6"/>
    <w:rsid w:val="00EC4F17"/>
    <w:rsid w:val="00EC5996"/>
    <w:rsid w:val="00EC5F56"/>
    <w:rsid w:val="00EC629B"/>
    <w:rsid w:val="00EC63E2"/>
    <w:rsid w:val="00EC643A"/>
    <w:rsid w:val="00EC6A05"/>
    <w:rsid w:val="00EC79D8"/>
    <w:rsid w:val="00ED1037"/>
    <w:rsid w:val="00ED20BB"/>
    <w:rsid w:val="00ED29F7"/>
    <w:rsid w:val="00ED2BC3"/>
    <w:rsid w:val="00ED3481"/>
    <w:rsid w:val="00ED3AE1"/>
    <w:rsid w:val="00ED5804"/>
    <w:rsid w:val="00ED5EB7"/>
    <w:rsid w:val="00ED5F49"/>
    <w:rsid w:val="00ED63FA"/>
    <w:rsid w:val="00ED7AD3"/>
    <w:rsid w:val="00EE09C7"/>
    <w:rsid w:val="00EE1829"/>
    <w:rsid w:val="00EE1927"/>
    <w:rsid w:val="00EE1E61"/>
    <w:rsid w:val="00EE2087"/>
    <w:rsid w:val="00EE36BE"/>
    <w:rsid w:val="00EE3A6B"/>
    <w:rsid w:val="00EE3F34"/>
    <w:rsid w:val="00EE4263"/>
    <w:rsid w:val="00EE531D"/>
    <w:rsid w:val="00EE5D03"/>
    <w:rsid w:val="00EE67B7"/>
    <w:rsid w:val="00EF0ABA"/>
    <w:rsid w:val="00EF0D70"/>
    <w:rsid w:val="00EF2FC7"/>
    <w:rsid w:val="00EF323D"/>
    <w:rsid w:val="00EF47B6"/>
    <w:rsid w:val="00EF4FE5"/>
    <w:rsid w:val="00EF5830"/>
    <w:rsid w:val="00EF640B"/>
    <w:rsid w:val="00EF73C7"/>
    <w:rsid w:val="00EF7E43"/>
    <w:rsid w:val="00EF7EF9"/>
    <w:rsid w:val="00F004DD"/>
    <w:rsid w:val="00F00DFF"/>
    <w:rsid w:val="00F02543"/>
    <w:rsid w:val="00F02A85"/>
    <w:rsid w:val="00F045B5"/>
    <w:rsid w:val="00F04C7E"/>
    <w:rsid w:val="00F04E90"/>
    <w:rsid w:val="00F06228"/>
    <w:rsid w:val="00F066A9"/>
    <w:rsid w:val="00F06F46"/>
    <w:rsid w:val="00F075EB"/>
    <w:rsid w:val="00F07F64"/>
    <w:rsid w:val="00F11032"/>
    <w:rsid w:val="00F1163A"/>
    <w:rsid w:val="00F11FB3"/>
    <w:rsid w:val="00F12033"/>
    <w:rsid w:val="00F12839"/>
    <w:rsid w:val="00F12B5C"/>
    <w:rsid w:val="00F12D15"/>
    <w:rsid w:val="00F12EA5"/>
    <w:rsid w:val="00F12F7E"/>
    <w:rsid w:val="00F13067"/>
    <w:rsid w:val="00F1339C"/>
    <w:rsid w:val="00F13580"/>
    <w:rsid w:val="00F1368E"/>
    <w:rsid w:val="00F137BB"/>
    <w:rsid w:val="00F13BE3"/>
    <w:rsid w:val="00F13EB9"/>
    <w:rsid w:val="00F14715"/>
    <w:rsid w:val="00F14A67"/>
    <w:rsid w:val="00F16A0E"/>
    <w:rsid w:val="00F2021D"/>
    <w:rsid w:val="00F20ED2"/>
    <w:rsid w:val="00F2220C"/>
    <w:rsid w:val="00F23F56"/>
    <w:rsid w:val="00F2541A"/>
    <w:rsid w:val="00F25B21"/>
    <w:rsid w:val="00F31149"/>
    <w:rsid w:val="00F33E2B"/>
    <w:rsid w:val="00F348A1"/>
    <w:rsid w:val="00F34A2C"/>
    <w:rsid w:val="00F34B99"/>
    <w:rsid w:val="00F35A5C"/>
    <w:rsid w:val="00F35EB3"/>
    <w:rsid w:val="00F40796"/>
    <w:rsid w:val="00F40C15"/>
    <w:rsid w:val="00F40D83"/>
    <w:rsid w:val="00F4130B"/>
    <w:rsid w:val="00F418F5"/>
    <w:rsid w:val="00F4214F"/>
    <w:rsid w:val="00F438FD"/>
    <w:rsid w:val="00F44635"/>
    <w:rsid w:val="00F4518B"/>
    <w:rsid w:val="00F4519E"/>
    <w:rsid w:val="00F4561F"/>
    <w:rsid w:val="00F46EA3"/>
    <w:rsid w:val="00F478C6"/>
    <w:rsid w:val="00F503B8"/>
    <w:rsid w:val="00F505F5"/>
    <w:rsid w:val="00F50FE6"/>
    <w:rsid w:val="00F51FAA"/>
    <w:rsid w:val="00F52F97"/>
    <w:rsid w:val="00F53547"/>
    <w:rsid w:val="00F53DA9"/>
    <w:rsid w:val="00F542AE"/>
    <w:rsid w:val="00F549E9"/>
    <w:rsid w:val="00F55C2A"/>
    <w:rsid w:val="00F56C0B"/>
    <w:rsid w:val="00F56DA4"/>
    <w:rsid w:val="00F56DB1"/>
    <w:rsid w:val="00F61112"/>
    <w:rsid w:val="00F612D3"/>
    <w:rsid w:val="00F6148F"/>
    <w:rsid w:val="00F61C2D"/>
    <w:rsid w:val="00F6214E"/>
    <w:rsid w:val="00F63423"/>
    <w:rsid w:val="00F645E3"/>
    <w:rsid w:val="00F64CDC"/>
    <w:rsid w:val="00F67455"/>
    <w:rsid w:val="00F67531"/>
    <w:rsid w:val="00F677FD"/>
    <w:rsid w:val="00F67F7D"/>
    <w:rsid w:val="00F704E6"/>
    <w:rsid w:val="00F705CD"/>
    <w:rsid w:val="00F712B0"/>
    <w:rsid w:val="00F71BDB"/>
    <w:rsid w:val="00F734D5"/>
    <w:rsid w:val="00F75899"/>
    <w:rsid w:val="00F75AF0"/>
    <w:rsid w:val="00F761FF"/>
    <w:rsid w:val="00F768BA"/>
    <w:rsid w:val="00F774C4"/>
    <w:rsid w:val="00F77D9C"/>
    <w:rsid w:val="00F8024D"/>
    <w:rsid w:val="00F804B3"/>
    <w:rsid w:val="00F8058D"/>
    <w:rsid w:val="00F81E03"/>
    <w:rsid w:val="00F83204"/>
    <w:rsid w:val="00F8361F"/>
    <w:rsid w:val="00F85CDC"/>
    <w:rsid w:val="00F87CED"/>
    <w:rsid w:val="00F909FA"/>
    <w:rsid w:val="00F92F48"/>
    <w:rsid w:val="00F9314B"/>
    <w:rsid w:val="00F93728"/>
    <w:rsid w:val="00F93C47"/>
    <w:rsid w:val="00F9430D"/>
    <w:rsid w:val="00F957FD"/>
    <w:rsid w:val="00F95E2E"/>
    <w:rsid w:val="00F96030"/>
    <w:rsid w:val="00F965F1"/>
    <w:rsid w:val="00F96E79"/>
    <w:rsid w:val="00F97C8A"/>
    <w:rsid w:val="00F97E6E"/>
    <w:rsid w:val="00F97ED2"/>
    <w:rsid w:val="00FA0D4D"/>
    <w:rsid w:val="00FA107F"/>
    <w:rsid w:val="00FA2074"/>
    <w:rsid w:val="00FA2370"/>
    <w:rsid w:val="00FA4A24"/>
    <w:rsid w:val="00FA59A5"/>
    <w:rsid w:val="00FA5DFA"/>
    <w:rsid w:val="00FA6ED7"/>
    <w:rsid w:val="00FB04D7"/>
    <w:rsid w:val="00FB074B"/>
    <w:rsid w:val="00FB096C"/>
    <w:rsid w:val="00FB0F9A"/>
    <w:rsid w:val="00FB15E6"/>
    <w:rsid w:val="00FB16B8"/>
    <w:rsid w:val="00FB1E11"/>
    <w:rsid w:val="00FB4522"/>
    <w:rsid w:val="00FB509C"/>
    <w:rsid w:val="00FB5640"/>
    <w:rsid w:val="00FB5964"/>
    <w:rsid w:val="00FB64D2"/>
    <w:rsid w:val="00FB680D"/>
    <w:rsid w:val="00FB6F2E"/>
    <w:rsid w:val="00FC028C"/>
    <w:rsid w:val="00FC036C"/>
    <w:rsid w:val="00FC0B59"/>
    <w:rsid w:val="00FC0C2D"/>
    <w:rsid w:val="00FC122C"/>
    <w:rsid w:val="00FC1485"/>
    <w:rsid w:val="00FC20A1"/>
    <w:rsid w:val="00FC4025"/>
    <w:rsid w:val="00FC439F"/>
    <w:rsid w:val="00FC554E"/>
    <w:rsid w:val="00FC5C22"/>
    <w:rsid w:val="00FC69C3"/>
    <w:rsid w:val="00FC6E1E"/>
    <w:rsid w:val="00FC6E46"/>
    <w:rsid w:val="00FC7143"/>
    <w:rsid w:val="00FC7931"/>
    <w:rsid w:val="00FC7C27"/>
    <w:rsid w:val="00FD0B30"/>
    <w:rsid w:val="00FD1713"/>
    <w:rsid w:val="00FD1E08"/>
    <w:rsid w:val="00FD229E"/>
    <w:rsid w:val="00FD24C4"/>
    <w:rsid w:val="00FD2D4F"/>
    <w:rsid w:val="00FD307C"/>
    <w:rsid w:val="00FD315D"/>
    <w:rsid w:val="00FD3D22"/>
    <w:rsid w:val="00FD5A16"/>
    <w:rsid w:val="00FD5ADF"/>
    <w:rsid w:val="00FD7598"/>
    <w:rsid w:val="00FD7993"/>
    <w:rsid w:val="00FE0BB8"/>
    <w:rsid w:val="00FE0D4D"/>
    <w:rsid w:val="00FE1EA7"/>
    <w:rsid w:val="00FE227E"/>
    <w:rsid w:val="00FE27DF"/>
    <w:rsid w:val="00FE295B"/>
    <w:rsid w:val="00FE2A68"/>
    <w:rsid w:val="00FE2AA2"/>
    <w:rsid w:val="00FE2E75"/>
    <w:rsid w:val="00FE34A1"/>
    <w:rsid w:val="00FE41C5"/>
    <w:rsid w:val="00FE52A6"/>
    <w:rsid w:val="00FE5371"/>
    <w:rsid w:val="00FE5F56"/>
    <w:rsid w:val="00FE60D1"/>
    <w:rsid w:val="00FE6DA3"/>
    <w:rsid w:val="00FE71E1"/>
    <w:rsid w:val="00FE75C3"/>
    <w:rsid w:val="00FE76FB"/>
    <w:rsid w:val="00FF12B4"/>
    <w:rsid w:val="00FF12C8"/>
    <w:rsid w:val="00FF18E7"/>
    <w:rsid w:val="00FF2286"/>
    <w:rsid w:val="00FF36DA"/>
    <w:rsid w:val="00FF57A3"/>
    <w:rsid w:val="00FF5A44"/>
    <w:rsid w:val="00FF6252"/>
    <w:rsid w:val="00FF67F7"/>
    <w:rsid w:val="00FF6843"/>
    <w:rsid w:val="00FF7431"/>
    <w:rsid w:val="00FF79C3"/>
    <w:rsid w:val="077040FD"/>
    <w:rsid w:val="17693CB6"/>
    <w:rsid w:val="2F79532F"/>
    <w:rsid w:val="4EA27419"/>
    <w:rsid w:val="4EE81C05"/>
    <w:rsid w:val="7FD255C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14:docId w14:val="0BF8BB6E"/>
  <w15:chartTrackingRefBased/>
  <w15:docId w15:val="{9E71070C-20B2-40F9-A7A8-857881558E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nhideWhenUsed="1"/>
    <w:lsdException w:name="annotation text"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nhideWhenUsed="1"/>
    <w:lsdException w:name="annotation reference" w:unhideWhenUsed="1"/>
    <w:lsdException w:name="line number" w:semiHidden="1" w:unhideWhenUsed="1"/>
    <w:lsdException w:name="page number" w:semiHidden="1" w:unhideWhenUsed="1"/>
    <w:lsdException w:name="endnote reference" w:unhideWhenUsed="1"/>
    <w:lsdException w:name="endnote text" w:unhideWhenUsed="1"/>
    <w:lsdException w:name="table of authorities" w:semiHidden="1" w:unhideWhenUsed="1"/>
    <w:lsdException w:name="macro" w:semiHidden="1" w:unhideWhenUsed="1"/>
    <w:lsdException w:name="toa heading" w:semiHidden="1" w:unhideWhenUsed="1"/>
    <w:lsdException w:name="List" w:uiPriority="0"/>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unhideWhenUsed="1"/>
    <w:lsdException w:name="Body Text" w:uiPriority="0"/>
    <w:lsdException w:name="Body Text Indent"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3" w:semiHidden="1" w:uiPriority="0"/>
    <w:lsdException w:name="Body Text Indent 2" w:semiHidden="1" w:unhideWhenUsed="1"/>
    <w:lsdException w:name="Body Text Indent 3" w:uiPriority="0" w:unhideWhenUsed="1"/>
    <w:lsdException w:name="Block Text" w:semiHidden="1" w:unhideWhenUsed="1"/>
    <w:lsdException w:name="FollowedHyperlink" w:unhideWhenUsed="1"/>
    <w:lsdException w:name="Strong" w:uiPriority="22" w:qFormat="1"/>
    <w:lsdException w:name="Emphasis" w:uiPriority="20" w:qFormat="1"/>
    <w:lsdException w:name="Document Map" w:semiHidden="1" w:unhideWhenUsed="1"/>
    <w:lsdException w:name="Plain Text" w:uiPriority="0"/>
    <w:lsdException w:name="E-mail Signature" w:semiHidden="1" w:unhideWhenUsed="1"/>
    <w:lsdException w:name="HTML Top of Form" w:semiHidden="1" w:unhideWhenUsed="1"/>
    <w:lsdException w:name="HTML Bottom of Form" w:semiHidden="1" w:unhideWhenUsed="1"/>
    <w:lsdException w:name="Normal (Web)"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pPr>
      <w:suppressAutoHyphens/>
    </w:pPr>
    <w:rPr>
      <w:lang w:eastAsia="ar-SA"/>
    </w:rPr>
  </w:style>
  <w:style w:type="paragraph" w:styleId="Nagwek1">
    <w:name w:val="heading 1"/>
    <w:basedOn w:val="Normalny"/>
    <w:next w:val="Normalny"/>
    <w:link w:val="Nagwek1Znak"/>
    <w:uiPriority w:val="99"/>
    <w:qFormat/>
    <w:pPr>
      <w:keepNext/>
      <w:keepLines/>
      <w:spacing w:before="240"/>
      <w:outlineLvl w:val="0"/>
    </w:pPr>
    <w:rPr>
      <w:rFonts w:ascii="Calibri Light" w:hAnsi="Calibri Light"/>
      <w:color w:val="2E74B5"/>
      <w:sz w:val="32"/>
      <w:szCs w:val="32"/>
    </w:rPr>
  </w:style>
  <w:style w:type="paragraph" w:styleId="Nagwek2">
    <w:name w:val="heading 2"/>
    <w:basedOn w:val="Normalny"/>
    <w:next w:val="Normalny"/>
    <w:link w:val="Nagwek2Znak"/>
    <w:uiPriority w:val="9"/>
    <w:semiHidden/>
    <w:unhideWhenUsed/>
    <w:qFormat/>
    <w:rsid w:val="00257C97"/>
    <w:pPr>
      <w:keepNext/>
      <w:spacing w:before="240" w:after="60"/>
      <w:outlineLvl w:val="1"/>
    </w:pPr>
    <w:rPr>
      <w:rFonts w:ascii="Calibri Light" w:hAnsi="Calibri Light"/>
      <w:b/>
      <w:bCs/>
      <w:i/>
      <w:iCs/>
      <w:sz w:val="28"/>
      <w:szCs w:val="28"/>
    </w:rPr>
  </w:style>
  <w:style w:type="paragraph" w:styleId="Nagwek3">
    <w:name w:val="heading 3"/>
    <w:basedOn w:val="Normalny"/>
    <w:next w:val="Normalny"/>
    <w:link w:val="Nagwek3Znak"/>
    <w:uiPriority w:val="99"/>
    <w:qFormat/>
    <w:pPr>
      <w:keepNext/>
      <w:spacing w:before="240" w:after="60"/>
      <w:outlineLvl w:val="2"/>
    </w:pPr>
    <w:rPr>
      <w:rFonts w:ascii="Calibri Light" w:hAnsi="Calibri Light"/>
      <w:b/>
      <w:bCs/>
      <w:sz w:val="26"/>
      <w:szCs w:val="26"/>
    </w:rPr>
  </w:style>
  <w:style w:type="paragraph" w:styleId="Nagwek4">
    <w:name w:val="heading 4"/>
    <w:basedOn w:val="Normalny"/>
    <w:next w:val="Normalny"/>
    <w:link w:val="Nagwek4Znak"/>
    <w:uiPriority w:val="9"/>
    <w:semiHidden/>
    <w:unhideWhenUsed/>
    <w:qFormat/>
    <w:rsid w:val="008E3F3C"/>
    <w:pPr>
      <w:keepNext/>
      <w:spacing w:before="240" w:after="60"/>
      <w:outlineLvl w:val="3"/>
    </w:pPr>
    <w:rPr>
      <w:rFonts w:ascii="Calibri" w:hAnsi="Calibri"/>
      <w:b/>
      <w:bCs/>
      <w:sz w:val="28"/>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21z3">
    <w:name w:val="WW8Num21z3"/>
  </w:style>
  <w:style w:type="character" w:customStyle="1" w:styleId="WW8Num8z5">
    <w:name w:val="WW8Num8z5"/>
  </w:style>
  <w:style w:type="character" w:customStyle="1" w:styleId="WW8Num15z3">
    <w:name w:val="WW8Num15z3"/>
  </w:style>
  <w:style w:type="character" w:customStyle="1" w:styleId="WW8Num12z7">
    <w:name w:val="WW8Num12z7"/>
  </w:style>
  <w:style w:type="character" w:customStyle="1" w:styleId="Symbolewypunktowania">
    <w:name w:val="Symbole wypunktowania"/>
    <w:rPr>
      <w:rFonts w:ascii="OpenSymbol" w:eastAsia="OpenSymbol" w:hAnsi="OpenSymbol" w:cs="OpenSymbol"/>
    </w:rPr>
  </w:style>
  <w:style w:type="character" w:customStyle="1" w:styleId="WW8Num4z5">
    <w:name w:val="WW8Num4z5"/>
  </w:style>
  <w:style w:type="character" w:customStyle="1" w:styleId="WW8Num16z5">
    <w:name w:val="WW8Num16z5"/>
  </w:style>
  <w:style w:type="character" w:customStyle="1" w:styleId="SIWZtekstZnak">
    <w:name w:val="SIWZ_tekst Znak"/>
    <w:link w:val="SIWZtekst"/>
    <w:locked/>
    <w:rPr>
      <w:rFonts w:ascii="Arial" w:hAnsi="Arial" w:cs="Arial"/>
      <w:sz w:val="22"/>
      <w:szCs w:val="22"/>
    </w:rPr>
  </w:style>
  <w:style w:type="character" w:customStyle="1" w:styleId="WW8Num6z0">
    <w:name w:val="WW8Num6z0"/>
    <w:rPr>
      <w:rFonts w:hint="default"/>
    </w:rPr>
  </w:style>
  <w:style w:type="character" w:customStyle="1" w:styleId="WW8Num37z5">
    <w:name w:val="WW8Num37z5"/>
  </w:style>
  <w:style w:type="character" w:customStyle="1" w:styleId="WW8Num39z1">
    <w:name w:val="WW8Num39z1"/>
  </w:style>
  <w:style w:type="character" w:customStyle="1" w:styleId="WW8Num34z6">
    <w:name w:val="WW8Num34z6"/>
  </w:style>
  <w:style w:type="character" w:customStyle="1" w:styleId="WW8Num35z3">
    <w:name w:val="WW8Num35z3"/>
  </w:style>
  <w:style w:type="character" w:styleId="Odwoaniedokomentarza">
    <w:name w:val="annotation reference"/>
    <w:uiPriority w:val="99"/>
    <w:unhideWhenUsed/>
    <w:rPr>
      <w:sz w:val="16"/>
      <w:szCs w:val="16"/>
    </w:rPr>
  </w:style>
  <w:style w:type="character" w:customStyle="1" w:styleId="WW8Num20z2">
    <w:name w:val="WW8Num20z2"/>
  </w:style>
  <w:style w:type="character" w:customStyle="1" w:styleId="WW8Num40z0">
    <w:name w:val="WW8Num40z0"/>
    <w:rPr>
      <w:rFonts w:hint="default"/>
    </w:rPr>
  </w:style>
  <w:style w:type="character" w:customStyle="1" w:styleId="WW8Num22z0">
    <w:name w:val="WW8Num22z0"/>
    <w:rPr>
      <w:rFonts w:ascii="Verdana" w:hAnsi="Verdana" w:cs="Arial"/>
      <w:bCs/>
      <w:i w:val="0"/>
      <w:color w:val="auto"/>
      <w:sz w:val="20"/>
      <w:szCs w:val="20"/>
    </w:rPr>
  </w:style>
  <w:style w:type="character" w:customStyle="1" w:styleId="WW8Num11z3">
    <w:name w:val="WW8Num11z3"/>
  </w:style>
  <w:style w:type="character" w:customStyle="1" w:styleId="WW8Num4z3">
    <w:name w:val="WW8Num4z3"/>
  </w:style>
  <w:style w:type="character" w:customStyle="1" w:styleId="WW8Num5z4">
    <w:name w:val="WW8Num5z4"/>
  </w:style>
  <w:style w:type="character" w:styleId="Hipercze">
    <w:name w:val="Hyperlink"/>
    <w:uiPriority w:val="99"/>
    <w:rPr>
      <w:color w:val="0000FF"/>
      <w:u w:val="single"/>
    </w:rPr>
  </w:style>
  <w:style w:type="character" w:customStyle="1" w:styleId="TekstdymkaZnak">
    <w:name w:val="Tekst dymka Znak"/>
    <w:uiPriority w:val="99"/>
    <w:rPr>
      <w:rFonts w:ascii="Tahoma" w:hAnsi="Tahoma" w:cs="Tahoma"/>
      <w:sz w:val="16"/>
      <w:szCs w:val="16"/>
      <w:lang w:eastAsia="ar-SA"/>
    </w:rPr>
  </w:style>
  <w:style w:type="character" w:customStyle="1" w:styleId="WW8Num10z5">
    <w:name w:val="WW8Num10z5"/>
  </w:style>
  <w:style w:type="character" w:customStyle="1" w:styleId="TekstpodstawowywcityZnak">
    <w:name w:val="Tekst podstawowy wcięty Znak"/>
    <w:link w:val="Tekstpodstawowywcity"/>
    <w:uiPriority w:val="99"/>
    <w:semiHidden/>
    <w:rPr>
      <w:lang w:eastAsia="ar-SA"/>
    </w:rPr>
  </w:style>
  <w:style w:type="character" w:styleId="Odwoanieprzypisudolnego">
    <w:name w:val="footnote reference"/>
    <w:uiPriority w:val="99"/>
    <w:unhideWhenUsed/>
    <w:rPr>
      <w:shd w:val="clear" w:color="auto" w:fill="auto"/>
      <w:vertAlign w:val="superscript"/>
    </w:rPr>
  </w:style>
  <w:style w:type="character" w:customStyle="1" w:styleId="WW8Num5z8">
    <w:name w:val="WW8Num5z8"/>
  </w:style>
  <w:style w:type="character" w:customStyle="1" w:styleId="WW8Num40z5">
    <w:name w:val="WW8Num40z5"/>
  </w:style>
  <w:style w:type="character" w:customStyle="1" w:styleId="Tekstpodstawowywcity3Znak">
    <w:name w:val="Tekst podstawowy wcięty 3 Znak"/>
    <w:semiHidden/>
    <w:rPr>
      <w:sz w:val="16"/>
      <w:szCs w:val="16"/>
      <w:lang w:eastAsia="ar-SA"/>
    </w:rPr>
  </w:style>
  <w:style w:type="character" w:styleId="Odwoanieprzypisukocowego">
    <w:name w:val="endnote reference"/>
    <w:uiPriority w:val="99"/>
    <w:unhideWhenUsed/>
    <w:rPr>
      <w:vertAlign w:val="superscript"/>
    </w:rPr>
  </w:style>
  <w:style w:type="character" w:customStyle="1" w:styleId="TekstprzypisudolnegoZnak">
    <w:name w:val="Tekst przypisu dolnego Znak"/>
    <w:link w:val="Tekstprzypisudolnego"/>
    <w:uiPriority w:val="99"/>
    <w:semiHidden/>
    <w:rPr>
      <w:rFonts w:eastAsia="Calibri"/>
      <w:lang w:eastAsia="en-GB"/>
    </w:rPr>
  </w:style>
  <w:style w:type="character" w:customStyle="1" w:styleId="WW8Num31z2">
    <w:name w:val="WW8Num31z2"/>
  </w:style>
  <w:style w:type="character" w:customStyle="1" w:styleId="WW8Num18z3">
    <w:name w:val="WW8Num18z3"/>
  </w:style>
  <w:style w:type="character" w:customStyle="1" w:styleId="WW8Num44z6">
    <w:name w:val="WW8Num44z6"/>
  </w:style>
  <w:style w:type="character" w:customStyle="1" w:styleId="WW8Num43z6">
    <w:name w:val="WW8Num43z6"/>
  </w:style>
  <w:style w:type="character" w:customStyle="1" w:styleId="WW8Num36z6">
    <w:name w:val="WW8Num36z6"/>
  </w:style>
  <w:style w:type="character" w:styleId="UyteHipercze">
    <w:name w:val="FollowedHyperlink"/>
    <w:uiPriority w:val="99"/>
    <w:unhideWhenUsed/>
    <w:rPr>
      <w:color w:val="954F72"/>
      <w:u w:val="single"/>
    </w:rPr>
  </w:style>
  <w:style w:type="character" w:customStyle="1" w:styleId="WW8Num15z0">
    <w:name w:val="WW8Num15z0"/>
    <w:rPr>
      <w:rFonts w:hint="default"/>
    </w:rPr>
  </w:style>
  <w:style w:type="character" w:customStyle="1" w:styleId="WW8Num39z4">
    <w:name w:val="WW8Num39z4"/>
  </w:style>
  <w:style w:type="character" w:customStyle="1" w:styleId="WW8Num1z6">
    <w:name w:val="WW8Num1z6"/>
  </w:style>
  <w:style w:type="character" w:customStyle="1" w:styleId="WW8Num39z5">
    <w:name w:val="WW8Num39z5"/>
  </w:style>
  <w:style w:type="character" w:customStyle="1" w:styleId="WW8Num35z5">
    <w:name w:val="WW8Num35z5"/>
  </w:style>
  <w:style w:type="character" w:customStyle="1" w:styleId="WW8Num16z2">
    <w:name w:val="WW8Num16z2"/>
  </w:style>
  <w:style w:type="character" w:customStyle="1" w:styleId="WW8Num5z5">
    <w:name w:val="WW8Num5z5"/>
  </w:style>
  <w:style w:type="character" w:customStyle="1" w:styleId="WW8Num28z1">
    <w:name w:val="WW8Num28z1"/>
  </w:style>
  <w:style w:type="character" w:customStyle="1" w:styleId="WW8Num12z8">
    <w:name w:val="WW8Num12z8"/>
  </w:style>
  <w:style w:type="character" w:customStyle="1" w:styleId="WW8Num28z0">
    <w:name w:val="WW8Num28z0"/>
    <w:rPr>
      <w:rFonts w:hint="default"/>
    </w:rPr>
  </w:style>
  <w:style w:type="character" w:customStyle="1" w:styleId="WW8Num28z5">
    <w:name w:val="WW8Num28z5"/>
  </w:style>
  <w:style w:type="character" w:customStyle="1" w:styleId="WW8Num40z1">
    <w:name w:val="WW8Num40z1"/>
  </w:style>
  <w:style w:type="character" w:customStyle="1" w:styleId="WW8Num13z6">
    <w:name w:val="WW8Num13z6"/>
  </w:style>
  <w:style w:type="character" w:customStyle="1" w:styleId="WW8Num26z7">
    <w:name w:val="WW8Num26z7"/>
  </w:style>
  <w:style w:type="character" w:customStyle="1" w:styleId="WW8Num20z7">
    <w:name w:val="WW8Num20z7"/>
  </w:style>
  <w:style w:type="character" w:customStyle="1" w:styleId="WW8Num16z1">
    <w:name w:val="WW8Num16z1"/>
  </w:style>
  <w:style w:type="character" w:customStyle="1" w:styleId="WW8Num25z8">
    <w:name w:val="WW8Num25z8"/>
  </w:style>
  <w:style w:type="character" w:customStyle="1" w:styleId="WW8Num26z5">
    <w:name w:val="WW8Num26z5"/>
  </w:style>
  <w:style w:type="character" w:customStyle="1" w:styleId="WW8Num38z3">
    <w:name w:val="WW8Num38z3"/>
  </w:style>
  <w:style w:type="character" w:customStyle="1" w:styleId="WW8Num22z5">
    <w:name w:val="WW8Num22z5"/>
  </w:style>
  <w:style w:type="character" w:customStyle="1" w:styleId="WW8Num25z5">
    <w:name w:val="WW8Num25z5"/>
  </w:style>
  <w:style w:type="character" w:customStyle="1" w:styleId="WW8Num27z3">
    <w:name w:val="WW8Num27z3"/>
  </w:style>
  <w:style w:type="character" w:customStyle="1" w:styleId="FontStyle30">
    <w:name w:val="Font Style30"/>
    <w:uiPriority w:val="99"/>
    <w:rPr>
      <w:rFonts w:ascii="Times New Roman" w:hAnsi="Times New Roman"/>
      <w:b/>
      <w:sz w:val="26"/>
    </w:rPr>
  </w:style>
  <w:style w:type="character" w:customStyle="1" w:styleId="WW8Num32z7">
    <w:name w:val="WW8Num32z7"/>
  </w:style>
  <w:style w:type="character" w:customStyle="1" w:styleId="WW8Num43z0">
    <w:name w:val="WW8Num43z0"/>
    <w:rPr>
      <w:rFonts w:hint="default"/>
    </w:rPr>
  </w:style>
  <w:style w:type="character" w:customStyle="1" w:styleId="WW8Num28z4">
    <w:name w:val="WW8Num28z4"/>
  </w:style>
  <w:style w:type="character" w:customStyle="1" w:styleId="WW8Num24z0">
    <w:name w:val="WW8Num24z0"/>
    <w:rPr>
      <w:rFonts w:ascii="Symbol" w:hAnsi="Symbol" w:cs="Symbol" w:hint="default"/>
    </w:rPr>
  </w:style>
  <w:style w:type="character" w:customStyle="1" w:styleId="WW8Num6z6">
    <w:name w:val="WW8Num6z6"/>
  </w:style>
  <w:style w:type="character" w:customStyle="1" w:styleId="WW8Num14z2">
    <w:name w:val="WW8Num14z2"/>
  </w:style>
  <w:style w:type="character" w:customStyle="1" w:styleId="WW8Num10z3">
    <w:name w:val="WW8Num10z3"/>
  </w:style>
  <w:style w:type="character" w:customStyle="1" w:styleId="WW8Num1z5">
    <w:name w:val="WW8Num1z5"/>
  </w:style>
  <w:style w:type="character" w:customStyle="1" w:styleId="WW8Num17z6">
    <w:name w:val="WW8Num17z6"/>
  </w:style>
  <w:style w:type="character" w:customStyle="1" w:styleId="NagwekZnak">
    <w:name w:val="Nagłówek Znak"/>
    <w:link w:val="Nagwek"/>
    <w:uiPriority w:val="99"/>
    <w:rPr>
      <w:lang w:eastAsia="ar-SA"/>
    </w:rPr>
  </w:style>
  <w:style w:type="character" w:customStyle="1" w:styleId="WW8Num16z3">
    <w:name w:val="WW8Num16z3"/>
  </w:style>
  <w:style w:type="character" w:customStyle="1" w:styleId="WW8Num20z8">
    <w:name w:val="WW8Num20z8"/>
  </w:style>
  <w:style w:type="character" w:customStyle="1" w:styleId="WW8Num27z1">
    <w:name w:val="WW8Num27z1"/>
  </w:style>
  <w:style w:type="character" w:customStyle="1" w:styleId="WW8Num18z4">
    <w:name w:val="WW8Num18z4"/>
  </w:style>
  <w:style w:type="character" w:customStyle="1" w:styleId="ZwykytekstZnak">
    <w:name w:val="Zwykły tekst Znak"/>
    <w:link w:val="Zwykytekst"/>
    <w:rPr>
      <w:rFonts w:ascii="Calibri" w:hAnsi="Calibri"/>
      <w:sz w:val="22"/>
      <w:szCs w:val="21"/>
    </w:rPr>
  </w:style>
  <w:style w:type="character" w:customStyle="1" w:styleId="WW8Num36z4">
    <w:name w:val="WW8Num36z4"/>
  </w:style>
  <w:style w:type="character" w:customStyle="1" w:styleId="WW8Num17z2">
    <w:name w:val="WW8Num17z2"/>
  </w:style>
  <w:style w:type="character" w:customStyle="1" w:styleId="WW8Num18z2">
    <w:name w:val="WW8Num18z2"/>
  </w:style>
  <w:style w:type="character" w:customStyle="1" w:styleId="WW8Num7z1">
    <w:name w:val="WW8Num7z1"/>
  </w:style>
  <w:style w:type="character" w:customStyle="1" w:styleId="WW8Num17z4">
    <w:name w:val="WW8Num17z4"/>
  </w:style>
  <w:style w:type="character" w:customStyle="1" w:styleId="WW8Num31z4">
    <w:name w:val="WW8Num31z4"/>
  </w:style>
  <w:style w:type="character" w:customStyle="1" w:styleId="WW8Num1z0">
    <w:name w:val="WW8Num1z0"/>
    <w:rPr>
      <w:rFonts w:hint="default"/>
      <w:b w:val="0"/>
      <w:bCs/>
      <w:vanish/>
      <w:color w:val="auto"/>
    </w:rPr>
  </w:style>
  <w:style w:type="character" w:customStyle="1" w:styleId="WW8Num21z0">
    <w:name w:val="WW8Num21z0"/>
    <w:rPr>
      <w:rFonts w:ascii="Verdana" w:eastAsia="Times New Roman" w:hAnsi="Verdana" w:cs="Verdana" w:hint="default"/>
      <w:bCs/>
      <w:iCs/>
      <w:sz w:val="20"/>
      <w:szCs w:val="20"/>
    </w:rPr>
  </w:style>
  <w:style w:type="character" w:customStyle="1" w:styleId="WW8Num7z2">
    <w:name w:val="WW8Num7z2"/>
  </w:style>
  <w:style w:type="character" w:customStyle="1" w:styleId="WW8Num45z3">
    <w:name w:val="WW8Num45z3"/>
  </w:style>
  <w:style w:type="character" w:customStyle="1" w:styleId="WW8Num33z7">
    <w:name w:val="WW8Num33z7"/>
  </w:style>
  <w:style w:type="character" w:customStyle="1" w:styleId="TekstprzypisukocowegoZnak">
    <w:name w:val="Tekst przypisu końcowego Znak"/>
    <w:link w:val="Tekstprzypisukocowego"/>
    <w:uiPriority w:val="99"/>
    <w:semiHidden/>
    <w:rPr>
      <w:lang w:eastAsia="ar-SA"/>
    </w:rPr>
  </w:style>
  <w:style w:type="character" w:customStyle="1" w:styleId="WW8Num8z2">
    <w:name w:val="WW8Num8z2"/>
  </w:style>
  <w:style w:type="character" w:customStyle="1" w:styleId="WW8Num15z7">
    <w:name w:val="WW8Num15z7"/>
  </w:style>
  <w:style w:type="character" w:customStyle="1" w:styleId="WW8Num2z4">
    <w:name w:val="WW8Num2z4"/>
  </w:style>
  <w:style w:type="character" w:customStyle="1" w:styleId="WW8Num41z0">
    <w:name w:val="WW8Num41z0"/>
    <w:rPr>
      <w:rFonts w:hint="default"/>
      <w:b w:val="0"/>
      <w:bCs/>
      <w:vanish/>
      <w:color w:val="auto"/>
    </w:rPr>
  </w:style>
  <w:style w:type="character" w:customStyle="1" w:styleId="WW8Num5z7">
    <w:name w:val="WW8Num5z7"/>
  </w:style>
  <w:style w:type="character" w:customStyle="1" w:styleId="WW8Num45z6">
    <w:name w:val="WW8Num45z6"/>
  </w:style>
  <w:style w:type="character" w:customStyle="1" w:styleId="WW8Num14z0">
    <w:name w:val="WW8Num14z0"/>
    <w:rPr>
      <w:rFonts w:hint="default"/>
    </w:rPr>
  </w:style>
  <w:style w:type="character" w:customStyle="1" w:styleId="WW8Num10z7">
    <w:name w:val="WW8Num10z7"/>
  </w:style>
  <w:style w:type="character" w:customStyle="1" w:styleId="WW8Num37z0">
    <w:name w:val="WW8Num37z0"/>
    <w:rPr>
      <w:rFonts w:hint="default"/>
    </w:rPr>
  </w:style>
  <w:style w:type="character" w:customStyle="1" w:styleId="WW8Num37z3">
    <w:name w:val="WW8Num37z3"/>
  </w:style>
  <w:style w:type="character" w:customStyle="1" w:styleId="WW8Num14z5">
    <w:name w:val="WW8Num14z5"/>
  </w:style>
  <w:style w:type="character" w:customStyle="1" w:styleId="WW8Num37z1">
    <w:name w:val="WW8Num37z1"/>
  </w:style>
  <w:style w:type="character" w:customStyle="1" w:styleId="WW8Num46z2">
    <w:name w:val="WW8Num46z2"/>
  </w:style>
  <w:style w:type="character" w:customStyle="1" w:styleId="WW8Num43z5">
    <w:name w:val="WW8Num43z5"/>
  </w:style>
  <w:style w:type="character" w:customStyle="1" w:styleId="WW8Num2z2">
    <w:name w:val="WW8Num2z2"/>
  </w:style>
  <w:style w:type="character" w:customStyle="1" w:styleId="WW8Num3z7">
    <w:name w:val="WW8Num3z7"/>
  </w:style>
  <w:style w:type="character" w:customStyle="1" w:styleId="WW8Num2z8">
    <w:name w:val="WW8Num2z8"/>
  </w:style>
  <w:style w:type="character" w:customStyle="1" w:styleId="WW8Num29z5">
    <w:name w:val="WW8Num29z5"/>
  </w:style>
  <w:style w:type="character" w:customStyle="1" w:styleId="WW8Num16z8">
    <w:name w:val="WW8Num16z8"/>
  </w:style>
  <w:style w:type="character" w:customStyle="1" w:styleId="WW8Num39z8">
    <w:name w:val="WW8Num39z8"/>
  </w:style>
  <w:style w:type="character" w:customStyle="1" w:styleId="WW8Num13z7">
    <w:name w:val="WW8Num13z7"/>
  </w:style>
  <w:style w:type="character" w:customStyle="1" w:styleId="WW8Num20z0">
    <w:name w:val="WW8Num20z0"/>
    <w:rPr>
      <w:rFonts w:hint="default"/>
    </w:rPr>
  </w:style>
  <w:style w:type="character" w:customStyle="1" w:styleId="WW8Num13z3">
    <w:name w:val="WW8Num13z3"/>
  </w:style>
  <w:style w:type="character" w:customStyle="1" w:styleId="TekstkomentarzaZnak">
    <w:name w:val="Tekst komentarza Znak"/>
    <w:link w:val="Tekstkomentarza"/>
    <w:uiPriority w:val="99"/>
    <w:rPr>
      <w:lang w:eastAsia="ar-SA"/>
    </w:rPr>
  </w:style>
  <w:style w:type="character" w:customStyle="1" w:styleId="WW8Num2z5">
    <w:name w:val="WW8Num2z5"/>
  </w:style>
  <w:style w:type="character" w:customStyle="1" w:styleId="WW8Num2z3">
    <w:name w:val="WW8Num2z3"/>
  </w:style>
  <w:style w:type="character" w:customStyle="1" w:styleId="WW8Num35z6">
    <w:name w:val="WW8Num35z6"/>
  </w:style>
  <w:style w:type="character" w:customStyle="1" w:styleId="WW8Num46z4">
    <w:name w:val="WW8Num46z4"/>
  </w:style>
  <w:style w:type="character" w:customStyle="1" w:styleId="WW8Num25z4">
    <w:name w:val="WW8Num25z4"/>
  </w:style>
  <w:style w:type="character" w:customStyle="1" w:styleId="WW8Num46z0">
    <w:name w:val="WW8Num46z0"/>
    <w:rPr>
      <w:rFonts w:ascii="Verdana" w:hAnsi="Verdana" w:cs="Verdana" w:hint="default"/>
      <w:color w:val="auto"/>
      <w:sz w:val="20"/>
      <w:szCs w:val="20"/>
    </w:rPr>
  </w:style>
  <w:style w:type="character" w:customStyle="1" w:styleId="WW8Num33z0">
    <w:name w:val="WW8Num33z0"/>
    <w:rPr>
      <w:rFonts w:ascii="Verdana" w:hAnsi="Verdana" w:cs="Arial" w:hint="default"/>
      <w:sz w:val="20"/>
      <w:szCs w:val="20"/>
    </w:rPr>
  </w:style>
  <w:style w:type="character" w:customStyle="1" w:styleId="WW8Num18z8">
    <w:name w:val="WW8Num18z8"/>
  </w:style>
  <w:style w:type="character" w:customStyle="1" w:styleId="WW8Num16z0">
    <w:name w:val="WW8Num16z0"/>
    <w:rPr>
      <w:rFonts w:ascii="Verdana" w:eastAsia="Calibri" w:hAnsi="Verdana" w:cs="Verdana" w:hint="default"/>
      <w:sz w:val="20"/>
      <w:szCs w:val="20"/>
    </w:rPr>
  </w:style>
  <w:style w:type="character" w:customStyle="1" w:styleId="WW8Num2z6">
    <w:name w:val="WW8Num2z6"/>
  </w:style>
  <w:style w:type="character" w:customStyle="1" w:styleId="WW8Num43z8">
    <w:name w:val="WW8Num43z8"/>
  </w:style>
  <w:style w:type="character" w:customStyle="1" w:styleId="WW8Num34z3">
    <w:name w:val="WW8Num34z3"/>
  </w:style>
  <w:style w:type="character" w:customStyle="1" w:styleId="WW8Num33z5">
    <w:name w:val="WW8Num33z5"/>
  </w:style>
  <w:style w:type="character" w:customStyle="1" w:styleId="WW8Num7z5">
    <w:name w:val="WW8Num7z5"/>
  </w:style>
  <w:style w:type="character" w:customStyle="1" w:styleId="WW8Num44z0">
    <w:name w:val="WW8Num44z0"/>
    <w:rPr>
      <w:rFonts w:hint="default"/>
    </w:rPr>
  </w:style>
  <w:style w:type="character" w:customStyle="1" w:styleId="WW8Num19z4">
    <w:name w:val="WW8Num19z4"/>
  </w:style>
  <w:style w:type="character" w:customStyle="1" w:styleId="WW8Num21z4">
    <w:name w:val="WW8Num21z4"/>
  </w:style>
  <w:style w:type="character" w:customStyle="1" w:styleId="WW-Absatz-Standardschriftart">
    <w:name w:val="WW-Absatz-Standardschriftart"/>
  </w:style>
  <w:style w:type="character" w:customStyle="1" w:styleId="WW8Num37z6">
    <w:name w:val="WW8Num37z6"/>
  </w:style>
  <w:style w:type="character" w:customStyle="1" w:styleId="WW8Num30z0">
    <w:name w:val="WW8Num30z0"/>
    <w:rPr>
      <w:rFonts w:ascii="Verdana" w:hAnsi="Verdana" w:cs="Arial"/>
      <w:i w:val="0"/>
      <w:color w:val="auto"/>
      <w:sz w:val="20"/>
      <w:szCs w:val="20"/>
    </w:rPr>
  </w:style>
  <w:style w:type="character" w:customStyle="1" w:styleId="WW8Num17z1">
    <w:name w:val="WW8Num17z1"/>
  </w:style>
  <w:style w:type="character" w:customStyle="1" w:styleId="WW8Num15z1">
    <w:name w:val="WW8Num15z1"/>
  </w:style>
  <w:style w:type="character" w:customStyle="1" w:styleId="WW8Num41z1">
    <w:name w:val="WW8Num41z1"/>
  </w:style>
  <w:style w:type="character" w:customStyle="1" w:styleId="WW8Num38z4">
    <w:name w:val="WW8Num38z4"/>
  </w:style>
  <w:style w:type="character" w:customStyle="1" w:styleId="WW8Num42z3">
    <w:name w:val="WW8Num42z3"/>
  </w:style>
  <w:style w:type="character" w:customStyle="1" w:styleId="WW8Num25z0">
    <w:name w:val="WW8Num25z0"/>
    <w:rPr>
      <w:rFonts w:ascii="Verdana" w:hAnsi="Verdana" w:cs="Arial"/>
      <w:bCs/>
      <w:i w:val="0"/>
      <w:color w:val="auto"/>
      <w:sz w:val="20"/>
      <w:szCs w:val="20"/>
    </w:rPr>
  </w:style>
  <w:style w:type="character" w:customStyle="1" w:styleId="WW8Num12z4">
    <w:name w:val="WW8Num12z4"/>
  </w:style>
  <w:style w:type="character" w:customStyle="1" w:styleId="WW8Num19z3">
    <w:name w:val="WW8Num19z3"/>
  </w:style>
  <w:style w:type="character" w:customStyle="1" w:styleId="highlightedsearchterm">
    <w:name w:val="highlightedsearchterm"/>
    <w:basedOn w:val="Domylnaczcionkaakapitu"/>
  </w:style>
  <w:style w:type="character" w:customStyle="1" w:styleId="WW8Num37z4">
    <w:name w:val="WW8Num37z4"/>
  </w:style>
  <w:style w:type="character" w:customStyle="1" w:styleId="WW8Num45z0">
    <w:name w:val="WW8Num45z0"/>
    <w:rPr>
      <w:rFonts w:hint="default"/>
    </w:rPr>
  </w:style>
  <w:style w:type="character" w:customStyle="1" w:styleId="WW8Num7z7">
    <w:name w:val="WW8Num7z7"/>
  </w:style>
  <w:style w:type="character" w:customStyle="1" w:styleId="WW8Num12z3">
    <w:name w:val="WW8Num12z3"/>
  </w:style>
  <w:style w:type="character" w:customStyle="1" w:styleId="WW8Num13z2">
    <w:name w:val="WW8Num13z2"/>
  </w:style>
  <w:style w:type="character" w:customStyle="1" w:styleId="WW8Num41z6">
    <w:name w:val="WW8Num41z6"/>
  </w:style>
  <w:style w:type="character" w:customStyle="1" w:styleId="WW8Num41z5">
    <w:name w:val="WW8Num41z5"/>
  </w:style>
  <w:style w:type="character" w:customStyle="1" w:styleId="WW8Num40z8">
    <w:name w:val="WW8Num40z8"/>
  </w:style>
  <w:style w:type="character" w:customStyle="1" w:styleId="WW8Num30z8">
    <w:name w:val="WW8Num30z8"/>
  </w:style>
  <w:style w:type="character" w:customStyle="1" w:styleId="Nagwek1Znak">
    <w:name w:val="Nagłówek 1 Znak"/>
    <w:link w:val="Nagwek1"/>
    <w:uiPriority w:val="99"/>
    <w:rPr>
      <w:rFonts w:ascii="Calibri Light" w:eastAsia="Times New Roman" w:hAnsi="Calibri Light" w:cs="Times New Roman"/>
      <w:color w:val="2E74B5"/>
      <w:sz w:val="32"/>
      <w:szCs w:val="32"/>
      <w:lang w:eastAsia="ar-SA"/>
    </w:rPr>
  </w:style>
  <w:style w:type="character" w:customStyle="1" w:styleId="WW8Num38z1">
    <w:name w:val="WW8Num38z1"/>
  </w:style>
  <w:style w:type="character" w:customStyle="1" w:styleId="WW8Num36z0">
    <w:name w:val="WW8Num36z0"/>
    <w:rPr>
      <w:rFonts w:ascii="Verdana" w:hAnsi="Verdana" w:cs="Arial"/>
      <w:bCs/>
      <w:i w:val="0"/>
      <w:sz w:val="20"/>
      <w:szCs w:val="20"/>
    </w:rPr>
  </w:style>
  <w:style w:type="character" w:customStyle="1" w:styleId="StopkaZnak">
    <w:name w:val="Stopka Znak"/>
    <w:uiPriority w:val="99"/>
    <w:rPr>
      <w:lang w:eastAsia="ar-SA"/>
    </w:rPr>
  </w:style>
  <w:style w:type="character" w:customStyle="1" w:styleId="WW8Num34z0">
    <w:name w:val="WW8Num34z0"/>
    <w:rPr>
      <w:rFonts w:ascii="Verdana" w:hAnsi="Verdana" w:cs="Arial"/>
      <w:bCs/>
      <w:i w:val="0"/>
      <w:sz w:val="20"/>
      <w:szCs w:val="20"/>
    </w:rPr>
  </w:style>
  <w:style w:type="character" w:customStyle="1" w:styleId="WW8Num22z1">
    <w:name w:val="WW8Num22z1"/>
  </w:style>
  <w:style w:type="character" w:customStyle="1" w:styleId="WW8Num20z6">
    <w:name w:val="WW8Num20z6"/>
  </w:style>
  <w:style w:type="character" w:customStyle="1" w:styleId="WW8Num23z7">
    <w:name w:val="WW8Num23z7"/>
  </w:style>
  <w:style w:type="character" w:customStyle="1" w:styleId="WW8Num2z7">
    <w:name w:val="WW8Num2z7"/>
  </w:style>
  <w:style w:type="character" w:customStyle="1" w:styleId="WW8Num29z7">
    <w:name w:val="WW8Num29z7"/>
  </w:style>
  <w:style w:type="character" w:customStyle="1" w:styleId="WW8Num13z8">
    <w:name w:val="WW8Num13z8"/>
  </w:style>
  <w:style w:type="character" w:customStyle="1" w:styleId="WW8Num35z2">
    <w:name w:val="WW8Num35z2"/>
  </w:style>
  <w:style w:type="character" w:customStyle="1" w:styleId="WW8Num26z6">
    <w:name w:val="WW8Num26z6"/>
  </w:style>
  <w:style w:type="character" w:customStyle="1" w:styleId="WW8Num23z2">
    <w:name w:val="WW8Num23z2"/>
  </w:style>
  <w:style w:type="character" w:customStyle="1" w:styleId="WW8Num10z2">
    <w:name w:val="WW8Num10z2"/>
  </w:style>
  <w:style w:type="character" w:customStyle="1" w:styleId="WW8Num33z6">
    <w:name w:val="WW8Num33z6"/>
  </w:style>
  <w:style w:type="character" w:customStyle="1" w:styleId="WW8Num31z6">
    <w:name w:val="WW8Num31z6"/>
  </w:style>
  <w:style w:type="character" w:customStyle="1" w:styleId="WW8Num12z0">
    <w:name w:val="WW8Num12z0"/>
    <w:rPr>
      <w:i w:val="0"/>
    </w:rPr>
  </w:style>
  <w:style w:type="character" w:customStyle="1" w:styleId="Domylnaczcionkaakapitu1">
    <w:name w:val="Domyślna czcionka akapitu1"/>
  </w:style>
  <w:style w:type="character" w:customStyle="1" w:styleId="WW8Num24z1">
    <w:name w:val="WW8Num24z1"/>
    <w:rPr>
      <w:rFonts w:ascii="Courier New" w:hAnsi="Courier New" w:cs="Courier New" w:hint="default"/>
    </w:rPr>
  </w:style>
  <w:style w:type="character" w:customStyle="1" w:styleId="WW8Num15z4">
    <w:name w:val="WW8Num15z4"/>
  </w:style>
  <w:style w:type="character" w:customStyle="1" w:styleId="WW8Num3z1">
    <w:name w:val="WW8Num3z1"/>
  </w:style>
  <w:style w:type="character" w:customStyle="1" w:styleId="WW8Num1z1">
    <w:name w:val="WW8Num1z1"/>
  </w:style>
  <w:style w:type="character" w:customStyle="1" w:styleId="WW8Num13z0">
    <w:name w:val="WW8Num13z0"/>
  </w:style>
  <w:style w:type="character" w:customStyle="1" w:styleId="PodtytuZnak">
    <w:name w:val="Podtytuł Znak"/>
    <w:link w:val="Podtytu"/>
    <w:uiPriority w:val="99"/>
    <w:rPr>
      <w:rFonts w:ascii="Arial" w:eastAsia="Calibri" w:hAnsi="Arial" w:cs="Arial"/>
    </w:rPr>
  </w:style>
  <w:style w:type="character" w:customStyle="1" w:styleId="WW8Num12z5">
    <w:name w:val="WW8Num12z5"/>
  </w:style>
  <w:style w:type="character" w:customStyle="1" w:styleId="WW8Num22z4">
    <w:name w:val="WW8Num22z4"/>
  </w:style>
  <w:style w:type="character" w:customStyle="1" w:styleId="WW8Num23z4">
    <w:name w:val="WW8Num23z4"/>
  </w:style>
  <w:style w:type="character" w:customStyle="1" w:styleId="WW8Num37z2">
    <w:name w:val="WW8Num37z2"/>
  </w:style>
  <w:style w:type="character" w:customStyle="1" w:styleId="WW8Num18z5">
    <w:name w:val="WW8Num18z5"/>
  </w:style>
  <w:style w:type="character" w:customStyle="1" w:styleId="WW8Num11z1">
    <w:name w:val="WW8Num11z1"/>
  </w:style>
  <w:style w:type="character" w:customStyle="1" w:styleId="WW8Num43z3">
    <w:name w:val="WW8Num43z3"/>
  </w:style>
  <w:style w:type="character" w:customStyle="1" w:styleId="WW8Num35z7">
    <w:name w:val="WW8Num35z7"/>
  </w:style>
  <w:style w:type="character" w:customStyle="1" w:styleId="WW8Num29z6">
    <w:name w:val="WW8Num29z6"/>
  </w:style>
  <w:style w:type="character" w:customStyle="1" w:styleId="WW8Num14z1">
    <w:name w:val="WW8Num14z1"/>
  </w:style>
  <w:style w:type="character" w:customStyle="1" w:styleId="WW8Num28z7">
    <w:name w:val="WW8Num28z7"/>
  </w:style>
  <w:style w:type="character" w:customStyle="1" w:styleId="WW8Num36z8">
    <w:name w:val="WW8Num36z8"/>
  </w:style>
  <w:style w:type="character" w:customStyle="1" w:styleId="Teksttreci">
    <w:name w:val="Tekst treści_"/>
    <w:link w:val="Teksttreci1"/>
    <w:locked/>
    <w:rPr>
      <w:rFonts w:ascii="Century Gothic" w:hAnsi="Century Gothic" w:cs="Century Gothic"/>
      <w:sz w:val="17"/>
      <w:szCs w:val="17"/>
      <w:shd w:val="clear" w:color="auto" w:fill="FFFFFF"/>
    </w:rPr>
  </w:style>
  <w:style w:type="character" w:customStyle="1" w:styleId="WW8Num7z0">
    <w:name w:val="WW8Num7z0"/>
    <w:rPr>
      <w:rFonts w:hint="default"/>
    </w:rPr>
  </w:style>
  <w:style w:type="character" w:customStyle="1" w:styleId="WW8Num3z3">
    <w:name w:val="WW8Num3z3"/>
  </w:style>
  <w:style w:type="character" w:customStyle="1" w:styleId="WW8Num38z0">
    <w:name w:val="WW8Num38z0"/>
    <w:rPr>
      <w:rFonts w:ascii="Verdana" w:hAnsi="Verdana" w:cs="Verdana" w:hint="default"/>
      <w:b w:val="0"/>
      <w:bCs/>
      <w:color w:val="auto"/>
      <w:sz w:val="20"/>
      <w:szCs w:val="20"/>
    </w:rPr>
  </w:style>
  <w:style w:type="character" w:customStyle="1" w:styleId="WW8Num27z5">
    <w:name w:val="WW8Num27z5"/>
  </w:style>
  <w:style w:type="character" w:customStyle="1" w:styleId="WW8Num11z8">
    <w:name w:val="WW8Num11z8"/>
  </w:style>
  <w:style w:type="character" w:customStyle="1" w:styleId="WW8Num4z2">
    <w:name w:val="WW8Num4z2"/>
  </w:style>
  <w:style w:type="character" w:customStyle="1" w:styleId="WW8Num26z2">
    <w:name w:val="WW8Num26z2"/>
  </w:style>
  <w:style w:type="character" w:customStyle="1" w:styleId="WW8Num35z1">
    <w:name w:val="WW8Num35z1"/>
  </w:style>
  <w:style w:type="character" w:customStyle="1" w:styleId="WW8Num30z3">
    <w:name w:val="WW8Num30z3"/>
  </w:style>
  <w:style w:type="character" w:customStyle="1" w:styleId="WW8Num39z0">
    <w:name w:val="WW8Num39z0"/>
    <w:rPr>
      <w:rFonts w:hint="default"/>
    </w:rPr>
  </w:style>
  <w:style w:type="character" w:customStyle="1" w:styleId="WW8Num27z0">
    <w:name w:val="WW8Num27z0"/>
    <w:rPr>
      <w:rFonts w:hint="default"/>
    </w:rPr>
  </w:style>
  <w:style w:type="character" w:customStyle="1" w:styleId="WW8Num3z5">
    <w:name w:val="WW8Num3z5"/>
  </w:style>
  <w:style w:type="character" w:customStyle="1" w:styleId="WW8Num5z1">
    <w:name w:val="WW8Num5z1"/>
  </w:style>
  <w:style w:type="character" w:customStyle="1" w:styleId="WW8Num44z4">
    <w:name w:val="WW8Num44z4"/>
  </w:style>
  <w:style w:type="character" w:customStyle="1" w:styleId="WW8Num21z1">
    <w:name w:val="WW8Num21z1"/>
  </w:style>
  <w:style w:type="character" w:customStyle="1" w:styleId="WW8Num33z3">
    <w:name w:val="WW8Num33z3"/>
  </w:style>
  <w:style w:type="character" w:customStyle="1" w:styleId="WW8Num6z2">
    <w:name w:val="WW8Num6z2"/>
  </w:style>
  <w:style w:type="character" w:customStyle="1" w:styleId="WW8Num8z7">
    <w:name w:val="WW8Num8z7"/>
  </w:style>
  <w:style w:type="character" w:customStyle="1" w:styleId="WW8Num1z2">
    <w:name w:val="WW8Num1z2"/>
  </w:style>
  <w:style w:type="character" w:customStyle="1" w:styleId="WW8Num25z1">
    <w:name w:val="WW8Num25z1"/>
  </w:style>
  <w:style w:type="character" w:customStyle="1" w:styleId="WW8Num2z1">
    <w:name w:val="WW8Num2z1"/>
  </w:style>
  <w:style w:type="character" w:customStyle="1" w:styleId="WW8Num30z6">
    <w:name w:val="WW8Num30z6"/>
  </w:style>
  <w:style w:type="character" w:customStyle="1" w:styleId="WW8Num39z7">
    <w:name w:val="WW8Num39z7"/>
  </w:style>
  <w:style w:type="character" w:customStyle="1" w:styleId="WW8Num30z4">
    <w:name w:val="WW8Num30z4"/>
  </w:style>
  <w:style w:type="character" w:customStyle="1" w:styleId="WW8Num8z6">
    <w:name w:val="WW8Num8z6"/>
  </w:style>
  <w:style w:type="character" w:customStyle="1" w:styleId="WW8Num31z5">
    <w:name w:val="WW8Num31z5"/>
  </w:style>
  <w:style w:type="character" w:customStyle="1" w:styleId="WW8Num46z1">
    <w:name w:val="WW8Num46z1"/>
  </w:style>
  <w:style w:type="character" w:customStyle="1" w:styleId="WW8Num42z4">
    <w:name w:val="WW8Num42z4"/>
  </w:style>
  <w:style w:type="character" w:customStyle="1" w:styleId="WW8Num29z2">
    <w:name w:val="WW8Num29z2"/>
  </w:style>
  <w:style w:type="character" w:customStyle="1" w:styleId="WW8Num3z2">
    <w:name w:val="WW8Num3z2"/>
  </w:style>
  <w:style w:type="character" w:customStyle="1" w:styleId="WW8Num16z4">
    <w:name w:val="WW8Num16z4"/>
  </w:style>
  <w:style w:type="character" w:customStyle="1" w:styleId="WW8Num22z8">
    <w:name w:val="WW8Num22z8"/>
  </w:style>
  <w:style w:type="character" w:customStyle="1" w:styleId="WW8Num36z1">
    <w:name w:val="WW8Num36z1"/>
  </w:style>
  <w:style w:type="character" w:customStyle="1" w:styleId="WW8Num34z5">
    <w:name w:val="WW8Num34z5"/>
  </w:style>
  <w:style w:type="character" w:customStyle="1" w:styleId="WW8Num19z7">
    <w:name w:val="WW8Num19z7"/>
  </w:style>
  <w:style w:type="character" w:customStyle="1" w:styleId="WW8Num27z6">
    <w:name w:val="WW8Num27z6"/>
  </w:style>
  <w:style w:type="character" w:customStyle="1" w:styleId="WW8Num28z3">
    <w:name w:val="WW8Num28z3"/>
  </w:style>
  <w:style w:type="character" w:customStyle="1" w:styleId="WW8Num10z8">
    <w:name w:val="WW8Num10z8"/>
  </w:style>
  <w:style w:type="character" w:customStyle="1" w:styleId="WW8Num40z4">
    <w:name w:val="WW8Num40z4"/>
  </w:style>
  <w:style w:type="character" w:customStyle="1" w:styleId="WW8Num5z6">
    <w:name w:val="WW8Num5z6"/>
  </w:style>
  <w:style w:type="character" w:customStyle="1" w:styleId="WW8Num31z0">
    <w:name w:val="WW8Num31z0"/>
    <w:rPr>
      <w:rFonts w:ascii="Verdana" w:hAnsi="Verdana" w:cs="Arial"/>
      <w:bCs/>
      <w:i w:val="0"/>
      <w:sz w:val="20"/>
      <w:szCs w:val="20"/>
    </w:rPr>
  </w:style>
  <w:style w:type="character" w:customStyle="1" w:styleId="WW8Num36z3">
    <w:name w:val="WW8Num36z3"/>
  </w:style>
  <w:style w:type="character" w:customStyle="1" w:styleId="WW8Num29z0">
    <w:name w:val="WW8Num29z0"/>
    <w:rPr>
      <w:rFonts w:hint="default"/>
    </w:rPr>
  </w:style>
  <w:style w:type="character" w:customStyle="1" w:styleId="WW8Num40z2">
    <w:name w:val="WW8Num40z2"/>
  </w:style>
  <w:style w:type="character" w:customStyle="1" w:styleId="WW8Num29z3">
    <w:name w:val="WW8Num29z3"/>
  </w:style>
  <w:style w:type="character" w:customStyle="1" w:styleId="WW8Num14z3">
    <w:name w:val="WW8Num14z3"/>
  </w:style>
  <w:style w:type="character" w:customStyle="1" w:styleId="WW8Num14z4">
    <w:name w:val="WW8Num14z4"/>
  </w:style>
  <w:style w:type="character" w:customStyle="1" w:styleId="WW8Num13z1">
    <w:name w:val="WW8Num13z1"/>
  </w:style>
  <w:style w:type="character" w:customStyle="1" w:styleId="WW8Num16z7">
    <w:name w:val="WW8Num16z7"/>
  </w:style>
  <w:style w:type="character" w:customStyle="1" w:styleId="WW8Num28z2">
    <w:name w:val="WW8Num28z2"/>
  </w:style>
  <w:style w:type="character" w:customStyle="1" w:styleId="WW8Num21z2">
    <w:name w:val="WW8Num21z2"/>
  </w:style>
  <w:style w:type="character" w:customStyle="1" w:styleId="WW8Num42z2">
    <w:name w:val="WW8Num42z2"/>
  </w:style>
  <w:style w:type="character" w:customStyle="1" w:styleId="WW8Num43z1">
    <w:name w:val="WW8Num43z1"/>
  </w:style>
  <w:style w:type="character" w:customStyle="1" w:styleId="WW8Num37z8">
    <w:name w:val="WW8Num37z8"/>
  </w:style>
  <w:style w:type="character" w:customStyle="1" w:styleId="WW8Num19z5">
    <w:name w:val="WW8Num19z5"/>
  </w:style>
  <w:style w:type="character" w:customStyle="1" w:styleId="WW8Num38z5">
    <w:name w:val="WW8Num38z5"/>
  </w:style>
  <w:style w:type="character" w:customStyle="1" w:styleId="WW8Num8z1">
    <w:name w:val="WW8Num8z1"/>
  </w:style>
  <w:style w:type="character" w:customStyle="1" w:styleId="WW8Num41z2">
    <w:name w:val="WW8Num41z2"/>
  </w:style>
  <w:style w:type="character" w:customStyle="1" w:styleId="WW8Num21z8">
    <w:name w:val="WW8Num21z8"/>
  </w:style>
  <w:style w:type="character" w:customStyle="1" w:styleId="WW8Num33z2">
    <w:name w:val="WW8Num33z2"/>
  </w:style>
  <w:style w:type="character" w:customStyle="1" w:styleId="WW8Num27z4">
    <w:name w:val="WW8Num27z4"/>
  </w:style>
  <w:style w:type="character" w:customStyle="1" w:styleId="WW8Num10z0">
    <w:name w:val="WW8Num10z0"/>
    <w:rPr>
      <w:rFonts w:ascii="Verdana" w:hAnsi="Verdana" w:cs="Arial"/>
      <w:bCs/>
      <w:i w:val="0"/>
      <w:sz w:val="20"/>
      <w:szCs w:val="20"/>
    </w:rPr>
  </w:style>
  <w:style w:type="character" w:customStyle="1" w:styleId="WW8Num27z8">
    <w:name w:val="WW8Num27z8"/>
  </w:style>
  <w:style w:type="character" w:customStyle="1" w:styleId="WW8Num9z2">
    <w:name w:val="WW8Num9z2"/>
    <w:rPr>
      <w:rFonts w:ascii="Wingdings" w:hAnsi="Wingdings" w:cs="Wingdings" w:hint="default"/>
    </w:rPr>
  </w:style>
  <w:style w:type="character" w:customStyle="1" w:styleId="WW8Num46z3">
    <w:name w:val="WW8Num46z3"/>
  </w:style>
  <w:style w:type="character" w:customStyle="1" w:styleId="WW8Num25z2">
    <w:name w:val="WW8Num25z2"/>
  </w:style>
  <w:style w:type="character" w:customStyle="1" w:styleId="WW8Num45z2">
    <w:name w:val="WW8Num45z2"/>
  </w:style>
  <w:style w:type="character" w:customStyle="1" w:styleId="WW8Num7z4">
    <w:name w:val="WW8Num7z4"/>
  </w:style>
  <w:style w:type="character" w:customStyle="1" w:styleId="WW8Num25z7">
    <w:name w:val="WW8Num25z7"/>
  </w:style>
  <w:style w:type="character" w:customStyle="1" w:styleId="WW8Num11z5">
    <w:name w:val="WW8Num11z5"/>
  </w:style>
  <w:style w:type="character" w:customStyle="1" w:styleId="WW8Num13z4">
    <w:name w:val="WW8Num13z4"/>
  </w:style>
  <w:style w:type="character" w:customStyle="1" w:styleId="WW8Num5z2">
    <w:name w:val="WW8Num5z2"/>
  </w:style>
  <w:style w:type="character" w:customStyle="1" w:styleId="WW8Num34z4">
    <w:name w:val="WW8Num34z4"/>
  </w:style>
  <w:style w:type="character" w:customStyle="1" w:styleId="WW8Num19z2">
    <w:name w:val="WW8Num19z2"/>
  </w:style>
  <w:style w:type="character" w:customStyle="1" w:styleId="WW8Num40z7">
    <w:name w:val="WW8Num40z7"/>
  </w:style>
  <w:style w:type="character" w:customStyle="1" w:styleId="WW8Num31z3">
    <w:name w:val="WW8Num31z3"/>
  </w:style>
  <w:style w:type="character" w:customStyle="1" w:styleId="WW8Num11z6">
    <w:name w:val="WW8Num11z6"/>
  </w:style>
  <w:style w:type="character" w:customStyle="1" w:styleId="WW8Num14z7">
    <w:name w:val="WW8Num14z7"/>
  </w:style>
  <w:style w:type="character" w:customStyle="1" w:styleId="WW8Num34z1">
    <w:name w:val="WW8Num34z1"/>
  </w:style>
  <w:style w:type="character" w:customStyle="1" w:styleId="WW8Num11z7">
    <w:name w:val="WW8Num11z7"/>
  </w:style>
  <w:style w:type="character" w:customStyle="1" w:styleId="WW8Num39z6">
    <w:name w:val="WW8Num39z6"/>
  </w:style>
  <w:style w:type="character" w:customStyle="1" w:styleId="WW8Num42z7">
    <w:name w:val="WW8Num42z7"/>
  </w:style>
  <w:style w:type="character" w:customStyle="1" w:styleId="WW8Num11z2">
    <w:name w:val="WW8Num11z2"/>
  </w:style>
  <w:style w:type="character" w:customStyle="1" w:styleId="WW8Num29z8">
    <w:name w:val="WW8Num29z8"/>
  </w:style>
  <w:style w:type="character" w:customStyle="1" w:styleId="WW8Num8z3">
    <w:name w:val="WW8Num8z3"/>
  </w:style>
  <w:style w:type="character" w:customStyle="1" w:styleId="WW8Num38z8">
    <w:name w:val="WW8Num38z8"/>
  </w:style>
  <w:style w:type="character" w:customStyle="1" w:styleId="WW8Num3z8">
    <w:name w:val="WW8Num3z8"/>
  </w:style>
  <w:style w:type="character" w:customStyle="1" w:styleId="FontStyle35">
    <w:name w:val="Font Style35"/>
    <w:uiPriority w:val="99"/>
    <w:rPr>
      <w:rFonts w:ascii="Times New Roman" w:hAnsi="Times New Roman"/>
      <w:sz w:val="22"/>
    </w:rPr>
  </w:style>
  <w:style w:type="character" w:customStyle="1" w:styleId="WW8Num33z8">
    <w:name w:val="WW8Num33z8"/>
  </w:style>
  <w:style w:type="character" w:customStyle="1" w:styleId="WW8Num28z8">
    <w:name w:val="WW8Num28z8"/>
  </w:style>
  <w:style w:type="character" w:customStyle="1" w:styleId="WW8Num15z2">
    <w:name w:val="WW8Num15z2"/>
  </w:style>
  <w:style w:type="character" w:customStyle="1" w:styleId="WW8Num42z0">
    <w:name w:val="WW8Num42z0"/>
    <w:rPr>
      <w:rFonts w:hint="default"/>
    </w:rPr>
  </w:style>
  <w:style w:type="character" w:customStyle="1" w:styleId="TekstpodstawowyZnak">
    <w:name w:val="Tekst podstawowy Znak"/>
    <w:link w:val="Tekstpodstawowy"/>
    <w:uiPriority w:val="99"/>
    <w:rPr>
      <w:lang w:eastAsia="ar-SA"/>
    </w:rPr>
  </w:style>
  <w:style w:type="character" w:customStyle="1" w:styleId="WW8Num4z0">
    <w:name w:val="WW8Num4z0"/>
    <w:rPr>
      <w:rFonts w:ascii="Verdana" w:hAnsi="Verdana" w:cs="Arial" w:hint="default"/>
      <w:szCs w:val="20"/>
    </w:rPr>
  </w:style>
  <w:style w:type="character" w:customStyle="1" w:styleId="WW8Num7z6">
    <w:name w:val="WW8Num7z6"/>
  </w:style>
  <w:style w:type="character" w:customStyle="1" w:styleId="WW8Num1z4">
    <w:name w:val="WW8Num1z4"/>
  </w:style>
  <w:style w:type="character" w:customStyle="1" w:styleId="WW8Num37z7">
    <w:name w:val="WW8Num37z7"/>
  </w:style>
  <w:style w:type="character" w:customStyle="1" w:styleId="WW8Num1z7">
    <w:name w:val="WW8Num1z7"/>
  </w:style>
  <w:style w:type="character" w:customStyle="1" w:styleId="WW8Num11z0">
    <w:name w:val="WW8Num11z0"/>
    <w:rPr>
      <w:rFonts w:ascii="Verdana" w:hAnsi="Verdana" w:cs="Arial"/>
      <w:bCs/>
      <w:i w:val="0"/>
      <w:color w:val="auto"/>
      <w:sz w:val="20"/>
      <w:szCs w:val="20"/>
    </w:rPr>
  </w:style>
  <w:style w:type="character" w:customStyle="1" w:styleId="WW8Num32z6">
    <w:name w:val="WW8Num32z6"/>
  </w:style>
  <w:style w:type="character" w:customStyle="1" w:styleId="WW8Num45z4">
    <w:name w:val="WW8Num45z4"/>
  </w:style>
  <w:style w:type="character" w:customStyle="1" w:styleId="WW8Num13z5">
    <w:name w:val="WW8Num13z5"/>
  </w:style>
  <w:style w:type="character" w:customStyle="1" w:styleId="WW8Num12z1">
    <w:name w:val="WW8Num12z1"/>
  </w:style>
  <w:style w:type="character" w:customStyle="1" w:styleId="WW8Num42z6">
    <w:name w:val="WW8Num42z6"/>
  </w:style>
  <w:style w:type="character" w:customStyle="1" w:styleId="WW8Num34z8">
    <w:name w:val="WW8Num34z8"/>
  </w:style>
  <w:style w:type="character" w:customStyle="1" w:styleId="WW8Num44z5">
    <w:name w:val="WW8Num44z5"/>
  </w:style>
  <w:style w:type="character" w:customStyle="1" w:styleId="WW8Num5z0">
    <w:name w:val="WW8Num5z0"/>
    <w:rPr>
      <w:rFonts w:hint="default"/>
    </w:rPr>
  </w:style>
  <w:style w:type="character" w:customStyle="1" w:styleId="FontStyle34">
    <w:name w:val="Font Style34"/>
    <w:uiPriority w:val="99"/>
    <w:rPr>
      <w:rFonts w:ascii="Times New Roman" w:hAnsi="Times New Roman"/>
      <w:sz w:val="20"/>
    </w:rPr>
  </w:style>
  <w:style w:type="character" w:customStyle="1" w:styleId="WW8Num19z8">
    <w:name w:val="WW8Num19z8"/>
  </w:style>
  <w:style w:type="character" w:customStyle="1" w:styleId="WW8Num4z1">
    <w:name w:val="WW8Num4z1"/>
  </w:style>
  <w:style w:type="character" w:customStyle="1" w:styleId="WW8Num45z5">
    <w:name w:val="WW8Num45z5"/>
  </w:style>
  <w:style w:type="character" w:customStyle="1" w:styleId="WW8Num6z1">
    <w:name w:val="WW8Num6z1"/>
  </w:style>
  <w:style w:type="character" w:customStyle="1" w:styleId="WW8Num6z4">
    <w:name w:val="WW8Num6z4"/>
  </w:style>
  <w:style w:type="character" w:customStyle="1" w:styleId="WW8Num17z7">
    <w:name w:val="WW8Num17z7"/>
  </w:style>
  <w:style w:type="character" w:customStyle="1" w:styleId="WW8Num9z1">
    <w:name w:val="WW8Num9z1"/>
    <w:rPr>
      <w:rFonts w:ascii="Courier New" w:hAnsi="Courier New" w:cs="Courier New" w:hint="default"/>
    </w:rPr>
  </w:style>
  <w:style w:type="character" w:customStyle="1" w:styleId="WW8Num12z6">
    <w:name w:val="WW8Num12z6"/>
  </w:style>
  <w:style w:type="character" w:customStyle="1" w:styleId="WW8Num43z4">
    <w:name w:val="WW8Num43z4"/>
  </w:style>
  <w:style w:type="character" w:customStyle="1" w:styleId="WW8Num20z5">
    <w:name w:val="WW8Num20z5"/>
  </w:style>
  <w:style w:type="character" w:customStyle="1" w:styleId="WW8Num23z0">
    <w:name w:val="WW8Num23z0"/>
    <w:rPr>
      <w:rFonts w:hint="default"/>
    </w:rPr>
  </w:style>
  <w:style w:type="character" w:customStyle="1" w:styleId="TematkomentarzaZnak">
    <w:name w:val="Temat komentarza Znak"/>
    <w:link w:val="Tematkomentarza"/>
    <w:uiPriority w:val="99"/>
    <w:rPr>
      <w:b/>
      <w:bCs/>
      <w:lang w:eastAsia="ar-SA"/>
    </w:rPr>
  </w:style>
  <w:style w:type="character" w:customStyle="1" w:styleId="WW8Num15z6">
    <w:name w:val="WW8Num15z6"/>
  </w:style>
  <w:style w:type="character" w:customStyle="1" w:styleId="WW8Num34z2">
    <w:name w:val="WW8Num34z2"/>
  </w:style>
  <w:style w:type="character" w:customStyle="1" w:styleId="WW8Num27z7">
    <w:name w:val="WW8Num27z7"/>
  </w:style>
  <w:style w:type="character" w:customStyle="1" w:styleId="WW8Num40z3">
    <w:name w:val="WW8Num40z3"/>
  </w:style>
  <w:style w:type="character" w:customStyle="1" w:styleId="WW8Num15z8">
    <w:name w:val="WW8Num15z8"/>
  </w:style>
  <w:style w:type="character" w:customStyle="1" w:styleId="WW8Num42z5">
    <w:name w:val="WW8Num42z5"/>
  </w:style>
  <w:style w:type="character" w:customStyle="1" w:styleId="WW8Num35z0">
    <w:name w:val="WW8Num35z0"/>
    <w:rPr>
      <w:rFonts w:hint="default"/>
    </w:rPr>
  </w:style>
  <w:style w:type="character" w:customStyle="1" w:styleId="WW8Num44z3">
    <w:name w:val="WW8Num44z3"/>
  </w:style>
  <w:style w:type="character" w:customStyle="1" w:styleId="WW8Num34z7">
    <w:name w:val="WW8Num34z7"/>
  </w:style>
  <w:style w:type="character" w:customStyle="1" w:styleId="WW8Num19z0">
    <w:name w:val="WW8Num19z0"/>
    <w:rPr>
      <w:rFonts w:ascii="Verdana" w:eastAsia="Times New Roman" w:hAnsi="Verdana" w:cs="Arial" w:hint="default"/>
      <w:sz w:val="20"/>
      <w:szCs w:val="20"/>
    </w:rPr>
  </w:style>
  <w:style w:type="character" w:customStyle="1" w:styleId="Nagwek3Znak">
    <w:name w:val="Nagłówek 3 Znak"/>
    <w:link w:val="Nagwek3"/>
    <w:uiPriority w:val="99"/>
    <w:rPr>
      <w:rFonts w:ascii="Calibri Light" w:eastAsia="Times New Roman" w:hAnsi="Calibri Light" w:cs="Times New Roman"/>
      <w:b/>
      <w:bCs/>
      <w:sz w:val="26"/>
      <w:szCs w:val="26"/>
      <w:lang w:eastAsia="ar-SA"/>
    </w:rPr>
  </w:style>
  <w:style w:type="character" w:customStyle="1" w:styleId="WW8Num45z7">
    <w:name w:val="WW8Num45z7"/>
  </w:style>
  <w:style w:type="character" w:customStyle="1" w:styleId="DeltaViewInsertion">
    <w:name w:val="DeltaView Insertion"/>
    <w:rPr>
      <w:b/>
      <w:i/>
      <w:spacing w:val="0"/>
    </w:rPr>
  </w:style>
  <w:style w:type="character" w:customStyle="1" w:styleId="WW8Num11z4">
    <w:name w:val="WW8Num11z4"/>
  </w:style>
  <w:style w:type="character" w:customStyle="1" w:styleId="WW8Num38z2">
    <w:name w:val="WW8Num38z2"/>
  </w:style>
  <w:style w:type="character" w:customStyle="1" w:styleId="WW8Num19z1">
    <w:name w:val="WW8Num19z1"/>
  </w:style>
  <w:style w:type="character" w:customStyle="1" w:styleId="WW8Num14z6">
    <w:name w:val="WW8Num14z6"/>
  </w:style>
  <w:style w:type="character" w:customStyle="1" w:styleId="WW8Num44z7">
    <w:name w:val="WW8Num44z7"/>
  </w:style>
  <w:style w:type="character" w:customStyle="1" w:styleId="WW8Num41z3">
    <w:name w:val="WW8Num41z3"/>
  </w:style>
  <w:style w:type="character" w:customStyle="1" w:styleId="WW8Num8z4">
    <w:name w:val="WW8Num8z4"/>
  </w:style>
  <w:style w:type="character" w:customStyle="1" w:styleId="WW8Num16z6">
    <w:name w:val="WW8Num16z6"/>
  </w:style>
  <w:style w:type="character" w:customStyle="1" w:styleId="WW8Num18z7">
    <w:name w:val="WW8Num18z7"/>
  </w:style>
  <w:style w:type="character" w:customStyle="1" w:styleId="WW8Num18z6">
    <w:name w:val="WW8Num18z6"/>
  </w:style>
  <w:style w:type="character" w:customStyle="1" w:styleId="WW8Num35z4">
    <w:name w:val="WW8Num35z4"/>
  </w:style>
  <w:style w:type="character" w:customStyle="1" w:styleId="WW8Num8z8">
    <w:name w:val="WW8Num8z8"/>
  </w:style>
  <w:style w:type="character" w:customStyle="1" w:styleId="WW8Num1z8">
    <w:name w:val="WW8Num1z8"/>
  </w:style>
  <w:style w:type="character" w:customStyle="1" w:styleId="WW8Num3z0">
    <w:name w:val="WW8Num3z0"/>
    <w:rPr>
      <w:bCs/>
      <w:i w:val="0"/>
    </w:rPr>
  </w:style>
  <w:style w:type="character" w:customStyle="1" w:styleId="WW8Num26z1">
    <w:name w:val="WW8Num26z1"/>
  </w:style>
  <w:style w:type="character" w:customStyle="1" w:styleId="WW8Num30z1">
    <w:name w:val="WW8Num30z1"/>
  </w:style>
  <w:style w:type="character" w:customStyle="1" w:styleId="WW8Num36z5">
    <w:name w:val="WW8Num36z5"/>
  </w:style>
  <w:style w:type="character" w:customStyle="1" w:styleId="WW8Num14z8">
    <w:name w:val="WW8Num14z8"/>
  </w:style>
  <w:style w:type="character" w:customStyle="1" w:styleId="WW8Num8z0">
    <w:name w:val="WW8Num8z0"/>
    <w:rPr>
      <w:rFonts w:ascii="Symbol" w:hAnsi="Symbol" w:cs="OpenSymbol"/>
    </w:rPr>
  </w:style>
  <w:style w:type="character" w:customStyle="1" w:styleId="WW8Num23z6">
    <w:name w:val="WW8Num23z6"/>
  </w:style>
  <w:style w:type="character" w:customStyle="1" w:styleId="WW8Num22z3">
    <w:name w:val="WW8Num22z3"/>
  </w:style>
  <w:style w:type="character" w:customStyle="1" w:styleId="WW8Num1z3">
    <w:name w:val="WW8Num1z3"/>
  </w:style>
  <w:style w:type="character" w:customStyle="1" w:styleId="WW8Num10z6">
    <w:name w:val="WW8Num10z6"/>
  </w:style>
  <w:style w:type="character" w:customStyle="1" w:styleId="WW8Num26z8">
    <w:name w:val="WW8Num26z8"/>
  </w:style>
  <w:style w:type="character" w:customStyle="1" w:styleId="WW8Num7z8">
    <w:name w:val="WW8Num7z8"/>
  </w:style>
  <w:style w:type="character" w:customStyle="1" w:styleId="WW8Num26z0">
    <w:name w:val="WW8Num26z0"/>
  </w:style>
  <w:style w:type="character" w:customStyle="1" w:styleId="WW8Num32z4">
    <w:name w:val="WW8Num32z4"/>
  </w:style>
  <w:style w:type="character" w:customStyle="1" w:styleId="WW8Num17z5">
    <w:name w:val="WW8Num17z5"/>
  </w:style>
  <w:style w:type="character" w:customStyle="1" w:styleId="WW8Num39z3">
    <w:name w:val="WW8Num39z3"/>
  </w:style>
  <w:style w:type="character" w:customStyle="1" w:styleId="WW8Num5z3">
    <w:name w:val="WW8Num5z3"/>
  </w:style>
  <w:style w:type="character" w:customStyle="1" w:styleId="WW8Num22z7">
    <w:name w:val="WW8Num22z7"/>
  </w:style>
  <w:style w:type="character" w:customStyle="1" w:styleId="WW8Num17z8">
    <w:name w:val="WW8Num17z8"/>
  </w:style>
  <w:style w:type="character" w:customStyle="1" w:styleId="WW8Num17z0">
    <w:name w:val="WW8Num17z0"/>
    <w:rPr>
      <w:rFonts w:hint="default"/>
    </w:rPr>
  </w:style>
  <w:style w:type="character" w:customStyle="1" w:styleId="WW8Num22z2">
    <w:name w:val="WW8Num22z2"/>
  </w:style>
  <w:style w:type="character" w:customStyle="1" w:styleId="WW8Num6z7">
    <w:name w:val="WW8Num6z7"/>
  </w:style>
  <w:style w:type="character" w:customStyle="1" w:styleId="WW8Num44z1">
    <w:name w:val="WW8Num44z1"/>
  </w:style>
  <w:style w:type="character" w:customStyle="1" w:styleId="WW8Num23z8">
    <w:name w:val="WW8Num23z8"/>
  </w:style>
  <w:style w:type="character" w:customStyle="1" w:styleId="WW8Num32z3">
    <w:name w:val="WW8Num32z3"/>
  </w:style>
  <w:style w:type="character" w:customStyle="1" w:styleId="WW8Num20z1">
    <w:name w:val="WW8Num20z1"/>
  </w:style>
  <w:style w:type="character" w:customStyle="1" w:styleId="WW8Num6z3">
    <w:name w:val="WW8Num6z3"/>
  </w:style>
  <w:style w:type="character" w:customStyle="1" w:styleId="WW8Num44z8">
    <w:name w:val="WW8Num44z8"/>
  </w:style>
  <w:style w:type="character" w:customStyle="1" w:styleId="WW8Num24z2">
    <w:name w:val="WW8Num24z2"/>
    <w:rPr>
      <w:rFonts w:ascii="Wingdings" w:hAnsi="Wingdings" w:cs="Wingdings" w:hint="default"/>
    </w:rPr>
  </w:style>
  <w:style w:type="character" w:customStyle="1" w:styleId="WW8Num12z2">
    <w:name w:val="WW8Num12z2"/>
  </w:style>
  <w:style w:type="character" w:customStyle="1" w:styleId="WW8Num39z2">
    <w:name w:val="WW8Num39z2"/>
  </w:style>
  <w:style w:type="character" w:customStyle="1" w:styleId="WW8Num32z0">
    <w:name w:val="WW8Num32z0"/>
    <w:rPr>
      <w:rFonts w:hint="default"/>
    </w:rPr>
  </w:style>
  <w:style w:type="character" w:customStyle="1" w:styleId="WW8Num15z5">
    <w:name w:val="WW8Num15z5"/>
  </w:style>
  <w:style w:type="character" w:customStyle="1" w:styleId="WW8Num31z7">
    <w:name w:val="WW8Num31z7"/>
  </w:style>
  <w:style w:type="character" w:customStyle="1" w:styleId="WW8Num32z5">
    <w:name w:val="WW8Num32z5"/>
  </w:style>
  <w:style w:type="character" w:customStyle="1" w:styleId="WW8Num2z0">
    <w:name w:val="WW8Num2z0"/>
    <w:rPr>
      <w:rFonts w:hint="default"/>
    </w:rPr>
  </w:style>
  <w:style w:type="character" w:customStyle="1" w:styleId="Absatz-Standardschriftart">
    <w:name w:val="Absatz-Standardschriftart"/>
  </w:style>
  <w:style w:type="character" w:customStyle="1" w:styleId="WW8Num25z3">
    <w:name w:val="WW8Num25z3"/>
  </w:style>
  <w:style w:type="character" w:customStyle="1" w:styleId="WW8Num17z3">
    <w:name w:val="WW8Num17z3"/>
  </w:style>
  <w:style w:type="character" w:customStyle="1" w:styleId="WW8Num10z4">
    <w:name w:val="WW8Num10z4"/>
  </w:style>
  <w:style w:type="character" w:customStyle="1" w:styleId="WW8Num23z1">
    <w:name w:val="WW8Num23z1"/>
  </w:style>
  <w:style w:type="character" w:customStyle="1" w:styleId="WW8Num44z2">
    <w:name w:val="WW8Num44z2"/>
  </w:style>
  <w:style w:type="character" w:customStyle="1" w:styleId="WW8Num45z1">
    <w:name w:val="WW8Num45z1"/>
  </w:style>
  <w:style w:type="character" w:customStyle="1" w:styleId="WW8Num4z6">
    <w:name w:val="WW8Num4z6"/>
  </w:style>
  <w:style w:type="character" w:customStyle="1" w:styleId="WW8Num6z5">
    <w:name w:val="WW8Num6z5"/>
  </w:style>
  <w:style w:type="character" w:customStyle="1" w:styleId="WW8Num38z7">
    <w:name w:val="WW8Num38z7"/>
  </w:style>
  <w:style w:type="character" w:customStyle="1" w:styleId="WW8Num42z8">
    <w:name w:val="WW8Num42z8"/>
  </w:style>
  <w:style w:type="character" w:customStyle="1" w:styleId="WW8Num33z4">
    <w:name w:val="WW8Num33z4"/>
  </w:style>
  <w:style w:type="character" w:customStyle="1" w:styleId="WW8Num43z7">
    <w:name w:val="WW8Num43z7"/>
  </w:style>
  <w:style w:type="character" w:customStyle="1" w:styleId="WW8Num41z4">
    <w:name w:val="WW8Num41z4"/>
  </w:style>
  <w:style w:type="character" w:customStyle="1" w:styleId="WW8Num19z6">
    <w:name w:val="WW8Num19z6"/>
  </w:style>
  <w:style w:type="character" w:customStyle="1" w:styleId="WW8Num26z4">
    <w:name w:val="WW8Num26z4"/>
  </w:style>
  <w:style w:type="character" w:customStyle="1" w:styleId="WW8Num36z2">
    <w:name w:val="WW8Num36z2"/>
  </w:style>
  <w:style w:type="character" w:customStyle="1" w:styleId="WW8Num29z1">
    <w:name w:val="WW8Num29z1"/>
  </w:style>
  <w:style w:type="character" w:customStyle="1" w:styleId="WW8Num7z3">
    <w:name w:val="WW8Num7z3"/>
  </w:style>
  <w:style w:type="character" w:customStyle="1" w:styleId="Teksttreci74">
    <w:name w:val="Tekst treści74"/>
    <w:rPr>
      <w:rFonts w:ascii="Century Gothic" w:eastAsia="Times New Roman" w:hAnsi="Century Gothic" w:cs="Century Gothic"/>
      <w:sz w:val="17"/>
      <w:szCs w:val="17"/>
      <w:shd w:val="clear" w:color="auto" w:fill="FFFFFF"/>
    </w:rPr>
  </w:style>
  <w:style w:type="character" w:customStyle="1" w:styleId="WW8Num3z6">
    <w:name w:val="WW8Num3z6"/>
  </w:style>
  <w:style w:type="character" w:customStyle="1" w:styleId="WW8Num9z0">
    <w:name w:val="WW8Num9z0"/>
    <w:rPr>
      <w:rFonts w:ascii="Symbol" w:hAnsi="Symbol" w:cs="OpenSymbol"/>
    </w:rPr>
  </w:style>
  <w:style w:type="character" w:customStyle="1" w:styleId="WW8Num41z7">
    <w:name w:val="WW8Num41z7"/>
  </w:style>
  <w:style w:type="character" w:customStyle="1" w:styleId="WW8Num4z7">
    <w:name w:val="WW8Num4z7"/>
  </w:style>
  <w:style w:type="character" w:customStyle="1" w:styleId="WW8Num31z1">
    <w:name w:val="WW8Num31z1"/>
  </w:style>
  <w:style w:type="character" w:customStyle="1" w:styleId="WW8Num10z1">
    <w:name w:val="WW8Num10z1"/>
  </w:style>
  <w:style w:type="character" w:customStyle="1" w:styleId="WW8Num29z4">
    <w:name w:val="WW8Num29z4"/>
  </w:style>
  <w:style w:type="character" w:customStyle="1" w:styleId="WW8Num36z7">
    <w:name w:val="WW8Num36z7"/>
  </w:style>
  <w:style w:type="character" w:customStyle="1" w:styleId="WW8Num4z8">
    <w:name w:val="WW8Num4z8"/>
  </w:style>
  <w:style w:type="character" w:customStyle="1" w:styleId="WW8Num18z0">
    <w:name w:val="WW8Num18z0"/>
    <w:rPr>
      <w:rFonts w:cs="Verdana" w:hint="default"/>
    </w:rPr>
  </w:style>
  <w:style w:type="character" w:customStyle="1" w:styleId="WW8Num30z5">
    <w:name w:val="WW8Num30z5"/>
  </w:style>
  <w:style w:type="character" w:customStyle="1" w:styleId="TytuZnak">
    <w:name w:val="Tytuł Znak"/>
    <w:link w:val="Tytu"/>
    <w:rPr>
      <w:b/>
      <w:sz w:val="24"/>
    </w:rPr>
  </w:style>
  <w:style w:type="character" w:customStyle="1" w:styleId="WW8Num21z6">
    <w:name w:val="WW8Num21z6"/>
  </w:style>
  <w:style w:type="character" w:customStyle="1" w:styleId="WW-Absatz-Standardschriftart1">
    <w:name w:val="WW-Absatz-Standardschriftart1"/>
  </w:style>
  <w:style w:type="character" w:customStyle="1" w:styleId="WW8Num31z8">
    <w:name w:val="WW8Num31z8"/>
  </w:style>
  <w:style w:type="character" w:customStyle="1" w:styleId="WW8Num6z8">
    <w:name w:val="WW8Num6z8"/>
  </w:style>
  <w:style w:type="character" w:customStyle="1" w:styleId="WW8Num22z6">
    <w:name w:val="WW8Num22z6"/>
  </w:style>
  <w:style w:type="character" w:customStyle="1" w:styleId="WW8Num4z4">
    <w:name w:val="WW8Num4z4"/>
  </w:style>
  <w:style w:type="character" w:customStyle="1" w:styleId="WW8Num41z8">
    <w:name w:val="WW8Num41z8"/>
  </w:style>
  <w:style w:type="character" w:customStyle="1" w:styleId="WW8Num26z3">
    <w:name w:val="WW8Num26z3"/>
  </w:style>
  <w:style w:type="character" w:customStyle="1" w:styleId="WW8Num30z7">
    <w:name w:val="WW8Num30z7"/>
  </w:style>
  <w:style w:type="character" w:customStyle="1" w:styleId="WW8Num21z7">
    <w:name w:val="WW8Num21z7"/>
  </w:style>
  <w:style w:type="character" w:customStyle="1" w:styleId="WW8Num32z8">
    <w:name w:val="WW8Num32z8"/>
  </w:style>
  <w:style w:type="character" w:customStyle="1" w:styleId="WW8Num3z4">
    <w:name w:val="WW8Num3z4"/>
  </w:style>
  <w:style w:type="character" w:customStyle="1" w:styleId="WW8Num28z6">
    <w:name w:val="WW8Num28z6"/>
  </w:style>
  <w:style w:type="character" w:customStyle="1" w:styleId="WW8Num35z8">
    <w:name w:val="WW8Num35z8"/>
  </w:style>
  <w:style w:type="character" w:customStyle="1" w:styleId="WW8Num38z6">
    <w:name w:val="WW8Num38z6"/>
  </w:style>
  <w:style w:type="character" w:customStyle="1" w:styleId="WW8Num45z8">
    <w:name w:val="WW8Num45z8"/>
  </w:style>
  <w:style w:type="character" w:customStyle="1" w:styleId="WW8Num18z1">
    <w:name w:val="WW8Num18z1"/>
  </w:style>
  <w:style w:type="character" w:customStyle="1" w:styleId="NormalBoldChar">
    <w:name w:val="NormalBold Char"/>
    <w:link w:val="NormalBold"/>
    <w:locked/>
    <w:rPr>
      <w:b/>
      <w:sz w:val="24"/>
      <w:szCs w:val="22"/>
      <w:lang w:eastAsia="en-GB"/>
    </w:rPr>
  </w:style>
  <w:style w:type="character" w:customStyle="1" w:styleId="WW8Num40z6">
    <w:name w:val="WW8Num40z6"/>
  </w:style>
  <w:style w:type="character" w:customStyle="1" w:styleId="WW8Num21z5">
    <w:name w:val="WW8Num21z5"/>
  </w:style>
  <w:style w:type="character" w:customStyle="1" w:styleId="WW8Num20z3">
    <w:name w:val="WW8Num20z3"/>
  </w:style>
  <w:style w:type="character" w:customStyle="1" w:styleId="Znakinumeracji">
    <w:name w:val="Znaki numeracji"/>
  </w:style>
  <w:style w:type="character" w:customStyle="1" w:styleId="WW8Num43z2">
    <w:name w:val="WW8Num43z2"/>
  </w:style>
  <w:style w:type="character" w:customStyle="1" w:styleId="WW8Num42z1">
    <w:name w:val="WW8Num42z1"/>
  </w:style>
  <w:style w:type="character" w:customStyle="1" w:styleId="WW8Num23z3">
    <w:name w:val="WW8Num23z3"/>
  </w:style>
  <w:style w:type="character" w:customStyle="1" w:styleId="WW8Num23z5">
    <w:name w:val="WW8Num23z5"/>
  </w:style>
  <w:style w:type="character" w:customStyle="1" w:styleId="WW8Num33z1">
    <w:name w:val="WW8Num33z1"/>
  </w:style>
  <w:style w:type="character" w:customStyle="1" w:styleId="WW8Num30z2">
    <w:name w:val="WW8Num30z2"/>
  </w:style>
  <w:style w:type="character" w:customStyle="1" w:styleId="WW8Num9z3">
    <w:name w:val="WW8Num9z3"/>
    <w:rPr>
      <w:rFonts w:ascii="Symbol" w:hAnsi="Symbol" w:cs="Symbol" w:hint="default"/>
    </w:rPr>
  </w:style>
  <w:style w:type="character" w:customStyle="1" w:styleId="WW8Num25z6">
    <w:name w:val="WW8Num25z6"/>
  </w:style>
  <w:style w:type="character" w:customStyle="1" w:styleId="WW8Num20z4">
    <w:name w:val="WW8Num20z4"/>
  </w:style>
  <w:style w:type="character" w:customStyle="1" w:styleId="WW8Num32z2">
    <w:name w:val="WW8Num32z2"/>
  </w:style>
  <w:style w:type="character" w:customStyle="1" w:styleId="WW8Num27z2">
    <w:name w:val="WW8Num27z2"/>
  </w:style>
  <w:style w:type="character" w:customStyle="1" w:styleId="WW8Num32z1">
    <w:name w:val="WW8Num32z1"/>
  </w:style>
  <w:style w:type="character" w:customStyle="1" w:styleId="WW8Num46z5">
    <w:name w:val="WW8Num46z5"/>
  </w:style>
  <w:style w:type="character" w:customStyle="1" w:styleId="WW8Num46z6">
    <w:name w:val="WW8Num46z6"/>
  </w:style>
  <w:style w:type="character" w:customStyle="1" w:styleId="WW8Num46z7">
    <w:name w:val="WW8Num46z7"/>
  </w:style>
  <w:style w:type="character" w:customStyle="1" w:styleId="WW8Num46z8">
    <w:name w:val="WW8Num46z8"/>
  </w:style>
  <w:style w:type="character" w:customStyle="1" w:styleId="WW8Num47z0">
    <w:name w:val="WW8Num47z0"/>
    <w:rPr>
      <w:rFonts w:ascii="Verdana" w:hAnsi="Verdana" w:cs="Arial" w:hint="default"/>
      <w:color w:val="auto"/>
      <w:sz w:val="20"/>
      <w:szCs w:val="20"/>
    </w:rPr>
  </w:style>
  <w:style w:type="character" w:customStyle="1" w:styleId="WW8Num47z1">
    <w:name w:val="WW8Num47z1"/>
  </w:style>
  <w:style w:type="character" w:customStyle="1" w:styleId="WW8Num47z2">
    <w:name w:val="WW8Num47z2"/>
  </w:style>
  <w:style w:type="character" w:customStyle="1" w:styleId="WW8Num47z3">
    <w:name w:val="WW8Num47z3"/>
  </w:style>
  <w:style w:type="character" w:customStyle="1" w:styleId="WW8Num47z4">
    <w:name w:val="WW8Num47z4"/>
  </w:style>
  <w:style w:type="character" w:customStyle="1" w:styleId="WW8Num47z5">
    <w:name w:val="WW8Num47z5"/>
  </w:style>
  <w:style w:type="character" w:customStyle="1" w:styleId="WW8Num47z6">
    <w:name w:val="WW8Num47z6"/>
  </w:style>
  <w:style w:type="character" w:customStyle="1" w:styleId="WW8Num47z7">
    <w:name w:val="WW8Num47z7"/>
  </w:style>
  <w:style w:type="character" w:customStyle="1" w:styleId="WW8Num47z8">
    <w:name w:val="WW8Num47z8"/>
  </w:style>
  <w:style w:type="character" w:customStyle="1" w:styleId="Odwoaniedokomentarza1">
    <w:name w:val="Odwołanie do komentarza1"/>
    <w:rPr>
      <w:sz w:val="16"/>
      <w:szCs w:val="16"/>
    </w:rPr>
  </w:style>
  <w:style w:type="character" w:customStyle="1" w:styleId="Tekstpodstawowy2Znak">
    <w:name w:val="Tekst podstawowy 2 Znak"/>
    <w:uiPriority w:val="99"/>
    <w:rPr>
      <w:rFonts w:ascii="Times New Roman" w:eastAsia="Times New Roman" w:hAnsi="Times New Roman" w:cs="Times New Roman"/>
      <w:sz w:val="20"/>
      <w:szCs w:val="24"/>
    </w:rPr>
  </w:style>
  <w:style w:type="character" w:customStyle="1" w:styleId="TekstkomentarzaZnak1">
    <w:name w:val="Tekst komentarza Znak1"/>
    <w:uiPriority w:val="99"/>
    <w:semiHidden/>
    <w:rPr>
      <w:rFonts w:ascii="Calibri" w:eastAsia="Calibri" w:hAnsi="Calibri"/>
      <w:lang w:eastAsia="ar-SA"/>
    </w:rPr>
  </w:style>
  <w:style w:type="character" w:customStyle="1" w:styleId="AkapitzlistZnak">
    <w:name w:val="Akapit z listą Znak"/>
    <w:link w:val="Akapitzlist"/>
    <w:uiPriority w:val="34"/>
    <w:rPr>
      <w:lang w:eastAsia="ar-SA"/>
    </w:rPr>
  </w:style>
  <w:style w:type="paragraph" w:customStyle="1" w:styleId="Tiret0">
    <w:name w:val="Tiret 0"/>
    <w:basedOn w:val="Point0"/>
    <w:pPr>
      <w:numPr>
        <w:numId w:val="1"/>
      </w:numPr>
      <w:tabs>
        <w:tab w:val="left" w:pos="850"/>
      </w:tabs>
    </w:pPr>
  </w:style>
  <w:style w:type="paragraph" w:customStyle="1" w:styleId="SIWZtekst">
    <w:name w:val="SIWZ_tekst"/>
    <w:basedOn w:val="Normalny"/>
    <w:link w:val="SIWZtekstZnak"/>
    <w:pPr>
      <w:tabs>
        <w:tab w:val="left" w:pos="720"/>
      </w:tabs>
      <w:suppressAutoHyphens w:val="0"/>
      <w:spacing w:before="240" w:line="360" w:lineRule="auto"/>
      <w:jc w:val="both"/>
    </w:pPr>
    <w:rPr>
      <w:rFonts w:ascii="Arial" w:hAnsi="Arial" w:cs="Arial"/>
      <w:sz w:val="22"/>
      <w:szCs w:val="22"/>
    </w:rPr>
  </w:style>
  <w:style w:type="paragraph" w:styleId="Stopka">
    <w:name w:val="footer"/>
    <w:basedOn w:val="Normalny"/>
    <w:uiPriority w:val="99"/>
    <w:unhideWhenUsed/>
    <w:pPr>
      <w:tabs>
        <w:tab w:val="center" w:pos="4536"/>
        <w:tab w:val="right" w:pos="9072"/>
      </w:tabs>
    </w:pPr>
  </w:style>
  <w:style w:type="paragraph" w:customStyle="1" w:styleId="NormalBold">
    <w:name w:val="NormalBold"/>
    <w:basedOn w:val="Normalny"/>
    <w:link w:val="NormalBoldChar"/>
    <w:pPr>
      <w:widowControl w:val="0"/>
      <w:suppressAutoHyphens w:val="0"/>
    </w:pPr>
    <w:rPr>
      <w:b/>
      <w:sz w:val="24"/>
      <w:szCs w:val="22"/>
      <w:lang w:eastAsia="en-GB"/>
    </w:rPr>
  </w:style>
  <w:style w:type="paragraph" w:styleId="Tekstpodstawowywcity3">
    <w:name w:val="Body Text Indent 3"/>
    <w:basedOn w:val="Normalny"/>
    <w:unhideWhenUsed/>
    <w:pPr>
      <w:spacing w:after="120"/>
      <w:ind w:left="283"/>
    </w:pPr>
    <w:rPr>
      <w:sz w:val="16"/>
      <w:szCs w:val="16"/>
    </w:rPr>
  </w:style>
  <w:style w:type="paragraph" w:customStyle="1" w:styleId="Tiret2">
    <w:name w:val="Tiret 2"/>
    <w:basedOn w:val="Point2"/>
    <w:pPr>
      <w:numPr>
        <w:numId w:val="2"/>
      </w:numPr>
      <w:tabs>
        <w:tab w:val="left" w:pos="1984"/>
      </w:tabs>
    </w:pPr>
  </w:style>
  <w:style w:type="paragraph" w:styleId="Tekstpodstawowywcity">
    <w:name w:val="Body Text Indent"/>
    <w:basedOn w:val="Normalny"/>
    <w:link w:val="TekstpodstawowywcityZnak"/>
    <w:uiPriority w:val="99"/>
    <w:unhideWhenUsed/>
    <w:pPr>
      <w:spacing w:after="120"/>
      <w:ind w:left="283"/>
    </w:pPr>
  </w:style>
  <w:style w:type="paragraph" w:styleId="Tekstkomentarza">
    <w:name w:val="annotation text"/>
    <w:basedOn w:val="Normalny"/>
    <w:link w:val="TekstkomentarzaZnak"/>
    <w:uiPriority w:val="99"/>
    <w:unhideWhenUsed/>
  </w:style>
  <w:style w:type="paragraph" w:customStyle="1" w:styleId="redniasiatka1akcent21">
    <w:name w:val="Średnia siatka 1 — akcent 21"/>
    <w:basedOn w:val="Normalny"/>
    <w:qFormat/>
    <w:pPr>
      <w:ind w:left="708"/>
    </w:pPr>
  </w:style>
  <w:style w:type="paragraph" w:customStyle="1" w:styleId="xl69">
    <w:name w:val="xl69"/>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pPr>
    <w:rPr>
      <w:sz w:val="16"/>
      <w:szCs w:val="16"/>
      <w:lang w:eastAsia="pl-PL"/>
    </w:rPr>
  </w:style>
  <w:style w:type="paragraph" w:styleId="Tekstdymka">
    <w:name w:val="Balloon Text"/>
    <w:basedOn w:val="Normalny"/>
    <w:uiPriority w:val="99"/>
    <w:unhideWhenUsed/>
    <w:rPr>
      <w:rFonts w:ascii="Tahoma" w:hAnsi="Tahoma" w:cs="Tahoma"/>
      <w:sz w:val="16"/>
      <w:szCs w:val="16"/>
    </w:rPr>
  </w:style>
  <w:style w:type="paragraph" w:styleId="Tekstpodstawowy2">
    <w:name w:val="Body Text 2"/>
    <w:basedOn w:val="Normalny"/>
    <w:uiPriority w:val="99"/>
    <w:pPr>
      <w:jc w:val="both"/>
    </w:pPr>
    <w:rPr>
      <w:rFonts w:ascii="Arial" w:hAnsi="Arial" w:cs="Arial"/>
      <w:sz w:val="24"/>
      <w:szCs w:val="24"/>
    </w:rPr>
  </w:style>
  <w:style w:type="paragraph" w:styleId="Tekstpodstawowy3">
    <w:name w:val="Body Text 3"/>
    <w:basedOn w:val="Normalny"/>
    <w:semiHidden/>
    <w:pPr>
      <w:jc w:val="both"/>
    </w:pPr>
    <w:rPr>
      <w:rFonts w:ascii="Arial" w:hAnsi="Arial" w:cs="Arial"/>
      <w:color w:val="008080"/>
      <w:sz w:val="24"/>
      <w:szCs w:val="24"/>
    </w:rPr>
  </w:style>
  <w:style w:type="paragraph" w:customStyle="1" w:styleId="NumPar3">
    <w:name w:val="NumPar 3"/>
    <w:basedOn w:val="Normalny"/>
    <w:next w:val="Text1"/>
    <w:pPr>
      <w:numPr>
        <w:ilvl w:val="2"/>
        <w:numId w:val="3"/>
      </w:numPr>
      <w:tabs>
        <w:tab w:val="left" w:pos="850"/>
      </w:tabs>
      <w:suppressAutoHyphens w:val="0"/>
      <w:spacing w:before="120" w:after="120"/>
      <w:jc w:val="both"/>
    </w:pPr>
    <w:rPr>
      <w:rFonts w:eastAsia="Calibri"/>
      <w:sz w:val="24"/>
      <w:szCs w:val="22"/>
      <w:lang w:eastAsia="en-GB"/>
    </w:rPr>
  </w:style>
  <w:style w:type="paragraph" w:styleId="Tematkomentarza">
    <w:name w:val="annotation subject"/>
    <w:basedOn w:val="Tekstkomentarza"/>
    <w:next w:val="Tekstkomentarza"/>
    <w:link w:val="TematkomentarzaZnak"/>
    <w:uiPriority w:val="99"/>
    <w:unhideWhenUsed/>
    <w:rPr>
      <w:b/>
      <w:bCs/>
    </w:rPr>
  </w:style>
  <w:style w:type="paragraph" w:styleId="Tekstpodstawowy">
    <w:name w:val="Body Text"/>
    <w:basedOn w:val="Normalny"/>
    <w:link w:val="TekstpodstawowyZnak"/>
    <w:pPr>
      <w:spacing w:after="120"/>
    </w:pPr>
  </w:style>
  <w:style w:type="paragraph" w:customStyle="1" w:styleId="Point1">
    <w:name w:val="Point 1"/>
    <w:basedOn w:val="Normalny"/>
    <w:pPr>
      <w:suppressAutoHyphens w:val="0"/>
      <w:spacing w:before="120" w:after="120"/>
      <w:ind w:left="1417" w:hanging="567"/>
      <w:jc w:val="both"/>
    </w:pPr>
    <w:rPr>
      <w:rFonts w:eastAsia="Calibri"/>
      <w:sz w:val="24"/>
      <w:szCs w:val="22"/>
      <w:lang w:eastAsia="en-GB"/>
    </w:rPr>
  </w:style>
  <w:style w:type="paragraph" w:styleId="Bezodstpw">
    <w:name w:val="No Spacing"/>
    <w:uiPriority w:val="1"/>
    <w:qFormat/>
    <w:pPr>
      <w:suppressAutoHyphens/>
    </w:pPr>
    <w:rPr>
      <w:lang w:eastAsia="ar-SA"/>
    </w:rPr>
  </w:style>
  <w:style w:type="paragraph" w:customStyle="1" w:styleId="Tabela">
    <w:name w:val="Tabela"/>
    <w:next w:val="Normalny"/>
    <w:uiPriority w:val="99"/>
    <w:unhideWhenUsed/>
    <w:pPr>
      <w:widowControl w:val="0"/>
      <w:autoSpaceDE w:val="0"/>
      <w:autoSpaceDN w:val="0"/>
      <w:adjustRightInd w:val="0"/>
    </w:pPr>
    <w:rPr>
      <w:rFonts w:ascii="SimSun" w:hAnsi="SimSun" w:hint="eastAsia"/>
      <w:szCs w:val="24"/>
    </w:rPr>
  </w:style>
  <w:style w:type="paragraph" w:customStyle="1" w:styleId="xl64">
    <w:name w:val="xl64"/>
    <w:basedOn w:val="Normalny"/>
    <w:pPr>
      <w:shd w:val="clear" w:color="FFFFFF" w:fill="FFFFFF"/>
      <w:suppressAutoHyphens w:val="0"/>
      <w:spacing w:before="100" w:beforeAutospacing="1" w:after="100" w:afterAutospacing="1"/>
    </w:pPr>
    <w:rPr>
      <w:color w:val="333333"/>
      <w:sz w:val="18"/>
      <w:szCs w:val="18"/>
      <w:lang w:eastAsia="pl-PL"/>
    </w:rPr>
  </w:style>
  <w:style w:type="paragraph" w:customStyle="1" w:styleId="Point2">
    <w:name w:val="Point 2"/>
    <w:basedOn w:val="Normalny"/>
    <w:pPr>
      <w:suppressAutoHyphens w:val="0"/>
      <w:spacing w:before="120" w:after="120"/>
      <w:ind w:left="1984" w:hanging="567"/>
      <w:jc w:val="both"/>
    </w:pPr>
    <w:rPr>
      <w:rFonts w:eastAsia="Calibri"/>
      <w:sz w:val="24"/>
      <w:szCs w:val="22"/>
      <w:lang w:eastAsia="en-GB"/>
    </w:rPr>
  </w:style>
  <w:style w:type="paragraph" w:customStyle="1" w:styleId="Textbody">
    <w:name w:val="Text body"/>
    <w:basedOn w:val="Normalny"/>
    <w:pPr>
      <w:widowControl w:val="0"/>
      <w:autoSpaceDN w:val="0"/>
      <w:spacing w:after="120"/>
    </w:pPr>
    <w:rPr>
      <w:rFonts w:eastAsia="Arial Unicode MS" w:cs="Tahoma"/>
      <w:kern w:val="3"/>
      <w:sz w:val="24"/>
      <w:szCs w:val="24"/>
      <w:lang w:eastAsia="pl-PL"/>
    </w:rPr>
  </w:style>
  <w:style w:type="paragraph" w:styleId="Nagwek">
    <w:name w:val="header"/>
    <w:basedOn w:val="Normalny"/>
    <w:link w:val="NagwekZnak"/>
    <w:uiPriority w:val="99"/>
    <w:pPr>
      <w:suppressLineNumbers/>
      <w:tabs>
        <w:tab w:val="center" w:pos="4535"/>
        <w:tab w:val="right" w:pos="9071"/>
      </w:tabs>
    </w:pPr>
  </w:style>
  <w:style w:type="paragraph" w:customStyle="1" w:styleId="Default">
    <w:name w:val="Default"/>
    <w:pPr>
      <w:autoSpaceDE w:val="0"/>
      <w:autoSpaceDN w:val="0"/>
      <w:adjustRightInd w:val="0"/>
    </w:pPr>
    <w:rPr>
      <w:rFonts w:eastAsia="Calibri"/>
      <w:color w:val="000000"/>
      <w:sz w:val="24"/>
      <w:szCs w:val="24"/>
      <w:lang w:eastAsia="en-US"/>
    </w:rPr>
  </w:style>
  <w:style w:type="paragraph" w:customStyle="1" w:styleId="Zawartoramki">
    <w:name w:val="Zawartość ramki"/>
    <w:basedOn w:val="Tekstpodstawowy"/>
  </w:style>
  <w:style w:type="paragraph" w:customStyle="1" w:styleId="xl63">
    <w:name w:val="xl63"/>
    <w:basedOn w:val="Normalny"/>
    <w:pPr>
      <w:shd w:val="clear" w:color="FFFFFF" w:fill="FFFFFF"/>
      <w:suppressAutoHyphens w:val="0"/>
      <w:spacing w:before="100" w:beforeAutospacing="1" w:after="100" w:afterAutospacing="1"/>
    </w:pPr>
    <w:rPr>
      <w:sz w:val="12"/>
      <w:szCs w:val="12"/>
      <w:lang w:eastAsia="pl-PL"/>
    </w:rPr>
  </w:style>
  <w:style w:type="paragraph" w:customStyle="1" w:styleId="ManualNumPar1">
    <w:name w:val="Manual NumPar 1"/>
    <w:basedOn w:val="Normalny"/>
    <w:next w:val="Text1"/>
    <w:pPr>
      <w:suppressAutoHyphens w:val="0"/>
      <w:spacing w:before="120" w:after="120"/>
      <w:ind w:left="850" w:hanging="850"/>
      <w:jc w:val="both"/>
    </w:pPr>
    <w:rPr>
      <w:rFonts w:eastAsia="Calibri"/>
      <w:sz w:val="24"/>
      <w:szCs w:val="22"/>
      <w:lang w:eastAsia="en-GB"/>
    </w:rPr>
  </w:style>
  <w:style w:type="paragraph" w:styleId="Tekstprzypisudolnego">
    <w:name w:val="footnote text"/>
    <w:basedOn w:val="Normalny"/>
    <w:link w:val="TekstprzypisudolnegoZnak"/>
    <w:uiPriority w:val="99"/>
    <w:unhideWhenUsed/>
    <w:pPr>
      <w:suppressAutoHyphens w:val="0"/>
      <w:ind w:left="720" w:hanging="720"/>
      <w:jc w:val="both"/>
    </w:pPr>
    <w:rPr>
      <w:rFonts w:eastAsia="Calibri"/>
      <w:lang w:eastAsia="en-GB"/>
    </w:rPr>
  </w:style>
  <w:style w:type="paragraph" w:styleId="Tekstprzypisukocowego">
    <w:name w:val="endnote text"/>
    <w:basedOn w:val="Normalny"/>
    <w:link w:val="TekstprzypisukocowegoZnak"/>
    <w:uiPriority w:val="99"/>
    <w:unhideWhenUsed/>
  </w:style>
  <w:style w:type="paragraph" w:styleId="Lista">
    <w:name w:val="List"/>
    <w:basedOn w:val="Tekstpodstawowy"/>
    <w:rPr>
      <w:rFonts w:cs="Tahoma"/>
    </w:rPr>
  </w:style>
  <w:style w:type="paragraph" w:styleId="NormalnyWeb">
    <w:name w:val="Normal (Web)"/>
    <w:basedOn w:val="Normalny"/>
    <w:unhideWhenUsed/>
    <w:rPr>
      <w:sz w:val="24"/>
      <w:szCs w:val="24"/>
    </w:rPr>
  </w:style>
  <w:style w:type="paragraph" w:styleId="Zwykytekst">
    <w:name w:val="Plain Text"/>
    <w:basedOn w:val="Normalny"/>
    <w:link w:val="ZwykytekstZnak"/>
    <w:pPr>
      <w:suppressAutoHyphens w:val="0"/>
    </w:pPr>
    <w:rPr>
      <w:rFonts w:ascii="Calibri" w:hAnsi="Calibri"/>
      <w:sz w:val="22"/>
      <w:szCs w:val="21"/>
      <w:lang w:eastAsia="pl-PL"/>
    </w:rPr>
  </w:style>
  <w:style w:type="paragraph" w:styleId="Podtytu">
    <w:name w:val="Subtitle"/>
    <w:basedOn w:val="Normalny"/>
    <w:link w:val="PodtytuZnak"/>
    <w:uiPriority w:val="99"/>
    <w:qFormat/>
    <w:pPr>
      <w:suppressAutoHyphens w:val="0"/>
      <w:jc w:val="both"/>
    </w:pPr>
    <w:rPr>
      <w:rFonts w:ascii="Arial" w:eastAsia="Calibri" w:hAnsi="Arial" w:cs="Arial"/>
      <w:lang w:eastAsia="pl-PL"/>
    </w:rPr>
  </w:style>
  <w:style w:type="paragraph" w:styleId="Tytu">
    <w:name w:val="Title"/>
    <w:basedOn w:val="Normalny"/>
    <w:link w:val="TytuZnak"/>
    <w:qFormat/>
    <w:pPr>
      <w:suppressAutoHyphens w:val="0"/>
      <w:jc w:val="center"/>
    </w:pPr>
    <w:rPr>
      <w:b/>
      <w:sz w:val="24"/>
      <w:lang w:eastAsia="pl-PL"/>
    </w:rPr>
  </w:style>
  <w:style w:type="paragraph" w:customStyle="1" w:styleId="Point0">
    <w:name w:val="Point 0"/>
    <w:basedOn w:val="Normalny"/>
    <w:pPr>
      <w:suppressAutoHyphens w:val="0"/>
      <w:spacing w:before="120" w:after="120"/>
      <w:ind w:left="850" w:hanging="850"/>
      <w:jc w:val="both"/>
    </w:pPr>
    <w:rPr>
      <w:rFonts w:eastAsia="Calibri"/>
      <w:sz w:val="24"/>
      <w:szCs w:val="22"/>
      <w:lang w:eastAsia="en-GB"/>
    </w:rPr>
  </w:style>
  <w:style w:type="paragraph" w:customStyle="1" w:styleId="Nagwek10">
    <w:name w:val="Nagłówek1"/>
    <w:basedOn w:val="Normalny"/>
    <w:next w:val="Tekstpodstawowy"/>
    <w:pPr>
      <w:keepNext/>
      <w:spacing w:before="240" w:after="120"/>
    </w:pPr>
    <w:rPr>
      <w:rFonts w:ascii="Arial" w:eastAsia="Arial Unicode MS" w:hAnsi="Arial" w:cs="Tahoma"/>
      <w:sz w:val="28"/>
      <w:szCs w:val="28"/>
    </w:rPr>
  </w:style>
  <w:style w:type="paragraph" w:customStyle="1" w:styleId="Zawartotabeli">
    <w:name w:val="Zawartość tabeli"/>
    <w:basedOn w:val="Normalny"/>
    <w:pPr>
      <w:suppressLineNumbers/>
    </w:pPr>
  </w:style>
  <w:style w:type="paragraph" w:customStyle="1" w:styleId="Liniapozioma">
    <w:name w:val="Linia pozioma"/>
    <w:basedOn w:val="Normalny"/>
    <w:next w:val="Tekstpodstawowy"/>
    <w:pPr>
      <w:suppressLineNumbers/>
      <w:pBdr>
        <w:bottom w:val="double" w:sz="0" w:space="0" w:color="808080"/>
      </w:pBdr>
      <w:spacing w:after="283"/>
    </w:pPr>
    <w:rPr>
      <w:sz w:val="12"/>
      <w:szCs w:val="12"/>
    </w:rPr>
  </w:style>
  <w:style w:type="paragraph" w:customStyle="1" w:styleId="Akapitzlist1">
    <w:name w:val="Akapit z listą1"/>
    <w:basedOn w:val="Normalny"/>
    <w:uiPriority w:val="99"/>
    <w:pPr>
      <w:spacing w:after="200" w:line="276" w:lineRule="auto"/>
      <w:ind w:left="720"/>
    </w:pPr>
    <w:rPr>
      <w:rFonts w:ascii="Calibri" w:eastAsia="SimSun" w:hAnsi="Calibri" w:cs="Calibri"/>
      <w:kern w:val="1"/>
      <w:sz w:val="22"/>
      <w:szCs w:val="22"/>
    </w:rPr>
  </w:style>
  <w:style w:type="paragraph" w:styleId="Poprawka">
    <w:name w:val="Revision"/>
    <w:uiPriority w:val="99"/>
    <w:semiHidden/>
    <w:rPr>
      <w:lang w:eastAsia="ar-SA"/>
    </w:rPr>
  </w:style>
  <w:style w:type="paragraph" w:customStyle="1" w:styleId="Style21">
    <w:name w:val="Style21"/>
    <w:basedOn w:val="Normalny"/>
    <w:uiPriority w:val="99"/>
    <w:pPr>
      <w:widowControl w:val="0"/>
      <w:suppressAutoHyphens w:val="0"/>
      <w:autoSpaceDE w:val="0"/>
      <w:autoSpaceDN w:val="0"/>
      <w:adjustRightInd w:val="0"/>
      <w:spacing w:line="293" w:lineRule="exact"/>
      <w:jc w:val="center"/>
    </w:pPr>
    <w:rPr>
      <w:sz w:val="24"/>
      <w:szCs w:val="24"/>
      <w:lang w:eastAsia="pl-PL"/>
    </w:rPr>
  </w:style>
  <w:style w:type="paragraph" w:customStyle="1" w:styleId="Kolorowecieniowanieakcent11">
    <w:name w:val="Kolorowe cieniowanie — akcent 11"/>
    <w:uiPriority w:val="99"/>
    <w:semiHidden/>
    <w:rPr>
      <w:lang w:eastAsia="ar-SA"/>
    </w:rPr>
  </w:style>
  <w:style w:type="paragraph" w:customStyle="1" w:styleId="xl73">
    <w:name w:val="xl73"/>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right"/>
      <w:textAlignment w:val="center"/>
    </w:pPr>
    <w:rPr>
      <w:b/>
      <w:bCs/>
      <w:color w:val="333333"/>
      <w:sz w:val="14"/>
      <w:szCs w:val="14"/>
      <w:lang w:eastAsia="pl-PL"/>
    </w:rPr>
  </w:style>
  <w:style w:type="paragraph" w:customStyle="1" w:styleId="Tekstpodstawowy21">
    <w:name w:val="Tekst podstawowy 21"/>
    <w:basedOn w:val="Normalny"/>
    <w:pPr>
      <w:suppressAutoHyphens w:val="0"/>
      <w:overflowPunct w:val="0"/>
      <w:autoSpaceDE w:val="0"/>
      <w:autoSpaceDN w:val="0"/>
      <w:adjustRightInd w:val="0"/>
      <w:jc w:val="both"/>
      <w:textAlignment w:val="baseline"/>
    </w:pPr>
    <w:rPr>
      <w:sz w:val="28"/>
      <w:lang w:eastAsia="en-US"/>
    </w:rPr>
  </w:style>
  <w:style w:type="paragraph" w:customStyle="1" w:styleId="ChapterTitle">
    <w:name w:val="ChapterTitle"/>
    <w:basedOn w:val="Normalny"/>
    <w:next w:val="Normalny"/>
    <w:pPr>
      <w:keepNext/>
      <w:suppressAutoHyphens w:val="0"/>
      <w:spacing w:before="120" w:after="360"/>
      <w:jc w:val="center"/>
    </w:pPr>
    <w:rPr>
      <w:rFonts w:eastAsia="Calibri"/>
      <w:b/>
      <w:sz w:val="32"/>
      <w:szCs w:val="22"/>
      <w:lang w:eastAsia="en-GB"/>
    </w:rPr>
  </w:style>
  <w:style w:type="paragraph" w:customStyle="1" w:styleId="NormalCentered">
    <w:name w:val="Normal Centered"/>
    <w:basedOn w:val="Normalny"/>
    <w:pPr>
      <w:suppressAutoHyphens w:val="0"/>
      <w:spacing w:before="120" w:after="120"/>
      <w:jc w:val="center"/>
    </w:pPr>
    <w:rPr>
      <w:rFonts w:eastAsia="Calibri"/>
      <w:sz w:val="24"/>
      <w:szCs w:val="22"/>
      <w:lang w:eastAsia="en-GB"/>
    </w:rPr>
  </w:style>
  <w:style w:type="paragraph" w:customStyle="1" w:styleId="NumPar1">
    <w:name w:val="NumPar 1"/>
    <w:basedOn w:val="Normalny"/>
    <w:next w:val="Text1"/>
    <w:pPr>
      <w:numPr>
        <w:numId w:val="3"/>
      </w:numPr>
      <w:tabs>
        <w:tab w:val="left" w:pos="850"/>
      </w:tabs>
      <w:suppressAutoHyphens w:val="0"/>
      <w:spacing w:before="120" w:after="120"/>
      <w:jc w:val="both"/>
    </w:pPr>
    <w:rPr>
      <w:rFonts w:eastAsia="Calibri"/>
      <w:sz w:val="24"/>
      <w:szCs w:val="22"/>
      <w:lang w:eastAsia="en-GB"/>
    </w:rPr>
  </w:style>
  <w:style w:type="paragraph" w:customStyle="1" w:styleId="NumPar4">
    <w:name w:val="NumPar 4"/>
    <w:basedOn w:val="Normalny"/>
    <w:next w:val="Text1"/>
    <w:pPr>
      <w:numPr>
        <w:ilvl w:val="3"/>
        <w:numId w:val="3"/>
      </w:numPr>
      <w:tabs>
        <w:tab w:val="left" w:pos="850"/>
      </w:tabs>
      <w:suppressAutoHyphens w:val="0"/>
      <w:spacing w:before="120" w:after="120"/>
      <w:jc w:val="both"/>
    </w:pPr>
    <w:rPr>
      <w:rFonts w:eastAsia="Calibri"/>
      <w:sz w:val="24"/>
      <w:szCs w:val="22"/>
      <w:lang w:eastAsia="en-GB"/>
    </w:rPr>
  </w:style>
  <w:style w:type="paragraph" w:customStyle="1" w:styleId="Standard">
    <w:name w:val="Standard"/>
    <w:pPr>
      <w:widowControl w:val="0"/>
      <w:suppressAutoHyphens/>
      <w:autoSpaceDN w:val="0"/>
    </w:pPr>
    <w:rPr>
      <w:rFonts w:eastAsia="Arial Unicode MS" w:cs="Tahoma"/>
      <w:kern w:val="3"/>
      <w:sz w:val="24"/>
      <w:szCs w:val="24"/>
      <w:lang w:val="cs-CZ"/>
    </w:rPr>
  </w:style>
  <w:style w:type="paragraph" w:customStyle="1" w:styleId="Tekstpodstawowy22">
    <w:name w:val="Tekst podstawowy 22"/>
    <w:basedOn w:val="Normalny"/>
    <w:pPr>
      <w:autoSpaceDE w:val="0"/>
      <w:jc w:val="both"/>
    </w:pPr>
    <w:rPr>
      <w:sz w:val="22"/>
      <w:szCs w:val="22"/>
    </w:rPr>
  </w:style>
  <w:style w:type="paragraph" w:customStyle="1" w:styleId="Kolorowalistaakcent11">
    <w:name w:val="Kolorowa lista — akcent 11"/>
    <w:basedOn w:val="Normalny"/>
    <w:uiPriority w:val="34"/>
    <w:qFormat/>
    <w:pPr>
      <w:ind w:left="720"/>
      <w:contextualSpacing/>
    </w:pPr>
  </w:style>
  <w:style w:type="paragraph" w:customStyle="1" w:styleId="xl75">
    <w:name w:val="xl75"/>
    <w:basedOn w:val="Normalny"/>
    <w:pPr>
      <w:pBdr>
        <w:top w:val="single" w:sz="4" w:space="0" w:color="CAC9D9"/>
        <w:right w:val="single" w:sz="4" w:space="0" w:color="3877A6"/>
      </w:pBdr>
      <w:shd w:val="clear" w:color="FFFFFF" w:fill="FFFFFF"/>
      <w:suppressAutoHyphens w:val="0"/>
      <w:spacing w:before="100" w:beforeAutospacing="1" w:after="100" w:afterAutospacing="1"/>
      <w:textAlignment w:val="center"/>
    </w:pPr>
    <w:rPr>
      <w:b/>
      <w:bCs/>
      <w:sz w:val="14"/>
      <w:szCs w:val="14"/>
      <w:lang w:eastAsia="pl-PL"/>
    </w:rPr>
  </w:style>
  <w:style w:type="paragraph" w:customStyle="1" w:styleId="xl66">
    <w:name w:val="xl66"/>
    <w:basedOn w:val="Normalny"/>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pPr>
    <w:rPr>
      <w:sz w:val="16"/>
      <w:szCs w:val="16"/>
      <w:lang w:eastAsia="pl-PL"/>
    </w:rPr>
  </w:style>
  <w:style w:type="paragraph" w:customStyle="1" w:styleId="Teksttreci1">
    <w:name w:val="Tekst treści1"/>
    <w:basedOn w:val="Normalny"/>
    <w:link w:val="Teksttreci"/>
    <w:pPr>
      <w:shd w:val="clear" w:color="auto" w:fill="FFFFFF"/>
      <w:suppressAutoHyphens w:val="0"/>
      <w:spacing w:after="600" w:line="173" w:lineRule="exact"/>
      <w:ind w:hanging="420"/>
    </w:pPr>
    <w:rPr>
      <w:rFonts w:ascii="Century Gothic" w:hAnsi="Century Gothic" w:cs="Century Gothic"/>
      <w:sz w:val="17"/>
      <w:szCs w:val="17"/>
      <w:lang w:eastAsia="pl-PL"/>
    </w:rPr>
  </w:style>
  <w:style w:type="paragraph" w:customStyle="1" w:styleId="SectionTitle">
    <w:name w:val="SectionTitle"/>
    <w:basedOn w:val="Normalny"/>
    <w:next w:val="Nagwek1"/>
    <w:pPr>
      <w:keepNext/>
      <w:suppressAutoHyphens w:val="0"/>
      <w:spacing w:before="120" w:after="360"/>
      <w:jc w:val="center"/>
    </w:pPr>
    <w:rPr>
      <w:rFonts w:eastAsia="Calibri"/>
      <w:b/>
      <w:smallCaps/>
      <w:sz w:val="28"/>
      <w:szCs w:val="22"/>
      <w:lang w:eastAsia="en-GB"/>
    </w:rPr>
  </w:style>
  <w:style w:type="paragraph" w:customStyle="1" w:styleId="xl70">
    <w:name w:val="xl70"/>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textAlignment w:val="center"/>
    </w:pPr>
    <w:rPr>
      <w:sz w:val="16"/>
      <w:szCs w:val="16"/>
      <w:lang w:eastAsia="pl-PL"/>
    </w:rPr>
  </w:style>
  <w:style w:type="paragraph" w:customStyle="1" w:styleId="Tiret1">
    <w:name w:val="Tiret 1"/>
    <w:basedOn w:val="Point1"/>
    <w:pPr>
      <w:numPr>
        <w:numId w:val="4"/>
      </w:numPr>
      <w:tabs>
        <w:tab w:val="left" w:pos="1417"/>
      </w:tabs>
    </w:pPr>
  </w:style>
  <w:style w:type="paragraph" w:customStyle="1" w:styleId="Text1">
    <w:name w:val="Text 1"/>
    <w:basedOn w:val="Normalny"/>
    <w:pPr>
      <w:suppressAutoHyphens w:val="0"/>
      <w:spacing w:before="120" w:after="120"/>
      <w:ind w:left="850"/>
      <w:jc w:val="both"/>
    </w:pPr>
    <w:rPr>
      <w:rFonts w:eastAsia="Calibri"/>
      <w:sz w:val="24"/>
      <w:szCs w:val="22"/>
      <w:lang w:eastAsia="en-GB"/>
    </w:rPr>
  </w:style>
  <w:style w:type="paragraph" w:customStyle="1" w:styleId="xl65">
    <w:name w:val="xl65"/>
    <w:basedOn w:val="Normalny"/>
    <w:pPr>
      <w:pBdr>
        <w:top w:val="single" w:sz="4" w:space="0" w:color="000000"/>
        <w:left w:val="single" w:sz="4" w:space="0" w:color="000000"/>
        <w:bottom w:val="single" w:sz="4" w:space="0" w:color="000000"/>
        <w:right w:val="single" w:sz="4" w:space="0" w:color="000000"/>
      </w:pBdr>
      <w:shd w:val="clear" w:color="FFFFFF" w:fill="CEFFCE"/>
      <w:suppressAutoHyphens w:val="0"/>
      <w:spacing w:before="100" w:beforeAutospacing="1" w:after="100" w:afterAutospacing="1"/>
      <w:jc w:val="center"/>
      <w:textAlignment w:val="center"/>
    </w:pPr>
    <w:rPr>
      <w:sz w:val="16"/>
      <w:szCs w:val="16"/>
      <w:lang w:eastAsia="pl-PL"/>
    </w:rPr>
  </w:style>
  <w:style w:type="paragraph" w:customStyle="1" w:styleId="xl67">
    <w:name w:val="xl67"/>
    <w:basedOn w:val="Normalny"/>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textAlignment w:val="center"/>
    </w:pPr>
    <w:rPr>
      <w:sz w:val="16"/>
      <w:szCs w:val="16"/>
      <w:lang w:eastAsia="pl-PL"/>
    </w:rPr>
  </w:style>
  <w:style w:type="paragraph" w:styleId="Akapitzlist">
    <w:name w:val="List Paragraph"/>
    <w:basedOn w:val="Normalny"/>
    <w:link w:val="AkapitzlistZnak"/>
    <w:uiPriority w:val="34"/>
    <w:qFormat/>
    <w:pPr>
      <w:ind w:left="720"/>
      <w:contextualSpacing/>
    </w:pPr>
  </w:style>
  <w:style w:type="paragraph" w:customStyle="1" w:styleId="xl74">
    <w:name w:val="xl74"/>
    <w:basedOn w:val="Normalny"/>
    <w:pPr>
      <w:shd w:val="clear" w:color="FFFFFF" w:fill="FFFFFF"/>
      <w:suppressAutoHyphens w:val="0"/>
      <w:spacing w:before="100" w:beforeAutospacing="1" w:after="100" w:afterAutospacing="1"/>
    </w:pPr>
    <w:rPr>
      <w:b/>
      <w:bCs/>
      <w:color w:val="333333"/>
      <w:sz w:val="18"/>
      <w:szCs w:val="18"/>
      <w:lang w:eastAsia="pl-PL"/>
    </w:rPr>
  </w:style>
  <w:style w:type="paragraph" w:customStyle="1" w:styleId="PartTitle">
    <w:name w:val="PartTitle"/>
    <w:basedOn w:val="Normalny"/>
    <w:next w:val="ChapterTitle"/>
    <w:pPr>
      <w:keepNext/>
      <w:pageBreakBefore/>
      <w:suppressAutoHyphens w:val="0"/>
      <w:spacing w:before="120" w:after="360"/>
      <w:jc w:val="center"/>
    </w:pPr>
    <w:rPr>
      <w:rFonts w:eastAsia="Calibri"/>
      <w:b/>
      <w:sz w:val="36"/>
      <w:szCs w:val="22"/>
      <w:lang w:eastAsia="en-GB"/>
    </w:rPr>
  </w:style>
  <w:style w:type="paragraph" w:customStyle="1" w:styleId="xl68">
    <w:name w:val="xl68"/>
    <w:basedOn w:val="Normalny"/>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textAlignment w:val="center"/>
    </w:pPr>
    <w:rPr>
      <w:sz w:val="16"/>
      <w:szCs w:val="16"/>
      <w:lang w:eastAsia="pl-PL"/>
    </w:rPr>
  </w:style>
  <w:style w:type="paragraph" w:customStyle="1" w:styleId="Tekstkomentarza1">
    <w:name w:val="Tekst komentarza1"/>
    <w:basedOn w:val="Normalny"/>
    <w:pPr>
      <w:spacing w:after="200"/>
    </w:pPr>
    <w:rPr>
      <w:rFonts w:ascii="Calibri" w:eastAsia="Calibri" w:hAnsi="Calibri"/>
    </w:rPr>
  </w:style>
  <w:style w:type="paragraph" w:customStyle="1" w:styleId="ust">
    <w:name w:val="ust"/>
    <w:uiPriority w:val="99"/>
    <w:pPr>
      <w:spacing w:before="60" w:after="60"/>
      <w:ind w:left="426" w:hanging="284"/>
      <w:jc w:val="both"/>
    </w:pPr>
    <w:rPr>
      <w:sz w:val="24"/>
    </w:rPr>
  </w:style>
  <w:style w:type="paragraph" w:customStyle="1" w:styleId="Nagwektabeli">
    <w:name w:val="Nagłówek tabeli"/>
    <w:basedOn w:val="Zawartotabeli"/>
    <w:pPr>
      <w:jc w:val="center"/>
    </w:pPr>
    <w:rPr>
      <w:b/>
      <w:bCs/>
    </w:rPr>
  </w:style>
  <w:style w:type="paragraph" w:customStyle="1" w:styleId="Indeks">
    <w:name w:val="Indeks"/>
    <w:basedOn w:val="Normalny"/>
    <w:pPr>
      <w:suppressLineNumbers/>
    </w:pPr>
    <w:rPr>
      <w:rFonts w:cs="Tahoma"/>
    </w:rPr>
  </w:style>
  <w:style w:type="paragraph" w:customStyle="1" w:styleId="Podpis1">
    <w:name w:val="Podpis1"/>
    <w:basedOn w:val="Normalny"/>
    <w:pPr>
      <w:suppressLineNumbers/>
      <w:spacing w:before="120" w:after="120"/>
    </w:pPr>
    <w:rPr>
      <w:rFonts w:cs="Tahoma"/>
      <w:i/>
      <w:iCs/>
      <w:sz w:val="24"/>
      <w:szCs w:val="24"/>
    </w:rPr>
  </w:style>
  <w:style w:type="paragraph" w:customStyle="1" w:styleId="xl76">
    <w:name w:val="xl76"/>
    <w:basedOn w:val="Normalny"/>
    <w:pPr>
      <w:pBdr>
        <w:top w:val="single" w:sz="4" w:space="0" w:color="000000"/>
        <w:left w:val="single" w:sz="4" w:space="0" w:color="000000"/>
        <w:bottom w:val="single" w:sz="4" w:space="0" w:color="000000"/>
        <w:right w:val="single" w:sz="4" w:space="0" w:color="000000"/>
      </w:pBdr>
      <w:shd w:val="clear" w:color="FFFFFF" w:fill="CCFFCC"/>
      <w:suppressAutoHyphens w:val="0"/>
      <w:spacing w:before="100" w:beforeAutospacing="1" w:after="100" w:afterAutospacing="1"/>
      <w:jc w:val="center"/>
      <w:textAlignment w:val="center"/>
    </w:pPr>
    <w:rPr>
      <w:b/>
      <w:bCs/>
      <w:sz w:val="14"/>
      <w:szCs w:val="14"/>
      <w:lang w:eastAsia="pl-PL"/>
    </w:rPr>
  </w:style>
  <w:style w:type="paragraph" w:customStyle="1" w:styleId="xl72">
    <w:name w:val="xl72"/>
    <w:basedOn w:val="Normalny"/>
    <w:pPr>
      <w:pBdr>
        <w:bottom w:val="single" w:sz="4" w:space="0" w:color="000000"/>
      </w:pBdr>
      <w:shd w:val="clear" w:color="FFFFFF" w:fill="FFFFFF"/>
      <w:suppressAutoHyphens w:val="0"/>
      <w:spacing w:before="100" w:beforeAutospacing="1" w:after="100" w:afterAutospacing="1"/>
      <w:textAlignment w:val="center"/>
    </w:pPr>
    <w:rPr>
      <w:b/>
      <w:bCs/>
      <w:sz w:val="24"/>
      <w:szCs w:val="24"/>
      <w:lang w:eastAsia="pl-PL"/>
    </w:rPr>
  </w:style>
  <w:style w:type="paragraph" w:customStyle="1" w:styleId="NumPar2">
    <w:name w:val="NumPar 2"/>
    <w:basedOn w:val="Normalny"/>
    <w:next w:val="Text1"/>
    <w:pPr>
      <w:numPr>
        <w:ilvl w:val="1"/>
        <w:numId w:val="3"/>
      </w:numPr>
      <w:tabs>
        <w:tab w:val="left" w:pos="850"/>
      </w:tabs>
      <w:suppressAutoHyphens w:val="0"/>
      <w:spacing w:before="120" w:after="120"/>
      <w:jc w:val="both"/>
    </w:pPr>
    <w:rPr>
      <w:rFonts w:eastAsia="Calibri"/>
      <w:sz w:val="24"/>
      <w:szCs w:val="22"/>
      <w:lang w:eastAsia="en-GB"/>
    </w:rPr>
  </w:style>
  <w:style w:type="paragraph" w:customStyle="1" w:styleId="Style2">
    <w:name w:val="Style2"/>
    <w:basedOn w:val="Normalny"/>
    <w:uiPriority w:val="99"/>
    <w:pPr>
      <w:widowControl w:val="0"/>
      <w:suppressAutoHyphens w:val="0"/>
      <w:autoSpaceDE w:val="0"/>
      <w:autoSpaceDN w:val="0"/>
      <w:adjustRightInd w:val="0"/>
    </w:pPr>
    <w:rPr>
      <w:sz w:val="24"/>
      <w:szCs w:val="24"/>
      <w:lang w:eastAsia="pl-PL"/>
    </w:rPr>
  </w:style>
  <w:style w:type="paragraph" w:customStyle="1" w:styleId="xl71">
    <w:name w:val="xl71"/>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textAlignment w:val="center"/>
    </w:pPr>
    <w:rPr>
      <w:sz w:val="16"/>
      <w:szCs w:val="16"/>
      <w:lang w:eastAsia="pl-PL"/>
    </w:rPr>
  </w:style>
  <w:style w:type="table" w:styleId="Tabela-Siatka">
    <w:name w:val="Table Grid"/>
    <w:basedOn w:val="Standardowy"/>
    <w:uiPriority w:val="5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21">
    <w:name w:val="Tabela - Siatka21"/>
    <w:basedOn w:val="Standardowy"/>
    <w:uiPriority w:val="59"/>
    <w:rPr>
      <w:rFonts w:ascii="Calibri" w:eastAsia="Batang"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5">
    <w:name w:val="Tabela - Siatka5"/>
    <w:basedOn w:val="Standardowy"/>
    <w:uiPriority w:val="59"/>
    <w:rPr>
      <w:rFonts w:ascii="Calibri" w:eastAsia="Batang"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6">
    <w:name w:val="Tabela - Siatka6"/>
    <w:basedOn w:val="Standardowy"/>
    <w:uiPriority w:val="39"/>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2">
    <w:name w:val="Tabela - Siatka2"/>
    <w:basedOn w:val="Standardowy"/>
    <w:uiPriority w:val="59"/>
    <w:rPr>
      <w:rFonts w:ascii="Calibri" w:eastAsia="Batang"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31">
    <w:name w:val="Tabela - Siatka31"/>
    <w:basedOn w:val="Standardowy"/>
    <w:uiPriority w:val="59"/>
    <w:rPr>
      <w:rFonts w:ascii="Calibri" w:eastAsia="Batang"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4">
    <w:name w:val="Tabela - Siatka4"/>
    <w:basedOn w:val="Standardowy"/>
    <w:uiPriority w:val="59"/>
    <w:rPr>
      <w:rFonts w:ascii="Calibri" w:eastAsia="Batang"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1">
    <w:name w:val="Tabela - Siatka1"/>
    <w:basedOn w:val="Standardowy"/>
    <w:uiPriority w:val="59"/>
    <w:rPr>
      <w:rFonts w:ascii="Calibri" w:eastAsia="Batang"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3">
    <w:name w:val="Tabela - Siatka3"/>
    <w:basedOn w:val="Standardowy"/>
    <w:uiPriority w:val="59"/>
    <w:rPr>
      <w:rFonts w:ascii="Calibri" w:eastAsia="Batang"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11">
    <w:name w:val="Tabela - Siatka11"/>
    <w:basedOn w:val="Standardowy"/>
    <w:uiPriority w:val="59"/>
    <w:rPr>
      <w:rFonts w:ascii="Calibri" w:eastAsia="Batang"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41">
    <w:name w:val="Tabela - Siatka41"/>
    <w:basedOn w:val="Standardowy"/>
    <w:uiPriority w:val="59"/>
    <w:rPr>
      <w:rFonts w:ascii="Calibri" w:eastAsia="Batang"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7">
    <w:name w:val="Tabela - Siatka7"/>
    <w:basedOn w:val="Standardowy"/>
    <w:uiPriority w:val="39"/>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ierozpoznanawzmianka1">
    <w:name w:val="Nierozpoznana wzmianka1"/>
    <w:uiPriority w:val="99"/>
    <w:semiHidden/>
    <w:unhideWhenUsed/>
    <w:rsid w:val="00EB1A8B"/>
    <w:rPr>
      <w:color w:val="605E5C"/>
      <w:shd w:val="clear" w:color="auto" w:fill="E1DFDD"/>
    </w:rPr>
  </w:style>
  <w:style w:type="character" w:styleId="Uwydatnienie">
    <w:name w:val="Emphasis"/>
    <w:uiPriority w:val="20"/>
    <w:qFormat/>
    <w:rsid w:val="000615B7"/>
    <w:rPr>
      <w:i/>
      <w:iCs/>
    </w:rPr>
  </w:style>
  <w:style w:type="character" w:customStyle="1" w:styleId="fn-ref">
    <w:name w:val="fn-ref"/>
    <w:basedOn w:val="Domylnaczcionkaakapitu"/>
    <w:rsid w:val="000615B7"/>
  </w:style>
  <w:style w:type="character" w:customStyle="1" w:styleId="Nagwek2Znak">
    <w:name w:val="Nagłówek 2 Znak"/>
    <w:link w:val="Nagwek2"/>
    <w:uiPriority w:val="9"/>
    <w:semiHidden/>
    <w:rsid w:val="00257C97"/>
    <w:rPr>
      <w:rFonts w:ascii="Calibri Light" w:eastAsia="Times New Roman" w:hAnsi="Calibri Light" w:cs="Times New Roman"/>
      <w:b/>
      <w:bCs/>
      <w:i/>
      <w:iCs/>
      <w:sz w:val="28"/>
      <w:szCs w:val="28"/>
      <w:lang w:eastAsia="ar-SA"/>
    </w:rPr>
  </w:style>
  <w:style w:type="character" w:customStyle="1" w:styleId="Nagwek4Znak">
    <w:name w:val="Nagłówek 4 Znak"/>
    <w:link w:val="Nagwek4"/>
    <w:uiPriority w:val="9"/>
    <w:semiHidden/>
    <w:rsid w:val="008E3F3C"/>
    <w:rPr>
      <w:rFonts w:ascii="Calibri" w:eastAsia="Times New Roman" w:hAnsi="Calibri" w:cs="Times New Roman"/>
      <w:b/>
      <w:bCs/>
      <w:sz w:val="28"/>
      <w:szCs w:val="28"/>
      <w:lang w:eastAsia="ar-SA"/>
    </w:rPr>
  </w:style>
  <w:style w:type="character" w:customStyle="1" w:styleId="Nierozpoznanawzmianka2">
    <w:name w:val="Nierozpoznana wzmianka2"/>
    <w:basedOn w:val="Domylnaczcionkaakapitu"/>
    <w:uiPriority w:val="99"/>
    <w:semiHidden/>
    <w:unhideWhenUsed/>
    <w:rsid w:val="002A1B0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7884">
      <w:bodyDiv w:val="1"/>
      <w:marLeft w:val="0"/>
      <w:marRight w:val="0"/>
      <w:marTop w:val="0"/>
      <w:marBottom w:val="0"/>
      <w:divBdr>
        <w:top w:val="none" w:sz="0" w:space="0" w:color="auto"/>
        <w:left w:val="none" w:sz="0" w:space="0" w:color="auto"/>
        <w:bottom w:val="none" w:sz="0" w:space="0" w:color="auto"/>
        <w:right w:val="none" w:sz="0" w:space="0" w:color="auto"/>
      </w:divBdr>
    </w:div>
    <w:div w:id="76024477">
      <w:bodyDiv w:val="1"/>
      <w:marLeft w:val="0"/>
      <w:marRight w:val="0"/>
      <w:marTop w:val="0"/>
      <w:marBottom w:val="0"/>
      <w:divBdr>
        <w:top w:val="none" w:sz="0" w:space="0" w:color="auto"/>
        <w:left w:val="none" w:sz="0" w:space="0" w:color="auto"/>
        <w:bottom w:val="none" w:sz="0" w:space="0" w:color="auto"/>
        <w:right w:val="none" w:sz="0" w:space="0" w:color="auto"/>
      </w:divBdr>
    </w:div>
    <w:div w:id="106199405">
      <w:bodyDiv w:val="1"/>
      <w:marLeft w:val="0"/>
      <w:marRight w:val="0"/>
      <w:marTop w:val="0"/>
      <w:marBottom w:val="0"/>
      <w:divBdr>
        <w:top w:val="none" w:sz="0" w:space="0" w:color="auto"/>
        <w:left w:val="none" w:sz="0" w:space="0" w:color="auto"/>
        <w:bottom w:val="none" w:sz="0" w:space="0" w:color="auto"/>
        <w:right w:val="none" w:sz="0" w:space="0" w:color="auto"/>
      </w:divBdr>
      <w:divsChild>
        <w:div w:id="598608540">
          <w:marLeft w:val="360"/>
          <w:marRight w:val="0"/>
          <w:marTop w:val="0"/>
          <w:marBottom w:val="72"/>
          <w:divBdr>
            <w:top w:val="none" w:sz="0" w:space="0" w:color="auto"/>
            <w:left w:val="none" w:sz="0" w:space="0" w:color="auto"/>
            <w:bottom w:val="none" w:sz="0" w:space="0" w:color="auto"/>
            <w:right w:val="none" w:sz="0" w:space="0" w:color="auto"/>
          </w:divBdr>
          <w:divsChild>
            <w:div w:id="166094085">
              <w:marLeft w:val="0"/>
              <w:marRight w:val="0"/>
              <w:marTop w:val="0"/>
              <w:marBottom w:val="0"/>
              <w:divBdr>
                <w:top w:val="none" w:sz="0" w:space="0" w:color="auto"/>
                <w:left w:val="none" w:sz="0" w:space="0" w:color="auto"/>
                <w:bottom w:val="none" w:sz="0" w:space="0" w:color="auto"/>
                <w:right w:val="none" w:sz="0" w:space="0" w:color="auto"/>
              </w:divBdr>
            </w:div>
          </w:divsChild>
        </w:div>
        <w:div w:id="772672428">
          <w:marLeft w:val="360"/>
          <w:marRight w:val="0"/>
          <w:marTop w:val="0"/>
          <w:marBottom w:val="72"/>
          <w:divBdr>
            <w:top w:val="none" w:sz="0" w:space="0" w:color="auto"/>
            <w:left w:val="none" w:sz="0" w:space="0" w:color="auto"/>
            <w:bottom w:val="none" w:sz="0" w:space="0" w:color="auto"/>
            <w:right w:val="none" w:sz="0" w:space="0" w:color="auto"/>
          </w:divBdr>
          <w:divsChild>
            <w:div w:id="417558954">
              <w:marLeft w:val="0"/>
              <w:marRight w:val="0"/>
              <w:marTop w:val="0"/>
              <w:marBottom w:val="0"/>
              <w:divBdr>
                <w:top w:val="none" w:sz="0" w:space="0" w:color="auto"/>
                <w:left w:val="none" w:sz="0" w:space="0" w:color="auto"/>
                <w:bottom w:val="none" w:sz="0" w:space="0" w:color="auto"/>
                <w:right w:val="none" w:sz="0" w:space="0" w:color="auto"/>
              </w:divBdr>
            </w:div>
          </w:divsChild>
        </w:div>
        <w:div w:id="1453480940">
          <w:marLeft w:val="360"/>
          <w:marRight w:val="0"/>
          <w:marTop w:val="0"/>
          <w:marBottom w:val="72"/>
          <w:divBdr>
            <w:top w:val="none" w:sz="0" w:space="0" w:color="auto"/>
            <w:left w:val="none" w:sz="0" w:space="0" w:color="auto"/>
            <w:bottom w:val="none" w:sz="0" w:space="0" w:color="auto"/>
            <w:right w:val="none" w:sz="0" w:space="0" w:color="auto"/>
          </w:divBdr>
          <w:divsChild>
            <w:div w:id="1528835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119259">
      <w:bodyDiv w:val="1"/>
      <w:marLeft w:val="0"/>
      <w:marRight w:val="0"/>
      <w:marTop w:val="0"/>
      <w:marBottom w:val="0"/>
      <w:divBdr>
        <w:top w:val="none" w:sz="0" w:space="0" w:color="auto"/>
        <w:left w:val="none" w:sz="0" w:space="0" w:color="auto"/>
        <w:bottom w:val="none" w:sz="0" w:space="0" w:color="auto"/>
        <w:right w:val="none" w:sz="0" w:space="0" w:color="auto"/>
      </w:divBdr>
    </w:div>
    <w:div w:id="138614568">
      <w:bodyDiv w:val="1"/>
      <w:marLeft w:val="0"/>
      <w:marRight w:val="0"/>
      <w:marTop w:val="0"/>
      <w:marBottom w:val="0"/>
      <w:divBdr>
        <w:top w:val="none" w:sz="0" w:space="0" w:color="auto"/>
        <w:left w:val="none" w:sz="0" w:space="0" w:color="auto"/>
        <w:bottom w:val="none" w:sz="0" w:space="0" w:color="auto"/>
        <w:right w:val="none" w:sz="0" w:space="0" w:color="auto"/>
      </w:divBdr>
    </w:div>
    <w:div w:id="155656920">
      <w:bodyDiv w:val="1"/>
      <w:marLeft w:val="0"/>
      <w:marRight w:val="0"/>
      <w:marTop w:val="0"/>
      <w:marBottom w:val="0"/>
      <w:divBdr>
        <w:top w:val="none" w:sz="0" w:space="0" w:color="auto"/>
        <w:left w:val="none" w:sz="0" w:space="0" w:color="auto"/>
        <w:bottom w:val="none" w:sz="0" w:space="0" w:color="auto"/>
        <w:right w:val="none" w:sz="0" w:space="0" w:color="auto"/>
      </w:divBdr>
    </w:div>
    <w:div w:id="229930391">
      <w:bodyDiv w:val="1"/>
      <w:marLeft w:val="0"/>
      <w:marRight w:val="0"/>
      <w:marTop w:val="0"/>
      <w:marBottom w:val="0"/>
      <w:divBdr>
        <w:top w:val="none" w:sz="0" w:space="0" w:color="auto"/>
        <w:left w:val="none" w:sz="0" w:space="0" w:color="auto"/>
        <w:bottom w:val="none" w:sz="0" w:space="0" w:color="auto"/>
        <w:right w:val="none" w:sz="0" w:space="0" w:color="auto"/>
      </w:divBdr>
    </w:div>
    <w:div w:id="258025677">
      <w:bodyDiv w:val="1"/>
      <w:marLeft w:val="0"/>
      <w:marRight w:val="0"/>
      <w:marTop w:val="0"/>
      <w:marBottom w:val="0"/>
      <w:divBdr>
        <w:top w:val="none" w:sz="0" w:space="0" w:color="auto"/>
        <w:left w:val="none" w:sz="0" w:space="0" w:color="auto"/>
        <w:bottom w:val="none" w:sz="0" w:space="0" w:color="auto"/>
        <w:right w:val="none" w:sz="0" w:space="0" w:color="auto"/>
      </w:divBdr>
    </w:div>
    <w:div w:id="268899913">
      <w:bodyDiv w:val="1"/>
      <w:marLeft w:val="0"/>
      <w:marRight w:val="0"/>
      <w:marTop w:val="0"/>
      <w:marBottom w:val="0"/>
      <w:divBdr>
        <w:top w:val="none" w:sz="0" w:space="0" w:color="auto"/>
        <w:left w:val="none" w:sz="0" w:space="0" w:color="auto"/>
        <w:bottom w:val="none" w:sz="0" w:space="0" w:color="auto"/>
        <w:right w:val="none" w:sz="0" w:space="0" w:color="auto"/>
      </w:divBdr>
    </w:div>
    <w:div w:id="360326780">
      <w:bodyDiv w:val="1"/>
      <w:marLeft w:val="0"/>
      <w:marRight w:val="0"/>
      <w:marTop w:val="0"/>
      <w:marBottom w:val="0"/>
      <w:divBdr>
        <w:top w:val="none" w:sz="0" w:space="0" w:color="auto"/>
        <w:left w:val="none" w:sz="0" w:space="0" w:color="auto"/>
        <w:bottom w:val="none" w:sz="0" w:space="0" w:color="auto"/>
        <w:right w:val="none" w:sz="0" w:space="0" w:color="auto"/>
      </w:divBdr>
    </w:div>
    <w:div w:id="457453161">
      <w:bodyDiv w:val="1"/>
      <w:marLeft w:val="0"/>
      <w:marRight w:val="0"/>
      <w:marTop w:val="0"/>
      <w:marBottom w:val="0"/>
      <w:divBdr>
        <w:top w:val="none" w:sz="0" w:space="0" w:color="auto"/>
        <w:left w:val="none" w:sz="0" w:space="0" w:color="auto"/>
        <w:bottom w:val="none" w:sz="0" w:space="0" w:color="auto"/>
        <w:right w:val="none" w:sz="0" w:space="0" w:color="auto"/>
      </w:divBdr>
      <w:divsChild>
        <w:div w:id="885719297">
          <w:marLeft w:val="360"/>
          <w:marRight w:val="0"/>
          <w:marTop w:val="0"/>
          <w:marBottom w:val="72"/>
          <w:divBdr>
            <w:top w:val="none" w:sz="0" w:space="0" w:color="auto"/>
            <w:left w:val="none" w:sz="0" w:space="0" w:color="auto"/>
            <w:bottom w:val="none" w:sz="0" w:space="0" w:color="auto"/>
            <w:right w:val="none" w:sz="0" w:space="0" w:color="auto"/>
          </w:divBdr>
          <w:divsChild>
            <w:div w:id="698746517">
              <w:marLeft w:val="360"/>
              <w:marRight w:val="0"/>
              <w:marTop w:val="0"/>
              <w:marBottom w:val="0"/>
              <w:divBdr>
                <w:top w:val="none" w:sz="0" w:space="0" w:color="auto"/>
                <w:left w:val="none" w:sz="0" w:space="0" w:color="auto"/>
                <w:bottom w:val="none" w:sz="0" w:space="0" w:color="auto"/>
                <w:right w:val="none" w:sz="0" w:space="0" w:color="auto"/>
              </w:divBdr>
              <w:divsChild>
                <w:div w:id="1587569515">
                  <w:marLeft w:val="0"/>
                  <w:marRight w:val="0"/>
                  <w:marTop w:val="0"/>
                  <w:marBottom w:val="0"/>
                  <w:divBdr>
                    <w:top w:val="none" w:sz="0" w:space="0" w:color="auto"/>
                    <w:left w:val="none" w:sz="0" w:space="0" w:color="auto"/>
                    <w:bottom w:val="none" w:sz="0" w:space="0" w:color="auto"/>
                    <w:right w:val="none" w:sz="0" w:space="0" w:color="auto"/>
                  </w:divBdr>
                </w:div>
              </w:divsChild>
            </w:div>
            <w:div w:id="797459456">
              <w:marLeft w:val="360"/>
              <w:marRight w:val="0"/>
              <w:marTop w:val="0"/>
              <w:marBottom w:val="0"/>
              <w:divBdr>
                <w:top w:val="none" w:sz="0" w:space="0" w:color="auto"/>
                <w:left w:val="none" w:sz="0" w:space="0" w:color="auto"/>
                <w:bottom w:val="none" w:sz="0" w:space="0" w:color="auto"/>
                <w:right w:val="none" w:sz="0" w:space="0" w:color="auto"/>
              </w:divBdr>
              <w:divsChild>
                <w:div w:id="1148786387">
                  <w:marLeft w:val="0"/>
                  <w:marRight w:val="0"/>
                  <w:marTop w:val="0"/>
                  <w:marBottom w:val="0"/>
                  <w:divBdr>
                    <w:top w:val="none" w:sz="0" w:space="0" w:color="auto"/>
                    <w:left w:val="none" w:sz="0" w:space="0" w:color="auto"/>
                    <w:bottom w:val="none" w:sz="0" w:space="0" w:color="auto"/>
                    <w:right w:val="none" w:sz="0" w:space="0" w:color="auto"/>
                  </w:divBdr>
                </w:div>
              </w:divsChild>
            </w:div>
            <w:div w:id="1685401988">
              <w:marLeft w:val="360"/>
              <w:marRight w:val="0"/>
              <w:marTop w:val="0"/>
              <w:marBottom w:val="0"/>
              <w:divBdr>
                <w:top w:val="none" w:sz="0" w:space="0" w:color="auto"/>
                <w:left w:val="none" w:sz="0" w:space="0" w:color="auto"/>
                <w:bottom w:val="none" w:sz="0" w:space="0" w:color="auto"/>
                <w:right w:val="none" w:sz="0" w:space="0" w:color="auto"/>
              </w:divBdr>
              <w:divsChild>
                <w:div w:id="338773820">
                  <w:marLeft w:val="0"/>
                  <w:marRight w:val="0"/>
                  <w:marTop w:val="0"/>
                  <w:marBottom w:val="0"/>
                  <w:divBdr>
                    <w:top w:val="none" w:sz="0" w:space="0" w:color="auto"/>
                    <w:left w:val="none" w:sz="0" w:space="0" w:color="auto"/>
                    <w:bottom w:val="none" w:sz="0" w:space="0" w:color="auto"/>
                    <w:right w:val="none" w:sz="0" w:space="0" w:color="auto"/>
                  </w:divBdr>
                </w:div>
              </w:divsChild>
            </w:div>
            <w:div w:id="1774011011">
              <w:marLeft w:val="0"/>
              <w:marRight w:val="0"/>
              <w:marTop w:val="0"/>
              <w:marBottom w:val="0"/>
              <w:divBdr>
                <w:top w:val="none" w:sz="0" w:space="0" w:color="auto"/>
                <w:left w:val="none" w:sz="0" w:space="0" w:color="auto"/>
                <w:bottom w:val="none" w:sz="0" w:space="0" w:color="auto"/>
                <w:right w:val="none" w:sz="0" w:space="0" w:color="auto"/>
              </w:divBdr>
            </w:div>
          </w:divsChild>
        </w:div>
        <w:div w:id="1615869435">
          <w:marLeft w:val="360"/>
          <w:marRight w:val="0"/>
          <w:marTop w:val="72"/>
          <w:marBottom w:val="72"/>
          <w:divBdr>
            <w:top w:val="none" w:sz="0" w:space="0" w:color="auto"/>
            <w:left w:val="none" w:sz="0" w:space="0" w:color="auto"/>
            <w:bottom w:val="none" w:sz="0" w:space="0" w:color="auto"/>
            <w:right w:val="none" w:sz="0" w:space="0" w:color="auto"/>
          </w:divBdr>
        </w:div>
        <w:div w:id="1928659111">
          <w:marLeft w:val="360"/>
          <w:marRight w:val="0"/>
          <w:marTop w:val="0"/>
          <w:marBottom w:val="72"/>
          <w:divBdr>
            <w:top w:val="none" w:sz="0" w:space="0" w:color="auto"/>
            <w:left w:val="none" w:sz="0" w:space="0" w:color="auto"/>
            <w:bottom w:val="none" w:sz="0" w:space="0" w:color="auto"/>
            <w:right w:val="none" w:sz="0" w:space="0" w:color="auto"/>
          </w:divBdr>
          <w:divsChild>
            <w:div w:id="296952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7041241">
      <w:bodyDiv w:val="1"/>
      <w:marLeft w:val="0"/>
      <w:marRight w:val="0"/>
      <w:marTop w:val="0"/>
      <w:marBottom w:val="0"/>
      <w:divBdr>
        <w:top w:val="none" w:sz="0" w:space="0" w:color="auto"/>
        <w:left w:val="none" w:sz="0" w:space="0" w:color="auto"/>
        <w:bottom w:val="none" w:sz="0" w:space="0" w:color="auto"/>
        <w:right w:val="none" w:sz="0" w:space="0" w:color="auto"/>
      </w:divBdr>
      <w:divsChild>
        <w:div w:id="551888802">
          <w:marLeft w:val="360"/>
          <w:marRight w:val="0"/>
          <w:marTop w:val="72"/>
          <w:marBottom w:val="72"/>
          <w:divBdr>
            <w:top w:val="none" w:sz="0" w:space="0" w:color="auto"/>
            <w:left w:val="none" w:sz="0" w:space="0" w:color="auto"/>
            <w:bottom w:val="none" w:sz="0" w:space="0" w:color="auto"/>
            <w:right w:val="none" w:sz="0" w:space="0" w:color="auto"/>
          </w:divBdr>
          <w:divsChild>
            <w:div w:id="1884363488">
              <w:marLeft w:val="0"/>
              <w:marRight w:val="0"/>
              <w:marTop w:val="0"/>
              <w:marBottom w:val="0"/>
              <w:divBdr>
                <w:top w:val="none" w:sz="0" w:space="0" w:color="auto"/>
                <w:left w:val="none" w:sz="0" w:space="0" w:color="auto"/>
                <w:bottom w:val="none" w:sz="0" w:space="0" w:color="auto"/>
                <w:right w:val="none" w:sz="0" w:space="0" w:color="auto"/>
              </w:divBdr>
            </w:div>
          </w:divsChild>
        </w:div>
        <w:div w:id="701325860">
          <w:marLeft w:val="360"/>
          <w:marRight w:val="0"/>
          <w:marTop w:val="0"/>
          <w:marBottom w:val="72"/>
          <w:divBdr>
            <w:top w:val="none" w:sz="0" w:space="0" w:color="auto"/>
            <w:left w:val="none" w:sz="0" w:space="0" w:color="auto"/>
            <w:bottom w:val="none" w:sz="0" w:space="0" w:color="auto"/>
            <w:right w:val="none" w:sz="0" w:space="0" w:color="auto"/>
          </w:divBdr>
          <w:divsChild>
            <w:div w:id="1995258271">
              <w:marLeft w:val="0"/>
              <w:marRight w:val="0"/>
              <w:marTop w:val="0"/>
              <w:marBottom w:val="0"/>
              <w:divBdr>
                <w:top w:val="none" w:sz="0" w:space="0" w:color="auto"/>
                <w:left w:val="none" w:sz="0" w:space="0" w:color="auto"/>
                <w:bottom w:val="none" w:sz="0" w:space="0" w:color="auto"/>
                <w:right w:val="none" w:sz="0" w:space="0" w:color="auto"/>
              </w:divBdr>
            </w:div>
          </w:divsChild>
        </w:div>
        <w:div w:id="988482610">
          <w:marLeft w:val="360"/>
          <w:marRight w:val="0"/>
          <w:marTop w:val="0"/>
          <w:marBottom w:val="72"/>
          <w:divBdr>
            <w:top w:val="none" w:sz="0" w:space="0" w:color="auto"/>
            <w:left w:val="none" w:sz="0" w:space="0" w:color="auto"/>
            <w:bottom w:val="none" w:sz="0" w:space="0" w:color="auto"/>
            <w:right w:val="none" w:sz="0" w:space="0" w:color="auto"/>
          </w:divBdr>
          <w:divsChild>
            <w:div w:id="2075273687">
              <w:marLeft w:val="0"/>
              <w:marRight w:val="0"/>
              <w:marTop w:val="0"/>
              <w:marBottom w:val="0"/>
              <w:divBdr>
                <w:top w:val="none" w:sz="0" w:space="0" w:color="auto"/>
                <w:left w:val="none" w:sz="0" w:space="0" w:color="auto"/>
                <w:bottom w:val="none" w:sz="0" w:space="0" w:color="auto"/>
                <w:right w:val="none" w:sz="0" w:space="0" w:color="auto"/>
              </w:divBdr>
            </w:div>
          </w:divsChild>
        </w:div>
        <w:div w:id="1261986447">
          <w:marLeft w:val="360"/>
          <w:marRight w:val="0"/>
          <w:marTop w:val="0"/>
          <w:marBottom w:val="72"/>
          <w:divBdr>
            <w:top w:val="none" w:sz="0" w:space="0" w:color="auto"/>
            <w:left w:val="none" w:sz="0" w:space="0" w:color="auto"/>
            <w:bottom w:val="none" w:sz="0" w:space="0" w:color="auto"/>
            <w:right w:val="none" w:sz="0" w:space="0" w:color="auto"/>
          </w:divBdr>
          <w:divsChild>
            <w:div w:id="302974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1698595">
      <w:bodyDiv w:val="1"/>
      <w:marLeft w:val="0"/>
      <w:marRight w:val="0"/>
      <w:marTop w:val="0"/>
      <w:marBottom w:val="0"/>
      <w:divBdr>
        <w:top w:val="none" w:sz="0" w:space="0" w:color="auto"/>
        <w:left w:val="none" w:sz="0" w:space="0" w:color="auto"/>
        <w:bottom w:val="none" w:sz="0" w:space="0" w:color="auto"/>
        <w:right w:val="none" w:sz="0" w:space="0" w:color="auto"/>
      </w:divBdr>
    </w:div>
    <w:div w:id="617225247">
      <w:bodyDiv w:val="1"/>
      <w:marLeft w:val="0"/>
      <w:marRight w:val="0"/>
      <w:marTop w:val="0"/>
      <w:marBottom w:val="0"/>
      <w:divBdr>
        <w:top w:val="none" w:sz="0" w:space="0" w:color="auto"/>
        <w:left w:val="none" w:sz="0" w:space="0" w:color="auto"/>
        <w:bottom w:val="none" w:sz="0" w:space="0" w:color="auto"/>
        <w:right w:val="none" w:sz="0" w:space="0" w:color="auto"/>
      </w:divBdr>
    </w:div>
    <w:div w:id="658340849">
      <w:bodyDiv w:val="1"/>
      <w:marLeft w:val="0"/>
      <w:marRight w:val="0"/>
      <w:marTop w:val="0"/>
      <w:marBottom w:val="0"/>
      <w:divBdr>
        <w:top w:val="none" w:sz="0" w:space="0" w:color="auto"/>
        <w:left w:val="none" w:sz="0" w:space="0" w:color="auto"/>
        <w:bottom w:val="none" w:sz="0" w:space="0" w:color="auto"/>
        <w:right w:val="none" w:sz="0" w:space="0" w:color="auto"/>
      </w:divBdr>
    </w:div>
    <w:div w:id="803352942">
      <w:bodyDiv w:val="1"/>
      <w:marLeft w:val="0"/>
      <w:marRight w:val="0"/>
      <w:marTop w:val="0"/>
      <w:marBottom w:val="0"/>
      <w:divBdr>
        <w:top w:val="none" w:sz="0" w:space="0" w:color="auto"/>
        <w:left w:val="none" w:sz="0" w:space="0" w:color="auto"/>
        <w:bottom w:val="none" w:sz="0" w:space="0" w:color="auto"/>
        <w:right w:val="none" w:sz="0" w:space="0" w:color="auto"/>
      </w:divBdr>
    </w:div>
    <w:div w:id="885530863">
      <w:bodyDiv w:val="1"/>
      <w:marLeft w:val="0"/>
      <w:marRight w:val="0"/>
      <w:marTop w:val="0"/>
      <w:marBottom w:val="0"/>
      <w:divBdr>
        <w:top w:val="none" w:sz="0" w:space="0" w:color="auto"/>
        <w:left w:val="none" w:sz="0" w:space="0" w:color="auto"/>
        <w:bottom w:val="none" w:sz="0" w:space="0" w:color="auto"/>
        <w:right w:val="none" w:sz="0" w:space="0" w:color="auto"/>
      </w:divBdr>
    </w:div>
    <w:div w:id="899440373">
      <w:bodyDiv w:val="1"/>
      <w:marLeft w:val="0"/>
      <w:marRight w:val="0"/>
      <w:marTop w:val="0"/>
      <w:marBottom w:val="0"/>
      <w:divBdr>
        <w:top w:val="none" w:sz="0" w:space="0" w:color="auto"/>
        <w:left w:val="none" w:sz="0" w:space="0" w:color="auto"/>
        <w:bottom w:val="none" w:sz="0" w:space="0" w:color="auto"/>
        <w:right w:val="none" w:sz="0" w:space="0" w:color="auto"/>
      </w:divBdr>
    </w:div>
    <w:div w:id="1083143143">
      <w:bodyDiv w:val="1"/>
      <w:marLeft w:val="0"/>
      <w:marRight w:val="0"/>
      <w:marTop w:val="0"/>
      <w:marBottom w:val="0"/>
      <w:divBdr>
        <w:top w:val="none" w:sz="0" w:space="0" w:color="auto"/>
        <w:left w:val="none" w:sz="0" w:space="0" w:color="auto"/>
        <w:bottom w:val="none" w:sz="0" w:space="0" w:color="auto"/>
        <w:right w:val="none" w:sz="0" w:space="0" w:color="auto"/>
      </w:divBdr>
      <w:divsChild>
        <w:div w:id="876157735">
          <w:marLeft w:val="0"/>
          <w:marRight w:val="0"/>
          <w:marTop w:val="72"/>
          <w:marBottom w:val="0"/>
          <w:divBdr>
            <w:top w:val="none" w:sz="0" w:space="0" w:color="auto"/>
            <w:left w:val="none" w:sz="0" w:space="0" w:color="auto"/>
            <w:bottom w:val="none" w:sz="0" w:space="0" w:color="auto"/>
            <w:right w:val="none" w:sz="0" w:space="0" w:color="auto"/>
          </w:divBdr>
          <w:divsChild>
            <w:div w:id="1955554366">
              <w:marLeft w:val="0"/>
              <w:marRight w:val="0"/>
              <w:marTop w:val="0"/>
              <w:marBottom w:val="0"/>
              <w:divBdr>
                <w:top w:val="none" w:sz="0" w:space="0" w:color="auto"/>
                <w:left w:val="none" w:sz="0" w:space="0" w:color="auto"/>
                <w:bottom w:val="none" w:sz="0" w:space="0" w:color="auto"/>
                <w:right w:val="none" w:sz="0" w:space="0" w:color="auto"/>
              </w:divBdr>
            </w:div>
          </w:divsChild>
        </w:div>
        <w:div w:id="1011957182">
          <w:marLeft w:val="0"/>
          <w:marRight w:val="0"/>
          <w:marTop w:val="72"/>
          <w:marBottom w:val="0"/>
          <w:divBdr>
            <w:top w:val="none" w:sz="0" w:space="0" w:color="auto"/>
            <w:left w:val="none" w:sz="0" w:space="0" w:color="auto"/>
            <w:bottom w:val="none" w:sz="0" w:space="0" w:color="auto"/>
            <w:right w:val="none" w:sz="0" w:space="0" w:color="auto"/>
          </w:divBdr>
          <w:divsChild>
            <w:div w:id="1074816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6165699">
      <w:bodyDiv w:val="1"/>
      <w:marLeft w:val="0"/>
      <w:marRight w:val="0"/>
      <w:marTop w:val="0"/>
      <w:marBottom w:val="0"/>
      <w:divBdr>
        <w:top w:val="none" w:sz="0" w:space="0" w:color="auto"/>
        <w:left w:val="none" w:sz="0" w:space="0" w:color="auto"/>
        <w:bottom w:val="none" w:sz="0" w:space="0" w:color="auto"/>
        <w:right w:val="none" w:sz="0" w:space="0" w:color="auto"/>
      </w:divBdr>
    </w:div>
    <w:div w:id="1228344614">
      <w:bodyDiv w:val="1"/>
      <w:marLeft w:val="0"/>
      <w:marRight w:val="0"/>
      <w:marTop w:val="0"/>
      <w:marBottom w:val="0"/>
      <w:divBdr>
        <w:top w:val="none" w:sz="0" w:space="0" w:color="auto"/>
        <w:left w:val="none" w:sz="0" w:space="0" w:color="auto"/>
        <w:bottom w:val="none" w:sz="0" w:space="0" w:color="auto"/>
        <w:right w:val="none" w:sz="0" w:space="0" w:color="auto"/>
      </w:divBdr>
    </w:div>
    <w:div w:id="1282224463">
      <w:bodyDiv w:val="1"/>
      <w:marLeft w:val="0"/>
      <w:marRight w:val="0"/>
      <w:marTop w:val="0"/>
      <w:marBottom w:val="0"/>
      <w:divBdr>
        <w:top w:val="none" w:sz="0" w:space="0" w:color="auto"/>
        <w:left w:val="none" w:sz="0" w:space="0" w:color="auto"/>
        <w:bottom w:val="none" w:sz="0" w:space="0" w:color="auto"/>
        <w:right w:val="none" w:sz="0" w:space="0" w:color="auto"/>
      </w:divBdr>
      <w:divsChild>
        <w:div w:id="397485000">
          <w:marLeft w:val="360"/>
          <w:marRight w:val="0"/>
          <w:marTop w:val="0"/>
          <w:marBottom w:val="72"/>
          <w:divBdr>
            <w:top w:val="none" w:sz="0" w:space="0" w:color="auto"/>
            <w:left w:val="none" w:sz="0" w:space="0" w:color="auto"/>
            <w:bottom w:val="none" w:sz="0" w:space="0" w:color="auto"/>
            <w:right w:val="none" w:sz="0" w:space="0" w:color="auto"/>
          </w:divBdr>
          <w:divsChild>
            <w:div w:id="1226839973">
              <w:marLeft w:val="0"/>
              <w:marRight w:val="0"/>
              <w:marTop w:val="0"/>
              <w:marBottom w:val="0"/>
              <w:divBdr>
                <w:top w:val="none" w:sz="0" w:space="0" w:color="auto"/>
                <w:left w:val="none" w:sz="0" w:space="0" w:color="auto"/>
                <w:bottom w:val="none" w:sz="0" w:space="0" w:color="auto"/>
                <w:right w:val="none" w:sz="0" w:space="0" w:color="auto"/>
              </w:divBdr>
            </w:div>
          </w:divsChild>
        </w:div>
        <w:div w:id="1610047383">
          <w:marLeft w:val="360"/>
          <w:marRight w:val="0"/>
          <w:marTop w:val="0"/>
          <w:marBottom w:val="72"/>
          <w:divBdr>
            <w:top w:val="none" w:sz="0" w:space="0" w:color="auto"/>
            <w:left w:val="none" w:sz="0" w:space="0" w:color="auto"/>
            <w:bottom w:val="none" w:sz="0" w:space="0" w:color="auto"/>
            <w:right w:val="none" w:sz="0" w:space="0" w:color="auto"/>
          </w:divBdr>
          <w:divsChild>
            <w:div w:id="935289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5233200">
      <w:bodyDiv w:val="1"/>
      <w:marLeft w:val="0"/>
      <w:marRight w:val="0"/>
      <w:marTop w:val="0"/>
      <w:marBottom w:val="0"/>
      <w:divBdr>
        <w:top w:val="none" w:sz="0" w:space="0" w:color="auto"/>
        <w:left w:val="none" w:sz="0" w:space="0" w:color="auto"/>
        <w:bottom w:val="none" w:sz="0" w:space="0" w:color="auto"/>
        <w:right w:val="none" w:sz="0" w:space="0" w:color="auto"/>
      </w:divBdr>
    </w:div>
    <w:div w:id="1648629210">
      <w:bodyDiv w:val="1"/>
      <w:marLeft w:val="0"/>
      <w:marRight w:val="0"/>
      <w:marTop w:val="0"/>
      <w:marBottom w:val="0"/>
      <w:divBdr>
        <w:top w:val="none" w:sz="0" w:space="0" w:color="auto"/>
        <w:left w:val="none" w:sz="0" w:space="0" w:color="auto"/>
        <w:bottom w:val="none" w:sz="0" w:space="0" w:color="auto"/>
        <w:right w:val="none" w:sz="0" w:space="0" w:color="auto"/>
      </w:divBdr>
    </w:div>
    <w:div w:id="1655449414">
      <w:bodyDiv w:val="1"/>
      <w:marLeft w:val="0"/>
      <w:marRight w:val="0"/>
      <w:marTop w:val="0"/>
      <w:marBottom w:val="0"/>
      <w:divBdr>
        <w:top w:val="none" w:sz="0" w:space="0" w:color="auto"/>
        <w:left w:val="none" w:sz="0" w:space="0" w:color="auto"/>
        <w:bottom w:val="none" w:sz="0" w:space="0" w:color="auto"/>
        <w:right w:val="none" w:sz="0" w:space="0" w:color="auto"/>
      </w:divBdr>
      <w:divsChild>
        <w:div w:id="743573060">
          <w:marLeft w:val="360"/>
          <w:marRight w:val="0"/>
          <w:marTop w:val="0"/>
          <w:marBottom w:val="72"/>
          <w:divBdr>
            <w:top w:val="none" w:sz="0" w:space="0" w:color="auto"/>
            <w:left w:val="none" w:sz="0" w:space="0" w:color="auto"/>
            <w:bottom w:val="none" w:sz="0" w:space="0" w:color="auto"/>
            <w:right w:val="none" w:sz="0" w:space="0" w:color="auto"/>
          </w:divBdr>
          <w:divsChild>
            <w:div w:id="1729107347">
              <w:marLeft w:val="0"/>
              <w:marRight w:val="0"/>
              <w:marTop w:val="0"/>
              <w:marBottom w:val="0"/>
              <w:divBdr>
                <w:top w:val="none" w:sz="0" w:space="0" w:color="auto"/>
                <w:left w:val="none" w:sz="0" w:space="0" w:color="auto"/>
                <w:bottom w:val="none" w:sz="0" w:space="0" w:color="auto"/>
                <w:right w:val="none" w:sz="0" w:space="0" w:color="auto"/>
              </w:divBdr>
            </w:div>
          </w:divsChild>
        </w:div>
        <w:div w:id="1338118225">
          <w:marLeft w:val="360"/>
          <w:marRight w:val="0"/>
          <w:marTop w:val="72"/>
          <w:marBottom w:val="72"/>
          <w:divBdr>
            <w:top w:val="none" w:sz="0" w:space="0" w:color="auto"/>
            <w:left w:val="none" w:sz="0" w:space="0" w:color="auto"/>
            <w:bottom w:val="none" w:sz="0" w:space="0" w:color="auto"/>
            <w:right w:val="none" w:sz="0" w:space="0" w:color="auto"/>
          </w:divBdr>
          <w:divsChild>
            <w:div w:id="1044990529">
              <w:marLeft w:val="0"/>
              <w:marRight w:val="0"/>
              <w:marTop w:val="0"/>
              <w:marBottom w:val="0"/>
              <w:divBdr>
                <w:top w:val="none" w:sz="0" w:space="0" w:color="auto"/>
                <w:left w:val="none" w:sz="0" w:space="0" w:color="auto"/>
                <w:bottom w:val="none" w:sz="0" w:space="0" w:color="auto"/>
                <w:right w:val="none" w:sz="0" w:space="0" w:color="auto"/>
              </w:divBdr>
            </w:div>
          </w:divsChild>
        </w:div>
        <w:div w:id="1854832595">
          <w:marLeft w:val="360"/>
          <w:marRight w:val="0"/>
          <w:marTop w:val="0"/>
          <w:marBottom w:val="72"/>
          <w:divBdr>
            <w:top w:val="none" w:sz="0" w:space="0" w:color="auto"/>
            <w:left w:val="none" w:sz="0" w:space="0" w:color="auto"/>
            <w:bottom w:val="none" w:sz="0" w:space="0" w:color="auto"/>
            <w:right w:val="none" w:sz="0" w:space="0" w:color="auto"/>
          </w:divBdr>
          <w:divsChild>
            <w:div w:id="1883903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5110850">
      <w:bodyDiv w:val="1"/>
      <w:marLeft w:val="0"/>
      <w:marRight w:val="0"/>
      <w:marTop w:val="0"/>
      <w:marBottom w:val="0"/>
      <w:divBdr>
        <w:top w:val="none" w:sz="0" w:space="0" w:color="auto"/>
        <w:left w:val="none" w:sz="0" w:space="0" w:color="auto"/>
        <w:bottom w:val="none" w:sz="0" w:space="0" w:color="auto"/>
        <w:right w:val="none" w:sz="0" w:space="0" w:color="auto"/>
      </w:divBdr>
    </w:div>
    <w:div w:id="1741367920">
      <w:bodyDiv w:val="1"/>
      <w:marLeft w:val="0"/>
      <w:marRight w:val="0"/>
      <w:marTop w:val="0"/>
      <w:marBottom w:val="0"/>
      <w:divBdr>
        <w:top w:val="none" w:sz="0" w:space="0" w:color="auto"/>
        <w:left w:val="none" w:sz="0" w:space="0" w:color="auto"/>
        <w:bottom w:val="none" w:sz="0" w:space="0" w:color="auto"/>
        <w:right w:val="none" w:sz="0" w:space="0" w:color="auto"/>
      </w:divBdr>
      <w:divsChild>
        <w:div w:id="690182453">
          <w:marLeft w:val="0"/>
          <w:marRight w:val="0"/>
          <w:marTop w:val="240"/>
          <w:marBottom w:val="0"/>
          <w:divBdr>
            <w:top w:val="none" w:sz="0" w:space="0" w:color="auto"/>
            <w:left w:val="none" w:sz="0" w:space="0" w:color="auto"/>
            <w:bottom w:val="none" w:sz="0" w:space="0" w:color="auto"/>
            <w:right w:val="none" w:sz="0" w:space="0" w:color="auto"/>
          </w:divBdr>
          <w:divsChild>
            <w:div w:id="897592854">
              <w:marLeft w:val="0"/>
              <w:marRight w:val="0"/>
              <w:marTop w:val="0"/>
              <w:marBottom w:val="240"/>
              <w:divBdr>
                <w:top w:val="none" w:sz="0" w:space="0" w:color="auto"/>
                <w:left w:val="none" w:sz="0" w:space="0" w:color="auto"/>
                <w:bottom w:val="none" w:sz="0" w:space="0" w:color="auto"/>
                <w:right w:val="none" w:sz="0" w:space="0" w:color="auto"/>
              </w:divBdr>
            </w:div>
          </w:divsChild>
        </w:div>
        <w:div w:id="922492099">
          <w:marLeft w:val="0"/>
          <w:marRight w:val="0"/>
          <w:marTop w:val="480"/>
          <w:marBottom w:val="240"/>
          <w:divBdr>
            <w:top w:val="none" w:sz="0" w:space="0" w:color="auto"/>
            <w:left w:val="none" w:sz="0" w:space="0" w:color="auto"/>
            <w:bottom w:val="none" w:sz="0" w:space="0" w:color="auto"/>
            <w:right w:val="none" w:sz="0" w:space="0" w:color="auto"/>
          </w:divBdr>
          <w:divsChild>
            <w:div w:id="1868446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4276353">
      <w:bodyDiv w:val="1"/>
      <w:marLeft w:val="0"/>
      <w:marRight w:val="0"/>
      <w:marTop w:val="0"/>
      <w:marBottom w:val="0"/>
      <w:divBdr>
        <w:top w:val="none" w:sz="0" w:space="0" w:color="auto"/>
        <w:left w:val="none" w:sz="0" w:space="0" w:color="auto"/>
        <w:bottom w:val="none" w:sz="0" w:space="0" w:color="auto"/>
        <w:right w:val="none" w:sz="0" w:space="0" w:color="auto"/>
      </w:divBdr>
    </w:div>
    <w:div w:id="1917859283">
      <w:bodyDiv w:val="1"/>
      <w:marLeft w:val="0"/>
      <w:marRight w:val="0"/>
      <w:marTop w:val="0"/>
      <w:marBottom w:val="0"/>
      <w:divBdr>
        <w:top w:val="none" w:sz="0" w:space="0" w:color="auto"/>
        <w:left w:val="none" w:sz="0" w:space="0" w:color="auto"/>
        <w:bottom w:val="none" w:sz="0" w:space="0" w:color="auto"/>
        <w:right w:val="none" w:sz="0" w:space="0" w:color="auto"/>
      </w:divBdr>
      <w:divsChild>
        <w:div w:id="942036244">
          <w:marLeft w:val="360"/>
          <w:marRight w:val="0"/>
          <w:marTop w:val="0"/>
          <w:marBottom w:val="72"/>
          <w:divBdr>
            <w:top w:val="none" w:sz="0" w:space="0" w:color="auto"/>
            <w:left w:val="none" w:sz="0" w:space="0" w:color="auto"/>
            <w:bottom w:val="none" w:sz="0" w:space="0" w:color="auto"/>
            <w:right w:val="none" w:sz="0" w:space="0" w:color="auto"/>
          </w:divBdr>
          <w:divsChild>
            <w:div w:id="548809522">
              <w:marLeft w:val="0"/>
              <w:marRight w:val="0"/>
              <w:marTop w:val="0"/>
              <w:marBottom w:val="0"/>
              <w:divBdr>
                <w:top w:val="none" w:sz="0" w:space="0" w:color="auto"/>
                <w:left w:val="none" w:sz="0" w:space="0" w:color="auto"/>
                <w:bottom w:val="none" w:sz="0" w:space="0" w:color="auto"/>
                <w:right w:val="none" w:sz="0" w:space="0" w:color="auto"/>
              </w:divBdr>
            </w:div>
          </w:divsChild>
        </w:div>
        <w:div w:id="1186093730">
          <w:marLeft w:val="360"/>
          <w:marRight w:val="0"/>
          <w:marTop w:val="0"/>
          <w:marBottom w:val="72"/>
          <w:divBdr>
            <w:top w:val="none" w:sz="0" w:space="0" w:color="auto"/>
            <w:left w:val="none" w:sz="0" w:space="0" w:color="auto"/>
            <w:bottom w:val="none" w:sz="0" w:space="0" w:color="auto"/>
            <w:right w:val="none" w:sz="0" w:space="0" w:color="auto"/>
          </w:divBdr>
        </w:div>
        <w:div w:id="1867138279">
          <w:marLeft w:val="360"/>
          <w:marRight w:val="0"/>
          <w:marTop w:val="0"/>
          <w:marBottom w:val="72"/>
          <w:divBdr>
            <w:top w:val="none" w:sz="0" w:space="0" w:color="auto"/>
            <w:left w:val="none" w:sz="0" w:space="0" w:color="auto"/>
            <w:bottom w:val="none" w:sz="0" w:space="0" w:color="auto"/>
            <w:right w:val="none" w:sz="0" w:space="0" w:color="auto"/>
          </w:divBdr>
          <w:divsChild>
            <w:div w:id="265815433">
              <w:marLeft w:val="0"/>
              <w:marRight w:val="0"/>
              <w:marTop w:val="0"/>
              <w:marBottom w:val="0"/>
              <w:divBdr>
                <w:top w:val="none" w:sz="0" w:space="0" w:color="auto"/>
                <w:left w:val="none" w:sz="0" w:space="0" w:color="auto"/>
                <w:bottom w:val="none" w:sz="0" w:space="0" w:color="auto"/>
                <w:right w:val="none" w:sz="0" w:space="0" w:color="auto"/>
              </w:divBdr>
            </w:div>
          </w:divsChild>
        </w:div>
        <w:div w:id="2136217145">
          <w:marLeft w:val="360"/>
          <w:marRight w:val="0"/>
          <w:marTop w:val="0"/>
          <w:marBottom w:val="72"/>
          <w:divBdr>
            <w:top w:val="none" w:sz="0" w:space="0" w:color="auto"/>
            <w:left w:val="none" w:sz="0" w:space="0" w:color="auto"/>
            <w:bottom w:val="none" w:sz="0" w:space="0" w:color="auto"/>
            <w:right w:val="none" w:sz="0" w:space="0" w:color="auto"/>
          </w:divBdr>
          <w:divsChild>
            <w:div w:id="229466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9580555">
      <w:bodyDiv w:val="1"/>
      <w:marLeft w:val="0"/>
      <w:marRight w:val="0"/>
      <w:marTop w:val="0"/>
      <w:marBottom w:val="0"/>
      <w:divBdr>
        <w:top w:val="none" w:sz="0" w:space="0" w:color="auto"/>
        <w:left w:val="none" w:sz="0" w:space="0" w:color="auto"/>
        <w:bottom w:val="none" w:sz="0" w:space="0" w:color="auto"/>
        <w:right w:val="none" w:sz="0" w:space="0" w:color="auto"/>
      </w:divBdr>
    </w:div>
    <w:div w:id="2089689078">
      <w:bodyDiv w:val="1"/>
      <w:marLeft w:val="0"/>
      <w:marRight w:val="0"/>
      <w:marTop w:val="0"/>
      <w:marBottom w:val="0"/>
      <w:divBdr>
        <w:top w:val="none" w:sz="0" w:space="0" w:color="auto"/>
        <w:left w:val="none" w:sz="0" w:space="0" w:color="auto"/>
        <w:bottom w:val="none" w:sz="0" w:space="0" w:color="auto"/>
        <w:right w:val="none" w:sz="0" w:space="0" w:color="auto"/>
      </w:divBdr>
    </w:div>
    <w:div w:id="2105491145">
      <w:bodyDiv w:val="1"/>
      <w:marLeft w:val="0"/>
      <w:marRight w:val="0"/>
      <w:marTop w:val="0"/>
      <w:marBottom w:val="0"/>
      <w:divBdr>
        <w:top w:val="none" w:sz="0" w:space="0" w:color="auto"/>
        <w:left w:val="none" w:sz="0" w:space="0" w:color="auto"/>
        <w:bottom w:val="none" w:sz="0" w:space="0" w:color="auto"/>
        <w:right w:val="none" w:sz="0" w:space="0" w:color="auto"/>
      </w:divBdr>
      <w:divsChild>
        <w:div w:id="167990948">
          <w:marLeft w:val="0"/>
          <w:marRight w:val="0"/>
          <w:marTop w:val="240"/>
          <w:marBottom w:val="0"/>
          <w:divBdr>
            <w:top w:val="none" w:sz="0" w:space="0" w:color="auto"/>
            <w:left w:val="none" w:sz="0" w:space="0" w:color="auto"/>
            <w:bottom w:val="none" w:sz="0" w:space="0" w:color="auto"/>
            <w:right w:val="none" w:sz="0" w:space="0" w:color="auto"/>
          </w:divBdr>
        </w:div>
        <w:div w:id="1255553091">
          <w:marLeft w:val="0"/>
          <w:marRight w:val="0"/>
          <w:marTop w:val="240"/>
          <w:marBottom w:val="0"/>
          <w:divBdr>
            <w:top w:val="none" w:sz="0" w:space="0" w:color="auto"/>
            <w:left w:val="none" w:sz="0" w:space="0" w:color="auto"/>
            <w:bottom w:val="none" w:sz="0" w:space="0" w:color="auto"/>
            <w:right w:val="none" w:sz="0" w:space="0" w:color="auto"/>
          </w:divBdr>
        </w:div>
      </w:divsChild>
    </w:div>
  </w:divs>
  <w:encoding w:val="utf-8"/>
  <w:optimizeForBrowser/>
  <w:relyOnVML/>
  <w:allowPNG/>
  <w:pixelsPerInch w:val="144"/>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https://www.pefc.pl/jak-uzyskac-certyfikat/certyfikacja-lesnictwa/norma-gospodarki-lesnej"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lasy.gov.pl/pl/pro/publikacje/copy_of_gospodarka-lesna"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sap.sejm.gov.pl/isap.nsf/home.xsp"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drewno.zilp.lasy.gov.pl/drewno/Normy/" TargetMode="External"/><Relationship Id="rId4" Type="http://schemas.openxmlformats.org/officeDocument/2006/relationships/settings" Target="settings.xml"/><Relationship Id="rId9" Type="http://schemas.openxmlformats.org/officeDocument/2006/relationships/hyperlink" Target="mailto:siedlce@warszawa.lasy.gov.pl" TargetMode="External"/><Relationship Id="rId14" Type="http://schemas.openxmlformats.org/officeDocument/2006/relationships/hyperlink" Target="mailto:siedlce@warszawa.lasy.gov.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13AC5B-52B4-4857-AC1D-367DFD9304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29</Pages>
  <Words>9578</Words>
  <Characters>57474</Characters>
  <Application>Microsoft Office Word</Application>
  <DocSecurity>0</DocSecurity>
  <Lines>478</Lines>
  <Paragraphs>133</Paragraphs>
  <ScaleCrop>false</ScaleCrop>
  <HeadingPairs>
    <vt:vector size="2" baseType="variant">
      <vt:variant>
        <vt:lpstr>Tytuł</vt:lpstr>
      </vt:variant>
      <vt:variant>
        <vt:i4>1</vt:i4>
      </vt:variant>
    </vt:vector>
  </HeadingPairs>
  <TitlesOfParts>
    <vt:vector size="1" baseType="lpstr">
      <vt:lpstr>Nadleśnictwo Złotów</vt:lpstr>
    </vt:vector>
  </TitlesOfParts>
  <Company>Hewlett-Packard</Company>
  <LinksUpToDate>false</LinksUpToDate>
  <CharactersWithSpaces>66919</CharactersWithSpaces>
  <SharedDoc>false</SharedDoc>
  <HLinks>
    <vt:vector size="12" baseType="variant">
      <vt:variant>
        <vt:i4>196695</vt:i4>
      </vt:variant>
      <vt:variant>
        <vt:i4>3</vt:i4>
      </vt:variant>
      <vt:variant>
        <vt:i4>0</vt:i4>
      </vt:variant>
      <vt:variant>
        <vt:i4>5</vt:i4>
      </vt:variant>
      <vt:variant>
        <vt:lpwstr>http://www.nccert.pl/kontakt.htm</vt:lpwstr>
      </vt:variant>
      <vt:variant>
        <vt:lpwstr/>
      </vt:variant>
      <vt:variant>
        <vt:i4>2818134</vt:i4>
      </vt:variant>
      <vt:variant>
        <vt:i4>0</vt:i4>
      </vt:variant>
      <vt:variant>
        <vt:i4>0</vt:i4>
      </vt:variant>
      <vt:variant>
        <vt:i4>5</vt:i4>
      </vt:variant>
      <vt:variant>
        <vt:lpwstr>http://_______________/</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Nadleśnictwo Złotów</dc:title>
  <dc:subject/>
  <dc:creator>aneta.malolepsza</dc:creator>
  <cp:keywords/>
  <dc:description/>
  <cp:lastModifiedBy>Regina Sowińska</cp:lastModifiedBy>
  <cp:revision>2</cp:revision>
  <cp:lastPrinted>2023-03-09T08:11:00Z</cp:lastPrinted>
  <dcterms:created xsi:type="dcterms:W3CDTF">2023-06-22T11:45:00Z</dcterms:created>
  <dcterms:modified xsi:type="dcterms:W3CDTF">2023-06-22T11:45:00Z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