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2C38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07A6693F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6424C69A" w14:textId="18F9426F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29156BB0" w14:textId="7943BC2E" w:rsidR="001F6AF7" w:rsidRPr="001F6AF7" w:rsidRDefault="001F6AF7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  <w:r w:rsidRPr="001F6AF7">
        <w:rPr>
          <w:rFonts w:eastAsia="Calibri" w:cstheme="minorHAnsi"/>
          <w:b/>
          <w:bCs/>
          <w:sz w:val="24"/>
          <w:szCs w:val="24"/>
        </w:rPr>
        <w:t xml:space="preserve">Załącznik nr </w:t>
      </w:r>
      <w:r w:rsidR="00A4083C">
        <w:rPr>
          <w:rFonts w:eastAsia="Calibri" w:cstheme="minorHAnsi"/>
          <w:b/>
          <w:bCs/>
          <w:sz w:val="24"/>
          <w:szCs w:val="24"/>
        </w:rPr>
        <w:t>2</w:t>
      </w:r>
    </w:p>
    <w:p w14:paraId="35D0FF87" w14:textId="77777777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>PROTOKÓŁ ZDAWCZO – ODBIORCZY</w:t>
      </w:r>
    </w:p>
    <w:p w14:paraId="2DE7A78D" w14:textId="556D1D93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>nieodpłatnego przekazania</w:t>
      </w:r>
      <w:r w:rsidR="00A4083C">
        <w:rPr>
          <w:rFonts w:eastAsia="Calibri" w:cstheme="minorHAnsi"/>
          <w:b/>
          <w:sz w:val="24"/>
          <w:szCs w:val="24"/>
        </w:rPr>
        <w:t>/ darowizny</w:t>
      </w:r>
      <w:r w:rsidRPr="001F6AF7">
        <w:rPr>
          <w:rFonts w:eastAsia="Calibri" w:cstheme="minorHAnsi"/>
          <w:b/>
          <w:sz w:val="24"/>
          <w:szCs w:val="24"/>
        </w:rPr>
        <w:t xml:space="preserve"> składnika rzeczowego majątku ruchomego </w:t>
      </w:r>
    </w:p>
    <w:p w14:paraId="2B1386F8" w14:textId="77777777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>z dnia ……………………………</w:t>
      </w:r>
    </w:p>
    <w:p w14:paraId="272D9B28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1BA616D0" w14:textId="7D37D5B7" w:rsidR="001F6AF7" w:rsidRPr="001F6AF7" w:rsidRDefault="001F6AF7" w:rsidP="001F6AF7">
      <w:pPr>
        <w:suppressAutoHyphens/>
        <w:autoSpaceDN w:val="0"/>
        <w:spacing w:after="0" w:line="240" w:lineRule="auto"/>
        <w:ind w:right="50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1. Sporządzony na podstawie: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……………………………….</w:t>
      </w:r>
    </w:p>
    <w:p w14:paraId="4DC5F5C4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3E722FA1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>2. Oznaczenie stron:</w:t>
      </w:r>
    </w:p>
    <w:p w14:paraId="3D99FBA5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16"/>
          <w:szCs w:val="16"/>
        </w:rPr>
      </w:pPr>
    </w:p>
    <w:p w14:paraId="262DBC60" w14:textId="696AA5A4" w:rsidR="00133685" w:rsidRPr="00133685" w:rsidRDefault="001F6AF7" w:rsidP="00133685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33685">
        <w:rPr>
          <w:rFonts w:eastAsia="Calibri" w:cstheme="minorHAnsi"/>
          <w:sz w:val="24"/>
          <w:szCs w:val="24"/>
        </w:rPr>
        <w:t xml:space="preserve">PRZEKAZUJĄCY: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……………………………………….</w:t>
      </w:r>
    </w:p>
    <w:p w14:paraId="5C6269A1" w14:textId="141FD6D4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b) </w:t>
      </w:r>
      <w:r w:rsidR="00133685" w:rsidRPr="00133685">
        <w:rPr>
          <w:rFonts w:eastAsia="Calibri" w:cstheme="minorHAnsi"/>
          <w:sz w:val="24"/>
          <w:szCs w:val="24"/>
        </w:rPr>
        <w:t xml:space="preserve">  </w:t>
      </w:r>
      <w:r w:rsidRPr="001F6AF7">
        <w:rPr>
          <w:rFonts w:eastAsia="Calibri" w:cstheme="minorHAnsi"/>
          <w:sz w:val="24"/>
          <w:szCs w:val="24"/>
        </w:rPr>
        <w:t xml:space="preserve">PRZYJMUJĄCY: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…………………………………………</w:t>
      </w:r>
    </w:p>
    <w:p w14:paraId="467B2E63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2C28ACAC" w14:textId="1258F81B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1F6AF7" w:rsidRPr="001F6AF7">
        <w:rPr>
          <w:rFonts w:eastAsia="Calibri" w:cstheme="minorHAnsi"/>
          <w:sz w:val="24"/>
          <w:szCs w:val="24"/>
        </w:rPr>
        <w:t xml:space="preserve">. </w:t>
      </w:r>
      <w:proofErr w:type="gramStart"/>
      <w:r w:rsidR="001F6AF7" w:rsidRPr="001F6AF7">
        <w:rPr>
          <w:rFonts w:eastAsia="Calibri" w:cstheme="minorHAnsi"/>
          <w:sz w:val="24"/>
          <w:szCs w:val="24"/>
        </w:rPr>
        <w:t xml:space="preserve">Wskazanie </w:t>
      </w:r>
      <w:r>
        <w:rPr>
          <w:rFonts w:eastAsia="Calibri" w:cstheme="minorHAnsi"/>
          <w:sz w:val="24"/>
          <w:szCs w:val="24"/>
        </w:rPr>
        <w:t xml:space="preserve"> nazwy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proofErr w:type="gramStart"/>
      <w:r w:rsidR="001F6AF7" w:rsidRPr="001F6AF7">
        <w:rPr>
          <w:rFonts w:eastAsia="Calibri" w:cstheme="minorHAnsi"/>
          <w:sz w:val="24"/>
          <w:szCs w:val="24"/>
        </w:rPr>
        <w:t>składnik</w:t>
      </w:r>
      <w:r>
        <w:rPr>
          <w:rFonts w:eastAsia="Calibri" w:cstheme="minorHAnsi"/>
          <w:sz w:val="24"/>
          <w:szCs w:val="24"/>
        </w:rPr>
        <w:t xml:space="preserve">a </w:t>
      </w:r>
      <w:r w:rsidR="001F6AF7" w:rsidRPr="001F6AF7">
        <w:rPr>
          <w:rFonts w:eastAsia="Calibri" w:cstheme="minorHAnsi"/>
          <w:sz w:val="24"/>
          <w:szCs w:val="24"/>
        </w:rPr>
        <w:t xml:space="preserve"> rzeczow</w:t>
      </w:r>
      <w:r>
        <w:rPr>
          <w:rFonts w:eastAsia="Calibri" w:cstheme="minorHAnsi"/>
          <w:sz w:val="24"/>
          <w:szCs w:val="24"/>
        </w:rPr>
        <w:t>ego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="001F6AF7" w:rsidRPr="001F6AF7">
        <w:rPr>
          <w:rFonts w:eastAsia="Calibri" w:cstheme="minorHAnsi"/>
          <w:sz w:val="24"/>
          <w:szCs w:val="24"/>
        </w:rPr>
        <w:t xml:space="preserve"> majątku </w:t>
      </w:r>
      <w:proofErr w:type="gramStart"/>
      <w:r w:rsidR="001F6AF7" w:rsidRPr="001F6AF7">
        <w:rPr>
          <w:rFonts w:eastAsia="Calibri" w:cstheme="minorHAnsi"/>
          <w:sz w:val="24"/>
          <w:szCs w:val="24"/>
        </w:rPr>
        <w:t>ruchomego</w:t>
      </w:r>
      <w:r>
        <w:rPr>
          <w:rFonts w:eastAsia="Calibri" w:cstheme="minorHAnsi"/>
          <w:sz w:val="24"/>
          <w:szCs w:val="24"/>
        </w:rPr>
        <w:t xml:space="preserve"> :</w:t>
      </w:r>
      <w:proofErr w:type="gramEnd"/>
    </w:p>
    <w:p w14:paraId="2F74FD74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ela-Siatka1"/>
        <w:tblW w:w="9668" w:type="dxa"/>
        <w:tblInd w:w="250" w:type="dxa"/>
        <w:tblLook w:val="04A0" w:firstRow="1" w:lastRow="0" w:firstColumn="1" w:lastColumn="0" w:noHBand="0" w:noVBand="1"/>
      </w:tblPr>
      <w:tblGrid>
        <w:gridCol w:w="567"/>
        <w:gridCol w:w="5670"/>
        <w:gridCol w:w="3431"/>
      </w:tblGrid>
      <w:tr w:rsidR="00133685" w:rsidRPr="00133685" w14:paraId="1C6A7465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31B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A616" w14:textId="538E4DF8" w:rsidR="00133685" w:rsidRPr="001F6AF7" w:rsidRDefault="008B3D06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gramStart"/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>składni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 </w:t>
            </w:r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 rzeczow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ego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 majątku ruchomego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DAF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Ilość </w:t>
            </w:r>
          </w:p>
        </w:tc>
      </w:tr>
      <w:tr w:rsidR="00133685" w:rsidRPr="00133685" w14:paraId="0D33735A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FCB7" w14:textId="61952A73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704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0E6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7EB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0416" w:rsidRPr="00133685" w14:paraId="765772D3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C3F" w14:textId="021C056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855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0A2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39AD10F3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CD5" w14:textId="1640822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B74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432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0E39FC6A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D5E" w14:textId="2E8707A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B89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EF7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6DA7774D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8DF" w14:textId="69013496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DD4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E69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A48709D" w14:textId="77777777" w:rsidR="00C70416" w:rsidRDefault="00C70416" w:rsidP="001F6AF7">
      <w:pPr>
        <w:suppressAutoHyphens/>
        <w:autoSpaceDN w:val="0"/>
        <w:spacing w:after="0" w:line="240" w:lineRule="auto"/>
        <w:ind w:right="565"/>
        <w:rPr>
          <w:rFonts w:eastAsia="Calibri" w:cstheme="minorHAnsi"/>
          <w:sz w:val="24"/>
          <w:szCs w:val="24"/>
        </w:rPr>
      </w:pPr>
    </w:p>
    <w:p w14:paraId="1FB7EF52" w14:textId="53597774" w:rsidR="001F6AF7" w:rsidRPr="001F6AF7" w:rsidRDefault="008B3D06" w:rsidP="001F6AF7">
      <w:pPr>
        <w:suppressAutoHyphens/>
        <w:autoSpaceDN w:val="0"/>
        <w:spacing w:after="0" w:line="240" w:lineRule="auto"/>
        <w:ind w:right="565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</w:t>
      </w:r>
      <w:r w:rsidR="001F6AF7" w:rsidRPr="001F6AF7">
        <w:rPr>
          <w:rFonts w:eastAsia="Calibri" w:cstheme="minorHAnsi"/>
          <w:sz w:val="24"/>
          <w:szCs w:val="24"/>
        </w:rPr>
        <w:t>. Niezbędne informacje o składnikach rzeczowych majątku ruchomego: ……………………………………………………………………………………………...…</w:t>
      </w:r>
      <w:proofErr w:type="gramStart"/>
      <w:r w:rsidR="001F6AF7" w:rsidRPr="001F6AF7">
        <w:rPr>
          <w:rFonts w:eastAsia="Calibri" w:cstheme="minorHAnsi"/>
          <w:sz w:val="24"/>
          <w:szCs w:val="24"/>
        </w:rPr>
        <w:t>…….</w:t>
      </w:r>
      <w:proofErr w:type="gramEnd"/>
      <w:r w:rsidR="001F6AF7" w:rsidRPr="001F6AF7">
        <w:rPr>
          <w:rFonts w:eastAsia="Calibri" w:cstheme="minorHAnsi"/>
          <w:sz w:val="24"/>
          <w:szCs w:val="24"/>
        </w:rPr>
        <w:t>…………………………………</w:t>
      </w:r>
    </w:p>
    <w:p w14:paraId="6E64E6BE" w14:textId="2C51A5ED" w:rsidR="001F6AF7" w:rsidRPr="001F6AF7" w:rsidRDefault="008B3D06" w:rsidP="001F6AF7">
      <w:pPr>
        <w:suppressAutoHyphens/>
        <w:autoSpaceDN w:val="0"/>
        <w:spacing w:after="0" w:line="240" w:lineRule="auto"/>
        <w:ind w:right="28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</w:t>
      </w:r>
      <w:r w:rsidR="001F6AF7" w:rsidRPr="001F6AF7">
        <w:rPr>
          <w:rFonts w:eastAsia="Calibri" w:cstheme="minorHAnsi"/>
          <w:sz w:val="24"/>
          <w:szCs w:val="24"/>
        </w:rPr>
        <w:t xml:space="preserve">. Okres, w którym składniki rzeczowe majątku ruchomego będą używane przez Przyjmującego </w:t>
      </w:r>
      <w:r w:rsidR="001F6AF7" w:rsidRPr="001F6AF7">
        <w:rPr>
          <w:rFonts w:eastAsia="Calibri" w:cstheme="minorHAnsi"/>
          <w:sz w:val="24"/>
          <w:szCs w:val="24"/>
        </w:rPr>
        <w:br/>
        <w:t xml:space="preserve">– wymieniony w protokole składnik rzeczowego majątku ruchomego zostaje przekazany nieodpłatnie na czas nieoznaczony, bez zastrzeżenia obowiązku zwrotu. </w:t>
      </w:r>
    </w:p>
    <w:p w14:paraId="2FF4EB94" w14:textId="77777777" w:rsidR="001F6AF7" w:rsidRPr="001F6AF7" w:rsidRDefault="001F6AF7" w:rsidP="001F6AF7">
      <w:pPr>
        <w:suppressAutoHyphens/>
        <w:autoSpaceDN w:val="0"/>
        <w:spacing w:after="0" w:line="240" w:lineRule="auto"/>
        <w:ind w:right="281"/>
        <w:jc w:val="both"/>
        <w:rPr>
          <w:rFonts w:eastAsia="Calibri" w:cstheme="minorHAnsi"/>
          <w:sz w:val="24"/>
          <w:szCs w:val="24"/>
        </w:rPr>
      </w:pPr>
    </w:p>
    <w:p w14:paraId="61FE5D9D" w14:textId="549C3FF7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</w:t>
      </w:r>
      <w:r w:rsidR="001F6AF7" w:rsidRPr="001F6AF7">
        <w:rPr>
          <w:rFonts w:eastAsia="Calibri" w:cstheme="minorHAnsi"/>
          <w:sz w:val="24"/>
          <w:szCs w:val="24"/>
        </w:rPr>
        <w:t>. Miejsce i termin odbioru składników rzeczowych majątku ruchomego: ………………………………………………………………………………………………............</w:t>
      </w:r>
      <w:r w:rsidR="00133685">
        <w:rPr>
          <w:rFonts w:eastAsia="Calibri" w:cstheme="minorHAnsi"/>
          <w:sz w:val="24"/>
          <w:szCs w:val="24"/>
        </w:rPr>
        <w:t>............................................</w:t>
      </w:r>
      <w:r w:rsidR="001F6AF7" w:rsidRPr="001F6AF7">
        <w:rPr>
          <w:rFonts w:eastAsia="Calibri" w:cstheme="minorHAnsi"/>
          <w:sz w:val="24"/>
          <w:szCs w:val="24"/>
        </w:rPr>
        <w:t xml:space="preserve"> </w:t>
      </w:r>
    </w:p>
    <w:p w14:paraId="765A297F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7BF6E8B1" w14:textId="300D1261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</w:t>
      </w:r>
      <w:r w:rsidR="001F6AF7" w:rsidRPr="001F6AF7">
        <w:rPr>
          <w:rFonts w:eastAsia="Calibri" w:cstheme="minorHAnsi"/>
          <w:sz w:val="24"/>
          <w:szCs w:val="24"/>
        </w:rPr>
        <w:t>. Podpisy z podaniem imienia i nazwiska oraz stanowiska osób upoważnionych do podpisania protokołu.</w:t>
      </w:r>
    </w:p>
    <w:p w14:paraId="09CC5BE9" w14:textId="1C2F3E68" w:rsidR="001F6AF7" w:rsidRPr="001F6AF7" w:rsidRDefault="00133685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14:paraId="7FEEB37C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1F6AF7">
        <w:rPr>
          <w:rFonts w:eastAsia="Calibri" w:cstheme="minorHAnsi"/>
          <w:b/>
          <w:bCs/>
          <w:sz w:val="24"/>
          <w:szCs w:val="24"/>
        </w:rPr>
        <w:t xml:space="preserve">   </w:t>
      </w:r>
      <w:r w:rsidRPr="001F6AF7">
        <w:rPr>
          <w:rFonts w:eastAsia="Calibri" w:cstheme="minorHAnsi"/>
          <w:b/>
          <w:bCs/>
          <w:sz w:val="24"/>
          <w:szCs w:val="24"/>
        </w:rPr>
        <w:tab/>
        <w:t>PRZEKAZUJĄCY                                                                         PRZYJMUJĄCY</w:t>
      </w:r>
    </w:p>
    <w:p w14:paraId="0368A4F2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</w:t>
      </w:r>
    </w:p>
    <w:p w14:paraId="608C85FE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09FD5651" w14:textId="03F905A6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  </w:t>
      </w:r>
      <w:r w:rsidR="00133685" w:rsidRPr="00133685">
        <w:rPr>
          <w:rFonts w:eastAsia="Calibri" w:cstheme="minorHAnsi"/>
          <w:sz w:val="24"/>
          <w:szCs w:val="24"/>
        </w:rPr>
        <w:t xml:space="preserve"> ……………………………</w:t>
      </w:r>
      <w:r w:rsidR="00133685">
        <w:rPr>
          <w:rFonts w:eastAsia="Calibri" w:cstheme="minorHAnsi"/>
          <w:sz w:val="24"/>
          <w:szCs w:val="24"/>
        </w:rPr>
        <w:t>…………..</w:t>
      </w:r>
      <w:r w:rsidRPr="001F6AF7">
        <w:rPr>
          <w:rFonts w:eastAsia="Calibri" w:cstheme="minorHAnsi"/>
          <w:sz w:val="24"/>
          <w:szCs w:val="24"/>
        </w:rPr>
        <w:t xml:space="preserve">                                                        </w:t>
      </w:r>
      <w:r w:rsidR="00133685" w:rsidRPr="00133685">
        <w:rPr>
          <w:rFonts w:eastAsia="Calibri" w:cstheme="minorHAnsi"/>
          <w:sz w:val="24"/>
          <w:szCs w:val="24"/>
        </w:rPr>
        <w:t xml:space="preserve"> </w:t>
      </w:r>
      <w:r w:rsidR="00133685">
        <w:rPr>
          <w:rFonts w:eastAsia="Calibri" w:cstheme="minorHAnsi"/>
          <w:sz w:val="24"/>
          <w:szCs w:val="24"/>
        </w:rPr>
        <w:t xml:space="preserve">  </w:t>
      </w:r>
      <w:r w:rsidR="002D0265">
        <w:rPr>
          <w:rFonts w:eastAsia="Calibri" w:cstheme="minorHAnsi"/>
          <w:sz w:val="24"/>
          <w:szCs w:val="24"/>
        </w:rPr>
        <w:t>…</w:t>
      </w:r>
      <w:r w:rsidRPr="001F6AF7">
        <w:rPr>
          <w:rFonts w:eastAsia="Calibri" w:cstheme="minorHAnsi"/>
          <w:sz w:val="24"/>
          <w:szCs w:val="24"/>
        </w:rPr>
        <w:t>………….…..…….………..</w:t>
      </w:r>
    </w:p>
    <w:p w14:paraId="56E50A43" w14:textId="7E8DAA5B" w:rsidR="001F6AF7" w:rsidRPr="001F6AF7" w:rsidRDefault="002D0265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</w:t>
      </w:r>
      <w:r w:rsidR="001F6AF7" w:rsidRPr="001F6AF7">
        <w:rPr>
          <w:rFonts w:eastAsia="Calibri" w:cstheme="minorHAnsi"/>
          <w:sz w:val="24"/>
          <w:szCs w:val="24"/>
        </w:rPr>
        <w:t xml:space="preserve">   Imię i nazwisko                                                              </w:t>
      </w:r>
      <w:r>
        <w:rPr>
          <w:rFonts w:eastAsia="Calibri" w:cstheme="minorHAnsi"/>
          <w:sz w:val="24"/>
          <w:szCs w:val="24"/>
        </w:rPr>
        <w:t xml:space="preserve">              </w:t>
      </w:r>
      <w:r w:rsidR="001F6AF7" w:rsidRPr="001F6AF7">
        <w:rPr>
          <w:rFonts w:eastAsia="Calibri" w:cstheme="minorHAnsi"/>
          <w:sz w:val="24"/>
          <w:szCs w:val="24"/>
        </w:rPr>
        <w:t xml:space="preserve">Imię i nazwisko, </w:t>
      </w:r>
    </w:p>
    <w:p w14:paraId="2BC785F5" w14:textId="49EA894A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  <w:r w:rsidRPr="001F6AF7">
        <w:rPr>
          <w:rFonts w:eastAsia="Calibri" w:cstheme="minorHAnsi"/>
          <w:i/>
          <w:iCs/>
          <w:sz w:val="24"/>
          <w:szCs w:val="24"/>
        </w:rPr>
        <w:t xml:space="preserve">                </w:t>
      </w:r>
    </w:p>
    <w:p w14:paraId="206AC4C6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3B0B9F52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sectPr w:rsidR="001F6AF7" w:rsidRPr="001F6AF7" w:rsidSect="00133685">
      <w:footerReference w:type="default" r:id="rId11"/>
      <w:pgSz w:w="12240" w:h="15840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3E8F" w14:textId="77777777" w:rsidR="007301F4" w:rsidRDefault="007301F4" w:rsidP="00BF13F5">
      <w:pPr>
        <w:spacing w:after="0" w:line="240" w:lineRule="auto"/>
      </w:pPr>
      <w:r>
        <w:separator/>
      </w:r>
    </w:p>
  </w:endnote>
  <w:endnote w:type="continuationSeparator" w:id="0">
    <w:p w14:paraId="38AF7A54" w14:textId="77777777" w:rsidR="007301F4" w:rsidRDefault="007301F4" w:rsidP="00BF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26530701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332B600" w14:textId="08832A70" w:rsidR="005E4AA5" w:rsidRDefault="005E4AA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t>2</w:t>
        </w:r>
      </w:p>
    </w:sdtContent>
  </w:sdt>
  <w:p w14:paraId="5D6559A8" w14:textId="77777777" w:rsidR="005E4AA5" w:rsidRDefault="005E4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D28A" w14:textId="77777777" w:rsidR="007301F4" w:rsidRDefault="007301F4" w:rsidP="00BF13F5">
      <w:pPr>
        <w:spacing w:after="0" w:line="240" w:lineRule="auto"/>
      </w:pPr>
      <w:r>
        <w:separator/>
      </w:r>
    </w:p>
  </w:footnote>
  <w:footnote w:type="continuationSeparator" w:id="0">
    <w:p w14:paraId="57F2CBE5" w14:textId="77777777" w:rsidR="007301F4" w:rsidRDefault="007301F4" w:rsidP="00BF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7E"/>
    <w:multiLevelType w:val="hybridMultilevel"/>
    <w:tmpl w:val="9DBA6264"/>
    <w:lvl w:ilvl="0" w:tplc="9AE01D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5"/>
    <w:rsid w:val="00133685"/>
    <w:rsid w:val="00151834"/>
    <w:rsid w:val="00166899"/>
    <w:rsid w:val="001F6AF7"/>
    <w:rsid w:val="002428A6"/>
    <w:rsid w:val="002C7A5B"/>
    <w:rsid w:val="002D0265"/>
    <w:rsid w:val="003033CB"/>
    <w:rsid w:val="003136B6"/>
    <w:rsid w:val="0031535A"/>
    <w:rsid w:val="00332149"/>
    <w:rsid w:val="003326D5"/>
    <w:rsid w:val="003E3C14"/>
    <w:rsid w:val="00420410"/>
    <w:rsid w:val="004271CE"/>
    <w:rsid w:val="004D5A8E"/>
    <w:rsid w:val="005E4AA5"/>
    <w:rsid w:val="006907C8"/>
    <w:rsid w:val="006E048A"/>
    <w:rsid w:val="006E5C7B"/>
    <w:rsid w:val="007152D3"/>
    <w:rsid w:val="007301F4"/>
    <w:rsid w:val="00752F5E"/>
    <w:rsid w:val="007D6152"/>
    <w:rsid w:val="00836C5A"/>
    <w:rsid w:val="00892F84"/>
    <w:rsid w:val="00893EBC"/>
    <w:rsid w:val="008B3D06"/>
    <w:rsid w:val="008F6607"/>
    <w:rsid w:val="00901E62"/>
    <w:rsid w:val="00A07BA5"/>
    <w:rsid w:val="00A4083C"/>
    <w:rsid w:val="00A779B5"/>
    <w:rsid w:val="00AB472B"/>
    <w:rsid w:val="00AF7352"/>
    <w:rsid w:val="00B90E1E"/>
    <w:rsid w:val="00BC3F30"/>
    <w:rsid w:val="00BF13F5"/>
    <w:rsid w:val="00BF78F2"/>
    <w:rsid w:val="00C41608"/>
    <w:rsid w:val="00C6352D"/>
    <w:rsid w:val="00C70416"/>
    <w:rsid w:val="00CB6228"/>
    <w:rsid w:val="00CE6822"/>
    <w:rsid w:val="00D30111"/>
    <w:rsid w:val="00DE19F3"/>
    <w:rsid w:val="00E66485"/>
    <w:rsid w:val="00E70B5B"/>
    <w:rsid w:val="00EB2683"/>
    <w:rsid w:val="00F217CB"/>
    <w:rsid w:val="00F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B6E2"/>
  <w15:chartTrackingRefBased/>
  <w15:docId w15:val="{B31D5594-A791-4014-B4FD-32A2397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52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13F5"/>
  </w:style>
  <w:style w:type="paragraph" w:styleId="Stopka">
    <w:name w:val="footer"/>
    <w:basedOn w:val="Normalny"/>
    <w:link w:val="Stopka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13F5"/>
  </w:style>
  <w:style w:type="table" w:styleId="Tabela-Siatka">
    <w:name w:val="Table Grid"/>
    <w:basedOn w:val="Standardowy"/>
    <w:uiPriority w:val="39"/>
    <w:rsid w:val="00901E6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F6AF7"/>
    <w:pPr>
      <w:autoSpaceDN w:val="0"/>
      <w:spacing w:after="0" w:line="240" w:lineRule="auto"/>
    </w:pPr>
    <w:rPr>
      <w:rFonts w:ascii="Calibri" w:eastAsia="Calibri" w:hAnsi="Calibri" w:cs="Times New Roman"/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4" ma:contentTypeDescription="Create a new document." ma:contentTypeScope="" ma:versionID="8ad06c8b5e659e782dc479dbb7f0f980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d92048dbfc66f09927cab169cd016deb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4418274-796D-4CCB-A176-6E96CB1B2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70BEF-778E-4607-8050-B5D7659A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C234-036B-43E6-9F12-360E75933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DA799-AD0B-44BA-8B91-D378D4A57B1B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Marek Sobiegraj</dc:creator>
  <cp:keywords/>
  <dc:description/>
  <cp:lastModifiedBy>PSSE Myślibórz - Katarzyna Grabowska-Czyżak</cp:lastModifiedBy>
  <cp:revision>2</cp:revision>
  <cp:lastPrinted>2023-11-07T11:19:00Z</cp:lastPrinted>
  <dcterms:created xsi:type="dcterms:W3CDTF">2025-10-15T10:30:00Z</dcterms:created>
  <dcterms:modified xsi:type="dcterms:W3CDTF">2025-10-15T10:30:00Z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