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7D3CD112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</w:t>
      </w:r>
      <w:r w:rsidR="0097703B">
        <w:rPr>
          <w:b/>
          <w:u w:val="single"/>
        </w:rPr>
        <w:br/>
      </w:r>
      <w:r w:rsidR="00D5490F">
        <w:rPr>
          <w:b/>
          <w:u w:val="single"/>
        </w:rPr>
        <w:t>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 xml:space="preserve">naboru </w:t>
      </w:r>
      <w:r w:rsidR="0097703B">
        <w:rPr>
          <w:b/>
          <w:u w:val="single"/>
        </w:rPr>
        <w:t>członka</w:t>
      </w:r>
      <w:r w:rsidR="0097703B" w:rsidRPr="0097703B">
        <w:rPr>
          <w:b/>
          <w:u w:val="single"/>
        </w:rPr>
        <w:t xml:space="preserve"> </w:t>
      </w:r>
      <w:r w:rsidR="007D7949">
        <w:rPr>
          <w:b/>
          <w:u w:val="single"/>
        </w:rPr>
        <w:t>Komisji ds. Kampanii Społecznych w TVP S.A.</w:t>
      </w:r>
      <w:r w:rsidR="0097703B" w:rsidRPr="0097703B">
        <w:rPr>
          <w:b/>
          <w:u w:val="single"/>
        </w:rPr>
        <w:t xml:space="preserve"> reprezentując</w:t>
      </w:r>
      <w:r w:rsidR="0097703B">
        <w:rPr>
          <w:b/>
          <w:u w:val="single"/>
        </w:rPr>
        <w:t>ego</w:t>
      </w:r>
      <w:r w:rsidR="0097703B" w:rsidRPr="0097703B">
        <w:rPr>
          <w:b/>
          <w:u w:val="single"/>
        </w:rPr>
        <w:t xml:space="preserve"> organizacje pozarządowe </w:t>
      </w:r>
      <w:r w:rsidR="0097703B">
        <w:rPr>
          <w:b/>
          <w:u w:val="single"/>
        </w:rPr>
        <w:t>o</w:t>
      </w:r>
      <w:r w:rsidR="0097703B" w:rsidRPr="0097703B">
        <w:rPr>
          <w:b/>
          <w:u w:val="single"/>
        </w:rPr>
        <w:t xml:space="preserve">raz podmioty określone w art. 3 ust. 3 </w:t>
      </w:r>
      <w:r w:rsidR="0097703B">
        <w:rPr>
          <w:b/>
          <w:u w:val="single"/>
        </w:rPr>
        <w:br/>
        <w:t xml:space="preserve">ustawy </w:t>
      </w:r>
      <w:r w:rsidR="0097703B" w:rsidRPr="0097703B">
        <w:rPr>
          <w:b/>
          <w:u w:val="single"/>
        </w:rPr>
        <w:t>o działalności pożytku publicznego i o wolontariacie</w:t>
      </w:r>
    </w:p>
    <w:p w14:paraId="3BFD807E" w14:textId="4850DA5D" w:rsidR="00296870" w:rsidRDefault="00296870" w:rsidP="00C10215">
      <w:pPr>
        <w:spacing w:line="276" w:lineRule="auto"/>
        <w:jc w:val="both"/>
      </w:pPr>
    </w:p>
    <w:p w14:paraId="60D5FDA5" w14:textId="77777777" w:rsidR="007D7949" w:rsidRPr="00C10215" w:rsidRDefault="007D7949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41A71A70" w:rsidR="00C10215" w:rsidRDefault="0068028E" w:rsidP="007D794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kandydata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>na członka</w:t>
      </w:r>
      <w:r w:rsidR="008C5BA6">
        <w:t xml:space="preserve"> </w:t>
      </w:r>
      <w:r w:rsidR="007D7949" w:rsidRPr="007D7949">
        <w:rPr>
          <w:rFonts w:eastAsia="Calibri"/>
          <w:lang w:eastAsia="en-US"/>
        </w:rPr>
        <w:t>Komisji ds. Kampanii Społecznych w TVP S.A.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3140B321" w:rsidR="00E5211A" w:rsidRDefault="00E5211A" w:rsidP="007D7949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68028E">
        <w:t>yłaniania kandydata</w:t>
      </w:r>
      <w:r w:rsidR="008C5BA6">
        <w:t xml:space="preserve"> na członka</w:t>
      </w:r>
      <w:r w:rsidRPr="00B57A5D">
        <w:t xml:space="preserve"> </w:t>
      </w:r>
      <w:r w:rsidR="007D7949" w:rsidRPr="007D7949">
        <w:t>Komisji ds. Kampanii Społecznych w TVP S.A.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1C962D34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 xml:space="preserve">Dane osobowe będą przetwarzane przez </w:t>
      </w:r>
      <w:r w:rsidR="00BC4C1F" w:rsidRPr="00C10215">
        <w:t xml:space="preserve"> </w:t>
      </w:r>
      <w:r w:rsidR="00C10215" w:rsidRPr="00C10215">
        <w:t>okres niezbędny do przeprowadzenia postępowania w</w:t>
      </w:r>
      <w:r w:rsidR="0068028E">
        <w:t>yłaniania kandydata</w:t>
      </w:r>
      <w:r w:rsidR="008C5BA6">
        <w:t xml:space="preserve"> na członka</w:t>
      </w:r>
      <w:r w:rsidR="00C10215" w:rsidRPr="00C10215">
        <w:t xml:space="preserve"> </w:t>
      </w:r>
      <w:r w:rsidR="007D7949" w:rsidRPr="007D7949">
        <w:t xml:space="preserve">Komisji ds. Kampanii Społecznych w TVP S.A. </w:t>
      </w:r>
      <w:r w:rsidR="0097703B" w:rsidRPr="00C10215">
        <w:t xml:space="preserve"> </w:t>
      </w:r>
      <w:r w:rsidR="00C10215" w:rsidRPr="00C10215">
        <w:t>i prze</w:t>
      </w:r>
      <w:r w:rsidR="009265A4">
        <w:t>z okres pracy</w:t>
      </w:r>
      <w:r w:rsidR="008C5BA6">
        <w:t xml:space="preserve"> </w:t>
      </w:r>
      <w:r w:rsidR="0097703B">
        <w:t xml:space="preserve">kadencji </w:t>
      </w:r>
      <w:r w:rsidR="007D7949" w:rsidRPr="007D7949">
        <w:t>Komisji ds. Kampanii Społecznych w TVP S.A.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69D53465" w14:textId="07B308EF" w:rsidR="00CC6E8B" w:rsidRDefault="00CC6E8B" w:rsidP="007D7949">
      <w:pPr>
        <w:spacing w:before="100" w:beforeAutospacing="1" w:after="100" w:afterAutospacing="1" w:line="276" w:lineRule="auto"/>
        <w:jc w:val="both"/>
      </w:pPr>
      <w:r w:rsidRPr="00CC6E8B">
        <w:t>W przypadku zbierania danych osobowych z innych źródeł niż osoba, której dane dotyczą, źród</w:t>
      </w:r>
      <w:r>
        <w:t xml:space="preserve">łem pochodzenia danych będą </w:t>
      </w:r>
      <w:r w:rsidRPr="00CC6E8B">
        <w:t>organizacje pozarządowe oraz podmioty określone w art. 3 ust. 3 ustawy z dnia 24 kwietnia 2003 r. o działalności pożytku publicznego i o wolontariacie</w:t>
      </w:r>
      <w:r>
        <w:t>, zgłaszające kandydata</w:t>
      </w:r>
      <w:r w:rsidR="008C2AE6">
        <w:t>.</w:t>
      </w:r>
      <w:r w:rsidRPr="00CC6E8B">
        <w:t xml:space="preserve"> </w:t>
      </w:r>
    </w:p>
    <w:p w14:paraId="6B26A8EA" w14:textId="1B1BCDBC" w:rsidR="00CC6E8B" w:rsidRDefault="003B035D" w:rsidP="007D7949">
      <w:pPr>
        <w:spacing w:before="100" w:beforeAutospacing="1" w:after="100" w:afterAutospacing="1" w:line="276" w:lineRule="auto"/>
        <w:jc w:val="both"/>
      </w:pPr>
      <w:r>
        <w:t>Kategorie odnośnych danych</w:t>
      </w:r>
      <w:r w:rsidR="00CC6E8B">
        <w:t xml:space="preserve">: </w:t>
      </w:r>
      <w:r w:rsidR="00130C03">
        <w:t>imię, nazwisko, adres korespondencyjny, adres e-mail, numer telefonu, dane</w:t>
      </w:r>
      <w:r w:rsidR="00130C03">
        <w:t xml:space="preserve"> organizacji</w:t>
      </w:r>
      <w:bookmarkStart w:id="0" w:name="_GoBack"/>
      <w:bookmarkEnd w:id="0"/>
      <w:r w:rsidR="00873704">
        <w:t>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0C70974F" w:rsidR="00FA0789" w:rsidRPr="00C10215" w:rsidRDefault="007D7949" w:rsidP="00C10215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br/>
      </w:r>
      <w:r w:rsidR="00FA0789"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30C03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035D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8028E"/>
    <w:rsid w:val="006A1BC2"/>
    <w:rsid w:val="006C2C4D"/>
    <w:rsid w:val="007471A1"/>
    <w:rsid w:val="00777A70"/>
    <w:rsid w:val="007863E0"/>
    <w:rsid w:val="007C4DDD"/>
    <w:rsid w:val="007D7949"/>
    <w:rsid w:val="007E64B6"/>
    <w:rsid w:val="0080081B"/>
    <w:rsid w:val="008270D6"/>
    <w:rsid w:val="00847CAB"/>
    <w:rsid w:val="008611B5"/>
    <w:rsid w:val="00873704"/>
    <w:rsid w:val="00880D30"/>
    <w:rsid w:val="00885759"/>
    <w:rsid w:val="00894DC0"/>
    <w:rsid w:val="008A0E02"/>
    <w:rsid w:val="008C1A2E"/>
    <w:rsid w:val="008C2AE6"/>
    <w:rsid w:val="008C5BA6"/>
    <w:rsid w:val="009265A4"/>
    <w:rsid w:val="00955D4D"/>
    <w:rsid w:val="0097703B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B466C"/>
    <w:rsid w:val="00CC6E8B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9448D27-00EC-402F-A23A-0D9A548A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Krupa Katarzyna (DOB)</cp:lastModifiedBy>
  <cp:revision>4</cp:revision>
  <cp:lastPrinted>2018-04-27T10:29:00Z</cp:lastPrinted>
  <dcterms:created xsi:type="dcterms:W3CDTF">2020-12-28T16:10:00Z</dcterms:created>
  <dcterms:modified xsi:type="dcterms:W3CDTF">2021-01-19T15:43:00Z</dcterms:modified>
</cp:coreProperties>
</file>