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8EEA" w14:textId="3230A335" w:rsidR="00E479AC" w:rsidRDefault="00E479AC" w:rsidP="00205D46">
      <w:pPr>
        <w:spacing w:after="0" w:line="276" w:lineRule="auto"/>
        <w:jc w:val="both"/>
        <w:rPr>
          <w:rFonts w:ascii="Lato" w:hAnsi="Lato" w:cs="Times New Roman"/>
          <w:b/>
        </w:rPr>
      </w:pPr>
      <w:r w:rsidRPr="006B7CA9">
        <w:rPr>
          <w:rFonts w:ascii="Lato" w:hAnsi="Lato" w:cs="Times New Roman"/>
          <w:b/>
        </w:rPr>
        <w:t>Finansowanie zadań Ministerstwa Sportu i Turystyki w 2024 r. – plan wg ustawy budżetowej</w:t>
      </w:r>
    </w:p>
    <w:p w14:paraId="0EF1F8F4" w14:textId="77777777" w:rsidR="00D658E1" w:rsidRPr="006B7CA9" w:rsidRDefault="00D658E1" w:rsidP="00205D46">
      <w:pPr>
        <w:spacing w:after="0" w:line="276" w:lineRule="auto"/>
        <w:jc w:val="both"/>
        <w:rPr>
          <w:rFonts w:ascii="Lato" w:hAnsi="Lato" w:cs="Times New Roman"/>
          <w:b/>
        </w:rPr>
      </w:pPr>
    </w:p>
    <w:p w14:paraId="013E564B" w14:textId="73E8742A" w:rsidR="00E479AC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Ustawa budżetowa na rok 2024 określa:</w:t>
      </w:r>
    </w:p>
    <w:p w14:paraId="37BD730F" w14:textId="77777777" w:rsidR="00D658E1" w:rsidRPr="006B7CA9" w:rsidRDefault="00D658E1" w:rsidP="00205D46">
      <w:pPr>
        <w:spacing w:after="0" w:line="276" w:lineRule="auto"/>
        <w:jc w:val="both"/>
        <w:rPr>
          <w:rFonts w:ascii="Lato" w:hAnsi="Lato" w:cs="Times New Roman"/>
        </w:rPr>
      </w:pPr>
    </w:p>
    <w:p w14:paraId="4F811FF6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1. </w:t>
      </w:r>
      <w:r w:rsidRPr="00D658E1">
        <w:rPr>
          <w:rFonts w:ascii="Lato" w:hAnsi="Lato" w:cs="Times New Roman"/>
          <w:b/>
          <w:bCs/>
        </w:rPr>
        <w:t xml:space="preserve">w części 25  Kultura fizyczna plan wydatków na poziomie </w:t>
      </w:r>
      <w:r w:rsidR="002B7A61" w:rsidRPr="00D658E1">
        <w:rPr>
          <w:rFonts w:ascii="Lato" w:hAnsi="Lato" w:cs="Times New Roman"/>
          <w:b/>
          <w:bCs/>
        </w:rPr>
        <w:t>2 568 522</w:t>
      </w:r>
      <w:r w:rsidRPr="00D658E1">
        <w:rPr>
          <w:rFonts w:ascii="Lato" w:hAnsi="Lato" w:cs="Times New Roman"/>
          <w:b/>
          <w:bCs/>
        </w:rPr>
        <w:t xml:space="preserve"> tys. zł</w:t>
      </w:r>
      <w:r w:rsidRPr="006B7CA9">
        <w:rPr>
          <w:rFonts w:ascii="Lato" w:hAnsi="Lato" w:cs="Times New Roman"/>
        </w:rPr>
        <w:t>, w tym:</w:t>
      </w:r>
    </w:p>
    <w:p w14:paraId="27B3FA5C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1.1. zadania administracji publicznej – </w:t>
      </w:r>
      <w:r w:rsidR="002B7A61" w:rsidRPr="006B7CA9">
        <w:rPr>
          <w:rFonts w:ascii="Lato" w:hAnsi="Lato" w:cs="Times New Roman"/>
        </w:rPr>
        <w:t>50 960</w:t>
      </w:r>
      <w:r w:rsidRPr="006B7CA9">
        <w:rPr>
          <w:rFonts w:ascii="Lato" w:hAnsi="Lato" w:cs="Times New Roman"/>
        </w:rPr>
        <w:t xml:space="preserve"> tys. zł;</w:t>
      </w:r>
    </w:p>
    <w:p w14:paraId="3E986022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1.2. zadania w zakresie obrony narodowej – 35 tys. zł;</w:t>
      </w:r>
    </w:p>
    <w:p w14:paraId="76ACC17B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1.3. zadania z obszaru kultury fizycznej – </w:t>
      </w:r>
      <w:r w:rsidR="002B7A61" w:rsidRPr="006B7CA9">
        <w:rPr>
          <w:rFonts w:ascii="Lato" w:hAnsi="Lato" w:cs="Times New Roman"/>
        </w:rPr>
        <w:t>2 517 527</w:t>
      </w:r>
      <w:r w:rsidRPr="006B7CA9">
        <w:rPr>
          <w:rFonts w:ascii="Lato" w:hAnsi="Lato" w:cs="Times New Roman"/>
        </w:rPr>
        <w:t xml:space="preserve"> tys. zł, w tym:</w:t>
      </w:r>
    </w:p>
    <w:p w14:paraId="5C877050" w14:textId="77777777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dotacje majątkowe dla </w:t>
      </w:r>
      <w:proofErr w:type="spellStart"/>
      <w:r w:rsidRPr="006B7CA9">
        <w:rPr>
          <w:rFonts w:ascii="Lato" w:hAnsi="Lato" w:cs="Times New Roman"/>
        </w:rPr>
        <w:t>jst</w:t>
      </w:r>
      <w:proofErr w:type="spellEnd"/>
      <w:r w:rsidRPr="006B7CA9">
        <w:rPr>
          <w:rFonts w:ascii="Lato" w:hAnsi="Lato" w:cs="Times New Roman"/>
        </w:rPr>
        <w:t xml:space="preserve"> związane z realizacją Programu wieloletniego pn. „Program Olimpia</w:t>
      </w:r>
      <w:r w:rsidR="002B7A61" w:rsidRPr="006B7CA9">
        <w:rPr>
          <w:rFonts w:ascii="Lato" w:hAnsi="Lato" w:cs="Times New Roman"/>
        </w:rPr>
        <w:t xml:space="preserve"> - </w:t>
      </w:r>
      <w:r w:rsidRPr="006B7CA9">
        <w:rPr>
          <w:rFonts w:ascii="Lato" w:hAnsi="Lato" w:cs="Times New Roman"/>
        </w:rPr>
        <w:t xml:space="preserve">Program budowy przyszkolnych hal sportowych na 100-lecie pierwszych występów reprezentacji Polski na Igrzyskach Olimpijskich” – </w:t>
      </w:r>
      <w:r w:rsidR="002B7A61" w:rsidRPr="006B7CA9">
        <w:rPr>
          <w:rFonts w:ascii="Lato" w:hAnsi="Lato" w:cs="Times New Roman"/>
        </w:rPr>
        <w:t>1 2</w:t>
      </w:r>
      <w:r w:rsidRPr="006B7CA9">
        <w:rPr>
          <w:rFonts w:ascii="Lato" w:hAnsi="Lato" w:cs="Times New Roman"/>
        </w:rPr>
        <w:t>00 000 tys. zł,</w:t>
      </w:r>
    </w:p>
    <w:p w14:paraId="52EC84CD" w14:textId="77777777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dotacja podmiotowa dla Polskiej Agencji Antydopingowej – </w:t>
      </w:r>
      <w:r w:rsidR="002B7A61" w:rsidRPr="006B7CA9">
        <w:rPr>
          <w:rFonts w:ascii="Lato" w:hAnsi="Lato" w:cs="Times New Roman"/>
        </w:rPr>
        <w:t>9 095</w:t>
      </w:r>
      <w:r w:rsidRPr="006B7CA9">
        <w:rPr>
          <w:rFonts w:ascii="Lato" w:hAnsi="Lato" w:cs="Times New Roman"/>
        </w:rPr>
        <w:t xml:space="preserve"> tys. zł,</w:t>
      </w:r>
    </w:p>
    <w:p w14:paraId="56AFA136" w14:textId="77777777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dotacja celowa dla Centralnego Ośrodka Sportu na dofinansowanie zadań związanych </w:t>
      </w:r>
      <w:r w:rsidR="00877287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 xml:space="preserve">z bieżącym utrzymaniem i zarządzaniem obiektami sportowymi –  </w:t>
      </w:r>
      <w:r w:rsidR="002B7A61" w:rsidRPr="006B7CA9">
        <w:rPr>
          <w:rFonts w:ascii="Lato" w:hAnsi="Lato" w:cs="Times New Roman"/>
        </w:rPr>
        <w:t>57 702</w:t>
      </w:r>
      <w:r w:rsidRPr="006B7CA9">
        <w:rPr>
          <w:rFonts w:ascii="Lato" w:hAnsi="Lato" w:cs="Times New Roman"/>
        </w:rPr>
        <w:t xml:space="preserve"> tys. zł,</w:t>
      </w:r>
    </w:p>
    <w:p w14:paraId="2AC86E4F" w14:textId="4BD190FC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dotacja dla Funduszu Rozwoju Kultury Fizycznej –</w:t>
      </w:r>
      <w:r w:rsidR="00F95124">
        <w:rPr>
          <w:rFonts w:ascii="Lato" w:hAnsi="Lato" w:cs="Times New Roman"/>
        </w:rPr>
        <w:t xml:space="preserve"> </w:t>
      </w:r>
      <w:r w:rsidR="002B7A61" w:rsidRPr="006B7CA9">
        <w:rPr>
          <w:rFonts w:ascii="Lato" w:hAnsi="Lato" w:cs="Times New Roman"/>
        </w:rPr>
        <w:t>7</w:t>
      </w:r>
      <w:r w:rsidRPr="006B7CA9">
        <w:rPr>
          <w:rFonts w:ascii="Lato" w:hAnsi="Lato" w:cs="Times New Roman"/>
        </w:rPr>
        <w:t>0 000 tys. zł,</w:t>
      </w:r>
    </w:p>
    <w:p w14:paraId="663C906F" w14:textId="77777777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dotacja celowa dla Polskiej Organizacji Turystycznej na promocję Polski przez polskich sportowców lub kluby sportowe w sportach drużynowych uczestniczące we współzawodnictwie sportowym organizowanym przez polskie związki sportowe oraz biorące udział w międzynarodowych rozgrywkach sportowych – 60 000 tys. zł,</w:t>
      </w:r>
    </w:p>
    <w:p w14:paraId="3C7DD3F5" w14:textId="77777777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dotacje celowe dla Instytutu Sportu – Państwowego Instytutu Badawczego na dofinansowanie zadań bieżących – </w:t>
      </w:r>
      <w:r w:rsidR="003D74F7" w:rsidRPr="006B7CA9">
        <w:rPr>
          <w:rFonts w:ascii="Lato" w:hAnsi="Lato" w:cs="Times New Roman"/>
        </w:rPr>
        <w:t>50</w:t>
      </w:r>
      <w:r w:rsidRPr="006B7CA9">
        <w:rPr>
          <w:rFonts w:ascii="Lato" w:hAnsi="Lato" w:cs="Times New Roman"/>
        </w:rPr>
        <w:t xml:space="preserve"> </w:t>
      </w:r>
      <w:r w:rsidR="003D74F7" w:rsidRPr="006B7CA9">
        <w:rPr>
          <w:rFonts w:ascii="Lato" w:hAnsi="Lato" w:cs="Times New Roman"/>
        </w:rPr>
        <w:t>8</w:t>
      </w:r>
      <w:r w:rsidRPr="006B7CA9">
        <w:rPr>
          <w:rFonts w:ascii="Lato" w:hAnsi="Lato" w:cs="Times New Roman"/>
        </w:rPr>
        <w:t>31 tys. zł,</w:t>
      </w:r>
    </w:p>
    <w:p w14:paraId="42392B7B" w14:textId="77777777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dotacja celowa na realizację zadań związanych z administrowaniem Programem Erasmus+</w:t>
      </w:r>
      <w:r w:rsidR="002B7A61" w:rsidRPr="006B7CA9">
        <w:rPr>
          <w:rFonts w:ascii="Lato" w:hAnsi="Lato" w:cs="Times New Roman"/>
        </w:rPr>
        <w:t xml:space="preserve"> </w:t>
      </w:r>
      <w:r w:rsidR="00877287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>- 200 tys. zł,</w:t>
      </w:r>
    </w:p>
    <w:p w14:paraId="2645E07B" w14:textId="77777777" w:rsidR="00E479AC" w:rsidRPr="006B7CA9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zadania zlecone w zakresie kultury fizycznej – </w:t>
      </w:r>
      <w:r w:rsidR="003D74F7" w:rsidRPr="006B7CA9">
        <w:rPr>
          <w:rFonts w:ascii="Lato" w:hAnsi="Lato" w:cs="Times New Roman"/>
        </w:rPr>
        <w:t>1 007 104</w:t>
      </w:r>
      <w:r w:rsidRPr="006B7CA9">
        <w:rPr>
          <w:rFonts w:ascii="Lato" w:hAnsi="Lato" w:cs="Times New Roman"/>
        </w:rPr>
        <w:t xml:space="preserve"> tys. zł,</w:t>
      </w:r>
    </w:p>
    <w:p w14:paraId="61C19D82" w14:textId="79F3CD67" w:rsidR="00E479AC" w:rsidRDefault="00E479AC" w:rsidP="00205D46">
      <w:pPr>
        <w:pStyle w:val="Akapitzlist"/>
        <w:numPr>
          <w:ilvl w:val="0"/>
          <w:numId w:val="1"/>
        </w:numPr>
        <w:spacing w:after="0" w:line="276" w:lineRule="auto"/>
        <w:ind w:left="284" w:hanging="218"/>
        <w:contextualSpacing w:val="0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pozostała działalność w zakresie kultury fizycznej – </w:t>
      </w:r>
      <w:r w:rsidR="003D74F7" w:rsidRPr="006B7CA9">
        <w:rPr>
          <w:rFonts w:ascii="Lato" w:hAnsi="Lato" w:cs="Times New Roman"/>
        </w:rPr>
        <w:t>62 595</w:t>
      </w:r>
      <w:r w:rsidRPr="006B7CA9">
        <w:rPr>
          <w:rFonts w:ascii="Lato" w:hAnsi="Lato" w:cs="Times New Roman"/>
        </w:rPr>
        <w:t xml:space="preserve"> tys. zł.</w:t>
      </w:r>
    </w:p>
    <w:p w14:paraId="191BE926" w14:textId="77777777" w:rsidR="00D658E1" w:rsidRPr="006B7CA9" w:rsidRDefault="00D658E1" w:rsidP="00D658E1">
      <w:pPr>
        <w:pStyle w:val="Akapitzlist"/>
        <w:spacing w:after="0" w:line="276" w:lineRule="auto"/>
        <w:ind w:left="284"/>
        <w:contextualSpacing w:val="0"/>
        <w:jc w:val="both"/>
        <w:rPr>
          <w:rFonts w:ascii="Lato" w:hAnsi="Lato" w:cs="Times New Roman"/>
        </w:rPr>
      </w:pPr>
    </w:p>
    <w:p w14:paraId="5BC4615C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2. </w:t>
      </w:r>
      <w:r w:rsidRPr="00D658E1">
        <w:rPr>
          <w:rFonts w:ascii="Lato" w:hAnsi="Lato" w:cs="Times New Roman"/>
          <w:b/>
          <w:bCs/>
        </w:rPr>
        <w:t xml:space="preserve">w części 40 Turystyka plan wydatków na poziomie </w:t>
      </w:r>
      <w:r w:rsidR="00467D1E" w:rsidRPr="00D658E1">
        <w:rPr>
          <w:rFonts w:ascii="Lato" w:hAnsi="Lato" w:cs="Times New Roman"/>
          <w:b/>
          <w:bCs/>
        </w:rPr>
        <w:t>114 997</w:t>
      </w:r>
      <w:r w:rsidRPr="00D658E1">
        <w:rPr>
          <w:rFonts w:ascii="Lato" w:hAnsi="Lato" w:cs="Times New Roman"/>
          <w:b/>
          <w:bCs/>
        </w:rPr>
        <w:t xml:space="preserve"> tys. zł</w:t>
      </w:r>
      <w:r w:rsidRPr="006B7CA9">
        <w:rPr>
          <w:rFonts w:ascii="Lato" w:hAnsi="Lato" w:cs="Times New Roman"/>
        </w:rPr>
        <w:t>, w tym:</w:t>
      </w:r>
    </w:p>
    <w:p w14:paraId="17D7FE29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2.1.    zadania administracji publicznej – </w:t>
      </w:r>
      <w:r w:rsidR="00467D1E" w:rsidRPr="006B7CA9">
        <w:rPr>
          <w:rFonts w:ascii="Lato" w:hAnsi="Lato" w:cs="Times New Roman"/>
        </w:rPr>
        <w:t>10 210</w:t>
      </w:r>
      <w:r w:rsidRPr="006B7CA9">
        <w:rPr>
          <w:rFonts w:ascii="Lato" w:hAnsi="Lato" w:cs="Times New Roman"/>
        </w:rPr>
        <w:t xml:space="preserve"> tys. zł;</w:t>
      </w:r>
    </w:p>
    <w:p w14:paraId="543E2869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2.2.    zadania w zakresie obrony narodowej – 9 tys. zł;</w:t>
      </w:r>
    </w:p>
    <w:p w14:paraId="6FA122DA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2.3.    zadania z obszaru turystyki – </w:t>
      </w:r>
      <w:r w:rsidR="00467D1E" w:rsidRPr="006B7CA9">
        <w:rPr>
          <w:rFonts w:ascii="Lato" w:hAnsi="Lato" w:cs="Times New Roman"/>
        </w:rPr>
        <w:t>104 778</w:t>
      </w:r>
      <w:r w:rsidRPr="006B7CA9">
        <w:rPr>
          <w:rFonts w:ascii="Lato" w:hAnsi="Lato" w:cs="Times New Roman"/>
        </w:rPr>
        <w:t xml:space="preserve"> tys. zł, w tym:</w:t>
      </w:r>
    </w:p>
    <w:p w14:paraId="13C2F5D1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dotacja podmiotowa dla Polskiej Organizacji Turystycznej – </w:t>
      </w:r>
      <w:r w:rsidR="00467D1E" w:rsidRPr="006B7CA9">
        <w:rPr>
          <w:rFonts w:ascii="Lato" w:hAnsi="Lato" w:cs="Times New Roman"/>
        </w:rPr>
        <w:t>88 113</w:t>
      </w:r>
      <w:r w:rsidRPr="006B7CA9">
        <w:rPr>
          <w:rFonts w:ascii="Lato" w:hAnsi="Lato" w:cs="Times New Roman"/>
        </w:rPr>
        <w:t xml:space="preserve"> tys. zł,</w:t>
      </w:r>
    </w:p>
    <w:p w14:paraId="395D06B4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dotacja celowa dla Polskiej Organizacji Turystycznej na zakupy inwestycyjne – </w:t>
      </w:r>
      <w:r w:rsidR="00467D1E" w:rsidRPr="006B7CA9">
        <w:rPr>
          <w:rFonts w:ascii="Lato" w:hAnsi="Lato" w:cs="Times New Roman"/>
        </w:rPr>
        <w:t>18</w:t>
      </w:r>
      <w:r w:rsidRPr="006B7CA9">
        <w:rPr>
          <w:rFonts w:ascii="Lato" w:hAnsi="Lato" w:cs="Times New Roman"/>
        </w:rPr>
        <w:t>0 tys. zł,</w:t>
      </w:r>
    </w:p>
    <w:p w14:paraId="40D6EE93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dotacje celowe na realizację zadań w zakresie upowszechniania turystyki – 12 600 tys. zł,</w:t>
      </w:r>
    </w:p>
    <w:p w14:paraId="108B4650" w14:textId="5ECC0CAD" w:rsidR="00E479AC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pozostała działalność w zakresie turystyki – 3 8</w:t>
      </w:r>
      <w:r w:rsidR="00E83777" w:rsidRPr="006B7CA9">
        <w:rPr>
          <w:rFonts w:ascii="Lato" w:hAnsi="Lato" w:cs="Times New Roman"/>
        </w:rPr>
        <w:t>85</w:t>
      </w:r>
      <w:r w:rsidRPr="006B7CA9">
        <w:rPr>
          <w:rFonts w:ascii="Lato" w:hAnsi="Lato" w:cs="Times New Roman"/>
        </w:rPr>
        <w:t xml:space="preserve"> tys. zł.</w:t>
      </w:r>
    </w:p>
    <w:p w14:paraId="550F39B0" w14:textId="77777777" w:rsidR="00D658E1" w:rsidRPr="006B7CA9" w:rsidRDefault="00D658E1" w:rsidP="00205D46">
      <w:pPr>
        <w:spacing w:after="0" w:line="276" w:lineRule="auto"/>
        <w:jc w:val="both"/>
        <w:rPr>
          <w:rFonts w:ascii="Lato" w:hAnsi="Lato" w:cs="Times New Roman"/>
        </w:rPr>
      </w:pPr>
    </w:p>
    <w:p w14:paraId="4A15146C" w14:textId="2DD20A35" w:rsidR="00E479AC" w:rsidRPr="006B7CA9" w:rsidRDefault="00E479AC" w:rsidP="00D658E1">
      <w:pPr>
        <w:spacing w:after="12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3. plany finansowe państwowych funduszy celowych:</w:t>
      </w:r>
    </w:p>
    <w:p w14:paraId="25BD5744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3.1 </w:t>
      </w:r>
      <w:r w:rsidRPr="00D658E1">
        <w:rPr>
          <w:rFonts w:ascii="Lato" w:hAnsi="Lato" w:cs="Times New Roman"/>
          <w:b/>
          <w:bCs/>
        </w:rPr>
        <w:t>Fundusz Rozwoju Kultury Fizycznej</w:t>
      </w:r>
    </w:p>
    <w:p w14:paraId="6BC991FC" w14:textId="441CA25D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Fundusz Rozwoju Kultury Fizycznej działa na podstawie </w:t>
      </w:r>
      <w:r w:rsidR="00F95124">
        <w:rPr>
          <w:rFonts w:ascii="Lato" w:hAnsi="Lato" w:cs="Times New Roman"/>
        </w:rPr>
        <w:t xml:space="preserve">art. 86 </w:t>
      </w:r>
      <w:r w:rsidRPr="006B7CA9">
        <w:rPr>
          <w:rFonts w:ascii="Lato" w:hAnsi="Lato" w:cs="Times New Roman"/>
        </w:rPr>
        <w:t xml:space="preserve">ustawy z dnia 19 listopada </w:t>
      </w:r>
      <w:r w:rsidR="00F95124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 xml:space="preserve">2009 r. o grach hazardowych (Dz. U. z 2023 r. poz. 227). </w:t>
      </w:r>
    </w:p>
    <w:p w14:paraId="224A30A0" w14:textId="08B00788" w:rsidR="00E479AC" w:rsidRPr="006B7CA9" w:rsidRDefault="00E479AC" w:rsidP="00F95124">
      <w:pPr>
        <w:spacing w:before="120"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Plan finansowy Funduszu Rozwoju Kultury Fizycznej na 202</w:t>
      </w:r>
      <w:r w:rsidR="00F96F92">
        <w:rPr>
          <w:rFonts w:ascii="Lato" w:hAnsi="Lato" w:cs="Times New Roman"/>
        </w:rPr>
        <w:t>4</w:t>
      </w:r>
      <w:r w:rsidRPr="006B7CA9">
        <w:rPr>
          <w:rFonts w:ascii="Lato" w:hAnsi="Lato" w:cs="Times New Roman"/>
        </w:rPr>
        <w:t xml:space="preserve"> r. przedstawia się następująco:</w:t>
      </w:r>
    </w:p>
    <w:p w14:paraId="13382A44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1. Stan Funduszu na początek roku – </w:t>
      </w:r>
      <w:r w:rsidR="00F3354D" w:rsidRPr="006B7CA9">
        <w:rPr>
          <w:rFonts w:ascii="Lato" w:hAnsi="Lato" w:cs="Times New Roman"/>
        </w:rPr>
        <w:t>696 143</w:t>
      </w:r>
      <w:r w:rsidRPr="006B7CA9">
        <w:rPr>
          <w:rFonts w:ascii="Lato" w:hAnsi="Lato" w:cs="Times New Roman"/>
        </w:rPr>
        <w:t xml:space="preserve"> tys. zł, w tym środki pieniężne – </w:t>
      </w:r>
      <w:r w:rsidR="00F3354D" w:rsidRPr="006B7CA9">
        <w:rPr>
          <w:rFonts w:ascii="Lato" w:hAnsi="Lato" w:cs="Times New Roman"/>
        </w:rPr>
        <w:t>688 938</w:t>
      </w:r>
      <w:r w:rsidRPr="006B7CA9">
        <w:rPr>
          <w:rFonts w:ascii="Lato" w:hAnsi="Lato" w:cs="Times New Roman"/>
        </w:rPr>
        <w:t xml:space="preserve"> tys. zł</w:t>
      </w:r>
    </w:p>
    <w:p w14:paraId="6CBA38C2" w14:textId="566D6E9A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2. Przychody – 1</w:t>
      </w:r>
      <w:r w:rsidR="00F3354D" w:rsidRPr="006B7CA9">
        <w:rPr>
          <w:rFonts w:ascii="Lato" w:hAnsi="Lato" w:cs="Times New Roman"/>
        </w:rPr>
        <w:t> 303 600</w:t>
      </w:r>
      <w:r w:rsidRPr="006B7CA9">
        <w:rPr>
          <w:rFonts w:ascii="Lato" w:hAnsi="Lato" w:cs="Times New Roman"/>
        </w:rPr>
        <w:t xml:space="preserve"> tys. zł, </w:t>
      </w:r>
      <w:r w:rsidR="00F95124">
        <w:rPr>
          <w:rFonts w:ascii="Lato" w:hAnsi="Lato" w:cs="Times New Roman"/>
        </w:rPr>
        <w:t>z tego</w:t>
      </w:r>
      <w:r w:rsidRPr="006B7CA9">
        <w:rPr>
          <w:rFonts w:ascii="Lato" w:hAnsi="Lato" w:cs="Times New Roman"/>
        </w:rPr>
        <w:t>:</w:t>
      </w:r>
    </w:p>
    <w:p w14:paraId="3F20644F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wpływy z dopłat do stawek w grach losowych stanowiących monopol państwa </w:t>
      </w:r>
      <w:r w:rsidR="00877287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 xml:space="preserve">– </w:t>
      </w:r>
      <w:r w:rsidR="00F3354D" w:rsidRPr="006B7CA9">
        <w:rPr>
          <w:rFonts w:ascii="Lato" w:hAnsi="Lato" w:cs="Times New Roman"/>
        </w:rPr>
        <w:t>1 086 600</w:t>
      </w:r>
      <w:r w:rsidRPr="006B7CA9">
        <w:rPr>
          <w:rFonts w:ascii="Lato" w:hAnsi="Lato" w:cs="Times New Roman"/>
        </w:rPr>
        <w:t xml:space="preserve"> tys. zł,</w:t>
      </w:r>
    </w:p>
    <w:p w14:paraId="58B51206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wpływy związane z promocją prozdrowotnych wyborów konsumentów – 117 000 tys. zł,</w:t>
      </w:r>
    </w:p>
    <w:p w14:paraId="35815C87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lastRenderedPageBreak/>
        <w:t xml:space="preserve">dotacje z budżetu państwa z części 25 Kultura fizyczna – </w:t>
      </w:r>
      <w:r w:rsidR="00F3354D" w:rsidRPr="006B7CA9">
        <w:rPr>
          <w:rFonts w:ascii="Lato" w:hAnsi="Lato" w:cs="Times New Roman"/>
        </w:rPr>
        <w:t>7</w:t>
      </w:r>
      <w:r w:rsidRPr="006B7CA9">
        <w:rPr>
          <w:rFonts w:ascii="Lato" w:hAnsi="Lato" w:cs="Times New Roman"/>
        </w:rPr>
        <w:t>0 000 tys. zł,</w:t>
      </w:r>
    </w:p>
    <w:p w14:paraId="3EC7738C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pozostałe przychody –</w:t>
      </w:r>
      <w:r w:rsidR="000B22DA">
        <w:rPr>
          <w:rFonts w:ascii="Lato" w:hAnsi="Lato" w:cs="Times New Roman"/>
        </w:rPr>
        <w:t xml:space="preserve"> </w:t>
      </w:r>
      <w:r w:rsidRPr="006B7CA9">
        <w:rPr>
          <w:rFonts w:ascii="Lato" w:hAnsi="Lato" w:cs="Times New Roman"/>
        </w:rPr>
        <w:t>3</w:t>
      </w:r>
      <w:r w:rsidR="00F3354D" w:rsidRPr="006B7CA9">
        <w:rPr>
          <w:rFonts w:ascii="Lato" w:hAnsi="Lato" w:cs="Times New Roman"/>
        </w:rPr>
        <w:t>0</w:t>
      </w:r>
      <w:r w:rsidRPr="006B7CA9">
        <w:rPr>
          <w:rFonts w:ascii="Lato" w:hAnsi="Lato" w:cs="Times New Roman"/>
        </w:rPr>
        <w:t xml:space="preserve"> 000 tys. zł.</w:t>
      </w:r>
    </w:p>
    <w:p w14:paraId="04A886CC" w14:textId="288E9642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3. Koszty – 1</w:t>
      </w:r>
      <w:r w:rsidR="00F3354D" w:rsidRPr="006B7CA9">
        <w:rPr>
          <w:rFonts w:ascii="Lato" w:hAnsi="Lato" w:cs="Times New Roman"/>
        </w:rPr>
        <w:t> 636 050</w:t>
      </w:r>
      <w:r w:rsidRPr="006B7CA9">
        <w:rPr>
          <w:rFonts w:ascii="Lato" w:hAnsi="Lato" w:cs="Times New Roman"/>
        </w:rPr>
        <w:t xml:space="preserve"> tys. zł, </w:t>
      </w:r>
      <w:r w:rsidR="00F95124">
        <w:rPr>
          <w:rFonts w:ascii="Lato" w:hAnsi="Lato" w:cs="Times New Roman"/>
        </w:rPr>
        <w:t>z tego</w:t>
      </w:r>
      <w:r w:rsidRPr="006B7CA9">
        <w:rPr>
          <w:rFonts w:ascii="Lato" w:hAnsi="Lato" w:cs="Times New Roman"/>
        </w:rPr>
        <w:t>:</w:t>
      </w:r>
    </w:p>
    <w:p w14:paraId="5047F7C8" w14:textId="77777777" w:rsidR="00E479AC" w:rsidRPr="006B7CA9" w:rsidRDefault="00E479AC" w:rsidP="00205D46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Przebudowa, remonty i dofinansowanie inwestycji obiektów sportowych – </w:t>
      </w:r>
      <w:r w:rsidR="00F3354D" w:rsidRPr="006B7CA9">
        <w:rPr>
          <w:rFonts w:ascii="Lato" w:hAnsi="Lato" w:cs="Times New Roman"/>
        </w:rPr>
        <w:t xml:space="preserve">887 </w:t>
      </w:r>
      <w:r w:rsidRPr="006B7CA9">
        <w:rPr>
          <w:rFonts w:ascii="Lato" w:hAnsi="Lato" w:cs="Times New Roman"/>
        </w:rPr>
        <w:t>000 tys. zł,</w:t>
      </w:r>
    </w:p>
    <w:p w14:paraId="73F98BEB" w14:textId="77777777" w:rsidR="00E479AC" w:rsidRPr="006B7CA9" w:rsidRDefault="00E479AC" w:rsidP="00205D46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Rozwijanie sportu wśród dzieci i młodzieży – 6</w:t>
      </w:r>
      <w:r w:rsidR="00F3354D" w:rsidRPr="006B7CA9">
        <w:rPr>
          <w:rFonts w:ascii="Lato" w:hAnsi="Lato" w:cs="Times New Roman"/>
        </w:rPr>
        <w:t>52</w:t>
      </w:r>
      <w:r w:rsidRPr="006B7CA9">
        <w:rPr>
          <w:rFonts w:ascii="Lato" w:hAnsi="Lato" w:cs="Times New Roman"/>
        </w:rPr>
        <w:t xml:space="preserve"> 000 tys. zł,</w:t>
      </w:r>
    </w:p>
    <w:p w14:paraId="4779B586" w14:textId="77777777" w:rsidR="00E479AC" w:rsidRPr="006B7CA9" w:rsidRDefault="00E479AC" w:rsidP="00205D46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Rozwijanie sportu wśród osób niepełnosprawnych – 6</w:t>
      </w:r>
      <w:r w:rsidR="00F3354D" w:rsidRPr="006B7CA9">
        <w:rPr>
          <w:rFonts w:ascii="Lato" w:hAnsi="Lato" w:cs="Times New Roman"/>
        </w:rPr>
        <w:t>9</w:t>
      </w:r>
      <w:r w:rsidRPr="006B7CA9">
        <w:rPr>
          <w:rFonts w:ascii="Lato" w:hAnsi="Lato" w:cs="Times New Roman"/>
        </w:rPr>
        <w:t xml:space="preserve"> 000 tys. zł,</w:t>
      </w:r>
    </w:p>
    <w:p w14:paraId="2335B8F6" w14:textId="77777777" w:rsidR="00E479AC" w:rsidRPr="006B7CA9" w:rsidRDefault="00E479AC" w:rsidP="00205D46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Zadania określone w przepisach o zdrowiu publicznym w zakresie aktywności fizycznej </w:t>
      </w:r>
      <w:r w:rsidR="00877287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>– 20 000 tys. zł,</w:t>
      </w:r>
    </w:p>
    <w:p w14:paraId="5F0582B1" w14:textId="77777777" w:rsidR="00E479AC" w:rsidRPr="006B7CA9" w:rsidRDefault="00E479AC" w:rsidP="00205D46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Rozwój turystyki społecznej sprzyjającej aktywności fizycznej społeczeństwa – 8 000 tys. zł,</w:t>
      </w:r>
    </w:p>
    <w:p w14:paraId="7173AB85" w14:textId="77777777" w:rsidR="00E479AC" w:rsidRPr="00F95124" w:rsidRDefault="00E479AC" w:rsidP="00F95124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Lato" w:hAnsi="Lato" w:cs="Times New Roman"/>
        </w:rPr>
      </w:pPr>
      <w:r w:rsidRPr="00F95124">
        <w:rPr>
          <w:rFonts w:ascii="Lato" w:hAnsi="Lato" w:cs="Times New Roman"/>
        </w:rPr>
        <w:t>Koszty własne – 50 tys. zł.</w:t>
      </w:r>
    </w:p>
    <w:p w14:paraId="7D880ABE" w14:textId="442503E8" w:rsidR="00E479AC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4. Stan Funduszu na koniec roku – </w:t>
      </w:r>
      <w:r w:rsidR="00F3354D" w:rsidRPr="006B7CA9">
        <w:rPr>
          <w:rFonts w:ascii="Lato" w:hAnsi="Lato" w:cs="Times New Roman"/>
        </w:rPr>
        <w:t xml:space="preserve">363 </w:t>
      </w:r>
      <w:r w:rsidR="0024454A">
        <w:rPr>
          <w:rFonts w:ascii="Lato" w:hAnsi="Lato" w:cs="Times New Roman"/>
        </w:rPr>
        <w:t>693</w:t>
      </w:r>
      <w:r w:rsidRPr="006B7CA9">
        <w:rPr>
          <w:rFonts w:ascii="Lato" w:hAnsi="Lato" w:cs="Times New Roman"/>
        </w:rPr>
        <w:t xml:space="preserve"> tys. zł, w tym środki pieniężne </w:t>
      </w:r>
      <w:r w:rsidR="00F3354D" w:rsidRPr="006B7CA9">
        <w:rPr>
          <w:rFonts w:ascii="Lato" w:hAnsi="Lato" w:cs="Times New Roman"/>
        </w:rPr>
        <w:t>356 488</w:t>
      </w:r>
      <w:r w:rsidRPr="006B7CA9">
        <w:rPr>
          <w:rFonts w:ascii="Lato" w:hAnsi="Lato" w:cs="Times New Roman"/>
        </w:rPr>
        <w:t xml:space="preserve"> tys. zł.</w:t>
      </w:r>
    </w:p>
    <w:p w14:paraId="5B13B57E" w14:textId="77777777" w:rsidR="00D658E1" w:rsidRPr="006B7CA9" w:rsidRDefault="00D658E1" w:rsidP="00205D46">
      <w:pPr>
        <w:spacing w:after="0" w:line="276" w:lineRule="auto"/>
        <w:jc w:val="both"/>
        <w:rPr>
          <w:rFonts w:ascii="Lato" w:hAnsi="Lato" w:cs="Times New Roman"/>
        </w:rPr>
      </w:pPr>
    </w:p>
    <w:p w14:paraId="67111DEC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3.2 </w:t>
      </w:r>
      <w:r w:rsidRPr="00D658E1">
        <w:rPr>
          <w:rFonts w:ascii="Lato" w:hAnsi="Lato" w:cs="Times New Roman"/>
          <w:b/>
          <w:bCs/>
        </w:rPr>
        <w:t>Fundusz Zajęć Sportowych dla Uczniów</w:t>
      </w:r>
    </w:p>
    <w:p w14:paraId="16B5CD2A" w14:textId="726ECD2D" w:rsidR="00E479AC" w:rsidRPr="006B7CA9" w:rsidRDefault="00E479AC" w:rsidP="00F96F92">
      <w:pPr>
        <w:spacing w:after="12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Fundusz Zajęć Sportowych dla Uczniów działa na podstawie art. 13</w:t>
      </w:r>
      <w:r w:rsidRPr="00F96F92">
        <w:rPr>
          <w:rFonts w:ascii="Lato" w:hAnsi="Lato" w:cs="Times New Roman"/>
          <w:vertAlign w:val="superscript"/>
        </w:rPr>
        <w:t>3</w:t>
      </w:r>
      <w:r w:rsidRPr="006B7CA9">
        <w:rPr>
          <w:rFonts w:ascii="Lato" w:hAnsi="Lato" w:cs="Times New Roman"/>
        </w:rPr>
        <w:t xml:space="preserve"> ustawy z dnia </w:t>
      </w:r>
      <w:r w:rsidR="00877287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 xml:space="preserve">26 października 1982 r. o wychowaniu w trzeźwości i przeciwdziałaniu alkoholizmowi (Dz. U. </w:t>
      </w:r>
      <w:r w:rsidR="00877287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 xml:space="preserve">z 2023 r. poz. </w:t>
      </w:r>
      <w:r w:rsidR="00C45733">
        <w:rPr>
          <w:rFonts w:ascii="Lato" w:hAnsi="Lato" w:cs="Times New Roman"/>
        </w:rPr>
        <w:t>2151</w:t>
      </w:r>
      <w:r w:rsidRPr="006B7CA9">
        <w:rPr>
          <w:rFonts w:ascii="Lato" w:hAnsi="Lato" w:cs="Times New Roman"/>
        </w:rPr>
        <w:t xml:space="preserve">). </w:t>
      </w:r>
    </w:p>
    <w:p w14:paraId="578C8359" w14:textId="3471FC39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Plan finansowy Funduszu Zajęć Sportowych dla Uczniów </w:t>
      </w:r>
      <w:r w:rsidR="00607BA1">
        <w:rPr>
          <w:rFonts w:ascii="Lato" w:hAnsi="Lato" w:cs="Times New Roman"/>
        </w:rPr>
        <w:t>na</w:t>
      </w:r>
      <w:r w:rsidRPr="006B7CA9">
        <w:rPr>
          <w:rFonts w:ascii="Lato" w:hAnsi="Lato" w:cs="Times New Roman"/>
        </w:rPr>
        <w:t xml:space="preserve"> 202</w:t>
      </w:r>
      <w:r w:rsidR="00F95124">
        <w:rPr>
          <w:rFonts w:ascii="Lato" w:hAnsi="Lato" w:cs="Times New Roman"/>
        </w:rPr>
        <w:t>4</w:t>
      </w:r>
      <w:r w:rsidRPr="006B7CA9">
        <w:rPr>
          <w:rFonts w:ascii="Lato" w:hAnsi="Lato" w:cs="Times New Roman"/>
        </w:rPr>
        <w:t xml:space="preserve"> r. przedstawia się następująco:</w:t>
      </w:r>
    </w:p>
    <w:p w14:paraId="4497C4EC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1. Stan Funduszu na początek roku – </w:t>
      </w:r>
      <w:r w:rsidR="00F3354D" w:rsidRPr="006B7CA9">
        <w:rPr>
          <w:rFonts w:ascii="Lato" w:hAnsi="Lato" w:cs="Times New Roman"/>
        </w:rPr>
        <w:t>10 856</w:t>
      </w:r>
      <w:r w:rsidRPr="006B7CA9">
        <w:rPr>
          <w:rFonts w:ascii="Lato" w:hAnsi="Lato" w:cs="Times New Roman"/>
        </w:rPr>
        <w:t xml:space="preserve"> tys. zł, w tym środki pieniężne </w:t>
      </w:r>
      <w:r w:rsidR="00F3354D" w:rsidRPr="006B7CA9">
        <w:rPr>
          <w:rFonts w:ascii="Lato" w:hAnsi="Lato" w:cs="Times New Roman"/>
        </w:rPr>
        <w:t>10 754</w:t>
      </w:r>
      <w:r w:rsidRPr="006B7CA9">
        <w:rPr>
          <w:rFonts w:ascii="Lato" w:hAnsi="Lato" w:cs="Times New Roman"/>
        </w:rPr>
        <w:t xml:space="preserve"> tys. zł.</w:t>
      </w:r>
    </w:p>
    <w:p w14:paraId="0D6A788A" w14:textId="311833B5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2. Przychody – </w:t>
      </w:r>
      <w:bookmarkStart w:id="0" w:name="_Hlk166497896"/>
      <w:r w:rsidR="00F3354D" w:rsidRPr="006B7CA9">
        <w:rPr>
          <w:rFonts w:ascii="Lato" w:hAnsi="Lato" w:cs="Times New Roman"/>
        </w:rPr>
        <w:t>21 700</w:t>
      </w:r>
      <w:r w:rsidRPr="006B7CA9">
        <w:rPr>
          <w:rFonts w:ascii="Lato" w:hAnsi="Lato" w:cs="Times New Roman"/>
        </w:rPr>
        <w:t xml:space="preserve"> tys. zł</w:t>
      </w:r>
      <w:bookmarkEnd w:id="0"/>
      <w:r w:rsidR="00F95124">
        <w:rPr>
          <w:rFonts w:ascii="Lato" w:hAnsi="Lato" w:cs="Times New Roman"/>
        </w:rPr>
        <w:t>, w tym</w:t>
      </w:r>
      <w:r w:rsidR="00F95124" w:rsidRPr="00F95124">
        <w:rPr>
          <w:rFonts w:ascii="Lato" w:hAnsi="Lato" w:cs="Times New Roman"/>
        </w:rPr>
        <w:t xml:space="preserve"> </w:t>
      </w:r>
      <w:r w:rsidR="00F95124" w:rsidRPr="006B7CA9">
        <w:rPr>
          <w:rFonts w:ascii="Lato" w:hAnsi="Lato" w:cs="Times New Roman"/>
        </w:rPr>
        <w:t>wpływy z opłat wnoszonych przez podmioty świadczące usługę będącą reklamą napojów alkoholowych</w:t>
      </w:r>
      <w:r w:rsidR="00F95124">
        <w:rPr>
          <w:rFonts w:ascii="Lato" w:hAnsi="Lato" w:cs="Times New Roman"/>
        </w:rPr>
        <w:t xml:space="preserve"> </w:t>
      </w:r>
      <w:r w:rsidR="00F95124" w:rsidRPr="00F95124">
        <w:rPr>
          <w:rFonts w:ascii="Lato" w:hAnsi="Lato" w:cs="Times New Roman"/>
        </w:rPr>
        <w:t xml:space="preserve">21 </w:t>
      </w:r>
      <w:r w:rsidR="00F95124">
        <w:rPr>
          <w:rFonts w:ascii="Lato" w:hAnsi="Lato" w:cs="Times New Roman"/>
        </w:rPr>
        <w:t>0</w:t>
      </w:r>
      <w:r w:rsidR="00F95124" w:rsidRPr="00F95124">
        <w:rPr>
          <w:rFonts w:ascii="Lato" w:hAnsi="Lato" w:cs="Times New Roman"/>
        </w:rPr>
        <w:t>00 tys. zł</w:t>
      </w:r>
      <w:r w:rsidR="00607BA1">
        <w:rPr>
          <w:rFonts w:ascii="Lato" w:hAnsi="Lato" w:cs="Times New Roman"/>
        </w:rPr>
        <w:t>.</w:t>
      </w:r>
    </w:p>
    <w:p w14:paraId="489F01B3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3. Koszty – </w:t>
      </w:r>
      <w:r w:rsidR="00F3354D" w:rsidRPr="006B7CA9">
        <w:rPr>
          <w:rFonts w:ascii="Lato" w:hAnsi="Lato" w:cs="Times New Roman"/>
        </w:rPr>
        <w:t>28 010</w:t>
      </w:r>
      <w:r w:rsidRPr="006B7CA9">
        <w:rPr>
          <w:rFonts w:ascii="Lato" w:hAnsi="Lato" w:cs="Times New Roman"/>
        </w:rPr>
        <w:t xml:space="preserve"> tys. zł, z tego:</w:t>
      </w:r>
    </w:p>
    <w:p w14:paraId="17111961" w14:textId="77777777" w:rsidR="00E479AC" w:rsidRPr="006B7CA9" w:rsidRDefault="00E479AC" w:rsidP="00205D46">
      <w:pPr>
        <w:pStyle w:val="Akapitzlist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Zajęcia sportowe dla uczniów – 2</w:t>
      </w:r>
      <w:r w:rsidR="00F3354D" w:rsidRPr="006B7CA9">
        <w:rPr>
          <w:rFonts w:ascii="Lato" w:hAnsi="Lato" w:cs="Times New Roman"/>
        </w:rPr>
        <w:t>3</w:t>
      </w:r>
      <w:r w:rsidRPr="006B7CA9">
        <w:rPr>
          <w:rFonts w:ascii="Lato" w:hAnsi="Lato" w:cs="Times New Roman"/>
        </w:rPr>
        <w:t xml:space="preserve"> 000 tys. zł,</w:t>
      </w:r>
    </w:p>
    <w:p w14:paraId="0607608E" w14:textId="5BF8D367" w:rsidR="00E479AC" w:rsidRPr="006B7CA9" w:rsidRDefault="00E479AC" w:rsidP="00205D46">
      <w:pPr>
        <w:pStyle w:val="Akapitzlist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 xml:space="preserve">Zadania określone w przepisach o zdrowiu publicznym w zakresie aktywności fizycznej </w:t>
      </w:r>
      <w:r w:rsidR="00C45733">
        <w:rPr>
          <w:rFonts w:ascii="Lato" w:hAnsi="Lato" w:cs="Times New Roman"/>
        </w:rPr>
        <w:br/>
      </w:r>
      <w:r w:rsidRPr="006B7CA9">
        <w:rPr>
          <w:rFonts w:ascii="Lato" w:hAnsi="Lato" w:cs="Times New Roman"/>
        </w:rPr>
        <w:t>– 5</w:t>
      </w:r>
      <w:r w:rsidR="00607BA1">
        <w:rPr>
          <w:rFonts w:ascii="Lato" w:hAnsi="Lato" w:cs="Times New Roman"/>
        </w:rPr>
        <w:t> </w:t>
      </w:r>
      <w:r w:rsidRPr="006B7CA9">
        <w:rPr>
          <w:rFonts w:ascii="Lato" w:hAnsi="Lato" w:cs="Times New Roman"/>
        </w:rPr>
        <w:t>000 tys. zł,</w:t>
      </w:r>
    </w:p>
    <w:p w14:paraId="640FD18B" w14:textId="77777777" w:rsidR="00E479AC" w:rsidRPr="006B7CA9" w:rsidRDefault="00E479AC" w:rsidP="00205D46">
      <w:pPr>
        <w:pStyle w:val="Akapitzlist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Lato" w:hAnsi="Lato" w:cs="Times New Roman"/>
        </w:rPr>
      </w:pPr>
      <w:r w:rsidRPr="006B7CA9">
        <w:rPr>
          <w:rFonts w:ascii="Lato" w:hAnsi="Lato" w:cs="Times New Roman"/>
        </w:rPr>
        <w:t>Koszty własne – 10 tys. zł.</w:t>
      </w:r>
    </w:p>
    <w:p w14:paraId="4DE6B6E8" w14:textId="77777777" w:rsidR="00E479AC" w:rsidRPr="006B7CA9" w:rsidRDefault="00E479AC" w:rsidP="00205D46">
      <w:pPr>
        <w:spacing w:after="0" w:line="276" w:lineRule="auto"/>
        <w:jc w:val="both"/>
        <w:rPr>
          <w:rFonts w:ascii="Lato" w:hAnsi="Lato"/>
        </w:rPr>
      </w:pPr>
      <w:r w:rsidRPr="006B7CA9">
        <w:rPr>
          <w:rFonts w:ascii="Lato" w:hAnsi="Lato" w:cs="Times New Roman"/>
        </w:rPr>
        <w:t xml:space="preserve">4. Stan Funduszu na koniec roku – </w:t>
      </w:r>
      <w:r w:rsidR="00F3354D" w:rsidRPr="006B7CA9">
        <w:rPr>
          <w:rFonts w:ascii="Lato" w:hAnsi="Lato" w:cs="Times New Roman"/>
        </w:rPr>
        <w:t>4 546</w:t>
      </w:r>
      <w:r w:rsidRPr="006B7CA9">
        <w:rPr>
          <w:rFonts w:ascii="Lato" w:hAnsi="Lato" w:cs="Times New Roman"/>
        </w:rPr>
        <w:t xml:space="preserve"> tys. zł, w tym środki pienię</w:t>
      </w:r>
      <w:r w:rsidRPr="006B7CA9">
        <w:rPr>
          <w:rFonts w:ascii="Lato" w:hAnsi="Lato"/>
        </w:rPr>
        <w:t xml:space="preserve">żne </w:t>
      </w:r>
      <w:r w:rsidR="00F3354D" w:rsidRPr="006B7CA9">
        <w:rPr>
          <w:rFonts w:ascii="Lato" w:hAnsi="Lato"/>
        </w:rPr>
        <w:t>4 444</w:t>
      </w:r>
      <w:r w:rsidRPr="006B7CA9">
        <w:rPr>
          <w:rFonts w:ascii="Lato" w:hAnsi="Lato"/>
        </w:rPr>
        <w:t xml:space="preserve"> tys. zł.</w:t>
      </w:r>
    </w:p>
    <w:sectPr w:rsidR="00E479AC" w:rsidRPr="006B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7B5B"/>
    <w:multiLevelType w:val="hybridMultilevel"/>
    <w:tmpl w:val="024EA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0A39"/>
    <w:multiLevelType w:val="hybridMultilevel"/>
    <w:tmpl w:val="9FD2C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93EB5"/>
    <w:multiLevelType w:val="hybridMultilevel"/>
    <w:tmpl w:val="BA3AF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AC"/>
    <w:rsid w:val="000B22DA"/>
    <w:rsid w:val="00205D46"/>
    <w:rsid w:val="0024454A"/>
    <w:rsid w:val="002B7A61"/>
    <w:rsid w:val="003D74F7"/>
    <w:rsid w:val="00467D1E"/>
    <w:rsid w:val="00607BA1"/>
    <w:rsid w:val="006B7CA9"/>
    <w:rsid w:val="00877287"/>
    <w:rsid w:val="00C45733"/>
    <w:rsid w:val="00D658E1"/>
    <w:rsid w:val="00E479AC"/>
    <w:rsid w:val="00E83777"/>
    <w:rsid w:val="00F3354D"/>
    <w:rsid w:val="00F95124"/>
    <w:rsid w:val="00F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3929"/>
  <w15:chartTrackingRefBased/>
  <w15:docId w15:val="{82F42178-8584-4272-A1D9-78F1387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Renata</dc:creator>
  <cp:keywords/>
  <dc:description/>
  <cp:lastModifiedBy>Monika Jakóbczyk</cp:lastModifiedBy>
  <cp:revision>4</cp:revision>
  <cp:lastPrinted>2024-04-17T10:45:00Z</cp:lastPrinted>
  <dcterms:created xsi:type="dcterms:W3CDTF">2024-04-17T14:24:00Z</dcterms:created>
  <dcterms:modified xsi:type="dcterms:W3CDTF">2024-05-13T11:14:00Z</dcterms:modified>
</cp:coreProperties>
</file>