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E7C8" w14:textId="062BBA44" w:rsidR="005A1B57" w:rsidRPr="000403D3" w:rsidRDefault="005A1B57" w:rsidP="005A1B57">
      <w:pPr>
        <w:widowControl w:val="0"/>
        <w:tabs>
          <w:tab w:val="left" w:pos="1805"/>
        </w:tabs>
        <w:suppressAutoHyphens w:val="0"/>
        <w:autoSpaceDN/>
        <w:jc w:val="center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 xml:space="preserve">UMOWA nr </w:t>
      </w:r>
      <w:r w:rsidR="00F86B51" w:rsidRPr="000403D3">
        <w:rPr>
          <w:b/>
          <w:bCs/>
          <w:sz w:val="24"/>
          <w:szCs w:val="24"/>
          <w:lang w:eastAsia="en-US"/>
        </w:rPr>
        <w:t>………………………</w:t>
      </w:r>
    </w:p>
    <w:p w14:paraId="3832A5D2" w14:textId="77777777" w:rsidR="005A1B57" w:rsidRPr="000403D3" w:rsidRDefault="005A1B57" w:rsidP="005A1B57">
      <w:pPr>
        <w:widowControl w:val="0"/>
        <w:tabs>
          <w:tab w:val="left" w:leader="dot" w:pos="2765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0A102BAE" w14:textId="63143847" w:rsidR="005A1B57" w:rsidRPr="000403D3" w:rsidRDefault="005A1B57" w:rsidP="005A1B57">
      <w:pPr>
        <w:widowControl w:val="0"/>
        <w:tabs>
          <w:tab w:val="left" w:leader="dot" w:pos="2765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zawarta w dniu</w:t>
      </w:r>
      <w:r w:rsidR="004C5920"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………2025</w:t>
      </w:r>
      <w:r w:rsidRPr="000403D3">
        <w:rPr>
          <w:sz w:val="24"/>
          <w:szCs w:val="24"/>
          <w:lang w:eastAsia="en-US"/>
        </w:rPr>
        <w:t xml:space="preserve"> r. pomiędzy:</w:t>
      </w:r>
    </w:p>
    <w:p w14:paraId="29686324" w14:textId="65C44D22" w:rsidR="005A1B57" w:rsidRPr="000403D3" w:rsidRDefault="005A1B57" w:rsidP="005A1B57">
      <w:pPr>
        <w:widowControl w:val="0"/>
        <w:tabs>
          <w:tab w:val="left" w:pos="38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>Skarbem Państwa - Prokuraturą Okręgową w Elblągu</w:t>
      </w:r>
      <w:r w:rsidR="000403D3">
        <w:rPr>
          <w:b/>
          <w:bCs/>
          <w:sz w:val="24"/>
          <w:szCs w:val="24"/>
          <w:lang w:eastAsia="en-US"/>
        </w:rPr>
        <w:t xml:space="preserve">, </w:t>
      </w:r>
      <w:r w:rsidR="004C5920" w:rsidRPr="000403D3">
        <w:rPr>
          <w:sz w:val="24"/>
          <w:szCs w:val="24"/>
          <w:lang w:eastAsia="en-US"/>
        </w:rPr>
        <w:t>82-300</w:t>
      </w:r>
      <w:r w:rsidR="000403D3">
        <w:rPr>
          <w:sz w:val="24"/>
          <w:szCs w:val="24"/>
          <w:lang w:eastAsia="en-US"/>
        </w:rPr>
        <w:t xml:space="preserve"> Elbląg</w:t>
      </w:r>
      <w:r w:rsidR="004E0019">
        <w:rPr>
          <w:sz w:val="24"/>
          <w:szCs w:val="24"/>
          <w:lang w:eastAsia="en-US"/>
        </w:rPr>
        <w:t xml:space="preserve"> </w:t>
      </w:r>
      <w:r w:rsidRPr="000403D3">
        <w:rPr>
          <w:sz w:val="24"/>
          <w:szCs w:val="24"/>
          <w:lang w:eastAsia="en-US"/>
        </w:rPr>
        <w:t xml:space="preserve">, przy </w:t>
      </w:r>
      <w:r w:rsidR="00F86B51" w:rsidRPr="000403D3">
        <w:rPr>
          <w:sz w:val="24"/>
          <w:szCs w:val="24"/>
          <w:lang w:eastAsia="en-US"/>
        </w:rPr>
        <w:t>ul. Pułkownika Stanisława Dąbka 8-12</w:t>
      </w:r>
      <w:r w:rsidRPr="000403D3">
        <w:rPr>
          <w:b/>
          <w:bCs/>
          <w:sz w:val="24"/>
          <w:szCs w:val="24"/>
          <w:lang w:eastAsia="en-US"/>
        </w:rPr>
        <w:t xml:space="preserve">, </w:t>
      </w:r>
      <w:r w:rsidRPr="000403D3">
        <w:rPr>
          <w:sz w:val="24"/>
          <w:szCs w:val="24"/>
          <w:lang w:eastAsia="en-US"/>
        </w:rPr>
        <w:t xml:space="preserve">posługującą się numerem NIP </w:t>
      </w:r>
      <w:r w:rsidR="004C5920" w:rsidRPr="000403D3">
        <w:rPr>
          <w:sz w:val="24"/>
          <w:szCs w:val="24"/>
          <w:lang w:eastAsia="en-US"/>
        </w:rPr>
        <w:t>578 10 61 216</w:t>
      </w:r>
      <w:r w:rsidRPr="000403D3">
        <w:rPr>
          <w:sz w:val="24"/>
          <w:szCs w:val="24"/>
          <w:lang w:eastAsia="en-US"/>
        </w:rPr>
        <w:t xml:space="preserve">, REGON </w:t>
      </w:r>
      <w:r w:rsidR="004C5920" w:rsidRPr="000403D3">
        <w:rPr>
          <w:sz w:val="24"/>
          <w:szCs w:val="24"/>
          <w:lang w:eastAsia="en-US"/>
        </w:rPr>
        <w:t>000569473</w:t>
      </w:r>
      <w:r w:rsidRPr="000403D3">
        <w:rPr>
          <w:sz w:val="24"/>
          <w:szCs w:val="24"/>
          <w:lang w:eastAsia="en-US"/>
        </w:rPr>
        <w:t xml:space="preserve">, zwaną dalej </w:t>
      </w:r>
      <w:r w:rsidRPr="000403D3">
        <w:rPr>
          <w:b/>
          <w:bCs/>
          <w:sz w:val="24"/>
          <w:szCs w:val="24"/>
          <w:lang w:eastAsia="en-US"/>
        </w:rPr>
        <w:t>„Zamawiającym”,</w:t>
      </w:r>
    </w:p>
    <w:p w14:paraId="24B02702" w14:textId="21A70EFF" w:rsidR="005A1B57" w:rsidRPr="000403D3" w:rsidRDefault="005A1B57" w:rsidP="005A1B57">
      <w:pPr>
        <w:widowControl w:val="0"/>
        <w:tabs>
          <w:tab w:val="left" w:leader="dot" w:pos="8926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reprezentowaną przez:</w:t>
      </w:r>
      <w:r w:rsidR="00AA6114"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………………</w:t>
      </w:r>
      <w:r w:rsidR="00AA6114" w:rsidRPr="000403D3">
        <w:rPr>
          <w:sz w:val="24"/>
          <w:szCs w:val="24"/>
          <w:lang w:eastAsia="en-US"/>
        </w:rPr>
        <w:t xml:space="preserve"> – Prokuratora Okręgowego w Elblągu</w:t>
      </w:r>
    </w:p>
    <w:p w14:paraId="14D543C8" w14:textId="77777777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b/>
          <w:bCs/>
          <w:sz w:val="24"/>
          <w:szCs w:val="24"/>
          <w:lang w:eastAsia="en-US"/>
        </w:rPr>
        <w:t>a</w:t>
      </w:r>
    </w:p>
    <w:p w14:paraId="54961125" w14:textId="627E5CF6" w:rsidR="005A1B57" w:rsidRPr="000403D3" w:rsidRDefault="005A1B57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 </w:t>
      </w:r>
      <w:r w:rsidR="00F86B51" w:rsidRPr="000403D3">
        <w:rPr>
          <w:sz w:val="24"/>
          <w:szCs w:val="24"/>
          <w:lang w:eastAsia="en-US"/>
        </w:rPr>
        <w:t>…………………………..</w:t>
      </w:r>
      <w:r w:rsidRPr="000403D3">
        <w:rPr>
          <w:sz w:val="24"/>
          <w:szCs w:val="24"/>
          <w:lang w:eastAsia="en-US"/>
        </w:rPr>
        <w:t xml:space="preserve">, zwaną dalej </w:t>
      </w:r>
      <w:r w:rsidRPr="000403D3">
        <w:rPr>
          <w:b/>
          <w:bCs/>
          <w:sz w:val="24"/>
          <w:szCs w:val="24"/>
          <w:lang w:eastAsia="en-US"/>
        </w:rPr>
        <w:t>„Wykonawcą”,</w:t>
      </w:r>
      <w:r w:rsidRPr="000403D3">
        <w:rPr>
          <w:sz w:val="24"/>
          <w:szCs w:val="24"/>
          <w:lang w:eastAsia="en-US"/>
        </w:rPr>
        <w:t xml:space="preserve"> </w:t>
      </w:r>
    </w:p>
    <w:p w14:paraId="1C1C88D8" w14:textId="0A312BA3" w:rsidR="005A1B57" w:rsidRPr="000403D3" w:rsidRDefault="005A1B57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reprezentowaną przez: </w:t>
      </w:r>
      <w:r w:rsidR="00F86B51" w:rsidRPr="000403D3">
        <w:rPr>
          <w:sz w:val="24"/>
          <w:szCs w:val="24"/>
          <w:lang w:eastAsia="en-US"/>
        </w:rPr>
        <w:t>…………………………………….</w:t>
      </w:r>
    </w:p>
    <w:p w14:paraId="2B3CFE22" w14:textId="77777777" w:rsidR="000403D3" w:rsidRPr="000403D3" w:rsidRDefault="000403D3" w:rsidP="005A1B57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0DBA7620" w14:textId="5DEE315F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b/>
          <w:bCs/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 xml:space="preserve">zwanymi dalej łącznie </w:t>
      </w:r>
      <w:r w:rsidRPr="000403D3">
        <w:rPr>
          <w:b/>
          <w:bCs/>
          <w:sz w:val="24"/>
          <w:szCs w:val="24"/>
          <w:lang w:eastAsia="en-US"/>
        </w:rPr>
        <w:t xml:space="preserve">„Stronami” </w:t>
      </w:r>
      <w:r w:rsidRPr="000403D3">
        <w:rPr>
          <w:sz w:val="24"/>
          <w:szCs w:val="24"/>
          <w:lang w:eastAsia="en-US"/>
        </w:rPr>
        <w:t xml:space="preserve">albo każdą z osobna </w:t>
      </w:r>
      <w:r w:rsidRPr="000403D3">
        <w:rPr>
          <w:b/>
          <w:bCs/>
          <w:sz w:val="24"/>
          <w:szCs w:val="24"/>
          <w:lang w:eastAsia="en-US"/>
        </w:rPr>
        <w:t>„Stroną”</w:t>
      </w:r>
      <w:r w:rsidR="000403D3" w:rsidRPr="000403D3">
        <w:rPr>
          <w:b/>
          <w:bCs/>
          <w:sz w:val="24"/>
          <w:szCs w:val="24"/>
          <w:lang w:eastAsia="en-US"/>
        </w:rPr>
        <w:t>.</w:t>
      </w:r>
    </w:p>
    <w:p w14:paraId="23E2344C" w14:textId="77777777" w:rsidR="000403D3" w:rsidRPr="000403D3" w:rsidRDefault="000403D3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</w:p>
    <w:p w14:paraId="4552712E" w14:textId="77777777" w:rsidR="005A1B57" w:rsidRPr="000403D3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4"/>
          <w:szCs w:val="24"/>
          <w:lang w:eastAsia="en-US"/>
        </w:rPr>
      </w:pPr>
      <w:r w:rsidRPr="000403D3">
        <w:rPr>
          <w:sz w:val="24"/>
          <w:szCs w:val="24"/>
          <w:lang w:eastAsia="en-US"/>
        </w:rPr>
        <w:t>Strony zgodnie ustaliły, co następuje:</w:t>
      </w:r>
    </w:p>
    <w:p w14:paraId="06CCDD76" w14:textId="77777777" w:rsidR="005A1B57" w:rsidRPr="00922A0F" w:rsidRDefault="005A1B57" w:rsidP="005A1B57">
      <w:pPr>
        <w:widowControl w:val="0"/>
        <w:tabs>
          <w:tab w:val="left" w:pos="708"/>
        </w:tabs>
        <w:suppressAutoHyphens w:val="0"/>
        <w:autoSpaceDN/>
        <w:spacing w:line="276" w:lineRule="auto"/>
        <w:jc w:val="both"/>
        <w:textAlignment w:val="auto"/>
        <w:rPr>
          <w:sz w:val="26"/>
          <w:szCs w:val="26"/>
          <w:lang w:eastAsia="en-US"/>
        </w:rPr>
      </w:pPr>
    </w:p>
    <w:p w14:paraId="017CDC6E" w14:textId="77777777" w:rsidR="000403D3" w:rsidRDefault="000403D3" w:rsidP="000403D3">
      <w:pPr>
        <w:pStyle w:val="Nagwek1"/>
        <w:ind w:left="251" w:right="0"/>
      </w:pPr>
      <w:r>
        <w:t xml:space="preserve">§1 </w:t>
      </w:r>
    </w:p>
    <w:p w14:paraId="2E212554" w14:textId="09B9BC7A" w:rsidR="000403D3" w:rsidRPr="000403D3" w:rsidRDefault="000403D3" w:rsidP="004E0019">
      <w:pPr>
        <w:spacing w:line="276" w:lineRule="auto"/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>Przedmiotem umowy jest dostawa fabrycznie nowego samochodu osobowego marki: ........................... model: …………..…, typ: ……………… rok produkcji: ………….…,  na potrzeby Prokuratury</w:t>
      </w:r>
      <w:r w:rsidR="004E0019">
        <w:rPr>
          <w:sz w:val="24"/>
          <w:szCs w:val="24"/>
        </w:rPr>
        <w:t xml:space="preserve"> Rejonowej w Braniewie </w:t>
      </w:r>
      <w:r w:rsidRPr="000403D3">
        <w:rPr>
          <w:sz w:val="24"/>
          <w:szCs w:val="24"/>
        </w:rPr>
        <w:t xml:space="preserve">o właściwościach i parametrach technicznych szczegółowo opisanych w załączniku nr 2 do zapytania ofertowego, który jest zgodny z ofertą </w:t>
      </w:r>
    </w:p>
    <w:p w14:paraId="48A1D84A" w14:textId="77777777" w:rsidR="000403D3" w:rsidRPr="000403D3" w:rsidRDefault="000403D3" w:rsidP="004E0019">
      <w:pPr>
        <w:spacing w:line="276" w:lineRule="auto"/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Wykonawcy z dnia ……………………  </w:t>
      </w:r>
    </w:p>
    <w:p w14:paraId="03F36CE2" w14:textId="77777777" w:rsidR="000403D3" w:rsidRPr="000403D3" w:rsidRDefault="000403D3" w:rsidP="004E0019">
      <w:pPr>
        <w:spacing w:after="17" w:line="276" w:lineRule="auto"/>
        <w:ind w:left="180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2CA4DBBE" w14:textId="77777777" w:rsidR="000403D3" w:rsidRPr="000403D3" w:rsidRDefault="000403D3" w:rsidP="000403D3">
      <w:pPr>
        <w:pStyle w:val="Nagwek1"/>
        <w:ind w:left="251" w:right="101"/>
      </w:pPr>
      <w:r w:rsidRPr="000403D3">
        <w:t xml:space="preserve">§2 </w:t>
      </w:r>
    </w:p>
    <w:p w14:paraId="4B8EBFFF" w14:textId="77777777" w:rsidR="000403D3" w:rsidRPr="000403D3" w:rsidRDefault="000403D3" w:rsidP="000403D3">
      <w:pPr>
        <w:numPr>
          <w:ilvl w:val="0"/>
          <w:numId w:val="3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zobowiązuję się do dostawy samochodu: </w:t>
      </w:r>
    </w:p>
    <w:p w14:paraId="3E68676A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fabrycznie nowego, </w:t>
      </w:r>
    </w:p>
    <w:p w14:paraId="465415D0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wolnego od wad fizycznych i prawnych, </w:t>
      </w:r>
    </w:p>
    <w:p w14:paraId="22D5B145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nieużywanego,  </w:t>
      </w:r>
    </w:p>
    <w:p w14:paraId="7AFE5C56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wyprodukowanego w 2025 r.  </w:t>
      </w:r>
    </w:p>
    <w:p w14:paraId="0B2938E5" w14:textId="77777777" w:rsidR="000403D3" w:rsidRPr="000403D3" w:rsidRDefault="000403D3" w:rsidP="000403D3">
      <w:pPr>
        <w:numPr>
          <w:ilvl w:val="0"/>
          <w:numId w:val="3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do dnia planowanego terminu odbioru samochodu zobowiązany jest dostarczyć Zamawiającemu następujące dokumenty dotyczące przedmiotu zamówienia w języku polskim: </w:t>
      </w:r>
    </w:p>
    <w:p w14:paraId="4778612A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książkę przeglądów serwisowych, </w:t>
      </w:r>
    </w:p>
    <w:p w14:paraId="70345608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książkę gwarancyjną pojazdu, </w:t>
      </w:r>
    </w:p>
    <w:p w14:paraId="22D55F94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instrukcję obsługi,  </w:t>
      </w:r>
    </w:p>
    <w:p w14:paraId="6EC06F2E" w14:textId="77777777" w:rsidR="000403D3" w:rsidRPr="000403D3" w:rsidRDefault="000403D3" w:rsidP="000403D3">
      <w:pPr>
        <w:numPr>
          <w:ilvl w:val="1"/>
          <w:numId w:val="3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świadectwo homologacji,</w:t>
      </w:r>
      <w:r w:rsidRPr="000403D3">
        <w:rPr>
          <w:color w:val="FF0000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 </w:t>
      </w:r>
    </w:p>
    <w:p w14:paraId="67761D50" w14:textId="77777777" w:rsidR="000403D3" w:rsidRPr="000403D3" w:rsidRDefault="000403D3" w:rsidP="000403D3">
      <w:pPr>
        <w:ind w:left="294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6) dokument potwierdzający spełnienie norm emisji spalin EURO 6. </w:t>
      </w:r>
    </w:p>
    <w:p w14:paraId="394F6B97" w14:textId="77777777" w:rsidR="000403D3" w:rsidRPr="000403D3" w:rsidRDefault="000403D3" w:rsidP="000403D3">
      <w:pPr>
        <w:spacing w:after="17" w:line="259" w:lineRule="auto"/>
        <w:ind w:left="567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36DF5E6A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§3 </w:t>
      </w:r>
    </w:p>
    <w:p w14:paraId="3235EB31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Samochód będący przedmiotem umowy zostanie: </w:t>
      </w:r>
    </w:p>
    <w:p w14:paraId="598C72BE" w14:textId="4731B5FB" w:rsidR="000403D3" w:rsidRPr="000403D3" w:rsidRDefault="000403D3" w:rsidP="000403D3">
      <w:pPr>
        <w:numPr>
          <w:ilvl w:val="1"/>
          <w:numId w:val="4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odebrany przez Zamawiającego z siedziby (salonu) Wykonawcy (o ile siedziba Wykonawcy znajduje się w odległości nie większej niż 80 km od siedziby Zamawiającego)</w:t>
      </w:r>
      <w:r w:rsidR="006D331F">
        <w:rPr>
          <w:sz w:val="24"/>
          <w:szCs w:val="24"/>
        </w:rPr>
        <w:t>*</w:t>
      </w:r>
      <w:r w:rsidRPr="000403D3">
        <w:rPr>
          <w:sz w:val="24"/>
          <w:szCs w:val="24"/>
        </w:rPr>
        <w:t xml:space="preserve">, </w:t>
      </w:r>
    </w:p>
    <w:p w14:paraId="7C1AC8D9" w14:textId="64590C17" w:rsidR="000403D3" w:rsidRPr="000403D3" w:rsidRDefault="000403D3" w:rsidP="000403D3">
      <w:pPr>
        <w:numPr>
          <w:ilvl w:val="1"/>
          <w:numId w:val="4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dostarczony przez Wykonawcę na własny koszt i ryzyko do siedziby Zamawiającego,  tj. Prokuratura Okręgowa w Elblągu z siedzibą przy ul. Płk. Stanisława Dąbka 8-12,                      </w:t>
      </w:r>
      <w:r w:rsidRPr="000403D3">
        <w:rPr>
          <w:sz w:val="24"/>
          <w:szCs w:val="24"/>
        </w:rPr>
        <w:lastRenderedPageBreak/>
        <w:t>(jeżeli siedziba Wykonawcy znajduje się w odległości większej niż 80 km od siedziby Zamawiającego)</w:t>
      </w:r>
      <w:r w:rsidR="006D331F">
        <w:rPr>
          <w:sz w:val="24"/>
          <w:szCs w:val="24"/>
        </w:rPr>
        <w:t>*</w:t>
      </w:r>
      <w:r w:rsidRPr="000403D3">
        <w:rPr>
          <w:sz w:val="24"/>
          <w:szCs w:val="24"/>
        </w:rPr>
        <w:t xml:space="preserve">.  </w:t>
      </w:r>
    </w:p>
    <w:p w14:paraId="2A982744" w14:textId="77777777" w:rsidR="000403D3" w:rsidRPr="000403D3" w:rsidRDefault="000403D3" w:rsidP="000403D3">
      <w:pPr>
        <w:spacing w:after="13" w:line="259" w:lineRule="auto"/>
        <w:ind w:left="567"/>
        <w:rPr>
          <w:sz w:val="24"/>
          <w:szCs w:val="24"/>
        </w:rPr>
      </w:pPr>
      <w:r w:rsidRPr="000403D3">
        <w:rPr>
          <w:i/>
          <w:sz w:val="24"/>
          <w:szCs w:val="24"/>
          <w:u w:val="single" w:color="000000"/>
        </w:rPr>
        <w:t>*niewłaściwe skreślić</w:t>
      </w:r>
      <w:r w:rsidRPr="000403D3">
        <w:rPr>
          <w:i/>
          <w:sz w:val="24"/>
          <w:szCs w:val="24"/>
        </w:rPr>
        <w:t xml:space="preserve"> </w:t>
      </w:r>
    </w:p>
    <w:p w14:paraId="2A272E0D" w14:textId="5AA50F60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Wykonawca zobowiązuje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się powiadomić Zamawiającego</w:t>
      </w:r>
      <w:r w:rsidRPr="000403D3">
        <w:rPr>
          <w:i/>
          <w:sz w:val="24"/>
          <w:szCs w:val="24"/>
        </w:rPr>
        <w:t xml:space="preserve">, </w:t>
      </w:r>
      <w:r w:rsidRPr="000403D3">
        <w:rPr>
          <w:sz w:val="24"/>
          <w:szCs w:val="24"/>
        </w:rPr>
        <w:t>co najmniej 3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dni wcześniej</w:t>
      </w:r>
      <w:r w:rsidRPr="000403D3">
        <w:rPr>
          <w:i/>
          <w:sz w:val="24"/>
          <w:szCs w:val="24"/>
        </w:rPr>
        <w:t xml:space="preserve">  </w:t>
      </w:r>
      <w:r w:rsidR="004E0019">
        <w:rPr>
          <w:i/>
          <w:sz w:val="24"/>
          <w:szCs w:val="24"/>
        </w:rPr>
        <w:t xml:space="preserve">                </w:t>
      </w:r>
      <w:r w:rsidRPr="000403D3">
        <w:rPr>
          <w:sz w:val="24"/>
          <w:szCs w:val="24"/>
        </w:rPr>
        <w:t>o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planowanym terminie odbioru samochodu. Odbiór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odbędzie się w dniach i godzinach urzędowania Zamawiającego (tj. od poniedziałku do piątku w godzinach 7.30 – 15.30). </w:t>
      </w:r>
    </w:p>
    <w:p w14:paraId="3C1E741A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zobowiązuje się do właściwego zabezpieczenia przedmiotu umowy do czasu      protokolarnego odbioru dostarczonego samochodu przez Zamawiającego.  Odpowiedzialność Wykonawcy za ewentualne szkody trwa do momentu protokolarnego odbioru samochodu przez Zamawiającego. </w:t>
      </w:r>
    </w:p>
    <w:p w14:paraId="7758D8F1" w14:textId="21355125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Przygotowany do odbioru samochód będzie miał wykonany przez Wykonawcę i na jego koszt „przegląd zerowy”, co będzie potwierdzone odpowiednim dokumentem. </w:t>
      </w:r>
    </w:p>
    <w:p w14:paraId="26878B0A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Odbiór samochodu zostanie poprzedzony jego przetestowaniem oraz sprawdzeniem poprawności działania przez przedstawicieli Wykonawcy i Zamawiającego.  </w:t>
      </w:r>
    </w:p>
    <w:p w14:paraId="38EDD148" w14:textId="68E98909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 przypadku ujawienia wad samochodu w trakcie jego odbioru, przez co rozumie się także niespełnienie przez </w:t>
      </w:r>
      <w:r w:rsidR="006D331F">
        <w:rPr>
          <w:sz w:val="24"/>
          <w:szCs w:val="24"/>
        </w:rPr>
        <w:t>Wykonawcę warunków</w:t>
      </w:r>
      <w:r w:rsidRPr="000403D3">
        <w:rPr>
          <w:sz w:val="24"/>
          <w:szCs w:val="24"/>
        </w:rPr>
        <w:t xml:space="preserve"> niniejszej umowy określonych w §1 </w:t>
      </w:r>
      <w:r w:rsidR="00723956">
        <w:rPr>
          <w:sz w:val="24"/>
          <w:szCs w:val="24"/>
        </w:rPr>
        <w:t xml:space="preserve">oraz </w:t>
      </w:r>
      <w:r w:rsidRPr="000403D3">
        <w:rPr>
          <w:sz w:val="24"/>
          <w:szCs w:val="24"/>
        </w:rPr>
        <w:t xml:space="preserve">§2 ust. 1 niniejszej umowy, Zamawiający ma prawo wezwać Wykonawcę do ich usunięcia.  </w:t>
      </w:r>
    </w:p>
    <w:p w14:paraId="1682780C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Jeżeli w trakcie odbioru samochodu zostaną stwierdzone wady samochodu, Zamawiający odmówi jego odbioru do czasu usunięcia wad przez Wykonawcę. Wykonawca zobowiązuje się usunąć wady ujawnione w trakcie odbioru w terminie 5 dni roboczych.  </w:t>
      </w:r>
    </w:p>
    <w:p w14:paraId="26442360" w14:textId="77777777" w:rsidR="000403D3" w:rsidRPr="000403D3" w:rsidRDefault="000403D3" w:rsidP="000403D3">
      <w:pPr>
        <w:numPr>
          <w:ilvl w:val="0"/>
          <w:numId w:val="4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 termin wykonania niniejszej umowy Zamawiający uważa dzień podpisania przez Zamawiającego i Wykonawcę </w:t>
      </w:r>
      <w:r w:rsidRPr="000403D3">
        <w:rPr>
          <w:i/>
          <w:sz w:val="24"/>
          <w:szCs w:val="24"/>
        </w:rPr>
        <w:t xml:space="preserve">bez zastrzeżeń </w:t>
      </w:r>
      <w:r w:rsidRPr="000403D3">
        <w:rPr>
          <w:sz w:val="24"/>
          <w:szCs w:val="24"/>
        </w:rPr>
        <w:t xml:space="preserve">protokołu odbioru samochodu.  </w:t>
      </w:r>
    </w:p>
    <w:p w14:paraId="1F0DEA80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73E9F50E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§4 </w:t>
      </w:r>
    </w:p>
    <w:p w14:paraId="716B2201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>1.</w:t>
      </w:r>
      <w:r w:rsidRPr="000403D3">
        <w:rPr>
          <w:rFonts w:ascii="Arial" w:eastAsia="Arial" w:hAnsi="Arial" w:cs="Arial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Wykonawca udziela następującej gwarancji na dostarczony samochód: </w:t>
      </w:r>
    </w:p>
    <w:p w14:paraId="36046D63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naprawy mechaniczne  - ............................................................., </w:t>
      </w:r>
    </w:p>
    <w:p w14:paraId="62E52D87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perforację nadwozia (bez limitu kilometrów) - .................................................................,  </w:t>
      </w:r>
    </w:p>
    <w:p w14:paraId="0D108796" w14:textId="77777777" w:rsidR="000403D3" w:rsidRPr="000403D3" w:rsidRDefault="000403D3" w:rsidP="000403D3">
      <w:pPr>
        <w:numPr>
          <w:ilvl w:val="0"/>
          <w:numId w:val="5"/>
        </w:numPr>
        <w:suppressAutoHyphens w:val="0"/>
        <w:autoSpaceDN/>
        <w:spacing w:after="5" w:line="270" w:lineRule="auto"/>
        <w:ind w:right="31" w:hanging="286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 lakier (bez limitu kilometrów) - ........................................................................................,  </w:t>
      </w:r>
    </w:p>
    <w:p w14:paraId="4E2E3C6A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Bieg okresu gwarancji rozpoczyna się od dnia podpisania </w:t>
      </w:r>
      <w:r w:rsidRPr="000403D3">
        <w:rPr>
          <w:i/>
          <w:sz w:val="24"/>
          <w:szCs w:val="24"/>
        </w:rPr>
        <w:t>bez zastrzeżeń</w:t>
      </w:r>
      <w:r w:rsidRPr="000403D3">
        <w:rPr>
          <w:sz w:val="24"/>
          <w:szCs w:val="24"/>
        </w:rPr>
        <w:t xml:space="preserve"> protokołu odbioru samochodu.   </w:t>
      </w:r>
    </w:p>
    <w:p w14:paraId="5ED08DD1" w14:textId="1576B5F6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zobowiązuje się do dokonania naprawy gwarancyjnej w ciągu 14 dni od dnia zgłoszenia uszkodzenia (awarii) przez Zamawiającego.  </w:t>
      </w:r>
    </w:p>
    <w:p w14:paraId="01DD6691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W przypadku, gdy termin naprawy gwarancyjnej będzie przekraczał 14 dni od dnia zgłoszenia uszkodzenia (awarii), Wykonawca przekaże Zamawiającemu na czas naprawy, na swój koszt, sprawny technicznie samochód zastępczy o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równoważnych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>lub lepszych parametrach</w:t>
      </w:r>
      <w:r w:rsidRPr="000403D3">
        <w:rPr>
          <w:i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technicznych od samochodu będącego przedmiotem umowy.  </w:t>
      </w:r>
    </w:p>
    <w:p w14:paraId="18E34C25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w ramach gwarancji dokona nieodpłatnej wymiany samochodu na nowy, wolny od wad, o parametrach nie gorszych niż parametry wymienionego samochodu                                            w przypadkach, gdy: </w:t>
      </w:r>
    </w:p>
    <w:p w14:paraId="62ECEF4C" w14:textId="60C89E15" w:rsidR="000403D3" w:rsidRPr="000403D3" w:rsidRDefault="00F9728C" w:rsidP="000403D3">
      <w:pPr>
        <w:numPr>
          <w:ilvl w:val="1"/>
          <w:numId w:val="6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F9728C">
        <w:rPr>
          <w:sz w:val="24"/>
          <w:szCs w:val="24"/>
        </w:rPr>
        <w:t>zas naprawy samochodu przekroczy 45 dni licząc od dnia zgłoszenia tej naprawy -wymiana nastąpi wraz z upływem tego okresu, chyba że naprawa powyżej tego okresu wynika z łańcucha dostaw części niezbędnych do naprawy samochodu oraz technologicznego czasu naprawy</w:t>
      </w:r>
      <w:r w:rsidR="000403D3" w:rsidRPr="000403D3">
        <w:rPr>
          <w:sz w:val="24"/>
          <w:szCs w:val="24"/>
        </w:rPr>
        <w:t xml:space="preserve">, </w:t>
      </w:r>
    </w:p>
    <w:p w14:paraId="36A517DE" w14:textId="77777777" w:rsidR="000403D3" w:rsidRPr="000403D3" w:rsidRDefault="000403D3" w:rsidP="000403D3">
      <w:pPr>
        <w:numPr>
          <w:ilvl w:val="1"/>
          <w:numId w:val="6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lastRenderedPageBreak/>
        <w:t xml:space="preserve">samochód wykaże wady w działaniu po 3 kolejnych naprawach – wymiana nastąpi                               w terminie 14 dni licząc od dnia zdiagnozowania czwartego uszkodzenia (awarii).  </w:t>
      </w:r>
    </w:p>
    <w:p w14:paraId="769170A5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Wszelkie koszty związane z wykonaniem obowiązków gwarancyjnych ponosi Wykonawca.  </w:t>
      </w:r>
    </w:p>
    <w:p w14:paraId="449B5158" w14:textId="77777777" w:rsidR="000403D3" w:rsidRPr="000403D3" w:rsidRDefault="000403D3" w:rsidP="000403D3">
      <w:pPr>
        <w:numPr>
          <w:ilvl w:val="0"/>
          <w:numId w:val="6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Wykonawca zapewnia, że usługi serwisowe świadczone będą przez osobę/osoby                                     o odpowiednich kwalifikacjach i doświadczeniu. </w:t>
      </w:r>
    </w:p>
    <w:p w14:paraId="158C69EC" w14:textId="77777777" w:rsidR="000403D3" w:rsidRPr="000403D3" w:rsidRDefault="000403D3" w:rsidP="000403D3">
      <w:pPr>
        <w:ind w:right="31"/>
        <w:rPr>
          <w:sz w:val="24"/>
          <w:szCs w:val="24"/>
        </w:rPr>
      </w:pPr>
    </w:p>
    <w:p w14:paraId="46C84B1D" w14:textId="77777777" w:rsidR="000403D3" w:rsidRPr="000403D3" w:rsidRDefault="000403D3" w:rsidP="000403D3">
      <w:pPr>
        <w:ind w:left="-15" w:right="31" w:firstLine="4472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 xml:space="preserve">§5 </w:t>
      </w:r>
    </w:p>
    <w:p w14:paraId="681462C4" w14:textId="065F6E2E" w:rsidR="000403D3" w:rsidRPr="000403D3" w:rsidRDefault="000403D3" w:rsidP="00723956">
      <w:pPr>
        <w:spacing w:line="276" w:lineRule="auto"/>
        <w:ind w:left="284" w:right="31" w:hanging="299"/>
        <w:jc w:val="both"/>
        <w:rPr>
          <w:sz w:val="24"/>
          <w:szCs w:val="24"/>
        </w:rPr>
      </w:pPr>
      <w:r w:rsidRPr="000403D3">
        <w:rPr>
          <w:sz w:val="24"/>
          <w:szCs w:val="24"/>
        </w:rPr>
        <w:t>1.</w:t>
      </w:r>
      <w:r w:rsidRPr="000403D3">
        <w:rPr>
          <w:rFonts w:ascii="Arial" w:eastAsia="Arial" w:hAnsi="Arial" w:cs="Arial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Strony ustalają wynagrodzenie za wykonanie przedmiotu niniejszej umowy w kwocie </w:t>
      </w:r>
      <w:r w:rsidR="0023687B">
        <w:rPr>
          <w:sz w:val="24"/>
          <w:szCs w:val="24"/>
        </w:rPr>
        <w:t>netto ……… zł (słownie:……………</w:t>
      </w:r>
      <w:r w:rsidR="0023687B" w:rsidRPr="0023687B">
        <w:rPr>
          <w:sz w:val="24"/>
          <w:szCs w:val="24"/>
        </w:rPr>
        <w:t xml:space="preserve"> </w:t>
      </w:r>
      <w:r w:rsidR="0023687B" w:rsidRPr="000403D3">
        <w:rPr>
          <w:sz w:val="24"/>
          <w:szCs w:val="24"/>
        </w:rPr>
        <w:t>00/100)</w:t>
      </w:r>
      <w:r w:rsidR="0023687B">
        <w:rPr>
          <w:sz w:val="24"/>
          <w:szCs w:val="24"/>
        </w:rPr>
        <w:t xml:space="preserve"> + podatek VAT w wysokości:………….., co stanowi kwotę brutto : </w:t>
      </w:r>
      <w:r w:rsidR="0023687B" w:rsidRPr="0023687B">
        <w:rPr>
          <w:sz w:val="24"/>
          <w:szCs w:val="24"/>
        </w:rPr>
        <w:t>…..</w:t>
      </w:r>
      <w:r w:rsidRPr="0023687B">
        <w:rPr>
          <w:sz w:val="24"/>
          <w:szCs w:val="24"/>
        </w:rPr>
        <w:t>……………..zł (słownie:</w:t>
      </w:r>
      <w:r w:rsidRPr="000403D3">
        <w:rPr>
          <w:sz w:val="24"/>
          <w:szCs w:val="24"/>
        </w:rPr>
        <w:t xml:space="preserve"> ……………………………….. 00/100). </w:t>
      </w:r>
    </w:p>
    <w:p w14:paraId="711DE339" w14:textId="77777777" w:rsidR="000403D3" w:rsidRPr="000403D3" w:rsidRDefault="000403D3" w:rsidP="008F728D">
      <w:pPr>
        <w:numPr>
          <w:ilvl w:val="0"/>
          <w:numId w:val="7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Zapłata wynagrodzenia, o którym mowa w ust. 1 nastąpi przelewem na rachunek Wykonawcy wskazany w fakturze w ciągu 30 dni od dnia otrzymania prawidłowo wystawionej faktury przez Zamawiającego.  </w:t>
      </w:r>
    </w:p>
    <w:p w14:paraId="62ACB80B" w14:textId="77777777" w:rsidR="000403D3" w:rsidRPr="000403D3" w:rsidRDefault="000403D3" w:rsidP="000403D3">
      <w:pPr>
        <w:ind w:right="31"/>
        <w:rPr>
          <w:sz w:val="24"/>
          <w:szCs w:val="24"/>
        </w:rPr>
      </w:pPr>
    </w:p>
    <w:p w14:paraId="171D5E5B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§6 </w:t>
      </w:r>
    </w:p>
    <w:p w14:paraId="5CB99329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Zamawiającemu przysługuje prawo naliczenia kar umownych w przypadku: </w:t>
      </w:r>
    </w:p>
    <w:p w14:paraId="564F7E62" w14:textId="77777777" w:rsidR="000403D3" w:rsidRPr="000403D3" w:rsidRDefault="000403D3" w:rsidP="00723956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niezrealizowania przez Wykonawcę przedmiotu niniejszej umowy w terminie określonym w §8 – w wysokości 0,3% wynagrodzenia umownego brutto określonego  </w:t>
      </w:r>
    </w:p>
    <w:p w14:paraId="42B0646C" w14:textId="77777777" w:rsidR="000403D3" w:rsidRPr="000403D3" w:rsidRDefault="000403D3" w:rsidP="00723956">
      <w:pPr>
        <w:ind w:left="577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w §5 ust. 1 niniejszej umowy, licząc za każdy dzień opóźnienia, do dnia zrealizowania dostawy, </w:t>
      </w:r>
    </w:p>
    <w:p w14:paraId="04094F84" w14:textId="77777777" w:rsidR="000403D3" w:rsidRPr="000403D3" w:rsidRDefault="000403D3" w:rsidP="00723956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niedotrzymania terminu: </w:t>
      </w:r>
    </w:p>
    <w:p w14:paraId="743C2AFB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przekazania dokumentów, o którym mowa w §2 ust. 2 umowy, </w:t>
      </w:r>
    </w:p>
    <w:p w14:paraId="4349C995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usunięcia wad stwierdzonych przy odbiorze samochodu, o którym mowa w §3 ust. 4 umowy, </w:t>
      </w:r>
    </w:p>
    <w:p w14:paraId="00C73046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naprawy gwarancyjnej, o którym mowa w §4 ust. 4 umowy,  </w:t>
      </w:r>
    </w:p>
    <w:p w14:paraId="7493AA6B" w14:textId="77777777" w:rsidR="000403D3" w:rsidRPr="000403D3" w:rsidRDefault="000403D3" w:rsidP="000403D3">
      <w:pPr>
        <w:numPr>
          <w:ilvl w:val="2"/>
          <w:numId w:val="9"/>
        </w:numPr>
        <w:suppressAutoHyphens w:val="0"/>
        <w:autoSpaceDN/>
        <w:spacing w:after="5" w:line="270" w:lineRule="auto"/>
        <w:ind w:right="31" w:hanging="360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przekazania Zamawiającemu na czas naprawy samochodu – pojazdu zastępczego,                   o którym mowa w §4 ust. 5 umowy,   w wysokości 200,00 zł brutto, licząc za każdy dzień opóźnienia, </w:t>
      </w:r>
    </w:p>
    <w:p w14:paraId="5FFDC587" w14:textId="77777777" w:rsidR="000403D3" w:rsidRPr="000403D3" w:rsidRDefault="000403D3" w:rsidP="000403D3">
      <w:pPr>
        <w:numPr>
          <w:ilvl w:val="1"/>
          <w:numId w:val="8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rozwiązania umowy z przyczyn leżących po stronie Wykonawcy - w wysokości 10% wynagrodzenia umownego brutto określonego w §5 ust. 1 niniejszej umowy.  </w:t>
      </w:r>
    </w:p>
    <w:p w14:paraId="258FBEC3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Zamawiający jest uprawniony do potrącania kar umownych z wynagrodzenia   przysługującego Wykonawcy. </w:t>
      </w:r>
    </w:p>
    <w:p w14:paraId="1695F5D7" w14:textId="77777777" w:rsidR="000403D3" w:rsidRPr="000403D3" w:rsidRDefault="000403D3" w:rsidP="000403D3">
      <w:pPr>
        <w:numPr>
          <w:ilvl w:val="0"/>
          <w:numId w:val="8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Zapłata kary umownej nie wyklucza możliwości dochodzenia przez Zamawiającego odszkodowania przewyższającego wysokość kary umownej na zasadach ogólnych.  </w:t>
      </w:r>
    </w:p>
    <w:p w14:paraId="1204F906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63D20C55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§7 </w:t>
      </w:r>
    </w:p>
    <w:p w14:paraId="0C2FF8B7" w14:textId="7A3D9DD0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>Zamawiający ma prawo rozwiązać niniejszą umowę ze skutkiem natychmiastowym                            w przypadku</w:t>
      </w:r>
      <w:r w:rsidR="007F49C2">
        <w:rPr>
          <w:sz w:val="24"/>
          <w:szCs w:val="24"/>
        </w:rPr>
        <w:t>,</w:t>
      </w:r>
      <w:r w:rsidRPr="000403D3">
        <w:rPr>
          <w:sz w:val="24"/>
          <w:szCs w:val="24"/>
        </w:rPr>
        <w:t xml:space="preserve"> gdy:  </w:t>
      </w:r>
    </w:p>
    <w:p w14:paraId="2765442C" w14:textId="4CD05DBD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opóźnienie w wykonaniu przedmiotu niniejszej umowy trwa dłużej niż </w:t>
      </w:r>
      <w:r w:rsidR="000217B5">
        <w:rPr>
          <w:sz w:val="24"/>
          <w:szCs w:val="24"/>
        </w:rPr>
        <w:t>5</w:t>
      </w:r>
      <w:r w:rsidRPr="000403D3">
        <w:rPr>
          <w:sz w:val="24"/>
          <w:szCs w:val="24"/>
        </w:rPr>
        <w:t xml:space="preserve">dni, </w:t>
      </w:r>
    </w:p>
    <w:p w14:paraId="72F50E98" w14:textId="74DA1560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opóźnienie w usunięciu wad, o których mowa </w:t>
      </w:r>
      <w:r w:rsidRPr="001B7FF5">
        <w:rPr>
          <w:sz w:val="24"/>
          <w:szCs w:val="24"/>
        </w:rPr>
        <w:t xml:space="preserve">§3 ust. </w:t>
      </w:r>
      <w:r w:rsidR="001B7FF5" w:rsidRPr="001B7FF5">
        <w:rPr>
          <w:sz w:val="24"/>
          <w:szCs w:val="24"/>
        </w:rPr>
        <w:t>7</w:t>
      </w:r>
      <w:r w:rsidRPr="001B7FF5">
        <w:rPr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niniejszej umowy trwa dłużej niż </w:t>
      </w:r>
      <w:r w:rsidR="001B7FF5">
        <w:rPr>
          <w:sz w:val="24"/>
          <w:szCs w:val="24"/>
        </w:rPr>
        <w:t>5</w:t>
      </w:r>
      <w:r w:rsidRPr="000403D3">
        <w:rPr>
          <w:sz w:val="24"/>
          <w:szCs w:val="24"/>
        </w:rPr>
        <w:t xml:space="preserve"> dni, </w:t>
      </w:r>
    </w:p>
    <w:p w14:paraId="3E3DC96A" w14:textId="1DF2F4C2" w:rsidR="000403D3" w:rsidRPr="000403D3" w:rsidRDefault="000403D3" w:rsidP="000403D3">
      <w:pPr>
        <w:numPr>
          <w:ilvl w:val="1"/>
          <w:numId w:val="10"/>
        </w:numPr>
        <w:suppressAutoHyphens w:val="0"/>
        <w:autoSpaceDN/>
        <w:spacing w:after="5" w:line="270" w:lineRule="auto"/>
        <w:ind w:right="31" w:hanging="283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opóźnienie w przekazaniu dokumentów, o których mowa w §2 ust. 2 niniejszej umowy trwa dłużej niż </w:t>
      </w:r>
      <w:r w:rsidR="000217B5">
        <w:rPr>
          <w:sz w:val="24"/>
          <w:szCs w:val="24"/>
        </w:rPr>
        <w:t>5</w:t>
      </w:r>
      <w:r w:rsidRPr="000403D3">
        <w:rPr>
          <w:sz w:val="24"/>
          <w:szCs w:val="24"/>
        </w:rPr>
        <w:t xml:space="preserve"> dni,</w:t>
      </w:r>
      <w:r w:rsidRPr="000403D3">
        <w:rPr>
          <w:color w:val="FF0000"/>
          <w:sz w:val="24"/>
          <w:szCs w:val="24"/>
        </w:rPr>
        <w:t xml:space="preserve"> </w:t>
      </w:r>
      <w:r w:rsidRPr="000403D3">
        <w:rPr>
          <w:sz w:val="24"/>
          <w:szCs w:val="24"/>
        </w:rPr>
        <w:t xml:space="preserve"> </w:t>
      </w:r>
    </w:p>
    <w:p w14:paraId="6364CC6F" w14:textId="77777777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Rozwiązanie umowy ze skutkiem natychmiastowym następuje z zachowaniem formy pisemnej z podaniem przyczyny rozwiązania. </w:t>
      </w:r>
    </w:p>
    <w:p w14:paraId="2D03B1DD" w14:textId="2FBCE4E1" w:rsidR="000403D3" w:rsidRPr="000403D3" w:rsidRDefault="000403D3" w:rsidP="000403D3">
      <w:pPr>
        <w:numPr>
          <w:ilvl w:val="0"/>
          <w:numId w:val="10"/>
        </w:numPr>
        <w:suppressAutoHyphens w:val="0"/>
        <w:autoSpaceDN/>
        <w:spacing w:after="5" w:line="270" w:lineRule="auto"/>
        <w:ind w:right="31" w:hanging="284"/>
        <w:jc w:val="both"/>
        <w:textAlignment w:val="auto"/>
        <w:rPr>
          <w:sz w:val="24"/>
          <w:szCs w:val="24"/>
        </w:rPr>
      </w:pPr>
      <w:r w:rsidRPr="000403D3">
        <w:rPr>
          <w:sz w:val="24"/>
          <w:szCs w:val="24"/>
        </w:rPr>
        <w:t xml:space="preserve">Rozwiązanie umowy nie zwalnia Wykonawcy od zapłaty zastrzeżonych w niniejszej umowie kar umownych. </w:t>
      </w:r>
    </w:p>
    <w:p w14:paraId="01CB4893" w14:textId="77777777" w:rsidR="000403D3" w:rsidRPr="000403D3" w:rsidRDefault="000403D3" w:rsidP="008F728D">
      <w:pPr>
        <w:suppressAutoHyphens w:val="0"/>
        <w:autoSpaceDN/>
        <w:spacing w:after="5" w:line="270" w:lineRule="auto"/>
        <w:ind w:left="284" w:right="31"/>
        <w:jc w:val="both"/>
        <w:textAlignment w:val="auto"/>
        <w:rPr>
          <w:sz w:val="24"/>
          <w:szCs w:val="24"/>
        </w:rPr>
      </w:pPr>
    </w:p>
    <w:p w14:paraId="6EABE858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§8 </w:t>
      </w:r>
    </w:p>
    <w:p w14:paraId="53FD79F9" w14:textId="4D247D37" w:rsidR="000403D3" w:rsidRPr="000403D3" w:rsidRDefault="000403D3" w:rsidP="008F728D">
      <w:pPr>
        <w:ind w:left="-5" w:right="31"/>
        <w:jc w:val="both"/>
        <w:rPr>
          <w:sz w:val="24"/>
          <w:szCs w:val="24"/>
        </w:rPr>
      </w:pPr>
      <w:r w:rsidRPr="000403D3">
        <w:rPr>
          <w:sz w:val="24"/>
          <w:szCs w:val="24"/>
        </w:rPr>
        <w:t xml:space="preserve">Termin wykonania przedmiotu umowy: </w:t>
      </w:r>
      <w:r w:rsidR="008F728D">
        <w:rPr>
          <w:b/>
          <w:sz w:val="24"/>
          <w:szCs w:val="24"/>
        </w:rPr>
        <w:t xml:space="preserve">45 </w:t>
      </w:r>
      <w:r w:rsidRPr="000403D3">
        <w:rPr>
          <w:b/>
          <w:sz w:val="24"/>
          <w:szCs w:val="24"/>
        </w:rPr>
        <w:t xml:space="preserve">dni od dnia podpisania umowy, tj. </w:t>
      </w:r>
      <w:r w:rsidRPr="000403D3">
        <w:rPr>
          <w:sz w:val="24"/>
          <w:szCs w:val="24"/>
        </w:rPr>
        <w:t>………..……</w:t>
      </w:r>
      <w:r w:rsidRPr="000403D3">
        <w:rPr>
          <w:color w:val="FF0000"/>
          <w:sz w:val="24"/>
          <w:szCs w:val="24"/>
        </w:rPr>
        <w:t xml:space="preserve"> </w:t>
      </w:r>
    </w:p>
    <w:p w14:paraId="3E3D158E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4870C918" w14:textId="77777777" w:rsidR="000403D3" w:rsidRPr="000403D3" w:rsidRDefault="000403D3" w:rsidP="000403D3">
      <w:pPr>
        <w:spacing w:line="238" w:lineRule="auto"/>
        <w:ind w:right="48" w:firstLine="4472"/>
        <w:rPr>
          <w:b/>
          <w:sz w:val="24"/>
          <w:szCs w:val="24"/>
        </w:rPr>
      </w:pPr>
      <w:r w:rsidRPr="000403D3">
        <w:rPr>
          <w:b/>
          <w:sz w:val="24"/>
          <w:szCs w:val="24"/>
        </w:rPr>
        <w:t xml:space="preserve">§9 </w:t>
      </w:r>
    </w:p>
    <w:p w14:paraId="29DF75C3" w14:textId="77777777" w:rsidR="000403D3" w:rsidRPr="000403D3" w:rsidRDefault="000403D3" w:rsidP="000403D3">
      <w:pPr>
        <w:spacing w:line="238" w:lineRule="auto"/>
        <w:ind w:right="48"/>
        <w:rPr>
          <w:sz w:val="24"/>
          <w:szCs w:val="24"/>
        </w:rPr>
      </w:pPr>
      <w:r w:rsidRPr="000403D3">
        <w:rPr>
          <w:sz w:val="24"/>
          <w:szCs w:val="24"/>
        </w:rPr>
        <w:t xml:space="preserve">W sprawach nieuregulowanych niniejszą umową, mają zastosowanie przepisy kodeksu cywilnego. </w:t>
      </w:r>
    </w:p>
    <w:p w14:paraId="7CB57DB9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sz w:val="24"/>
          <w:szCs w:val="24"/>
        </w:rPr>
        <w:t xml:space="preserve"> </w:t>
      </w:r>
    </w:p>
    <w:p w14:paraId="59A511C6" w14:textId="77777777" w:rsidR="000403D3" w:rsidRPr="000403D3" w:rsidRDefault="000403D3" w:rsidP="000403D3">
      <w:pPr>
        <w:pStyle w:val="Nagwek1"/>
        <w:ind w:left="251" w:right="283"/>
      </w:pPr>
      <w:r w:rsidRPr="000403D3">
        <w:t xml:space="preserve">§10 </w:t>
      </w:r>
    </w:p>
    <w:p w14:paraId="2CA7C49A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Wszystkie zmiany postanowień niniejszej umowy wymagają formy pisemnej pod rygorem nieważności. </w:t>
      </w:r>
    </w:p>
    <w:p w14:paraId="3B2E2276" w14:textId="77777777" w:rsidR="000403D3" w:rsidRPr="000403D3" w:rsidRDefault="000403D3" w:rsidP="000403D3">
      <w:pPr>
        <w:spacing w:after="24" w:line="259" w:lineRule="auto"/>
        <w:ind w:left="251" w:right="283"/>
        <w:jc w:val="center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§11 </w:t>
      </w:r>
    </w:p>
    <w:p w14:paraId="73ECCC86" w14:textId="77777777" w:rsidR="000403D3" w:rsidRPr="000403D3" w:rsidRDefault="000403D3" w:rsidP="000403D3">
      <w:pPr>
        <w:ind w:left="-5" w:right="31"/>
        <w:rPr>
          <w:sz w:val="24"/>
          <w:szCs w:val="24"/>
        </w:rPr>
      </w:pPr>
      <w:r w:rsidRPr="000403D3">
        <w:rPr>
          <w:sz w:val="24"/>
          <w:szCs w:val="24"/>
        </w:rPr>
        <w:t xml:space="preserve">Sprawy sporne będą rozstrzygane przez sąd właściwy dla siedziby Zamawiającego.  </w:t>
      </w:r>
    </w:p>
    <w:p w14:paraId="5E6F31B4" w14:textId="77777777" w:rsidR="000403D3" w:rsidRPr="000403D3" w:rsidRDefault="000403D3" w:rsidP="000403D3">
      <w:pPr>
        <w:spacing w:line="259" w:lineRule="auto"/>
        <w:rPr>
          <w:sz w:val="24"/>
          <w:szCs w:val="24"/>
        </w:rPr>
      </w:pPr>
      <w:r w:rsidRPr="000403D3">
        <w:rPr>
          <w:b/>
          <w:sz w:val="24"/>
          <w:szCs w:val="24"/>
        </w:rPr>
        <w:t xml:space="preserve"> </w:t>
      </w:r>
    </w:p>
    <w:p w14:paraId="6AD2BE80" w14:textId="77777777" w:rsidR="000403D3" w:rsidRDefault="000403D3" w:rsidP="000403D3">
      <w:pPr>
        <w:pStyle w:val="Nagwek1"/>
        <w:ind w:left="251" w:right="283"/>
      </w:pPr>
      <w:r>
        <w:t>§12</w:t>
      </w:r>
      <w:r>
        <w:rPr>
          <w:b w:val="0"/>
        </w:rPr>
        <w:t xml:space="preserve"> </w:t>
      </w:r>
    </w:p>
    <w:p w14:paraId="23A0B0DA" w14:textId="2D6B6129" w:rsidR="005A1B57" w:rsidRDefault="000403D3" w:rsidP="008F728D">
      <w:pPr>
        <w:pStyle w:val="Teksttreci0"/>
        <w:shd w:val="clear" w:color="auto" w:fill="auto"/>
        <w:spacing w:after="0" w:line="276" w:lineRule="auto"/>
        <w:jc w:val="both"/>
      </w:pPr>
      <w:r>
        <w:t>Umowę sporządzono w dwóch jednobrzmiących egzemplarzach</w:t>
      </w:r>
      <w:r w:rsidR="008F728D">
        <w:t xml:space="preserve">, po jednym dla każdej ze Stron. </w:t>
      </w:r>
    </w:p>
    <w:p w14:paraId="5A37128D" w14:textId="77777777" w:rsidR="008F728D" w:rsidRPr="00922A0F" w:rsidRDefault="008F728D" w:rsidP="000403D3">
      <w:pPr>
        <w:pStyle w:val="Teksttreci0"/>
        <w:shd w:val="clear" w:color="auto" w:fill="auto"/>
        <w:spacing w:after="0" w:line="276" w:lineRule="auto"/>
        <w:jc w:val="center"/>
        <w:rPr>
          <w:rFonts w:cs="Times New Roman"/>
          <w:sz w:val="26"/>
          <w:szCs w:val="26"/>
        </w:rPr>
      </w:pPr>
    </w:p>
    <w:p w14:paraId="266FD774" w14:textId="77777777" w:rsidR="005A1B57" w:rsidRPr="008F728D" w:rsidRDefault="005A1B57" w:rsidP="005A1B57">
      <w:pPr>
        <w:pStyle w:val="Teksttreci0"/>
        <w:shd w:val="clear" w:color="auto" w:fill="auto"/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>Spis załączników do umowy:</w:t>
      </w:r>
    </w:p>
    <w:p w14:paraId="2BA945AC" w14:textId="77777777" w:rsidR="005A1B57" w:rsidRPr="008F728D" w:rsidRDefault="005A1B57" w:rsidP="005A1B57">
      <w:pPr>
        <w:pStyle w:val="Teksttreci0"/>
        <w:shd w:val="clear" w:color="auto" w:fill="auto"/>
        <w:tabs>
          <w:tab w:val="left" w:pos="363"/>
        </w:tabs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>a) Załącznik nr 1 - Oferta złożona przez Wykonawcę,</w:t>
      </w:r>
    </w:p>
    <w:p w14:paraId="17E2AABC" w14:textId="27A8A2C3" w:rsidR="005A1B57" w:rsidRPr="008F728D" w:rsidRDefault="005A1B57" w:rsidP="005A1B57">
      <w:pPr>
        <w:pStyle w:val="Teksttreci0"/>
        <w:shd w:val="clear" w:color="auto" w:fill="auto"/>
        <w:tabs>
          <w:tab w:val="left" w:pos="387"/>
        </w:tabs>
        <w:spacing w:after="0" w:line="276" w:lineRule="auto"/>
        <w:jc w:val="both"/>
        <w:rPr>
          <w:rFonts w:cs="Times New Roman"/>
          <w:sz w:val="24"/>
          <w:szCs w:val="24"/>
        </w:rPr>
      </w:pPr>
      <w:r w:rsidRPr="008F728D">
        <w:rPr>
          <w:rFonts w:cs="Times New Roman"/>
          <w:color w:val="000000"/>
          <w:sz w:val="24"/>
          <w:szCs w:val="24"/>
          <w:lang w:eastAsia="pl-PL" w:bidi="pl-PL"/>
        </w:rPr>
        <w:t xml:space="preserve">b) Załącznik nr 2 </w:t>
      </w:r>
      <w:r w:rsidR="00F9728C">
        <w:rPr>
          <w:rFonts w:cs="Times New Roman"/>
          <w:color w:val="000000"/>
          <w:sz w:val="24"/>
          <w:szCs w:val="24"/>
          <w:lang w:eastAsia="pl-PL" w:bidi="pl-PL"/>
        </w:rPr>
        <w:t>–</w:t>
      </w:r>
      <w:r w:rsidRPr="008F728D">
        <w:rPr>
          <w:rFonts w:cs="Times New Roman"/>
          <w:color w:val="000000"/>
          <w:sz w:val="24"/>
          <w:szCs w:val="24"/>
          <w:lang w:eastAsia="pl-PL" w:bidi="pl-PL"/>
        </w:rPr>
        <w:t xml:space="preserve"> Protokół</w:t>
      </w:r>
      <w:r w:rsidR="00F9728C">
        <w:rPr>
          <w:rFonts w:cs="Times New Roman"/>
          <w:color w:val="000000"/>
          <w:sz w:val="24"/>
          <w:szCs w:val="24"/>
          <w:lang w:eastAsia="pl-PL" w:bidi="pl-PL"/>
        </w:rPr>
        <w:t xml:space="preserve"> </w:t>
      </w:r>
      <w:r w:rsidRPr="008F728D">
        <w:rPr>
          <w:rFonts w:cs="Times New Roman"/>
          <w:color w:val="000000"/>
          <w:sz w:val="24"/>
          <w:szCs w:val="24"/>
          <w:lang w:eastAsia="pl-PL" w:bidi="pl-PL"/>
        </w:rPr>
        <w:t>odbioru.</w:t>
      </w:r>
    </w:p>
    <w:p w14:paraId="6DBC9A34" w14:textId="77777777" w:rsidR="005A1B57" w:rsidRPr="00922A0F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7774A7A9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5150F874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2A584FEF" w14:textId="77777777" w:rsidR="005A1B57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18FF5CD7" w14:textId="77777777" w:rsidR="005A1B57" w:rsidRPr="00B442D3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14:paraId="179975DB" w14:textId="77777777" w:rsidR="005A1B57" w:rsidRPr="00B442D3" w:rsidRDefault="005A1B57" w:rsidP="005A1B5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4"/>
        </w:tabs>
        <w:suppressAutoHyphens w:val="0"/>
        <w:autoSpaceDN/>
        <w:jc w:val="both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</w:t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</w:p>
    <w:p w14:paraId="754B0C8D" w14:textId="77777777" w:rsidR="005A1B57" w:rsidRPr="00B442D3" w:rsidRDefault="005A1B57" w:rsidP="005A1B57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154"/>
        </w:tabs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ab/>
      </w:r>
      <w:bookmarkStart w:id="0" w:name="_Hlk57289384"/>
      <w:r w:rsidRPr="00B442D3">
        <w:rPr>
          <w:rFonts w:eastAsiaTheme="minorHAnsi"/>
          <w:b/>
          <w:sz w:val="24"/>
          <w:szCs w:val="24"/>
          <w:lang w:eastAsia="en-US"/>
        </w:rPr>
        <w:t>ZAMAWIAJĄCY:</w:t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</w:r>
      <w:r w:rsidRPr="00B442D3">
        <w:rPr>
          <w:rFonts w:eastAsiaTheme="minorHAnsi"/>
          <w:b/>
          <w:sz w:val="24"/>
          <w:szCs w:val="24"/>
          <w:lang w:eastAsia="en-US"/>
        </w:rPr>
        <w:tab/>
        <w:t xml:space="preserve"> WYKONAWCA:</w:t>
      </w:r>
      <w:bookmarkEnd w:id="0"/>
    </w:p>
    <w:p w14:paraId="5B2D6DB0" w14:textId="77777777" w:rsidR="005A1B57" w:rsidRPr="00B442D3" w:rsidRDefault="005A1B57" w:rsidP="005A1B57">
      <w:pPr>
        <w:suppressAutoHyphens w:val="0"/>
        <w:autoSpaceDN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B442D3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78D5EB80" w14:textId="77777777" w:rsidR="005A1B57" w:rsidRPr="00B442D3" w:rsidRDefault="005A1B57" w:rsidP="005A1B57">
      <w:pPr>
        <w:suppressAutoHyphens w:val="0"/>
        <w:autoSpaceDN/>
        <w:jc w:val="right"/>
        <w:textAlignment w:val="auto"/>
        <w:rPr>
          <w:rFonts w:eastAsiaTheme="minorHAnsi"/>
          <w:iCs/>
          <w:sz w:val="24"/>
          <w:szCs w:val="24"/>
          <w:lang w:eastAsia="en-US"/>
        </w:rPr>
      </w:pPr>
    </w:p>
    <w:p w14:paraId="41B8834A" w14:textId="77777777" w:rsidR="005A1B57" w:rsidRPr="00B442D3" w:rsidRDefault="005A1B57" w:rsidP="005A1B57">
      <w:pPr>
        <w:suppressAutoHyphens w:val="0"/>
        <w:autoSpaceDN/>
        <w:jc w:val="right"/>
        <w:textAlignment w:val="auto"/>
        <w:rPr>
          <w:rFonts w:eastAsiaTheme="minorHAnsi"/>
          <w:iCs/>
          <w:sz w:val="24"/>
          <w:szCs w:val="24"/>
          <w:lang w:eastAsia="en-US"/>
        </w:rPr>
      </w:pPr>
    </w:p>
    <w:p w14:paraId="5E91760A" w14:textId="77777777" w:rsidR="00950458" w:rsidRDefault="00950458"/>
    <w:sectPr w:rsidR="009504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38A0" w14:textId="77777777" w:rsidR="00AF6536" w:rsidRDefault="00AF6536" w:rsidP="00AF6536">
      <w:r>
        <w:separator/>
      </w:r>
    </w:p>
  </w:endnote>
  <w:endnote w:type="continuationSeparator" w:id="0">
    <w:p w14:paraId="71E32A21" w14:textId="77777777" w:rsidR="00AF6536" w:rsidRDefault="00AF6536" w:rsidP="00AF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24508"/>
      <w:docPartObj>
        <w:docPartGallery w:val="Page Numbers (Bottom of Page)"/>
        <w:docPartUnique/>
      </w:docPartObj>
    </w:sdtPr>
    <w:sdtEndPr/>
    <w:sdtContent>
      <w:p w14:paraId="0DA84572" w14:textId="636F92E0" w:rsidR="00F74DB7" w:rsidRDefault="00F74DB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FDCA8" w14:textId="77777777" w:rsidR="00F74DB7" w:rsidRDefault="00F74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190D" w14:textId="77777777" w:rsidR="00AF6536" w:rsidRDefault="00AF6536" w:rsidP="00AF6536">
      <w:r>
        <w:separator/>
      </w:r>
    </w:p>
  </w:footnote>
  <w:footnote w:type="continuationSeparator" w:id="0">
    <w:p w14:paraId="09C22AA9" w14:textId="77777777" w:rsidR="00AF6536" w:rsidRDefault="00AF6536" w:rsidP="00AF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52CB" w14:textId="587CA1A2" w:rsidR="00AF6536" w:rsidRPr="00AF6536" w:rsidRDefault="00AF6536" w:rsidP="00AF6536">
    <w:pPr>
      <w:pStyle w:val="Nagwek"/>
      <w:rPr>
        <w:b/>
        <w:bCs/>
        <w:i/>
        <w:iCs/>
        <w:lang w:val="x-none"/>
      </w:rPr>
    </w:pPr>
    <w:r w:rsidRPr="00AF6536">
      <w:rPr>
        <w:b/>
        <w:bCs/>
        <w:i/>
        <w:iCs/>
        <w:sz w:val="22"/>
        <w:szCs w:val="22"/>
      </w:rPr>
      <w:t>3007-7.262.1.2025</w:t>
    </w:r>
    <w:r w:rsidRPr="00AF6536">
      <w:rPr>
        <w:b/>
        <w:bCs/>
        <w:i/>
        <w:iCs/>
        <w:sz w:val="22"/>
        <w:szCs w:val="22"/>
        <w:lang w:val="x-none"/>
      </w:rPr>
      <w:tab/>
      <w:t xml:space="preserve">    </w:t>
    </w:r>
    <w:r>
      <w:rPr>
        <w:b/>
        <w:bCs/>
        <w:i/>
        <w:iCs/>
        <w:sz w:val="22"/>
        <w:szCs w:val="22"/>
        <w:lang w:val="x-none"/>
      </w:rPr>
      <w:t xml:space="preserve">                                                  </w:t>
    </w:r>
    <w:r w:rsidRPr="00AF6536">
      <w:rPr>
        <w:b/>
        <w:bCs/>
        <w:i/>
        <w:iCs/>
        <w:sz w:val="22"/>
        <w:szCs w:val="22"/>
        <w:lang w:val="x-none"/>
      </w:rPr>
      <w:t xml:space="preserve">Załącznik nr </w:t>
    </w:r>
    <w:r w:rsidR="00B06206">
      <w:rPr>
        <w:b/>
        <w:bCs/>
        <w:i/>
        <w:iCs/>
        <w:sz w:val="22"/>
        <w:szCs w:val="22"/>
        <w:lang w:val="x-none"/>
      </w:rPr>
      <w:t>4</w:t>
    </w:r>
    <w:r w:rsidRPr="00AF6536">
      <w:rPr>
        <w:b/>
        <w:bCs/>
        <w:i/>
        <w:iCs/>
        <w:sz w:val="22"/>
        <w:szCs w:val="22"/>
        <w:lang w:val="x-none"/>
      </w:rPr>
      <w:t xml:space="preserve"> do Zaproszenia do złożenia oferty</w:t>
    </w:r>
  </w:p>
  <w:p w14:paraId="00D4D541" w14:textId="77777777" w:rsidR="00AF6536" w:rsidRDefault="00AF6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587"/>
    <w:multiLevelType w:val="hybridMultilevel"/>
    <w:tmpl w:val="BB460EB4"/>
    <w:lvl w:ilvl="0" w:tplc="71DEC00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578A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0B29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8873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3243F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36CB6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2C9D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0B93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4AFE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B2850"/>
    <w:multiLevelType w:val="hybridMultilevel"/>
    <w:tmpl w:val="5B58CC98"/>
    <w:lvl w:ilvl="0" w:tplc="800E06E6">
      <w:start w:val="1"/>
      <w:numFmt w:val="decimal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6891C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2710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2A12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A6D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0CF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823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A20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04F7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2467C"/>
    <w:multiLevelType w:val="hybridMultilevel"/>
    <w:tmpl w:val="87347724"/>
    <w:lvl w:ilvl="0" w:tplc="39A2732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2F2CA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A928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16D68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A038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E0EF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49B2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435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66FB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3F62F0"/>
    <w:multiLevelType w:val="hybridMultilevel"/>
    <w:tmpl w:val="A2DC65E2"/>
    <w:lvl w:ilvl="0" w:tplc="F8FA521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402A2C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6198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DC1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042B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20DD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A831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4D7C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A511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34386"/>
    <w:multiLevelType w:val="hybridMultilevel"/>
    <w:tmpl w:val="4970BCB4"/>
    <w:lvl w:ilvl="0" w:tplc="DABA9BA4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824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0E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CF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200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4C3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0F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89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84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EB79F3"/>
    <w:multiLevelType w:val="hybridMultilevel"/>
    <w:tmpl w:val="57A0ECE4"/>
    <w:lvl w:ilvl="0" w:tplc="78C478B8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6B54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E021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A365E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63D6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E222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48FE8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C5EF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0496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9D7A37"/>
    <w:multiLevelType w:val="hybridMultilevel"/>
    <w:tmpl w:val="B20ABBD6"/>
    <w:lvl w:ilvl="0" w:tplc="ABBA929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5740">
      <w:start w:val="1"/>
      <w:numFmt w:val="decimal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202E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A9D6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AB1B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5E92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C428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2EAD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E761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124CB3"/>
    <w:multiLevelType w:val="hybridMultilevel"/>
    <w:tmpl w:val="4350DDFC"/>
    <w:lvl w:ilvl="0" w:tplc="ABB4BB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2F14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205BC">
      <w:start w:val="1"/>
      <w:numFmt w:val="lowerLetter"/>
      <w:lvlText w:val="%3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E405E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A38CA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280D4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0AD8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45A00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4D476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B2F0B"/>
    <w:multiLevelType w:val="multilevel"/>
    <w:tmpl w:val="0DE8FD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4417446">
    <w:abstractNumId w:val="8"/>
  </w:num>
  <w:num w:numId="2" w16cid:durableId="1755012736">
    <w:abstractNumId w:val="8"/>
  </w:num>
  <w:num w:numId="3" w16cid:durableId="453982425">
    <w:abstractNumId w:val="2"/>
  </w:num>
  <w:num w:numId="4" w16cid:durableId="1443457917">
    <w:abstractNumId w:val="3"/>
  </w:num>
  <w:num w:numId="5" w16cid:durableId="2073574256">
    <w:abstractNumId w:val="1"/>
  </w:num>
  <w:num w:numId="6" w16cid:durableId="119032750">
    <w:abstractNumId w:val="5"/>
  </w:num>
  <w:num w:numId="7" w16cid:durableId="1003050641">
    <w:abstractNumId w:val="4"/>
  </w:num>
  <w:num w:numId="8" w16cid:durableId="1958369226">
    <w:abstractNumId w:val="6"/>
  </w:num>
  <w:num w:numId="9" w16cid:durableId="1020813085">
    <w:abstractNumId w:val="7"/>
  </w:num>
  <w:num w:numId="10" w16cid:durableId="134559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7"/>
    <w:rsid w:val="000217B5"/>
    <w:rsid w:val="00024281"/>
    <w:rsid w:val="000403D3"/>
    <w:rsid w:val="00092969"/>
    <w:rsid w:val="000E2DA3"/>
    <w:rsid w:val="0017619A"/>
    <w:rsid w:val="001B7FF5"/>
    <w:rsid w:val="001D2270"/>
    <w:rsid w:val="0023687B"/>
    <w:rsid w:val="00327297"/>
    <w:rsid w:val="003E7A28"/>
    <w:rsid w:val="004105AA"/>
    <w:rsid w:val="00474FA6"/>
    <w:rsid w:val="004C5920"/>
    <w:rsid w:val="004E0019"/>
    <w:rsid w:val="00521FF4"/>
    <w:rsid w:val="005A1B57"/>
    <w:rsid w:val="00675664"/>
    <w:rsid w:val="006C0D49"/>
    <w:rsid w:val="006D331F"/>
    <w:rsid w:val="00723956"/>
    <w:rsid w:val="007F49C2"/>
    <w:rsid w:val="0084525D"/>
    <w:rsid w:val="0085106D"/>
    <w:rsid w:val="008F0F31"/>
    <w:rsid w:val="008F728D"/>
    <w:rsid w:val="00917F00"/>
    <w:rsid w:val="00920ADA"/>
    <w:rsid w:val="00922A0F"/>
    <w:rsid w:val="00924A3A"/>
    <w:rsid w:val="0093744C"/>
    <w:rsid w:val="0094203A"/>
    <w:rsid w:val="00950458"/>
    <w:rsid w:val="009C720D"/>
    <w:rsid w:val="00AA6114"/>
    <w:rsid w:val="00AF6536"/>
    <w:rsid w:val="00B06206"/>
    <w:rsid w:val="00B40AF5"/>
    <w:rsid w:val="00C51278"/>
    <w:rsid w:val="00DA1FA2"/>
    <w:rsid w:val="00E1746F"/>
    <w:rsid w:val="00E2026E"/>
    <w:rsid w:val="00F65394"/>
    <w:rsid w:val="00F74DB7"/>
    <w:rsid w:val="00F86B51"/>
    <w:rsid w:val="00F9728C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7A5C"/>
  <w15:docId w15:val="{F902B4B9-9E47-49ED-86BA-F803F841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403D3"/>
    <w:pPr>
      <w:keepNext/>
      <w:keepLines/>
      <w:spacing w:after="24" w:line="259" w:lineRule="auto"/>
      <w:ind w:left="10" w:right="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A1B57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1B57"/>
    <w:pPr>
      <w:widowControl w:val="0"/>
      <w:shd w:val="clear" w:color="auto" w:fill="FFFFFF"/>
      <w:suppressAutoHyphens w:val="0"/>
      <w:autoSpaceDN/>
      <w:spacing w:after="100" w:line="252" w:lineRule="auto"/>
      <w:textAlignment w:val="auto"/>
    </w:pPr>
    <w:rPr>
      <w:rFonts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F6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65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5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03D3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Skocka</dc:creator>
  <cp:lastModifiedBy>Radomska Edyta (PO Elbląg)</cp:lastModifiedBy>
  <cp:revision>16</cp:revision>
  <cp:lastPrinted>2025-04-01T12:13:00Z</cp:lastPrinted>
  <dcterms:created xsi:type="dcterms:W3CDTF">2025-03-20T12:30:00Z</dcterms:created>
  <dcterms:modified xsi:type="dcterms:W3CDTF">2025-04-02T11:57:00Z</dcterms:modified>
</cp:coreProperties>
</file>