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5C43" w14:textId="77777777" w:rsidR="00164153" w:rsidRPr="00C053AF" w:rsidRDefault="00164153" w:rsidP="00164153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4D5C6D1A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  <w:bookmarkStart w:id="0" w:name="bookmark1"/>
      <w:r w:rsidRPr="00C053AF">
        <w:t>Dokumentacja inwentaryzacji przyrodniczej</w:t>
      </w:r>
      <w:r w:rsidR="00671EA5">
        <w:t xml:space="preserve"> siedliska ….. lub gatunku ……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="00FF2D3E">
        <w:rPr>
          <w:rStyle w:val="Nagwek1BezpogrubieniaKursywa"/>
        </w:rPr>
        <w:t xml:space="preserve"> </w:t>
      </w:r>
      <w:r w:rsidRPr="00C053AF">
        <w:t xml:space="preserve">w województwie </w:t>
      </w:r>
      <w:bookmarkEnd w:id="0"/>
      <w:r w:rsidRPr="00C053AF">
        <w:t>lubuskim</w:t>
      </w:r>
    </w:p>
    <w:p w14:paraId="6DD25489" w14:textId="77777777" w:rsidR="00487BC1" w:rsidRPr="00487BC1" w:rsidRDefault="00487BC1">
      <w:pPr>
        <w:rPr>
          <w:rFonts w:ascii="Times New Roman" w:hAnsi="Times New Roman" w:cs="Times New Roman"/>
          <w:b/>
        </w:rPr>
      </w:pPr>
    </w:p>
    <w:p w14:paraId="390200A9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10634"/>
      </w:tblGrid>
      <w:tr w:rsidR="00487BC1" w14:paraId="24C9B0D9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CE014A9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5B8552E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71E02C3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8923B43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4CF86FA7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040A4958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00E0071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7433D89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32DFB8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9AC78E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08A812A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6609DDF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BAF426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1D9486F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19101FA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394FD5C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25C887D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144C23A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A9ABCE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3D4ED4F2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praną(jeżeli jest)</w:t>
            </w:r>
          </w:p>
        </w:tc>
      </w:tr>
      <w:tr w:rsidR="00487BC1" w14:paraId="668F8170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7FF978D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3365E1AD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5CFAE7F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A658C7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14CB795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20A16451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6A9247BF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08D75FCE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502"/>
      </w:tblGrid>
      <w:tr w:rsidR="00164153" w:rsidRPr="00C053AF" w14:paraId="0040C70B" w14:textId="77777777" w:rsidTr="00487BC1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3072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6282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02B5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0FFBEFD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CE44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083E0AC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F3FD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62B1F28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103F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146E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942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AB88EF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DC7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A259E9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5A22F935" w14:textId="77777777" w:rsidTr="00164153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0A47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287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A134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1E12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6AF7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73BF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3EEE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1305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75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ABF3DED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5B76524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47B0112F" w14:textId="77777777" w:rsidR="00164153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4DC7326A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0229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lastRenderedPageBreak/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D12D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89D3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4426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3B00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4AAC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4E184A8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07D7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6909B35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2EA0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8CFF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45EB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837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5ABE336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417BFF02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E5DC3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3EA77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B469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BFD7D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80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8993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B597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39C11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72BB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24E8E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64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62F7998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D0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2C6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B6F5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64E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C8EC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86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C14B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8CB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13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A895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80D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17C81058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88C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75F6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453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168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FB95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560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9C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CD8B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1F43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39E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AF22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127BB76" w14:textId="77777777" w:rsidR="00164153" w:rsidRPr="001F0FE5" w:rsidRDefault="00164153">
      <w:pPr>
        <w:rPr>
          <w:rFonts w:ascii="Times New Roman" w:hAnsi="Times New Roman" w:cs="Times New Roman"/>
          <w:b/>
        </w:rPr>
      </w:pPr>
    </w:p>
    <w:p w14:paraId="1C4F8040" w14:textId="77777777" w:rsidR="00164153" w:rsidRPr="001F0FE5" w:rsidRDefault="00164153">
      <w:pPr>
        <w:rPr>
          <w:rFonts w:ascii="Times New Roman" w:hAnsi="Times New Roman" w:cs="Times New Roman"/>
          <w:b/>
        </w:rPr>
      </w:pPr>
      <w:r w:rsidRPr="001F0FE5">
        <w:rPr>
          <w:rFonts w:ascii="Times New Roman" w:hAnsi="Times New Roman" w:cs="Times New Roman"/>
          <w:b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67E47936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7DD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3326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11B2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B14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756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05859D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87B8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4A731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0845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DB159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2FBA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2E3C4C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28FA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22CE7C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CA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BA34BE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44F3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09AF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64C604B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EEA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205494F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4D4D732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0AFB8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5FA3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1D1B0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A22CD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FEDE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6AC0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2851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7FF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DA93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0C5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1928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0036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FCB5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83C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52F07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DF5EC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4649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0C6A7068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04BD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62A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40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648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605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C91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059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6E79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37F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F04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A78D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A610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9989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EEE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D9B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F79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A64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2E96539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0E6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FDD2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4BD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1E5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CD62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0700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5CE6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BF8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FBB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36E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788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5E8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AD2F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B289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1014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A9AC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138B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EDD2401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4BB3492" w14:textId="77777777" w:rsidR="00164153" w:rsidRPr="001F0FE5" w:rsidRDefault="00164153">
      <w:pPr>
        <w:rPr>
          <w:rFonts w:ascii="Times New Roman" w:hAnsi="Times New Roman" w:cs="Times New Roman"/>
          <w:strike/>
        </w:rPr>
      </w:pPr>
    </w:p>
    <w:p w14:paraId="7CDCA8B1" w14:textId="77777777" w:rsidR="00164153" w:rsidRDefault="00164153">
      <w:pPr>
        <w:rPr>
          <w:rFonts w:ascii="Times New Roman" w:hAnsi="Times New Roman" w:cs="Times New Roman"/>
        </w:rPr>
      </w:pPr>
    </w:p>
    <w:p w14:paraId="38407E78" w14:textId="77777777" w:rsidR="00CD7FF0" w:rsidRDefault="00CD7FF0">
      <w:pPr>
        <w:rPr>
          <w:rFonts w:ascii="Times New Roman" w:hAnsi="Times New Roman" w:cs="Times New Roman"/>
        </w:rPr>
      </w:pPr>
    </w:p>
    <w:p w14:paraId="1D40984A" w14:textId="77777777" w:rsidR="00CD7FF0" w:rsidRDefault="00CD7FF0">
      <w:pPr>
        <w:rPr>
          <w:rFonts w:ascii="Times New Roman" w:hAnsi="Times New Roman" w:cs="Times New Roman"/>
        </w:rPr>
      </w:pPr>
    </w:p>
    <w:p w14:paraId="521F086D" w14:textId="77777777" w:rsidR="00CD7FF0" w:rsidRDefault="00CD7FF0">
      <w:pPr>
        <w:rPr>
          <w:rFonts w:ascii="Times New Roman" w:hAnsi="Times New Roman" w:cs="Times New Roman"/>
        </w:rPr>
      </w:pPr>
    </w:p>
    <w:p w14:paraId="0B932A9F" w14:textId="77777777" w:rsidR="00CD7FF0" w:rsidRPr="00C053AF" w:rsidRDefault="00CD7FF0">
      <w:pPr>
        <w:rPr>
          <w:rFonts w:ascii="Times New Roman" w:hAnsi="Times New Roman" w:cs="Times New Roman"/>
        </w:rPr>
      </w:pPr>
    </w:p>
    <w:p w14:paraId="27D6D441" w14:textId="77777777" w:rsidR="00164153" w:rsidRPr="00C053AF" w:rsidRDefault="00164153" w:rsidP="00164153">
      <w:pPr>
        <w:pStyle w:val="Podpistabeli20"/>
        <w:shd w:val="clear" w:color="auto" w:fill="auto"/>
      </w:pPr>
      <w:r w:rsidRPr="00C053AF">
        <w:lastRenderedPageBreak/>
        <w:t>3. Informacja o obszarze i przedmiotach ochrony</w:t>
      </w: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57FC64B2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987D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69103958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8AFDF9A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E21CFBD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22B79B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8E995E8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28CE1B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C77C012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3FCACDE5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D7C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11C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5EDF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012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184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7A6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4C7C452F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9A4C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3574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3878621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6D1C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DA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D4D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4EE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D5ECE6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6F7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70C2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026AB34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D571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381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247F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EE4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F275EA9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09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C543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B5F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CBD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44A9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EAD9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80B8AD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7788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8762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9106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72A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BAC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B127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F397CF8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1B7C11CF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01C3F244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5531D9CB" w14:textId="77777777" w:rsidR="00164153" w:rsidRDefault="00164153" w:rsidP="00164153">
      <w:pPr>
        <w:pStyle w:val="Podpistabeli20"/>
        <w:shd w:val="clear" w:color="auto" w:fill="auto"/>
        <w:ind w:left="709"/>
      </w:pPr>
    </w:p>
    <w:p w14:paraId="747D1856" w14:textId="77777777" w:rsidR="00C053AF" w:rsidRDefault="00C053AF" w:rsidP="00164153">
      <w:pPr>
        <w:pStyle w:val="Podpistabeli20"/>
        <w:shd w:val="clear" w:color="auto" w:fill="auto"/>
        <w:ind w:left="709"/>
      </w:pPr>
    </w:p>
    <w:p w14:paraId="7E1B990B" w14:textId="77777777" w:rsidR="00C053AF" w:rsidRPr="00C053AF" w:rsidRDefault="00C053AF" w:rsidP="00164153">
      <w:pPr>
        <w:pStyle w:val="Podpistabeli20"/>
        <w:shd w:val="clear" w:color="auto" w:fill="auto"/>
        <w:ind w:left="709"/>
      </w:pPr>
    </w:p>
    <w:p w14:paraId="03CB3A4E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268866D4" w14:textId="77777777" w:rsidR="00164153" w:rsidRPr="00C053AF" w:rsidRDefault="00164153" w:rsidP="00164153">
      <w:pPr>
        <w:pStyle w:val="Podpistabeli20"/>
        <w:shd w:val="clear" w:color="auto" w:fill="auto"/>
        <w:ind w:left="709"/>
      </w:pPr>
      <w:r w:rsidRPr="00C053AF">
        <w:t>4. Informacja o przedmiotach ochrony objętych inwentaryzacją wraz z zakresem prac terenowych - dane zweryfikowane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458"/>
        <w:gridCol w:w="1570"/>
        <w:gridCol w:w="921"/>
        <w:gridCol w:w="848"/>
        <w:gridCol w:w="2926"/>
        <w:gridCol w:w="1682"/>
        <w:gridCol w:w="1570"/>
        <w:gridCol w:w="1570"/>
      </w:tblGrid>
      <w:tr w:rsidR="00AC650A" w:rsidRPr="00C053AF" w14:paraId="46D8C3BA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59DD981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2520E30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79B3601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17AEBB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13B1815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1BBC4A9D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2187389C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5B938EC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593531B7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04D99E3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2B96C60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5237903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38A3BAF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7C483F5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7AB1D8F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13DE8F1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C2376A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78D0CE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0705491D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8C128F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54DBD16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225BCCA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6C736C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138E344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517897E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1A6777E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E6F47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268691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>Ogółem zakres: liczba punków pomiarowych, terminy wykonania prac, w tym: uzupełnienie wiedzy o rozmieszczeniu, ocena stanu ochrony, zagrożenia</w:t>
            </w:r>
          </w:p>
        </w:tc>
      </w:tr>
      <w:tr w:rsidR="00AC650A" w:rsidRPr="00C053AF" w14:paraId="5B052470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70D2883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7C1A0E4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3A463A1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32FA0C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538E2D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326424E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6E9A6D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CB23A8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2C7D391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21D36D86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F53D62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7E4B342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261C15BB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1E7A79E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5BA2898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0581C86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F19CD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7619B46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32A88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471D7277" w14:textId="77777777" w:rsidR="00164153" w:rsidRPr="00C053AF" w:rsidRDefault="00164153" w:rsidP="00164153">
      <w:pPr>
        <w:pStyle w:val="Podpistabeli20"/>
        <w:shd w:val="clear" w:color="auto" w:fill="auto"/>
      </w:pPr>
    </w:p>
    <w:p w14:paraId="4FBD0F54" w14:textId="77777777" w:rsidR="00AC650A" w:rsidRPr="00C053AF" w:rsidRDefault="00AC650A" w:rsidP="00AC650A">
      <w:pPr>
        <w:pStyle w:val="Teksttreci30"/>
        <w:shd w:val="clear" w:color="auto" w:fill="auto"/>
        <w:spacing w:before="230" w:after="284"/>
        <w:ind w:left="260" w:firstLine="0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2301EA06" w14:textId="77777777" w:rsidR="00AC650A" w:rsidRPr="00C053AF" w:rsidRDefault="00AC650A" w:rsidP="00AC650A">
      <w:pPr>
        <w:pStyle w:val="Teksttreci20"/>
        <w:shd w:val="clear" w:color="auto" w:fill="auto"/>
        <w:spacing w:before="0" w:after="304" w:line="274" w:lineRule="exact"/>
        <w:ind w:left="260"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1B7BC039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53" w:line="244" w:lineRule="exact"/>
        <w:ind w:left="260"/>
        <w:jc w:val="left"/>
      </w:pPr>
      <w:bookmarkStart w:id="1" w:name="bookmark3"/>
      <w:r w:rsidRPr="00C053AF">
        <w:t>5. 1. Typy siedlisk przyrodniczych objętych inwentaryzacją przyrodniczą w obszarze Natura 2000</w:t>
      </w:r>
      <w:bookmarkEnd w:id="1"/>
    </w:p>
    <w:p w14:paraId="758A0E97" w14:textId="77777777" w:rsidR="00AC650A" w:rsidRPr="00C053AF" w:rsidRDefault="00AC650A" w:rsidP="00AC650A">
      <w:pPr>
        <w:pStyle w:val="Teksttreci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28" w:line="278" w:lineRule="exact"/>
        <w:ind w:left="260"/>
        <w:jc w:val="left"/>
      </w:pPr>
      <w:r w:rsidRPr="00C053AF">
        <w:t>W tej części opis poszczególnych typów siedlisk objętych inwentaryzacją przyrodniczą wg schematu - nazwa typu siedliska wraz z kodem, krótka cha</w:t>
      </w:r>
      <w:r w:rsidR="008B2E2B">
        <w:t xml:space="preserve">rakterystyka </w:t>
      </w:r>
      <w:r w:rsidRPr="00C053AF">
        <w:t>, ranga w obszarze, stan zachowania w obszarze, zagrożenia. Umieszczenie zdjęć poszczególnych siedlisk jest wskazane.</w:t>
      </w:r>
    </w:p>
    <w:p w14:paraId="4C5EA66C" w14:textId="77777777" w:rsidR="008B2E2B" w:rsidRDefault="008B2E2B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bookmarkStart w:id="2" w:name="bookmark4"/>
    </w:p>
    <w:p w14:paraId="662368E8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r w:rsidRPr="00C053AF">
        <w:t>5.2. Gatunki roślin i ich siedliska objęte inwentaryzacją przyrodniczą w obszarze Natura 2000</w:t>
      </w:r>
      <w:bookmarkEnd w:id="2"/>
    </w:p>
    <w:p w14:paraId="777C66CB" w14:textId="77777777" w:rsidR="00AC650A" w:rsidRPr="00C053AF" w:rsidRDefault="00AC650A" w:rsidP="00AC650A">
      <w:pPr>
        <w:pStyle w:val="Teksttreci20"/>
        <w:shd w:val="clear" w:color="auto" w:fill="auto"/>
        <w:spacing w:before="0" w:after="724" w:line="274" w:lineRule="exact"/>
        <w:jc w:val="left"/>
      </w:pPr>
      <w:r w:rsidRPr="00C053AF">
        <w:t>W tej części opis poszczególnych gatunków roślin objętych inwentaryzacją przyrodniczą wg schematu - nazwa gatunku wraz z kodem, krótka c</w:t>
      </w:r>
      <w:r w:rsidR="008B2E2B">
        <w:t xml:space="preserve">harakterystyka, </w:t>
      </w:r>
      <w:r w:rsidRPr="00C053AF">
        <w:t>stan zachowania stanowisk w obszarze, zagrożenia. Umieszczenie zdjęć poszczególnych gatunków jest wskazane.</w:t>
      </w:r>
    </w:p>
    <w:p w14:paraId="7A8063C4" w14:textId="77777777" w:rsidR="00AC650A" w:rsidRPr="00C053AF" w:rsidRDefault="00D15372" w:rsidP="00AC650A">
      <w:pPr>
        <w:pStyle w:val="Nagwek10"/>
        <w:keepNext/>
        <w:keepLines/>
        <w:shd w:val="clear" w:color="auto" w:fill="auto"/>
        <w:spacing w:after="516" w:line="244" w:lineRule="exact"/>
        <w:jc w:val="left"/>
      </w:pPr>
      <w:r>
        <w:rPr>
          <w:noProof/>
        </w:rPr>
        <w:pict w14:anchorId="4203147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.1pt;margin-top:1pt;width:19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" filled="f" stroked="f">
            <v:textbox style="mso-fit-shape-to-text:t" inset="0,0,0,0">
              <w:txbxContent>
                <w:p w14:paraId="1DB7B75D" w14:textId="77777777" w:rsidR="00AC650A" w:rsidRDefault="00AC650A" w:rsidP="00AC650A">
                  <w:pPr>
                    <w:pStyle w:val="Teksttreci40"/>
                    <w:shd w:val="clear" w:color="auto" w:fill="auto"/>
                  </w:pPr>
                  <w:r>
                    <w:rPr>
                      <w:rStyle w:val="Teksttreci4Exact"/>
                      <w:b/>
                      <w:bCs/>
                    </w:rPr>
                    <w:t>5.3.</w:t>
                  </w:r>
                </w:p>
              </w:txbxContent>
            </v:textbox>
            <w10:wrap type="square" side="right" anchorx="margin"/>
          </v:shape>
        </w:pict>
      </w:r>
      <w:bookmarkStart w:id="3" w:name="bookmark5"/>
      <w:r w:rsidR="00AC650A" w:rsidRPr="00C053AF">
        <w:t>Gatunki zwierząt i ich siedliska objęte inwentaryzacją przyrodniczą w obszarze Natura 2000</w:t>
      </w:r>
      <w:bookmarkEnd w:id="3"/>
    </w:p>
    <w:p w14:paraId="2A80574E" w14:textId="77777777" w:rsidR="00AC650A" w:rsidRPr="00C053AF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W tej części opis poszczególnych gatunków zwierząt objętych inwentaryzacja przyrodniczą wg schematu - nazwa gatunku wraz z kodem, krót</w:t>
      </w:r>
      <w:r w:rsidR="008B2E2B">
        <w:t>ka charakterystyka</w:t>
      </w:r>
      <w:r w:rsidRPr="00C053AF">
        <w:t>, stan zachowania stanowisk i siedlisk gatunku w obszarze, zagrożenia. Umieszczenie zdjęć poszczególnych gatunków jest wskazane.</w:t>
      </w:r>
    </w:p>
    <w:p w14:paraId="18A223FB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F4B0317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BC257F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9B51A3D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3BC4D8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69F73D2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4CF2372B" w14:textId="77777777" w:rsidR="008B2E2B" w:rsidRDefault="008B2E2B" w:rsidP="00AC650A">
      <w:pPr>
        <w:pStyle w:val="Teksttreci20"/>
        <w:jc w:val="left"/>
        <w:rPr>
          <w:b/>
          <w:i w:val="0"/>
        </w:rPr>
      </w:pPr>
    </w:p>
    <w:p w14:paraId="033B4E5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538C0F6" w14:textId="77777777" w:rsidR="00AC650A" w:rsidRPr="00C053AF" w:rsidRDefault="00AC650A" w:rsidP="00AC650A">
      <w:pPr>
        <w:pStyle w:val="Teksttreci20"/>
        <w:jc w:val="left"/>
        <w:rPr>
          <w:b/>
          <w:i w:val="0"/>
        </w:rPr>
      </w:pPr>
      <w:r w:rsidRPr="00C053AF">
        <w:rPr>
          <w:b/>
          <w:i w:val="0"/>
        </w:rPr>
        <w:t>6. Stan ochrony przedmiotów ochrony objętych inwentaryzacją przyrodniczą</w:t>
      </w:r>
    </w:p>
    <w:p w14:paraId="3D4F6C0B" w14:textId="77777777" w:rsidR="00AC650A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14"/>
        <w:gridCol w:w="1523"/>
        <w:gridCol w:w="1040"/>
        <w:gridCol w:w="1184"/>
        <w:gridCol w:w="1443"/>
        <w:gridCol w:w="1125"/>
        <w:gridCol w:w="1259"/>
        <w:gridCol w:w="1276"/>
        <w:gridCol w:w="1134"/>
        <w:gridCol w:w="1134"/>
        <w:gridCol w:w="1456"/>
        <w:gridCol w:w="1032"/>
      </w:tblGrid>
      <w:tr w:rsidR="001D1A18" w:rsidRPr="00C053AF" w14:paraId="2E2685EB" w14:textId="77777777" w:rsidTr="001D1A18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2AF0C83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523" w:type="dxa"/>
            <w:shd w:val="clear" w:color="auto" w:fill="B6DDE8" w:themeFill="accent5" w:themeFillTint="66"/>
            <w:vAlign w:val="center"/>
          </w:tcPr>
          <w:p w14:paraId="723D1D1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przedmiotu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chrony</w:t>
            </w:r>
          </w:p>
        </w:tc>
        <w:tc>
          <w:tcPr>
            <w:tcW w:w="1040" w:type="dxa"/>
            <w:shd w:val="clear" w:color="auto" w:fill="B6DDE8" w:themeFill="accent5" w:themeFillTint="66"/>
            <w:vAlign w:val="center"/>
          </w:tcPr>
          <w:p w14:paraId="2D9145DC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 Natura</w:t>
            </w:r>
          </w:p>
        </w:tc>
        <w:tc>
          <w:tcPr>
            <w:tcW w:w="1184" w:type="dxa"/>
            <w:shd w:val="clear" w:color="auto" w:fill="B6DDE8" w:themeFill="accent5" w:themeFillTint="66"/>
            <w:vAlign w:val="center"/>
          </w:tcPr>
          <w:p w14:paraId="3931C86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443" w:type="dxa"/>
            <w:shd w:val="clear" w:color="auto" w:fill="B6DDE8" w:themeFill="accent5" w:themeFillTint="66"/>
            <w:vAlign w:val="center"/>
          </w:tcPr>
          <w:p w14:paraId="45E1520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7014F577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6F19BA08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902C30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0A00188B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0BA46CA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Ocena stanu ochrony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stanowiska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wg skali FV, U1, U2, XX</w:t>
            </w:r>
          </w:p>
        </w:tc>
        <w:tc>
          <w:tcPr>
            <w:tcW w:w="1456" w:type="dxa"/>
            <w:shd w:val="clear" w:color="auto" w:fill="B6DDE8" w:themeFill="accent5" w:themeFillTint="66"/>
            <w:vAlign w:val="center"/>
          </w:tcPr>
          <w:p w14:paraId="453A995C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1032" w:type="dxa"/>
            <w:shd w:val="clear" w:color="auto" w:fill="B6DDE8" w:themeFill="accent5" w:themeFillTint="66"/>
            <w:vAlign w:val="center"/>
          </w:tcPr>
          <w:p w14:paraId="741A406D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1D1A18" w:rsidRPr="00C053AF" w14:paraId="1F161C24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16EC46A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015EB2E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040" w:type="dxa"/>
            <w:vMerge w:val="restart"/>
            <w:vAlign w:val="center"/>
          </w:tcPr>
          <w:p w14:paraId="29014F8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32540C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D5EAA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13BF979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826C4D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AF9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71BB0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C61602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7EB1AE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189D0A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2DA578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E424E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0CB27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CB975F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1EFAB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293F3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10065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37FBB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BFBA2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B551F8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BA6F16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E86FBC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B756CC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F586A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D5C6BA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D99989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187FAC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7519D24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AA56B0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708A9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25A08A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0BDBD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FEB9A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F2411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5B20F4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B0207E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C8FD8A3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13C745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746F64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862099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41772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27E2D8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funkcje</w:t>
            </w:r>
          </w:p>
        </w:tc>
        <w:tc>
          <w:tcPr>
            <w:tcW w:w="1125" w:type="dxa"/>
            <w:vAlign w:val="center"/>
          </w:tcPr>
          <w:p w14:paraId="4DA5ED6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191AC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99AF3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EE42A3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233B0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3FAC3C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1634A44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3EC9401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576EE0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E96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30AFE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7C129C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86D07E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9D4AA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E8C37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3132A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E70E95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CB388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E7C89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AAF367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B9500B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9AD339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4A0CAE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779599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3CED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972500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174140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3105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BEC2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2A26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255C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56C795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D79253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47D7DE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E4A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6EDA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ABFC7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A4A8DD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92FD9BA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siedliska</w:t>
            </w:r>
          </w:p>
        </w:tc>
        <w:tc>
          <w:tcPr>
            <w:tcW w:w="1125" w:type="dxa"/>
            <w:vAlign w:val="center"/>
          </w:tcPr>
          <w:p w14:paraId="1BC09B0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7070E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B45F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6D1ADB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50227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EAED0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3815A9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81303F8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546E2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B12701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D63C6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27D43DE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456C645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000FD4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100D60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1F60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B76B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9425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F6C98C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42E878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EA1068F" w14:textId="77777777" w:rsidTr="00E21498">
        <w:trPr>
          <w:trHeight w:hRule="exact" w:val="436"/>
        </w:trPr>
        <w:tc>
          <w:tcPr>
            <w:tcW w:w="614" w:type="dxa"/>
            <w:vMerge/>
            <w:vAlign w:val="center"/>
          </w:tcPr>
          <w:p w14:paraId="5C8BE91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7E7A8A7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3E20143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FB5236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31D007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AA69BA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4AD729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12C5E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4400D9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55E9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2FD84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2D4893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D3ED895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22854D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6F0B5CD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040" w:type="dxa"/>
            <w:vMerge w:val="restart"/>
            <w:vAlign w:val="center"/>
          </w:tcPr>
          <w:p w14:paraId="21F61CA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79B5ACB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49B10E2D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Populacja</w:t>
            </w:r>
          </w:p>
        </w:tc>
        <w:tc>
          <w:tcPr>
            <w:tcW w:w="1125" w:type="dxa"/>
            <w:vAlign w:val="center"/>
          </w:tcPr>
          <w:p w14:paraId="2879B8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0AEA70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49A9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FEEFE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EB69B8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5E7A0E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B85209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FF9F6D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F077C4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D38B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377F96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CA708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F05D50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DC96B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33267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CC18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584DC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1AD867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90B76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7C01BD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40ACB6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7FF5E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0A015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DE2B0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C95A5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44094908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3439CD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3E48AE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B236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CE7AA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E7EA73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E2D4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8118AE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1F3D89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2B436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C5BD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00B82D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4A6A9B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8CA0C93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Siedlisko</w:t>
            </w:r>
          </w:p>
        </w:tc>
        <w:tc>
          <w:tcPr>
            <w:tcW w:w="1125" w:type="dxa"/>
            <w:vAlign w:val="center"/>
          </w:tcPr>
          <w:p w14:paraId="2A51529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CDA805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7A4B6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FAB279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41B047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B87AB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ED44F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EC1E70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2C86CC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E02AF7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811710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02979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214BB77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068875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51DF16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29E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D3974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037B09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37E530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043A94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9679C0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FC9CA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B797FB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F249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9686F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689E28D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2C53AC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36BB7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68F57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9CBAE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EBB1B5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15AAC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944A47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2BB350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6DA07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569E0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9DB007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AE95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1A089EC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gatunku</w:t>
            </w:r>
          </w:p>
        </w:tc>
        <w:tc>
          <w:tcPr>
            <w:tcW w:w="1125" w:type="dxa"/>
            <w:vAlign w:val="center"/>
          </w:tcPr>
          <w:p w14:paraId="66D7FC1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6F025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E8E7F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31721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9639B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D512BA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E04A1A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D78284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ED21F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3E3C8F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3459BD4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71BFF55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6C34A1B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3A2CB4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6014CC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18E86BC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77B7D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479B7FC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38217D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0D85F9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E7F5C0F" w14:textId="77777777" w:rsidTr="00E21498">
        <w:trPr>
          <w:trHeight w:hRule="exact" w:val="522"/>
        </w:trPr>
        <w:tc>
          <w:tcPr>
            <w:tcW w:w="614" w:type="dxa"/>
            <w:vMerge/>
            <w:vAlign w:val="center"/>
          </w:tcPr>
          <w:p w14:paraId="11B6BB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2A55236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1F3B32B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3D15F8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0EE6E09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4A4370B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18476D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073DC5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67D7C70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5BFAB8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C8E5E7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CCBB8D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26FB95A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</w:t>
      </w:r>
      <w:proofErr w:type="spellStart"/>
      <w:r w:rsidRPr="00C053AF">
        <w:rPr>
          <w:rFonts w:ascii="Times New Roman" w:hAnsi="Times New Roman" w:cs="Times New Roman"/>
        </w:rPr>
        <w:t>możliwe.W</w:t>
      </w:r>
      <w:proofErr w:type="spellEnd"/>
      <w:r w:rsidRPr="00C053AF">
        <w:rPr>
          <w:rFonts w:ascii="Times New Roman" w:hAnsi="Times New Roman" w:cs="Times New Roman"/>
        </w:rPr>
        <w:t xml:space="preserve">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1CA7DD7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6EE6E202" w14:textId="77777777" w:rsidR="001D1A18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.</w:t>
      </w:r>
    </w:p>
    <w:p w14:paraId="2A795C24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U</w:t>
      </w:r>
      <w:r w:rsidR="001F0FE5">
        <w:rPr>
          <w:rFonts w:ascii="Times New Roman" w:hAnsi="Times New Roman" w:cs="Times New Roman"/>
          <w:b/>
          <w:i/>
        </w:rPr>
        <w:t>WAGA: W TYM MIEJSCU NALEŻY ZAŁA</w:t>
      </w:r>
      <w:r>
        <w:rPr>
          <w:rFonts w:ascii="Times New Roman" w:hAnsi="Times New Roman" w:cs="Times New Roman"/>
          <w:b/>
          <w:i/>
        </w:rPr>
        <w:t xml:space="preserve">CZYĆ </w:t>
      </w:r>
      <w:r w:rsidRPr="00D24564">
        <w:rPr>
          <w:rFonts w:ascii="Times New Roman" w:hAnsi="Times New Roman" w:cs="Times New Roman"/>
          <w:b/>
          <w:i/>
        </w:rPr>
        <w:t>MAPY Z LOKALIZACJĄ TRANZEKTÓW MONITORINGOWYCH NA TLE PŁATÓW SIEDLISK PRZYRODNICZYCH</w:t>
      </w:r>
      <w:r>
        <w:rPr>
          <w:rFonts w:ascii="Times New Roman" w:hAnsi="Times New Roman" w:cs="Times New Roman"/>
          <w:b/>
          <w:i/>
        </w:rPr>
        <w:t xml:space="preserve"> ORAZ SIEDLISK GATUNKÓW OBJĘ</w:t>
      </w:r>
      <w:r w:rsidRPr="00D24564">
        <w:rPr>
          <w:rFonts w:ascii="Times New Roman" w:hAnsi="Times New Roman" w:cs="Times New Roman"/>
          <w:b/>
          <w:i/>
        </w:rPr>
        <w:t xml:space="preserve">TCYH INWENTARYZACJĄ  </w:t>
      </w:r>
    </w:p>
    <w:p w14:paraId="0CD09CD6" w14:textId="77777777" w:rsidR="001F0FE5" w:rsidRPr="00D24564" w:rsidRDefault="001F0FE5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 w:rsidRPr="00C053AF">
        <w:rPr>
          <w:rFonts w:ascii="Times New Roman" w:hAnsi="Times New Roman" w:cs="Times New Roman"/>
          <w:i/>
        </w:rPr>
        <w:t>Dane te należy także przekazać w wektorowej warstwie informacyjnej systemów informacji przestrzennej GIS</w:t>
      </w:r>
    </w:p>
    <w:p w14:paraId="3A1D635B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4797AF2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6E4413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8363C3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AFA228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EC8C2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44C9BA24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9F6C83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B6C280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F491911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25390AC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AE1D4C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4ABA16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75C4D47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6B0D7A9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7F254FA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56E385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0749776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E33747" w14:textId="77777777" w:rsidR="000261B5" w:rsidRPr="00C053AF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ECC551F" w14:textId="77777777" w:rsidR="00570DEA" w:rsidRPr="00C053AF" w:rsidRDefault="00570DEA" w:rsidP="00570DEA">
      <w:pPr>
        <w:pStyle w:val="Podpistabeli20"/>
      </w:pPr>
      <w:r w:rsidRPr="00C053AF">
        <w:t>7.</w:t>
      </w:r>
      <w:r w:rsidRPr="00C053AF">
        <w:tab/>
        <w:t>Analiza zagrożeń</w:t>
      </w:r>
    </w:p>
    <w:p w14:paraId="4FEA3953" w14:textId="77777777" w:rsidR="00164153" w:rsidRPr="00C053AF" w:rsidRDefault="00570DEA" w:rsidP="00570DEA">
      <w:pPr>
        <w:pStyle w:val="Podpistabeli20"/>
        <w:shd w:val="clear" w:color="auto" w:fill="auto"/>
        <w:rPr>
          <w:b w:val="0"/>
        </w:rPr>
      </w:pPr>
      <w:r w:rsidRPr="00C053AF">
        <w:rPr>
          <w:b w:val="0"/>
        </w:rPr>
        <w:t xml:space="preserve">W tej części należy opisać zidentyfikowane główne zagrożenia istniejące i potencjalne w odniesieniu do przedmiotów ochrony. Wskazane jest opracowanie schematu pokazującego związki przyczynowo-skutkowe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 </w:t>
      </w:r>
      <w:hyperlink r:id="rId7" w:history="1">
        <w:r w:rsidRPr="00C053AF">
          <w:rPr>
            <w:rStyle w:val="Hipercze"/>
            <w:b w:val="0"/>
          </w:rPr>
          <w:t>http://natura2000.sdos.sov.pl/strona/nowy-element</w:t>
        </w:r>
      </w:hyperlink>
    </w:p>
    <w:p w14:paraId="67A60A0B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67DC24E8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2835"/>
        <w:gridCol w:w="4252"/>
        <w:gridCol w:w="2696"/>
      </w:tblGrid>
      <w:tr w:rsidR="00570DEA" w:rsidRPr="00C053AF" w14:paraId="6C97665D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0380BB1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7C97116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4A83ED18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422B869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1AD8072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2BC52FF0" w14:textId="77777777" w:rsidTr="00570DEA">
        <w:tc>
          <w:tcPr>
            <w:tcW w:w="817" w:type="dxa"/>
            <w:vMerge/>
            <w:vAlign w:val="center"/>
          </w:tcPr>
          <w:p w14:paraId="073F000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16F0413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1A03AC4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19F622C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12A1CC9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6433A170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5EC442D1" w14:textId="77777777" w:rsidTr="00570DEA">
        <w:tc>
          <w:tcPr>
            <w:tcW w:w="817" w:type="dxa"/>
            <w:vAlign w:val="center"/>
          </w:tcPr>
          <w:p w14:paraId="46CCD36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3AD68EED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5435EDA4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33EA9AB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4A3E857F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5B942E4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informacyjnej GIS 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5EBF5AA3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6E05160C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542BCDB5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Należy opisywać zagrożenie precyzyjnie i w sposób zgodny ze stanem faktycznym oraz sytuacją na obszarze. Istotny w opisie zagrożenia jest podanie czynników</w:t>
            </w:r>
          </w:p>
          <w:p w14:paraId="2F7F82A1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49C32737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29EEE0AD" w14:textId="77777777" w:rsidTr="00570DEA">
        <w:tc>
          <w:tcPr>
            <w:tcW w:w="817" w:type="dxa"/>
          </w:tcPr>
          <w:p w14:paraId="2A4443F6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17F00DC2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6F4C99B3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68B15A24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76DC097E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72650E9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4C2E0A83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1D56303D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0E85562D" w14:textId="77777777" w:rsidR="00570DEA" w:rsidRPr="00C053AF" w:rsidRDefault="00570DEA" w:rsidP="00570DEA">
      <w:pPr>
        <w:pStyle w:val="Podpistabeli20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2C47B0CD" w14:textId="77777777" w:rsidR="00570DEA" w:rsidRDefault="00570DEA" w:rsidP="00570DEA">
      <w:pPr>
        <w:pStyle w:val="Podpistabeli20"/>
        <w:shd w:val="clear" w:color="auto" w:fill="auto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555661A4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6DECC11E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EB9955C" w14:textId="77777777" w:rsidR="000261B5" w:rsidRPr="00C053AF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0A3AED5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4276F500" w14:textId="77777777" w:rsidR="00570DEA" w:rsidRPr="00C053AF" w:rsidRDefault="00570DEA" w:rsidP="00570DEA">
      <w:pPr>
        <w:pStyle w:val="Teksttreci40"/>
        <w:numPr>
          <w:ilvl w:val="0"/>
          <w:numId w:val="1"/>
        </w:numPr>
        <w:shd w:val="clear" w:color="auto" w:fill="auto"/>
        <w:tabs>
          <w:tab w:val="left" w:pos="358"/>
        </w:tabs>
        <w:spacing w:before="853" w:line="413" w:lineRule="exact"/>
        <w:jc w:val="both"/>
      </w:pPr>
      <w:r w:rsidRPr="00C053AF">
        <w:t>Propozycje działań ochronnych</w:t>
      </w:r>
    </w:p>
    <w:p w14:paraId="68A1CFBF" w14:textId="77777777" w:rsidR="00570DEA" w:rsidRPr="00C053AF" w:rsidRDefault="00570DEA" w:rsidP="00570DEA">
      <w:pPr>
        <w:pStyle w:val="Teksttreci20"/>
        <w:shd w:val="clear" w:color="auto" w:fill="auto"/>
        <w:spacing w:before="0" w:after="0" w:line="413" w:lineRule="exact"/>
        <w:jc w:val="both"/>
      </w:pPr>
      <w:r w:rsidRPr="00C053AF">
        <w:t>Działania ochronne należy przygotować dla przedmiotów ochrony w odniesieniu do wskaźników przyjętych w monitoringu ogólnopolskim typu siedliska 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2"/>
        <w:gridCol w:w="2074"/>
        <w:gridCol w:w="3417"/>
        <w:gridCol w:w="2477"/>
        <w:gridCol w:w="2782"/>
        <w:gridCol w:w="2668"/>
      </w:tblGrid>
      <w:tr w:rsidR="00C053AF" w:rsidRPr="00C053AF" w14:paraId="572F816C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22ABCEE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342DE2DE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5F651BCA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44E7F69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11ECC3E6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43240062" w14:textId="77777777" w:rsidR="00C053AF" w:rsidRPr="00C053AF" w:rsidRDefault="004B5BD7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Szacunkowe koszty</w:t>
            </w:r>
            <w:r>
              <w:rPr>
                <w:rFonts w:ascii="Times New Roman" w:hAnsi="Times New Roman" w:cs="Times New Roman"/>
                <w:b/>
                <w:iCs/>
              </w:rPr>
              <w:br/>
              <w:t>zadań</w:t>
            </w:r>
          </w:p>
        </w:tc>
      </w:tr>
      <w:tr w:rsidR="00C053AF" w:rsidRPr="00C053AF" w14:paraId="60B8AD1C" w14:textId="77777777" w:rsidTr="00C053AF">
        <w:tc>
          <w:tcPr>
            <w:tcW w:w="11552" w:type="dxa"/>
            <w:gridSpan w:val="5"/>
          </w:tcPr>
          <w:p w14:paraId="5484F38F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0B80A14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6DEC46BC" w14:textId="77777777" w:rsidTr="00C053AF">
        <w:tc>
          <w:tcPr>
            <w:tcW w:w="802" w:type="dxa"/>
          </w:tcPr>
          <w:p w14:paraId="27D5F679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565D37A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512BF3C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1E330BE8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szczegółowy opis działania 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UWAGA:W opisie należy również zaznaczyć czy jest to działanie priorytetowe.</w:t>
            </w:r>
            <w:r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dxa"/>
          </w:tcPr>
          <w:p w14:paraId="275C8020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Podać numer płatu siedliska przyrodniczego lub stanowiska gatunku (4 ostatnie cyfry GUID) 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2AC11FC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3E3AB98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kalkulację kosztów z uwzględnieniem danych wyjściowych przy wykorzystaniu najlepszej dostępnej wiedzy lub programu kosztorysowego aktualnego na dzień wykonywania inwentaryzacji</w:t>
            </w:r>
          </w:p>
        </w:tc>
      </w:tr>
      <w:tr w:rsidR="00C053AF" w:rsidRPr="00C053AF" w14:paraId="1B8C9C2D" w14:textId="77777777" w:rsidTr="00C053AF">
        <w:tc>
          <w:tcPr>
            <w:tcW w:w="802" w:type="dxa"/>
          </w:tcPr>
          <w:p w14:paraId="1C627A35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08F709EA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08441480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36D338B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60335929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2CF058D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7C50380C" w14:textId="77777777" w:rsidR="00164153" w:rsidRPr="00C053AF" w:rsidRDefault="00570DEA" w:rsidP="00570DEA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Za działania priorytetowe należy rozumieć takie działania, które są kluczowe dla trwałości oraz funkcjonowania obszaru i jego głównych przedmiotów ochrony . W części opisowej należy opisać i uzasadnić planowane działania ochronne. UWAGA: Dane te przekazać także w wektorowej warstwie informacyjnej systemów informacji przestrzennej GIS.</w:t>
      </w:r>
    </w:p>
    <w:p w14:paraId="2C830C10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3A728446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453" w:after="0" w:line="244" w:lineRule="exact"/>
        <w:ind w:left="220"/>
        <w:jc w:val="left"/>
      </w:pPr>
      <w:bookmarkStart w:id="4" w:name="bookmark8"/>
      <w:r w:rsidRPr="00C053AF">
        <w:t xml:space="preserve">Projekt weryfikacji SDF </w:t>
      </w:r>
      <w:proofErr w:type="spellStart"/>
      <w:r w:rsidRPr="00C053AF">
        <w:t>obszaru</w:t>
      </w:r>
      <w:bookmarkEnd w:id="4"/>
      <w:r w:rsidRPr="00C053AF">
        <w:t>w</w:t>
      </w:r>
      <w:proofErr w:type="spellEnd"/>
      <w:r w:rsidRPr="00C053AF">
        <w:t xml:space="preserve"> zakresie siedlisk przyrodniczych i gatunków objętych inwentaryzacja</w:t>
      </w:r>
    </w:p>
    <w:p w14:paraId="56494FB0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Należy załączyć do dokumentacji propozycję zmienionego SDF wg. Instrukcji wypełniania SDF, dostępnej na stronie GDOS </w:t>
      </w:r>
      <w:hyperlink r:id="rId8" w:history="1">
        <w:r w:rsidRPr="00C053AF">
          <w:rPr>
            <w:rStyle w:val="Teksttreci2115ptBezkursywy"/>
            <w:rFonts w:eastAsiaTheme="minorHAnsi"/>
          </w:rPr>
          <w:t>http://natura2000.gdos.gov.pl/strona/nowy-element-3</w:t>
        </w:r>
      </w:hyperlink>
    </w:p>
    <w:p w14:paraId="5583001B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9"/>
        <w:gridCol w:w="1843"/>
        <w:gridCol w:w="2551"/>
        <w:gridCol w:w="8867"/>
      </w:tblGrid>
      <w:tr w:rsidR="00C053AF" w:rsidRPr="00C053AF" w14:paraId="1AC4BB19" w14:textId="77777777" w:rsidTr="00C053AF">
        <w:tc>
          <w:tcPr>
            <w:tcW w:w="739" w:type="dxa"/>
            <w:shd w:val="clear" w:color="auto" w:fill="B6DDE8" w:themeFill="accent5" w:themeFillTint="66"/>
          </w:tcPr>
          <w:p w14:paraId="1DA7FE9A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50DF17E9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19A527C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6FF4BB5C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0EFF010C" w14:textId="77777777" w:rsidTr="00C053AF">
        <w:tc>
          <w:tcPr>
            <w:tcW w:w="739" w:type="dxa"/>
          </w:tcPr>
          <w:p w14:paraId="084A7F8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0B48E4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4F82D6B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5FF32C8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1F315DBE" w14:textId="77777777" w:rsidTr="00C053AF">
        <w:tc>
          <w:tcPr>
            <w:tcW w:w="739" w:type="dxa"/>
          </w:tcPr>
          <w:p w14:paraId="67D7D4F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11FCF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323806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3400D67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64959E28" w14:textId="77777777" w:rsidTr="00C053AF">
        <w:tc>
          <w:tcPr>
            <w:tcW w:w="739" w:type="dxa"/>
          </w:tcPr>
          <w:p w14:paraId="43E5FD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4712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6A9B83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180DCD9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5AE13F1E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0E3F52E5" w14:textId="77777777" w:rsidR="00C053AF" w:rsidRP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2E5BCB5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5" w:name="bookmark9"/>
      <w:r w:rsidRPr="00C053AF">
        <w:t>Literatura</w:t>
      </w:r>
      <w:bookmarkEnd w:id="5"/>
    </w:p>
    <w:p w14:paraId="1295CD7D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17F8DCF3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&lt;Nazwisko i pierwsza litera imienia&gt;. &lt;rok&gt;. &lt;Tytuł&gt;. &lt;Wydawnictwo&gt;&lt;</w:t>
      </w:r>
      <w:proofErr w:type="spellStart"/>
      <w:r w:rsidRPr="00C053AF">
        <w:rPr>
          <w:rFonts w:ascii="Times New Roman" w:hAnsi="Times New Roman" w:cs="Times New Roman"/>
        </w:rPr>
        <w:t>numer_zeszytu</w:t>
      </w:r>
      <w:proofErr w:type="spellEnd"/>
      <w:r w:rsidRPr="00C053AF">
        <w:rPr>
          <w:rFonts w:ascii="Times New Roman" w:hAnsi="Times New Roman" w:cs="Times New Roman"/>
        </w:rPr>
        <w:t>*&gt;: &lt;strona*&gt;; &lt;miasto&gt;</w:t>
      </w:r>
    </w:p>
    <w:p w14:paraId="41411405" w14:textId="77777777" w:rsidR="00C053AF" w:rsidRPr="00C053AF" w:rsidRDefault="00C053AF" w:rsidP="00C053AF">
      <w:pPr>
        <w:spacing w:after="120" w:line="274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dotyczy magazynów, zeszytów naukowych. W przypadku &lt;</w:t>
      </w:r>
      <w:proofErr w:type="spellStart"/>
      <w:r w:rsidRPr="00C053AF">
        <w:rPr>
          <w:rFonts w:ascii="Times New Roman" w:hAnsi="Times New Roman" w:cs="Times New Roman"/>
        </w:rPr>
        <w:t>strony_artykułu</w:t>
      </w:r>
      <w:proofErr w:type="spellEnd"/>
      <w:r w:rsidRPr="00C053AF">
        <w:rPr>
          <w:rFonts w:ascii="Times New Roman" w:hAnsi="Times New Roman" w:cs="Times New Roman"/>
        </w:rPr>
        <w:t>&gt; wpisać strony gdzie znajdują przywoływane, cytowane informacje</w:t>
      </w:r>
    </w:p>
    <w:p w14:paraId="78A9D110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25C65D6F" w14:textId="77777777" w:rsidR="00C053AF" w:rsidRPr="00C053AF" w:rsidRDefault="00C053AF" w:rsidP="00C053AF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45FB204C" w14:textId="77777777" w:rsidR="00C053AF" w:rsidRPr="00C053AF" w:rsidRDefault="00C053AF" w:rsidP="00C053AF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>BiologicaSilesiae: 55-65; Wrocław.</w:t>
      </w:r>
    </w:p>
    <w:p w14:paraId="4E12ED8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6" w:name="bookmark10"/>
      <w:r w:rsidRPr="00C053AF">
        <w:lastRenderedPageBreak/>
        <w:t>Minimalne wymagania techniczne przekazywanych materiałów przestrzennych</w:t>
      </w:r>
      <w:bookmarkEnd w:id="6"/>
    </w:p>
    <w:p w14:paraId="47305AA5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251241A9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486DC271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aktualna wersja ww. opracowania dostępna jest na stronie internetowej GDOŚ.</w:t>
      </w:r>
    </w:p>
    <w:p w14:paraId="35C93EE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047F9D5C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2EC479B0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427D0F4F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Obiekty w ramach jednej warstwy nie powinny się zawierać nałożeń,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52C11048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39A780A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67FC0853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9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</w:p>
    <w:p w14:paraId="4AD8392F" w14:textId="77777777" w:rsidR="00C053AF" w:rsidRPr="00C053AF" w:rsidRDefault="00C053AF" w:rsidP="00C053AF">
      <w:pPr>
        <w:spacing w:after="258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p w14:paraId="6416A287" w14:textId="77777777" w:rsidR="00C053AF" w:rsidRPr="00C053AF" w:rsidRDefault="00C053AF" w:rsidP="00C053AF">
      <w:pPr>
        <w:rPr>
          <w:rFonts w:ascii="Times New Roman" w:hAnsi="Times New Roman" w:cs="Times New Roman"/>
          <w:sz w:val="2"/>
          <w:szCs w:val="2"/>
        </w:rPr>
      </w:pPr>
    </w:p>
    <w:p w14:paraId="536608CE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0C6CB908" w14:textId="77777777" w:rsidR="00570DEA" w:rsidRPr="00C053AF" w:rsidRDefault="00570DEA" w:rsidP="00570DEA">
      <w:pPr>
        <w:rPr>
          <w:rFonts w:ascii="Times New Roman" w:hAnsi="Times New Roman" w:cs="Times New Roman"/>
        </w:rPr>
      </w:pPr>
    </w:p>
    <w:sectPr w:rsidR="00570DEA" w:rsidRPr="00C053AF" w:rsidSect="00164153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C918" w14:textId="77777777" w:rsidR="00D15372" w:rsidRPr="00725FC0" w:rsidRDefault="00D15372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2CBF24B2" w14:textId="77777777" w:rsidR="00D15372" w:rsidRPr="00725FC0" w:rsidRDefault="00D15372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4EDC" w14:textId="77777777" w:rsidR="00164153" w:rsidRDefault="004B61DD" w:rsidP="00164153">
    <w:pPr>
      <w:pStyle w:val="Stopka"/>
      <w:jc w:val="center"/>
    </w:pPr>
    <w:r>
      <w:rPr>
        <w:noProof/>
      </w:rPr>
      <w:drawing>
        <wp:inline distT="0" distB="0" distL="0" distR="0" wp14:anchorId="2DF625AC" wp14:editId="57100C61">
          <wp:extent cx="7572375" cy="747708"/>
          <wp:effectExtent l="19050" t="0" r="9525" b="0"/>
          <wp:docPr id="1" name="Obraz 1" descr="M:\BDoZP z WPN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BDoZP z WPN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610" cy="749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F2419AC" w14:textId="77777777" w:rsidR="00164153" w:rsidRDefault="00164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57DC" w14:textId="77777777" w:rsidR="00D15372" w:rsidRPr="00725FC0" w:rsidRDefault="00D15372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0CB22AA8" w14:textId="77777777" w:rsidR="00D15372" w:rsidRPr="00725FC0" w:rsidRDefault="00D15372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B553" w14:textId="77777777" w:rsidR="00FF2D3E" w:rsidRDefault="00FF2D3E" w:rsidP="00FF2D3E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74101CF9" w14:textId="77777777" w:rsidR="00FF2D3E" w:rsidRDefault="00FF2D3E" w:rsidP="00FF2D3E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293464E9" w14:textId="74F86D1E" w:rsidR="00FF2D3E" w:rsidRDefault="00FF2D3E" w:rsidP="00FF2D3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D002E2">
      <w:rPr>
        <w:i/>
        <w:sz w:val="16"/>
        <w:szCs w:val="16"/>
      </w:rPr>
      <w:t>WOF.261.</w:t>
    </w:r>
    <w:r w:rsidR="00CD0AB1">
      <w:rPr>
        <w:i/>
        <w:sz w:val="16"/>
        <w:szCs w:val="16"/>
      </w:rPr>
      <w:t>8</w:t>
    </w:r>
    <w:r w:rsidR="00D002E2">
      <w:rPr>
        <w:i/>
        <w:sz w:val="16"/>
        <w:szCs w:val="16"/>
      </w:rPr>
      <w:t>.2021.DG</w:t>
    </w:r>
  </w:p>
  <w:p w14:paraId="5A0FFA36" w14:textId="65C1240F" w:rsidR="004B61DD" w:rsidRPr="00F94C77" w:rsidRDefault="00FF2D3E" w:rsidP="00FF2D3E">
    <w:pPr>
      <w:pStyle w:val="Nagwek"/>
      <w:jc w:val="right"/>
    </w:pPr>
    <w:r w:rsidRPr="00F94C77">
      <w:rPr>
        <w:b/>
        <w:bCs/>
        <w:i/>
        <w:sz w:val="16"/>
        <w:szCs w:val="16"/>
      </w:rPr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153"/>
    <w:rsid w:val="000168D7"/>
    <w:rsid w:val="000261B5"/>
    <w:rsid w:val="000D1AE2"/>
    <w:rsid w:val="00160A9B"/>
    <w:rsid w:val="00164153"/>
    <w:rsid w:val="001D1A18"/>
    <w:rsid w:val="001F0FE5"/>
    <w:rsid w:val="002868EB"/>
    <w:rsid w:val="00371996"/>
    <w:rsid w:val="00487BC1"/>
    <w:rsid w:val="004B5BD7"/>
    <w:rsid w:val="004B61DD"/>
    <w:rsid w:val="0054743C"/>
    <w:rsid w:val="00570DEA"/>
    <w:rsid w:val="00671EA5"/>
    <w:rsid w:val="00673A51"/>
    <w:rsid w:val="00791641"/>
    <w:rsid w:val="00794E6D"/>
    <w:rsid w:val="008B2E2B"/>
    <w:rsid w:val="00955C83"/>
    <w:rsid w:val="00987E4B"/>
    <w:rsid w:val="00AC650A"/>
    <w:rsid w:val="00B73B35"/>
    <w:rsid w:val="00C053AF"/>
    <w:rsid w:val="00CD0AB1"/>
    <w:rsid w:val="00CD7FF0"/>
    <w:rsid w:val="00D002E2"/>
    <w:rsid w:val="00D15372"/>
    <w:rsid w:val="00D24564"/>
    <w:rsid w:val="00E21498"/>
    <w:rsid w:val="00F82598"/>
    <w:rsid w:val="00F94C77"/>
    <w:rsid w:val="00F973A5"/>
    <w:rsid w:val="00FA6825"/>
    <w:rsid w:val="00FB0523"/>
    <w:rsid w:val="00FF2D3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1B304"/>
  <w15:docId w15:val="{393D9B30-4FA4-4EE4-A2B5-2422450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6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pkt">
    <w:name w:val="pkt"/>
    <w:basedOn w:val="Normalny"/>
    <w:rsid w:val="00FF2D3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strona/nowy-element-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tura2000.sdos.sov.pl/strona/nowy-el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spire-geoportal.eu/InspireEdi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2077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Dawid Gierkowski</cp:lastModifiedBy>
  <cp:revision>6</cp:revision>
  <dcterms:created xsi:type="dcterms:W3CDTF">2020-03-26T07:14:00Z</dcterms:created>
  <dcterms:modified xsi:type="dcterms:W3CDTF">2021-11-29T07:32:00Z</dcterms:modified>
</cp:coreProperties>
</file>