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7B20E4" w:rsidRPr="007B20E4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7B20E4" w:rsidRDefault="00C349D2" w:rsidP="000D1558">
            <w:pPr>
              <w:pStyle w:val="TabelaNAG"/>
            </w:pPr>
          </w:p>
          <w:p w14:paraId="4620ECA0" w14:textId="77777777" w:rsidR="00C349D2" w:rsidRPr="007B20E4" w:rsidRDefault="00C349D2" w:rsidP="000D1558">
            <w:pPr>
              <w:pStyle w:val="TabelaNAG"/>
            </w:pPr>
            <w:r w:rsidRPr="007B20E4">
              <w:t xml:space="preserve">PRZETWARZANIE DANYCH OSOBOWYCH </w:t>
            </w:r>
          </w:p>
          <w:p w14:paraId="78229BE0" w14:textId="4A12D62E" w:rsidR="00C349D2" w:rsidRPr="007B20E4" w:rsidRDefault="00F713E0" w:rsidP="000D1558">
            <w:pPr>
              <w:pStyle w:val="TabelaNAG"/>
            </w:pPr>
            <w:r w:rsidRPr="007B20E4">
              <w:t>UMOWY CYWILNE</w:t>
            </w:r>
          </w:p>
          <w:p w14:paraId="62C2D3D6" w14:textId="77777777" w:rsidR="00C349D2" w:rsidRPr="007B20E4" w:rsidRDefault="00C349D2" w:rsidP="000D1558">
            <w:pPr>
              <w:pStyle w:val="TabelaNAG"/>
            </w:pPr>
          </w:p>
        </w:tc>
      </w:tr>
      <w:tr w:rsidR="007B20E4" w:rsidRPr="007B20E4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7B20E4" w:rsidRDefault="00C349D2" w:rsidP="000D1558">
            <w:pPr>
              <w:pStyle w:val="Tytuwramcedolewej"/>
              <w:spacing w:after="200"/>
              <w:jc w:val="left"/>
              <w:rPr>
                <w:i/>
                <w:szCs w:val="20"/>
              </w:rPr>
            </w:pPr>
            <w:r w:rsidRPr="007B20E4">
              <w:t xml:space="preserve">TOŻSAMOŚĆ ADMINISTRATORA </w:t>
            </w:r>
          </w:p>
        </w:tc>
        <w:tc>
          <w:tcPr>
            <w:tcW w:w="3534" w:type="pct"/>
          </w:tcPr>
          <w:p w14:paraId="4B0465E9" w14:textId="72B2D784" w:rsidR="00C349D2" w:rsidRPr="007B20E4" w:rsidRDefault="00C349D2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7B20E4">
              <w:rPr>
                <w:rFonts w:cs="Arial"/>
                <w:szCs w:val="20"/>
              </w:rPr>
              <w:br/>
            </w:r>
            <w:r w:rsidRPr="007B20E4">
              <w:rPr>
                <w:rFonts w:cs="Arial"/>
                <w:szCs w:val="20"/>
              </w:rPr>
              <w:t>(01-171), przy ul. Młynarskiej 46.</w:t>
            </w:r>
          </w:p>
        </w:tc>
      </w:tr>
      <w:tr w:rsidR="007B20E4" w:rsidRPr="007B20E4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DANE KONTAKTOWE ADMINISTRATORA</w:t>
            </w:r>
          </w:p>
          <w:p w14:paraId="3F1C493E" w14:textId="77777777" w:rsidR="00C349D2" w:rsidRPr="007B20E4" w:rsidRDefault="00C349D2" w:rsidP="000D1558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3B3297FB" w14:textId="6B079267" w:rsidR="00C349D2" w:rsidRPr="007B20E4" w:rsidRDefault="00EA5C7F" w:rsidP="00EA5C7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0D5B7A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y ePUAP:/RzPP/skrytka, telefonicznie pod numerem +48 22</w:t>
            </w:r>
            <w:r w:rsidR="0001195D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01195D">
              <w:rPr>
                <w:rFonts w:cs="Arial"/>
                <w:szCs w:val="20"/>
              </w:rPr>
              <w:t>32 82 00</w:t>
            </w:r>
            <w:r>
              <w:rPr>
                <w:rFonts w:cs="Arial"/>
                <w:szCs w:val="20"/>
              </w:rPr>
              <w:t xml:space="preserve"> lub pisemnie na adres siedziby administratora.</w:t>
            </w:r>
          </w:p>
        </w:tc>
      </w:tr>
      <w:tr w:rsidR="007B20E4" w:rsidRPr="007B20E4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7B20E4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7B20E4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7B20E4" w:rsidRDefault="00771626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7B20E4">
                <w:rPr>
                  <w:rStyle w:val="Hipercze"/>
                  <w:rFonts w:cs="Arial"/>
                  <w:color w:val="auto"/>
                  <w:szCs w:val="20"/>
                </w:rPr>
                <w:t>iodo@rpp.gov.pl</w:t>
              </w:r>
            </w:hyperlink>
            <w:r w:rsidRPr="007B20E4">
              <w:rPr>
                <w:rStyle w:val="Hipercze"/>
                <w:rFonts w:cs="Arial"/>
                <w:color w:val="auto"/>
                <w:szCs w:val="20"/>
              </w:rPr>
              <w:t>,</w:t>
            </w:r>
            <w:r w:rsidRPr="007E440B">
              <w:rPr>
                <w:rStyle w:val="Hipercze"/>
                <w:color w:val="auto"/>
                <w:u w:val="none"/>
              </w:rPr>
              <w:t xml:space="preserve"> </w:t>
            </w:r>
            <w:r w:rsidRPr="007B20E4">
              <w:rPr>
                <w:rFonts w:cs="Arial"/>
                <w:szCs w:val="20"/>
              </w:rPr>
              <w:t>za pośrednictwem platformy ePUAP: /RzPP/skrytka oraz pisemnie na wskazany powyżej adres administratora.</w:t>
            </w:r>
          </w:p>
          <w:p w14:paraId="6731D104" w14:textId="6541075B" w:rsidR="00C349D2" w:rsidRPr="007B20E4" w:rsidRDefault="00771626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Z inspektorem ochrony danych można kontaktować się we wszystkich sprawach dotyczących przetwarzania danych osobowych oraz</w:t>
            </w:r>
            <w:r w:rsidR="00397257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7B20E4" w:rsidRPr="007B20E4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 xml:space="preserve">CELE PRZETWARZANIA </w:t>
            </w:r>
          </w:p>
        </w:tc>
        <w:tc>
          <w:tcPr>
            <w:tcW w:w="3534" w:type="pct"/>
          </w:tcPr>
          <w:p w14:paraId="77F55EAF" w14:textId="11841D64" w:rsidR="00400E11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będą w celu </w:t>
            </w:r>
            <w:r w:rsidR="00F713E0" w:rsidRPr="007B20E4">
              <w:rPr>
                <w:rFonts w:cs="Arial"/>
                <w:szCs w:val="20"/>
              </w:rPr>
              <w:t xml:space="preserve">realizacji umowy, w tym podjęcia niezbędnych działań przed jej zawarciem. </w:t>
            </w:r>
          </w:p>
        </w:tc>
      </w:tr>
      <w:tr w:rsidR="007B20E4" w:rsidRPr="007B20E4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PODSTAWA PRAWNA</w:t>
            </w:r>
          </w:p>
        </w:tc>
        <w:tc>
          <w:tcPr>
            <w:tcW w:w="3534" w:type="pct"/>
          </w:tcPr>
          <w:p w14:paraId="6C3EAE96" w14:textId="115CBE66" w:rsidR="00400E11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Podstawą prawną przetwarzania Państwa danych osobowych jest art. 6 ust. 1 </w:t>
            </w:r>
            <w:r w:rsidRPr="007B20E4">
              <w:rPr>
                <w:rFonts w:cs="Arial"/>
                <w:szCs w:val="20"/>
              </w:rPr>
              <w:br/>
              <w:t xml:space="preserve">lit. </w:t>
            </w:r>
            <w:r w:rsidR="00781176" w:rsidRPr="007B20E4">
              <w:rPr>
                <w:rFonts w:cs="Arial"/>
                <w:szCs w:val="20"/>
              </w:rPr>
              <w:t xml:space="preserve">b oraz </w:t>
            </w:r>
            <w:r w:rsidRPr="007B20E4">
              <w:rPr>
                <w:rFonts w:cs="Arial"/>
                <w:szCs w:val="20"/>
              </w:rPr>
              <w:t>c</w:t>
            </w:r>
            <w:r w:rsidR="00781176" w:rsidRPr="007B20E4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RODO</w:t>
            </w:r>
            <w:r w:rsidRPr="007B20E4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7B20E4">
              <w:rPr>
                <w:rFonts w:cs="Arial"/>
                <w:szCs w:val="20"/>
              </w:rPr>
              <w:t xml:space="preserve"> w związku z</w:t>
            </w:r>
            <w:r w:rsidR="00781176" w:rsidRPr="007B20E4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21446C" w:rsidRPr="007B20E4">
              <w:rPr>
                <w:rFonts w:cs="Arial"/>
                <w:szCs w:val="20"/>
              </w:rPr>
              <w:t xml:space="preserve">oraz w trakcie obowiązywania </w:t>
            </w:r>
            <w:r w:rsidR="00F713E0" w:rsidRPr="007B20E4">
              <w:rPr>
                <w:rFonts w:cs="Arial"/>
                <w:szCs w:val="20"/>
              </w:rPr>
              <w:t>umowy</w:t>
            </w:r>
            <w:r w:rsidR="00781176" w:rsidRPr="007B20E4">
              <w:rPr>
                <w:rFonts w:cs="Arial"/>
                <w:szCs w:val="20"/>
              </w:rPr>
              <w:t xml:space="preserve">, a także w związku z </w:t>
            </w:r>
            <w:r w:rsidR="00400E11" w:rsidRPr="007B20E4">
              <w:rPr>
                <w:rFonts w:cs="Arial"/>
                <w:szCs w:val="20"/>
              </w:rPr>
              <w:t xml:space="preserve">realizacją przez </w:t>
            </w:r>
            <w:r w:rsidR="00781176" w:rsidRPr="007B20E4">
              <w:rPr>
                <w:rFonts w:cs="Arial"/>
                <w:szCs w:val="20"/>
              </w:rPr>
              <w:t xml:space="preserve">Rzecznika Praw Pacjenta </w:t>
            </w:r>
            <w:r w:rsidR="00400E11" w:rsidRPr="007B20E4">
              <w:rPr>
                <w:rFonts w:cs="Arial"/>
                <w:szCs w:val="20"/>
              </w:rPr>
              <w:t>obowiązku ustawowego</w:t>
            </w:r>
            <w:r w:rsidRPr="007B20E4">
              <w:rPr>
                <w:rFonts w:cs="Arial"/>
                <w:szCs w:val="20"/>
              </w:rPr>
              <w:t>.</w:t>
            </w:r>
          </w:p>
        </w:tc>
      </w:tr>
      <w:tr w:rsidR="007B20E4" w:rsidRPr="007B20E4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OKRES, PRZEZ KTÓRY DANE BĘDĄ PRZECHOWYWANE</w:t>
            </w:r>
          </w:p>
        </w:tc>
        <w:tc>
          <w:tcPr>
            <w:tcW w:w="3534" w:type="pct"/>
          </w:tcPr>
          <w:p w14:paraId="2307431E" w14:textId="63F12A6C" w:rsidR="00C349D2" w:rsidRPr="007B20E4" w:rsidRDefault="00400E11" w:rsidP="00C90E1E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Państwa dane osobowe będą przetwarzane zgodnie z obowiązującym</w:t>
            </w:r>
            <w:r w:rsidR="00C90E1E">
              <w:rPr>
                <w:rFonts w:cs="Arial"/>
                <w:szCs w:val="20"/>
              </w:rPr>
              <w:t>i</w:t>
            </w:r>
            <w:r w:rsidRPr="007B20E4">
              <w:rPr>
                <w:rFonts w:cs="Arial"/>
                <w:szCs w:val="20"/>
              </w:rPr>
              <w:t xml:space="preserve"> w Biurze Rzecznika Praw Pacjenta </w:t>
            </w:r>
            <w:r w:rsidR="00C90E1E">
              <w:rPr>
                <w:rFonts w:cs="Arial"/>
                <w:szCs w:val="20"/>
              </w:rPr>
              <w:t>zasadami archiwizacji dokumentacji.</w:t>
            </w:r>
          </w:p>
        </w:tc>
      </w:tr>
      <w:tr w:rsidR="007B20E4" w:rsidRPr="007B20E4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PRAWA PODMIOTÓW DANYCH</w:t>
            </w:r>
          </w:p>
          <w:p w14:paraId="05C90A69" w14:textId="77777777" w:rsidR="00C349D2" w:rsidRPr="007B20E4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7B20E4" w:rsidRDefault="00400E11" w:rsidP="007B20E4">
            <w:p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Przysługuje Państwu prawo:</w:t>
            </w:r>
          </w:p>
          <w:p w14:paraId="660755FB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 xml:space="preserve">na podstawie art. 15 RODO – prawo dostępu do danych osobowych </w:t>
            </w:r>
            <w:r w:rsidRPr="007B20E4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17 RODO – prawo do usunięcia danych osobowych (prawo to nie przysługuje </w:t>
            </w:r>
            <w:r w:rsidRPr="007B20E4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7CB50FB1" w14:textId="77777777" w:rsidR="00A1054E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7B20E4" w:rsidRDefault="00A1054E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20 – prawo do przenoszenia danych osobowych przetwarzanych w sposób zautomatyzowany na podstawie art. 6 ust. 1 lit. b RODO</w:t>
            </w:r>
            <w:r w:rsidR="00400E11" w:rsidRPr="007B20E4">
              <w:rPr>
                <w:rFonts w:cstheme="minorHAnsi"/>
              </w:rPr>
              <w:t>.</w:t>
            </w:r>
          </w:p>
        </w:tc>
      </w:tr>
      <w:tr w:rsidR="007B20E4" w:rsidRPr="007B20E4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B20E4" w:rsidRPr="007B20E4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4018F48C" w14:textId="77777777" w:rsidR="000443E0" w:rsidRPr="007B20E4" w:rsidRDefault="00400E11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Podanie danych osobowych jest dobrowolne</w:t>
            </w:r>
            <w:r w:rsidR="00901804" w:rsidRPr="007B20E4">
              <w:rPr>
                <w:rFonts w:cs="Arial"/>
                <w:szCs w:val="20"/>
              </w:rPr>
              <w:t xml:space="preserve"> w zakresie realizacji umowy</w:t>
            </w:r>
            <w:r w:rsidR="000443E0" w:rsidRPr="007B20E4">
              <w:rPr>
                <w:rFonts w:cs="Arial"/>
                <w:szCs w:val="20"/>
              </w:rPr>
              <w:t xml:space="preserve">. </w:t>
            </w:r>
          </w:p>
          <w:p w14:paraId="476BBF49" w14:textId="77777777" w:rsidR="00C349D2" w:rsidRPr="007B20E4" w:rsidRDefault="00901804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Podanie danych osobowych jest obowiązkowe w zakresie wykonania obowiązków wynikających z przepisów podatkowych oraz dotyczących ubezpieczeń społecznych i zdrowotnych. </w:t>
            </w:r>
          </w:p>
          <w:p w14:paraId="38946A5A" w14:textId="63AC9DB4" w:rsidR="000443E0" w:rsidRPr="007B20E4" w:rsidRDefault="000443E0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Niepodanie danych osobowych uniemożliwi zawarcie umowy z Biurem Rzecznika Praw Pacjenta. </w:t>
            </w:r>
          </w:p>
        </w:tc>
      </w:tr>
      <w:tr w:rsidR="007B20E4" w:rsidRPr="007B20E4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ODBIORCY DANYCH OSOBOWYCH</w:t>
            </w:r>
          </w:p>
        </w:tc>
        <w:tc>
          <w:tcPr>
            <w:tcW w:w="3534" w:type="pct"/>
          </w:tcPr>
          <w:p w14:paraId="2C3FACE8" w14:textId="77777777" w:rsidR="00C349D2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7B20E4" w:rsidRPr="007B20E4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7B20E4" w:rsidRDefault="00110D97">
            <w:pPr>
              <w:pStyle w:val="Tytuwramcedolewej"/>
              <w:jc w:val="left"/>
            </w:pPr>
            <w:r w:rsidRPr="007B20E4"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7B20E4" w:rsidRDefault="00110D97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7B20E4" w:rsidRPr="007B20E4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7B20E4" w:rsidRDefault="00110D97">
            <w:pPr>
              <w:pStyle w:val="Tytuwramcedolewej"/>
              <w:jc w:val="left"/>
            </w:pPr>
            <w:r w:rsidRPr="007B20E4"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Pr="007B20E4" w:rsidRDefault="00110D97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Pr="007B20E4" w:rsidRDefault="00110D97" w:rsidP="00110D97"/>
    <w:p w14:paraId="0B23D8AD" w14:textId="77777777" w:rsidR="00955C06" w:rsidRPr="007B20E4" w:rsidRDefault="00955C06"/>
    <w:sectPr w:rsidR="00955C06" w:rsidRPr="007B20E4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AD31" w14:textId="77777777" w:rsidR="00A55CC9" w:rsidRDefault="00A55CC9" w:rsidP="00C349D2">
      <w:pPr>
        <w:spacing w:after="0" w:line="240" w:lineRule="auto"/>
      </w:pPr>
      <w:r>
        <w:separator/>
      </w:r>
    </w:p>
  </w:endnote>
  <w:endnote w:type="continuationSeparator" w:id="0">
    <w:p w14:paraId="422C2797" w14:textId="77777777" w:rsidR="00A55CC9" w:rsidRDefault="00A55CC9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3E8B" w14:textId="77777777" w:rsidR="00A55CC9" w:rsidRDefault="00A55CC9" w:rsidP="00C349D2">
      <w:pPr>
        <w:spacing w:after="0" w:line="240" w:lineRule="auto"/>
      </w:pPr>
      <w:r>
        <w:separator/>
      </w:r>
    </w:p>
  </w:footnote>
  <w:footnote w:type="continuationSeparator" w:id="0">
    <w:p w14:paraId="0239EFF0" w14:textId="77777777" w:rsidR="00A55CC9" w:rsidRDefault="00A55CC9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60122">
    <w:abstractNumId w:val="1"/>
  </w:num>
  <w:num w:numId="2" w16cid:durableId="142969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1195D"/>
    <w:rsid w:val="000443E0"/>
    <w:rsid w:val="00057054"/>
    <w:rsid w:val="000D5B7A"/>
    <w:rsid w:val="00110D97"/>
    <w:rsid w:val="001118F3"/>
    <w:rsid w:val="00177D65"/>
    <w:rsid w:val="0019075B"/>
    <w:rsid w:val="0021446C"/>
    <w:rsid w:val="00332A3E"/>
    <w:rsid w:val="00356423"/>
    <w:rsid w:val="00397257"/>
    <w:rsid w:val="00400E11"/>
    <w:rsid w:val="00417692"/>
    <w:rsid w:val="00422B33"/>
    <w:rsid w:val="00433EAA"/>
    <w:rsid w:val="00447979"/>
    <w:rsid w:val="00522E07"/>
    <w:rsid w:val="006D1CE9"/>
    <w:rsid w:val="00741578"/>
    <w:rsid w:val="00771626"/>
    <w:rsid w:val="00772C08"/>
    <w:rsid w:val="00781176"/>
    <w:rsid w:val="007B20E4"/>
    <w:rsid w:val="007C7647"/>
    <w:rsid w:val="007E440B"/>
    <w:rsid w:val="007F5596"/>
    <w:rsid w:val="00901804"/>
    <w:rsid w:val="00947DDC"/>
    <w:rsid w:val="00950712"/>
    <w:rsid w:val="00955C06"/>
    <w:rsid w:val="00A1054E"/>
    <w:rsid w:val="00A55CC9"/>
    <w:rsid w:val="00B02D79"/>
    <w:rsid w:val="00B52CB4"/>
    <w:rsid w:val="00C349D2"/>
    <w:rsid w:val="00C90E1E"/>
    <w:rsid w:val="00DA0EA8"/>
    <w:rsid w:val="00DF1977"/>
    <w:rsid w:val="00E13025"/>
    <w:rsid w:val="00EA5C7F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Marlena Szpakowska-Nieckula</cp:lastModifiedBy>
  <cp:revision>3</cp:revision>
  <dcterms:created xsi:type="dcterms:W3CDTF">2023-02-09T09:52:00Z</dcterms:created>
  <dcterms:modified xsi:type="dcterms:W3CDTF">2023-02-14T08:29:00Z</dcterms:modified>
</cp:coreProperties>
</file>