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36E8" w14:textId="408244E3" w:rsidR="00B10FF7" w:rsidRDefault="00AD6153" w:rsidP="00C34110">
      <w:pPr>
        <w:autoSpaceDE w:val="0"/>
        <w:autoSpaceDN w:val="0"/>
        <w:adjustRightInd w:val="0"/>
        <w:spacing w:after="0" w:line="276" w:lineRule="auto"/>
        <w:jc w:val="right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………………………………</w:t>
      </w:r>
      <w:r w:rsidR="00B10FF7" w:rsidRPr="00BB12C8">
        <w:rPr>
          <w:rFonts w:cs="Arial"/>
          <w:sz w:val="24"/>
          <w:szCs w:val="24"/>
        </w:rPr>
        <w:t>, dnia ................................</w:t>
      </w:r>
    </w:p>
    <w:p w14:paraId="7F97001B" w14:textId="57CC8273" w:rsidR="00DD6B9F" w:rsidRDefault="00DD6B9F" w:rsidP="00DD6B9F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0"/>
          <w:szCs w:val="16"/>
        </w:rPr>
        <w:t xml:space="preserve">miejscowość), </w:t>
      </w:r>
      <w:r w:rsidRPr="00713483">
        <w:rPr>
          <w:rFonts w:ascii="Arial" w:hAnsi="Arial" w:cs="Arial"/>
          <w:sz w:val="20"/>
          <w:szCs w:val="20"/>
        </w:rPr>
        <w:t>(data)</w:t>
      </w:r>
    </w:p>
    <w:p w14:paraId="7C2C34EC" w14:textId="40521F92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..................................................</w:t>
      </w:r>
    </w:p>
    <w:p w14:paraId="46F74F59" w14:textId="3B4048F8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imię i nazwisko</w:t>
      </w:r>
    </w:p>
    <w:p w14:paraId="18ABEEDD" w14:textId="77777777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..................................................</w:t>
      </w:r>
    </w:p>
    <w:p w14:paraId="16F74C7C" w14:textId="7A0F71D1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</w:t>
      </w:r>
      <w:r w:rsidR="00C34110" w:rsidRPr="00BB12C8">
        <w:rPr>
          <w:rFonts w:cs="Arial"/>
          <w:sz w:val="24"/>
          <w:szCs w:val="24"/>
        </w:rPr>
        <w:t>.</w:t>
      </w:r>
      <w:r w:rsidRPr="00BB12C8">
        <w:rPr>
          <w:rFonts w:cs="Arial"/>
          <w:sz w:val="24"/>
          <w:szCs w:val="24"/>
        </w:rPr>
        <w:t>.................................................</w:t>
      </w:r>
    </w:p>
    <w:p w14:paraId="283DED5E" w14:textId="7B257EF5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adres</w:t>
      </w:r>
    </w:p>
    <w:p w14:paraId="6AC7EB17" w14:textId="77777777" w:rsidR="0020636C" w:rsidRPr="00BB12C8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..................................................</w:t>
      </w:r>
    </w:p>
    <w:p w14:paraId="1292B730" w14:textId="5FD59387" w:rsidR="0020636C" w:rsidRDefault="0020636C" w:rsidP="00C34110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telefon kontaktowy</w:t>
      </w:r>
    </w:p>
    <w:p w14:paraId="1625D5F5" w14:textId="77777777" w:rsidR="00DD6B9F" w:rsidRPr="00BB12C8" w:rsidRDefault="00DD6B9F" w:rsidP="00DD6B9F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..................................................</w:t>
      </w:r>
    </w:p>
    <w:p w14:paraId="71C01C37" w14:textId="77777777" w:rsidR="00DD6B9F" w:rsidRPr="00C34110" w:rsidRDefault="00DD6B9F" w:rsidP="00DD6B9F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adres poczty elektronicznej (e –mail)</w:t>
      </w:r>
    </w:p>
    <w:p w14:paraId="4AC55D18" w14:textId="350C0B04" w:rsidR="00C34110" w:rsidRPr="00BB12C8" w:rsidRDefault="00AD6153" w:rsidP="00C34110">
      <w:pPr>
        <w:autoSpaceDE w:val="0"/>
        <w:autoSpaceDN w:val="0"/>
        <w:adjustRightInd w:val="0"/>
        <w:spacing w:after="0" w:line="276" w:lineRule="auto"/>
        <w:ind w:left="6372"/>
        <w:rPr>
          <w:rFonts w:cs="Arial"/>
          <w:b/>
          <w:bCs/>
          <w:sz w:val="24"/>
          <w:szCs w:val="24"/>
        </w:rPr>
      </w:pPr>
      <w:r w:rsidRPr="00BB12C8">
        <w:rPr>
          <w:rFonts w:cs="Arial"/>
          <w:b/>
          <w:bCs/>
          <w:sz w:val="24"/>
          <w:szCs w:val="24"/>
        </w:rPr>
        <w:t>Państwowe Gospodarstwo Wodne Wody Polskie</w:t>
      </w:r>
    </w:p>
    <w:p w14:paraId="2A0F6D33" w14:textId="181501A1" w:rsidR="009D7CC7" w:rsidRPr="00BB12C8" w:rsidRDefault="009D7CC7" w:rsidP="00C34110">
      <w:pPr>
        <w:autoSpaceDE w:val="0"/>
        <w:autoSpaceDN w:val="0"/>
        <w:adjustRightInd w:val="0"/>
        <w:spacing w:after="0" w:line="276" w:lineRule="auto"/>
        <w:ind w:left="6372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………………………………</w:t>
      </w:r>
      <w:r w:rsidR="00BB12C8">
        <w:rPr>
          <w:rFonts w:cs="Arial"/>
          <w:sz w:val="24"/>
          <w:szCs w:val="24"/>
        </w:rPr>
        <w:t>…………….</w:t>
      </w:r>
      <w:r w:rsidRPr="00BB12C8">
        <w:rPr>
          <w:rFonts w:cs="Arial"/>
          <w:sz w:val="24"/>
          <w:szCs w:val="24"/>
        </w:rPr>
        <w:t>….</w:t>
      </w:r>
    </w:p>
    <w:p w14:paraId="66479DDF" w14:textId="3A2B55A5" w:rsidR="009D7CC7" w:rsidRPr="00BB12C8" w:rsidRDefault="009D7CC7" w:rsidP="00C34110">
      <w:pPr>
        <w:autoSpaceDE w:val="0"/>
        <w:autoSpaceDN w:val="0"/>
        <w:adjustRightInd w:val="0"/>
        <w:spacing w:after="0" w:line="276" w:lineRule="auto"/>
        <w:ind w:left="6372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………………………</w:t>
      </w:r>
      <w:r w:rsidR="00BB12C8">
        <w:rPr>
          <w:rFonts w:cs="Arial"/>
          <w:sz w:val="24"/>
          <w:szCs w:val="24"/>
        </w:rPr>
        <w:t>…………….</w:t>
      </w:r>
      <w:r w:rsidRPr="00BB12C8">
        <w:rPr>
          <w:rFonts w:cs="Arial"/>
          <w:sz w:val="24"/>
          <w:szCs w:val="24"/>
        </w:rPr>
        <w:t>………….</w:t>
      </w:r>
    </w:p>
    <w:p w14:paraId="44E7C3BE" w14:textId="77777777" w:rsidR="00AD6153" w:rsidRPr="00BB12C8" w:rsidRDefault="00AD6153" w:rsidP="00C34110">
      <w:pPr>
        <w:autoSpaceDE w:val="0"/>
        <w:autoSpaceDN w:val="0"/>
        <w:adjustRightInd w:val="0"/>
        <w:spacing w:after="0" w:line="276" w:lineRule="auto"/>
        <w:ind w:left="6372"/>
        <w:rPr>
          <w:rFonts w:cs="Arial"/>
          <w:bCs/>
          <w:sz w:val="24"/>
          <w:szCs w:val="24"/>
        </w:rPr>
      </w:pPr>
    </w:p>
    <w:p w14:paraId="38F82DE9" w14:textId="45042480" w:rsidR="005D7DC6" w:rsidRPr="00BB12C8" w:rsidRDefault="00CB03FD" w:rsidP="00C34110">
      <w:pPr>
        <w:autoSpaceDE w:val="0"/>
        <w:autoSpaceDN w:val="0"/>
        <w:adjustRightInd w:val="0"/>
        <w:spacing w:after="0" w:line="276" w:lineRule="auto"/>
        <w:ind w:left="5664" w:firstLine="708"/>
        <w:rPr>
          <w:rFonts w:cs="Arial"/>
          <w:bCs/>
          <w:sz w:val="24"/>
          <w:szCs w:val="24"/>
        </w:rPr>
      </w:pPr>
      <w:r w:rsidRPr="00BB12C8">
        <w:rPr>
          <w:rFonts w:cs="Arial"/>
          <w:bCs/>
          <w:sz w:val="24"/>
          <w:szCs w:val="24"/>
        </w:rPr>
        <w:t>u</w:t>
      </w:r>
      <w:r w:rsidR="005D7DC6" w:rsidRPr="00BB12C8">
        <w:rPr>
          <w:rFonts w:cs="Arial"/>
          <w:bCs/>
          <w:sz w:val="24"/>
          <w:szCs w:val="24"/>
        </w:rPr>
        <w:t>l.</w:t>
      </w:r>
      <w:r w:rsidR="00DD6B9F">
        <w:rPr>
          <w:rFonts w:cs="Arial"/>
          <w:bCs/>
          <w:sz w:val="24"/>
          <w:szCs w:val="24"/>
        </w:rPr>
        <w:t xml:space="preserve"> </w:t>
      </w:r>
      <w:r w:rsidR="00AD6153" w:rsidRPr="00BB12C8">
        <w:rPr>
          <w:rFonts w:cs="Arial"/>
          <w:bCs/>
          <w:sz w:val="24"/>
          <w:szCs w:val="24"/>
        </w:rPr>
        <w:t>………</w:t>
      </w:r>
      <w:r w:rsidR="00BB12C8">
        <w:rPr>
          <w:rFonts w:cs="Arial"/>
          <w:bCs/>
          <w:sz w:val="24"/>
          <w:szCs w:val="24"/>
        </w:rPr>
        <w:t>……………..</w:t>
      </w:r>
      <w:r w:rsidR="00AD6153" w:rsidRPr="00BB12C8">
        <w:rPr>
          <w:rFonts w:cs="Arial"/>
          <w:bCs/>
          <w:sz w:val="24"/>
          <w:szCs w:val="24"/>
        </w:rPr>
        <w:t>……</w:t>
      </w:r>
      <w:r w:rsidR="000B0F21" w:rsidRPr="00BB12C8">
        <w:rPr>
          <w:rFonts w:cs="Arial"/>
          <w:bCs/>
          <w:sz w:val="24"/>
          <w:szCs w:val="24"/>
        </w:rPr>
        <w:t>……………….</w:t>
      </w:r>
    </w:p>
    <w:p w14:paraId="24061BC3" w14:textId="1CFE985C" w:rsidR="005D7DC6" w:rsidRPr="00BB12C8" w:rsidRDefault="00BB12C8" w:rsidP="00C34110">
      <w:pPr>
        <w:autoSpaceDE w:val="0"/>
        <w:autoSpaceDN w:val="0"/>
        <w:adjustRightInd w:val="0"/>
        <w:spacing w:after="0" w:line="276" w:lineRule="auto"/>
        <w:ind w:left="5664" w:firstLine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………………..</w:t>
      </w:r>
      <w:r w:rsidR="00AD6153" w:rsidRPr="00BB12C8">
        <w:rPr>
          <w:rFonts w:cs="Arial"/>
          <w:bCs/>
          <w:sz w:val="24"/>
          <w:szCs w:val="24"/>
        </w:rPr>
        <w:t>…………………………</w:t>
      </w:r>
      <w:r w:rsidR="000B0F21" w:rsidRPr="00BB12C8">
        <w:rPr>
          <w:rFonts w:cs="Arial"/>
          <w:bCs/>
          <w:sz w:val="24"/>
          <w:szCs w:val="24"/>
        </w:rPr>
        <w:t>…….</w:t>
      </w:r>
    </w:p>
    <w:p w14:paraId="1963D2B2" w14:textId="77777777" w:rsidR="00EB4565" w:rsidRPr="00BB12C8" w:rsidRDefault="00EB4565" w:rsidP="00C34110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</w:p>
    <w:p w14:paraId="743BEB71" w14:textId="1023E090" w:rsidR="00EB4565" w:rsidRPr="00BB12C8" w:rsidRDefault="00EB4565" w:rsidP="00C34110">
      <w:pP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BB12C8">
        <w:rPr>
          <w:rFonts w:cs="Arial"/>
          <w:b/>
          <w:bCs/>
          <w:sz w:val="24"/>
          <w:szCs w:val="24"/>
        </w:rPr>
        <w:t xml:space="preserve">WNIOSEK O </w:t>
      </w:r>
      <w:r w:rsidR="00B34B09" w:rsidRPr="00BB12C8">
        <w:rPr>
          <w:rFonts w:cs="Arial"/>
          <w:b/>
          <w:bCs/>
          <w:sz w:val="24"/>
          <w:szCs w:val="24"/>
        </w:rPr>
        <w:t>ZAPEWNIENI</w:t>
      </w:r>
      <w:r w:rsidR="00F90771" w:rsidRPr="00BB12C8">
        <w:rPr>
          <w:rFonts w:cs="Arial"/>
          <w:b/>
          <w:bCs/>
          <w:sz w:val="24"/>
          <w:szCs w:val="24"/>
        </w:rPr>
        <w:t>E</w:t>
      </w:r>
      <w:r w:rsidR="00B34B09" w:rsidRPr="00BB12C8">
        <w:rPr>
          <w:rFonts w:cs="Arial"/>
          <w:b/>
          <w:bCs/>
          <w:sz w:val="24"/>
          <w:szCs w:val="24"/>
        </w:rPr>
        <w:t xml:space="preserve"> DOSTĘPNOŚCI </w:t>
      </w:r>
    </w:p>
    <w:p w14:paraId="0386B434" w14:textId="71ABEFD5" w:rsidR="0020636C" w:rsidRPr="00BB12C8" w:rsidRDefault="00CB03FD" w:rsidP="00CA370C">
      <w:pPr>
        <w:autoSpaceDE w:val="0"/>
        <w:autoSpaceDN w:val="0"/>
        <w:adjustRightInd w:val="0"/>
        <w:spacing w:before="240"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B12C8">
        <w:rPr>
          <w:rFonts w:cs="Arial"/>
          <w:sz w:val="24"/>
          <w:szCs w:val="24"/>
        </w:rPr>
        <w:t xml:space="preserve">Na podstawie </w:t>
      </w:r>
      <w:bookmarkStart w:id="0" w:name="_Hlk58234062"/>
      <w:r w:rsidRPr="00BB12C8">
        <w:rPr>
          <w:rFonts w:cs="Arial"/>
          <w:sz w:val="24"/>
          <w:szCs w:val="24"/>
        </w:rPr>
        <w:t xml:space="preserve">art. 30 ustawy </w:t>
      </w:r>
      <w:r w:rsidR="007565C8" w:rsidRPr="00BB12C8">
        <w:rPr>
          <w:rFonts w:cs="Arial"/>
          <w:sz w:val="24"/>
          <w:szCs w:val="24"/>
        </w:rPr>
        <w:t>z dnia 19 lipca 2019</w:t>
      </w:r>
      <w:r w:rsidR="00874BCD" w:rsidRPr="00BB12C8">
        <w:rPr>
          <w:rFonts w:cs="Arial"/>
          <w:sz w:val="24"/>
          <w:szCs w:val="24"/>
        </w:rPr>
        <w:t xml:space="preserve"> </w:t>
      </w:r>
      <w:r w:rsidR="007565C8" w:rsidRPr="00BB12C8">
        <w:rPr>
          <w:rFonts w:cs="Arial"/>
          <w:sz w:val="24"/>
          <w:szCs w:val="24"/>
        </w:rPr>
        <w:t xml:space="preserve">r. </w:t>
      </w:r>
      <w:r w:rsidRPr="00BB12C8">
        <w:rPr>
          <w:rFonts w:cs="Arial"/>
          <w:sz w:val="24"/>
          <w:szCs w:val="24"/>
        </w:rPr>
        <w:t xml:space="preserve">o </w:t>
      </w:r>
      <w:r w:rsidR="00C34110" w:rsidRPr="00BB12C8">
        <w:rPr>
          <w:rFonts w:cs="Arial"/>
          <w:sz w:val="24"/>
          <w:szCs w:val="24"/>
        </w:rPr>
        <w:t xml:space="preserve">zapewnianiu </w:t>
      </w:r>
      <w:r w:rsidRPr="00BB12C8">
        <w:rPr>
          <w:rFonts w:cs="Arial"/>
          <w:sz w:val="24"/>
          <w:szCs w:val="24"/>
        </w:rPr>
        <w:t>dostępności</w:t>
      </w:r>
      <w:r w:rsidR="00C34110" w:rsidRPr="00BB12C8">
        <w:rPr>
          <w:rFonts w:cs="Arial"/>
          <w:sz w:val="24"/>
          <w:szCs w:val="24"/>
        </w:rPr>
        <w:t xml:space="preserve"> osobom ze szczególnymi potrzebami </w:t>
      </w:r>
      <w:r w:rsidRPr="00BB12C8">
        <w:rPr>
          <w:rFonts w:cs="Arial"/>
          <w:sz w:val="24"/>
          <w:szCs w:val="24"/>
        </w:rPr>
        <w:t xml:space="preserve">(Dz. U. </w:t>
      </w:r>
      <w:r w:rsidR="00C34110" w:rsidRPr="00BB12C8">
        <w:rPr>
          <w:rFonts w:cs="Arial"/>
          <w:sz w:val="24"/>
          <w:szCs w:val="24"/>
        </w:rPr>
        <w:t>z 2020r. poz. 1062 z późń.zm.)</w:t>
      </w:r>
      <w:r w:rsidRPr="00BB12C8">
        <w:rPr>
          <w:rFonts w:cs="Arial"/>
          <w:sz w:val="24"/>
          <w:szCs w:val="24"/>
        </w:rPr>
        <w:t xml:space="preserve"> </w:t>
      </w:r>
      <w:bookmarkEnd w:id="0"/>
      <w:r w:rsidRPr="00BB12C8">
        <w:rPr>
          <w:rFonts w:cs="Arial"/>
          <w:sz w:val="24"/>
          <w:szCs w:val="24"/>
        </w:rPr>
        <w:t xml:space="preserve">wskazuję następujące bariery </w:t>
      </w:r>
      <w:r w:rsidRPr="00BB12C8">
        <w:rPr>
          <w:rFonts w:eastAsia="Times New Roman" w:cs="Arial"/>
          <w:sz w:val="24"/>
          <w:szCs w:val="24"/>
          <w:lang w:eastAsia="pl-PL"/>
        </w:rPr>
        <w:t>utrudniające lub uniemożliwiając</w:t>
      </w:r>
      <w:r w:rsidR="00C34110" w:rsidRPr="00BB12C8">
        <w:rPr>
          <w:rFonts w:eastAsia="Times New Roman" w:cs="Arial"/>
          <w:sz w:val="24"/>
          <w:szCs w:val="24"/>
          <w:lang w:eastAsia="pl-PL"/>
        </w:rPr>
        <w:t>e zapewnienie</w:t>
      </w:r>
      <w:r w:rsidRPr="00BB12C8">
        <w:rPr>
          <w:rFonts w:eastAsia="Times New Roman" w:cs="Arial"/>
          <w:sz w:val="24"/>
          <w:szCs w:val="24"/>
          <w:lang w:eastAsia="pl-PL"/>
        </w:rPr>
        <w:t xml:space="preserve"> dostępnoś</w:t>
      </w:r>
      <w:r w:rsidR="00C34110" w:rsidRPr="00BB12C8">
        <w:rPr>
          <w:rFonts w:eastAsia="Times New Roman" w:cs="Arial"/>
          <w:sz w:val="24"/>
          <w:szCs w:val="24"/>
          <w:lang w:eastAsia="pl-PL"/>
        </w:rPr>
        <w:t xml:space="preserve">ci </w:t>
      </w:r>
      <w:r w:rsidRPr="00BB12C8">
        <w:rPr>
          <w:rFonts w:eastAsia="Times New Roman" w:cs="Arial"/>
          <w:sz w:val="24"/>
          <w:szCs w:val="24"/>
          <w:lang w:eastAsia="pl-PL"/>
        </w:rPr>
        <w:t xml:space="preserve">w </w:t>
      </w:r>
      <w:r w:rsidR="00874BCD" w:rsidRPr="00BB12C8">
        <w:rPr>
          <w:rFonts w:eastAsia="Times New Roman" w:cs="Arial"/>
          <w:sz w:val="24"/>
          <w:szCs w:val="24"/>
          <w:lang w:eastAsia="pl-PL"/>
        </w:rPr>
        <w:t xml:space="preserve">Państwowych Państwowym Gospodarstwie Wodnym Wody Polskie </w:t>
      </w:r>
      <w:r w:rsidRPr="00BB12C8">
        <w:rPr>
          <w:rFonts w:eastAsia="Times New Roman" w:cs="Arial"/>
          <w:sz w:val="24"/>
          <w:szCs w:val="24"/>
          <w:lang w:eastAsia="pl-PL"/>
        </w:rPr>
        <w:t>w zakresie architektonicznym</w:t>
      </w:r>
      <w:r w:rsidR="007806D6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1"/>
      </w:r>
      <w:r w:rsidRPr="00BB12C8">
        <w:rPr>
          <w:rFonts w:eastAsia="Times New Roman" w:cs="Arial"/>
          <w:sz w:val="24"/>
          <w:szCs w:val="24"/>
          <w:lang w:eastAsia="pl-PL"/>
        </w:rPr>
        <w:t>, informacyjno-komunikacyjnym* lub cyfrowym*:</w:t>
      </w:r>
    </w:p>
    <w:p w14:paraId="4C19BAC4" w14:textId="77777777" w:rsidR="00CA370C" w:rsidRPr="00CA370C" w:rsidRDefault="00CA370C" w:rsidP="00CA370C">
      <w:pPr>
        <w:autoSpaceDE w:val="0"/>
        <w:autoSpaceDN w:val="0"/>
        <w:adjustRightInd w:val="0"/>
        <w:spacing w:before="120"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>Proszę jak najdokładniej opisać utrudnienia np.:</w:t>
      </w:r>
    </w:p>
    <w:p w14:paraId="121EBEC2" w14:textId="77777777" w:rsidR="00CA370C" w:rsidRPr="00CA370C" w:rsidRDefault="00CA370C" w:rsidP="00CA37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>w zakresie dostępności architektonicznej: wskazać piętro, lokalizację, rodzaj utrudnienia,</w:t>
      </w:r>
    </w:p>
    <w:p w14:paraId="4088CBE1" w14:textId="77777777" w:rsidR="00CA370C" w:rsidRPr="00CA370C" w:rsidRDefault="00CA370C" w:rsidP="00CA37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 xml:space="preserve">w zakresie dostępności </w:t>
      </w:r>
      <w:proofErr w:type="spellStart"/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>informacyjno</w:t>
      </w:r>
      <w:proofErr w:type="spellEnd"/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>–komunikacyjnej: utrudnienia w korzystaniu z wybranego kanału komunikacji,</w:t>
      </w:r>
    </w:p>
    <w:p w14:paraId="5B024171" w14:textId="77777777" w:rsidR="00CA370C" w:rsidRPr="00CA370C" w:rsidRDefault="00CA370C" w:rsidP="00CA37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A370C">
        <w:rPr>
          <w:rFonts w:ascii="Calibri" w:eastAsia="Times New Roman" w:hAnsi="Calibri" w:cs="Calibri"/>
          <w:sz w:val="24"/>
          <w:szCs w:val="24"/>
          <w:lang w:eastAsia="pl-PL"/>
        </w:rPr>
        <w:t>w zakresie dostępności cyfrowej: proszę wskazać której strony internetowej dotyczy,  jakiego elementu strony dotyczy; filmu, artykułu, linku; proszę podać gdzie na stronie znajduje się niedostępny element</w:t>
      </w:r>
    </w:p>
    <w:p w14:paraId="0395E8FD" w14:textId="33796E60" w:rsidR="00CB03FD" w:rsidRDefault="00CB03FD" w:rsidP="00CA370C">
      <w:pPr>
        <w:autoSpaceDE w:val="0"/>
        <w:autoSpaceDN w:val="0"/>
        <w:adjustRightInd w:val="0"/>
        <w:spacing w:before="240"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B12C8">
        <w:rPr>
          <w:rFonts w:eastAsia="Times New Roman" w:cs="Arial"/>
          <w:sz w:val="24"/>
          <w:szCs w:val="24"/>
          <w:lang w:eastAsia="pl-PL"/>
        </w:rPr>
        <w:t>Jednocześnie wskazuję, iż preferowany przeze mnie sposób zapewnienia dostępności powinien polegać</w:t>
      </w:r>
      <w:r w:rsidR="00B40445">
        <w:rPr>
          <w:rFonts w:eastAsia="Times New Roman" w:cs="Arial"/>
          <w:sz w:val="24"/>
          <w:szCs w:val="24"/>
          <w:lang w:eastAsia="pl-PL"/>
        </w:rPr>
        <w:t xml:space="preserve"> n</w:t>
      </w:r>
      <w:r w:rsidRPr="00BB12C8">
        <w:rPr>
          <w:rFonts w:eastAsia="Times New Roman" w:cs="Arial"/>
          <w:sz w:val="24"/>
          <w:szCs w:val="24"/>
          <w:lang w:eastAsia="pl-PL"/>
        </w:rPr>
        <w:t>a:</w:t>
      </w:r>
      <w:r w:rsidR="00B40445">
        <w:rPr>
          <w:rFonts w:eastAsia="Times New Roman" w:cs="Arial"/>
          <w:sz w:val="24"/>
          <w:szCs w:val="24"/>
          <w:lang w:eastAsia="pl-PL"/>
        </w:rPr>
        <w:t xml:space="preserve"> </w:t>
      </w:r>
      <w:r w:rsidR="00C34110" w:rsidRPr="00BB12C8">
        <w:rPr>
          <w:rFonts w:eastAsia="Times New Roman" w:cs="Arial"/>
          <w:sz w:val="24"/>
          <w:szCs w:val="24"/>
          <w:lang w:eastAsia="pl-PL"/>
        </w:rPr>
        <w:t>………………………………………………</w:t>
      </w:r>
      <w:r w:rsidR="00BB12C8">
        <w:rPr>
          <w:rFonts w:eastAsia="Times New Roman" w:cs="Arial"/>
          <w:sz w:val="24"/>
          <w:szCs w:val="24"/>
          <w:lang w:eastAsia="pl-PL"/>
        </w:rPr>
        <w:t>………………………………</w:t>
      </w:r>
      <w:r w:rsidRPr="00BB12C8">
        <w:rPr>
          <w:rFonts w:eastAsia="Times New Roman" w:cs="Arial"/>
          <w:sz w:val="24"/>
          <w:szCs w:val="24"/>
          <w:lang w:eastAsia="pl-PL"/>
        </w:rPr>
        <w:t>……</w:t>
      </w:r>
      <w:r w:rsidR="00B40445">
        <w:rPr>
          <w:rFonts w:eastAsia="Times New Roman" w:cs="Arial"/>
          <w:sz w:val="24"/>
          <w:szCs w:val="24"/>
          <w:lang w:eastAsia="pl-PL"/>
        </w:rPr>
        <w:t>…………………………………</w:t>
      </w:r>
      <w:r w:rsidRPr="00BB12C8">
        <w:rPr>
          <w:rFonts w:eastAsia="Times New Roman" w:cs="Arial"/>
          <w:sz w:val="24"/>
          <w:szCs w:val="24"/>
          <w:lang w:eastAsia="pl-PL"/>
        </w:rPr>
        <w:t>…………………</w:t>
      </w:r>
      <w:r w:rsidR="00B40445">
        <w:rPr>
          <w:rFonts w:eastAsia="Times New Roman" w:cs="Arial"/>
          <w:sz w:val="24"/>
          <w:szCs w:val="24"/>
          <w:lang w:eastAsia="pl-PL"/>
        </w:rPr>
        <w:br/>
      </w:r>
      <w:r w:rsidR="00F34A48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……………………………………………………………………………………………………………………………………………………………..</w:t>
      </w:r>
      <w:r w:rsidR="00F34A48">
        <w:rPr>
          <w:rFonts w:eastAsia="Times New Roman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…………………………………………………………………………………………………………………………………………………………….</w:t>
      </w:r>
      <w:r w:rsidR="00F34A48">
        <w:rPr>
          <w:rFonts w:eastAsia="Times New Roman" w:cs="Arial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……………………………………………………………………………………………………………………………………………………………..</w:t>
      </w:r>
      <w:r w:rsidR="00F34A48">
        <w:rPr>
          <w:rFonts w:eastAsia="Times New Roman" w:cs="Arial"/>
          <w:sz w:val="24"/>
          <w:szCs w:val="24"/>
          <w:lang w:eastAsia="pl-PL"/>
        </w:rPr>
        <w:br/>
      </w:r>
    </w:p>
    <w:p w14:paraId="548C1D5C" w14:textId="1E4F2D03" w:rsidR="00CA370C" w:rsidRDefault="00CA370C" w:rsidP="00CA370C">
      <w:pPr>
        <w:autoSpaceDE w:val="0"/>
        <w:autoSpaceDN w:val="0"/>
        <w:adjustRightInd w:val="0"/>
        <w:spacing w:before="120" w:after="0" w:line="276" w:lineRule="auto"/>
        <w:rPr>
          <w:rFonts w:eastAsia="Times New Roman" w:cs="Arial"/>
          <w:sz w:val="24"/>
          <w:szCs w:val="24"/>
          <w:lang w:eastAsia="pl-PL"/>
        </w:rPr>
      </w:pPr>
    </w:p>
    <w:p w14:paraId="5E7E96B8" w14:textId="77777777" w:rsidR="00CA370C" w:rsidRDefault="00CA370C" w:rsidP="00CA370C">
      <w:pPr>
        <w:autoSpaceDE w:val="0"/>
        <w:autoSpaceDN w:val="0"/>
        <w:adjustRightInd w:val="0"/>
        <w:spacing w:before="120" w:after="0" w:line="276" w:lineRule="auto"/>
        <w:rPr>
          <w:rFonts w:eastAsia="Times New Roman" w:cs="Arial"/>
          <w:sz w:val="24"/>
          <w:szCs w:val="24"/>
          <w:lang w:eastAsia="pl-PL"/>
        </w:rPr>
      </w:pPr>
    </w:p>
    <w:p w14:paraId="52A0F119" w14:textId="2C3C34DA" w:rsidR="007B4CC4" w:rsidRDefault="007B4CC4" w:rsidP="00CA370C">
      <w:pPr>
        <w:autoSpaceDE w:val="0"/>
        <w:autoSpaceDN w:val="0"/>
        <w:adjustRightInd w:val="0"/>
        <w:spacing w:before="120" w:after="0" w:line="276" w:lineRule="auto"/>
        <w:rPr>
          <w:rFonts w:cs="Arial"/>
          <w:b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074E88" w:rsidRPr="00BB12C8" w14:paraId="328D181A" w14:textId="77777777" w:rsidTr="00074E88">
        <w:trPr>
          <w:trHeight w:val="340"/>
        </w:trPr>
        <w:tc>
          <w:tcPr>
            <w:tcW w:w="3823" w:type="dxa"/>
            <w:vAlign w:val="center"/>
          </w:tcPr>
          <w:p w14:paraId="7721BEE5" w14:textId="464CAF63" w:rsidR="00074E88" w:rsidRPr="00BB12C8" w:rsidRDefault="00074E88" w:rsidP="00542C7C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BB12C8">
              <w:rPr>
                <w:rFonts w:cs="Arial"/>
                <w:b/>
                <w:sz w:val="24"/>
                <w:szCs w:val="24"/>
              </w:rPr>
              <w:t>Odbiór odpowiedzi na wniosek:</w:t>
            </w:r>
          </w:p>
        </w:tc>
        <w:tc>
          <w:tcPr>
            <w:tcW w:w="6095" w:type="dxa"/>
          </w:tcPr>
          <w:p w14:paraId="64A53FCA" w14:textId="75137141" w:rsidR="00074E88" w:rsidRPr="00BB12C8" w:rsidRDefault="00074E88" w:rsidP="00542C7C">
            <w:pPr>
              <w:pStyle w:val="Akapitzlist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Wypełnić właściwe</w:t>
            </w:r>
          </w:p>
        </w:tc>
      </w:tr>
      <w:tr w:rsidR="000B0F21" w:rsidRPr="00BB12C8" w14:paraId="0D0D8E6F" w14:textId="77777777" w:rsidTr="00074E88">
        <w:trPr>
          <w:trHeight w:val="340"/>
        </w:trPr>
        <w:tc>
          <w:tcPr>
            <w:tcW w:w="3823" w:type="dxa"/>
            <w:vAlign w:val="center"/>
          </w:tcPr>
          <w:p w14:paraId="5DDA57F1" w14:textId="6AB056CE" w:rsidR="00CB03FD" w:rsidRPr="00BB12C8" w:rsidRDefault="00CB03FD" w:rsidP="006F1602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BB12C8">
              <w:rPr>
                <w:rFonts w:cs="Arial"/>
                <w:sz w:val="24"/>
                <w:szCs w:val="24"/>
              </w:rPr>
              <w:t xml:space="preserve">Wysłać pocztą tradycyjną </w:t>
            </w:r>
          </w:p>
        </w:tc>
        <w:tc>
          <w:tcPr>
            <w:tcW w:w="6095" w:type="dxa"/>
          </w:tcPr>
          <w:p w14:paraId="1C6C97F0" w14:textId="77777777" w:rsidR="00CB03FD" w:rsidRPr="00BB12C8" w:rsidRDefault="00CB03FD" w:rsidP="006F1602">
            <w:pPr>
              <w:pStyle w:val="Akapitzlist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0F21" w:rsidRPr="00BB12C8" w14:paraId="4CDC4FA5" w14:textId="77777777" w:rsidTr="00074E88">
        <w:trPr>
          <w:trHeight w:val="340"/>
        </w:trPr>
        <w:tc>
          <w:tcPr>
            <w:tcW w:w="3823" w:type="dxa"/>
            <w:vAlign w:val="center"/>
          </w:tcPr>
          <w:p w14:paraId="5C1DED4C" w14:textId="59E91BCD" w:rsidR="00CB03FD" w:rsidRPr="00BB12C8" w:rsidRDefault="00C34110" w:rsidP="006F1602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BB12C8">
              <w:rPr>
                <w:rFonts w:cs="Arial"/>
                <w:sz w:val="24"/>
                <w:szCs w:val="24"/>
              </w:rPr>
              <w:t>Wysłać na adres e-mail</w:t>
            </w:r>
          </w:p>
        </w:tc>
        <w:tc>
          <w:tcPr>
            <w:tcW w:w="6095" w:type="dxa"/>
          </w:tcPr>
          <w:p w14:paraId="03256690" w14:textId="77777777" w:rsidR="00CB03FD" w:rsidRPr="00BB12C8" w:rsidRDefault="00CB03FD" w:rsidP="006F1602">
            <w:pPr>
              <w:pStyle w:val="Akapitzlist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B03FD" w:rsidRPr="00BB12C8" w14:paraId="63B9C584" w14:textId="77777777" w:rsidTr="00074E88">
        <w:trPr>
          <w:trHeight w:val="340"/>
        </w:trPr>
        <w:tc>
          <w:tcPr>
            <w:tcW w:w="3823" w:type="dxa"/>
            <w:vAlign w:val="center"/>
          </w:tcPr>
          <w:p w14:paraId="2943532E" w14:textId="5EDC728B" w:rsidR="00CB03FD" w:rsidRPr="00BB12C8" w:rsidRDefault="00C34110" w:rsidP="006F1602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 w:rsidRPr="00BB12C8">
              <w:rPr>
                <w:rFonts w:cs="Arial"/>
                <w:sz w:val="24"/>
                <w:szCs w:val="24"/>
              </w:rPr>
              <w:t>Odbiór osobisty</w:t>
            </w:r>
          </w:p>
        </w:tc>
        <w:tc>
          <w:tcPr>
            <w:tcW w:w="6095" w:type="dxa"/>
          </w:tcPr>
          <w:p w14:paraId="16DAD212" w14:textId="77777777" w:rsidR="00CB03FD" w:rsidRPr="00BB12C8" w:rsidRDefault="00CB03FD" w:rsidP="006F1602">
            <w:pPr>
              <w:pStyle w:val="Akapitzlist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0E7D650" w14:textId="5B4B435B" w:rsidR="00B10FF7" w:rsidRPr="00BB12C8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208DB00" w14:textId="77777777" w:rsidR="00A16A8A" w:rsidRPr="00BB12C8" w:rsidRDefault="00A16A8A" w:rsidP="0020636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14:paraId="59157EF2" w14:textId="6F8EBD80" w:rsidR="0020636C" w:rsidRPr="00BB12C8" w:rsidRDefault="0020636C" w:rsidP="0020636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r w:rsidRPr="00BB12C8">
        <w:rPr>
          <w:rFonts w:cs="Arial"/>
          <w:sz w:val="24"/>
          <w:szCs w:val="24"/>
        </w:rPr>
        <w:t>.......................................................</w:t>
      </w:r>
    </w:p>
    <w:p w14:paraId="28B3F97C" w14:textId="77777777" w:rsidR="0020636C" w:rsidRPr="00BB12C8" w:rsidRDefault="0020636C" w:rsidP="0020636C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BB12C8">
        <w:rPr>
          <w:rFonts w:cs="Arial"/>
          <w:b/>
          <w:sz w:val="24"/>
          <w:szCs w:val="24"/>
        </w:rPr>
        <w:t>podp</w:t>
      </w:r>
      <w:r w:rsidR="005D7DC6" w:rsidRPr="00BB12C8">
        <w:rPr>
          <w:rFonts w:cs="Arial"/>
          <w:b/>
          <w:sz w:val="24"/>
          <w:szCs w:val="24"/>
        </w:rPr>
        <w:t>is wnioskodawcy</w:t>
      </w:r>
    </w:p>
    <w:p w14:paraId="68D8BD1A" w14:textId="77777777" w:rsidR="00261BCC" w:rsidRPr="00BB12C8" w:rsidRDefault="00261BCC" w:rsidP="0020636C">
      <w:pPr>
        <w:rPr>
          <w:rFonts w:cs="Times New Roman"/>
          <w:sz w:val="24"/>
          <w:szCs w:val="24"/>
        </w:rPr>
      </w:pPr>
    </w:p>
    <w:p w14:paraId="5DDB8FB2" w14:textId="77777777" w:rsidR="00B10FF7" w:rsidRPr="00BB12C8" w:rsidRDefault="00B10FF7" w:rsidP="0020636C">
      <w:pPr>
        <w:rPr>
          <w:rFonts w:cs="Arial"/>
          <w:sz w:val="24"/>
          <w:szCs w:val="24"/>
        </w:rPr>
      </w:pPr>
    </w:p>
    <w:p w14:paraId="7BEAA03F" w14:textId="77777777" w:rsidR="00CA370C" w:rsidRDefault="00A16A8A" w:rsidP="00A16A8A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4"/>
          <w:u w:val="single"/>
          <w:lang w:bidi="en-US"/>
        </w:rPr>
      </w:pPr>
      <w:r w:rsidRPr="00BB12C8">
        <w:rPr>
          <w:rFonts w:asciiTheme="minorHAnsi" w:hAnsiTheme="minorHAnsi" w:cstheme="minorHAnsi"/>
          <w:b w:val="0"/>
          <w:sz w:val="24"/>
          <w:szCs w:val="24"/>
          <w:u w:val="single"/>
        </w:rPr>
        <w:t>KLAUZULA INFORMACYJNA</w:t>
      </w:r>
    </w:p>
    <w:p w14:paraId="359F5688" w14:textId="6E4F8693" w:rsidR="00A16A8A" w:rsidRPr="00BB12C8" w:rsidRDefault="00A16A8A" w:rsidP="00A16A8A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4"/>
          <w:u w:val="single"/>
          <w:lang w:bidi="en-US"/>
        </w:rPr>
      </w:pPr>
      <w:r w:rsidRPr="00BB12C8">
        <w:rPr>
          <w:rFonts w:asciiTheme="minorHAnsi" w:hAnsiTheme="minorHAnsi" w:cstheme="minorHAnsi"/>
          <w:b w:val="0"/>
          <w:sz w:val="24"/>
          <w:szCs w:val="24"/>
          <w:u w:val="single"/>
        </w:rPr>
        <w:t>DOTYCZĄCA PRZETWARZANIA DANYCH OSOBOWYCH</w:t>
      </w:r>
    </w:p>
    <w:p w14:paraId="3CC781A3" w14:textId="77777777" w:rsidR="00A16A8A" w:rsidRPr="00BB12C8" w:rsidRDefault="00A16A8A" w:rsidP="00A16A8A">
      <w:pPr>
        <w:jc w:val="both"/>
        <w:rPr>
          <w:rFonts w:cstheme="minorHAnsi"/>
          <w:sz w:val="24"/>
          <w:szCs w:val="24"/>
          <w:lang w:bidi="en-US"/>
        </w:rPr>
      </w:pPr>
    </w:p>
    <w:p w14:paraId="4CC52913" w14:textId="77777777" w:rsidR="00A16A8A" w:rsidRPr="00BB12C8" w:rsidRDefault="00A16A8A" w:rsidP="00A16A8A">
      <w:pPr>
        <w:rPr>
          <w:rFonts w:cstheme="minorHAnsi"/>
          <w:sz w:val="24"/>
          <w:szCs w:val="24"/>
          <w:lang w:bidi="en-US"/>
        </w:rPr>
      </w:pPr>
      <w:r w:rsidRPr="00BB12C8">
        <w:rPr>
          <w:rFonts w:cstheme="minorHAnsi"/>
          <w:sz w:val="24"/>
          <w:szCs w:val="24"/>
          <w:lang w:bidi="en-US"/>
        </w:rPr>
        <w:t>Zgodnie z art. 13 ust. 1 i 2 Rozporządzenia Parlamentu Europejskiego i Rady (UE) 2016/679 z dnia 27 kwietnia 2016 r. w sprawie ochrony osób fizycznych w związku z przetwarzaniem danych osobowych i w sprawie swobodnego przepływu takich danych oraz uchylenia dyrektywy 95/46/WE (ogólne rozporządzenie o ochronie danych osobowych) (</w:t>
      </w:r>
      <w:r w:rsidRPr="00BB12C8">
        <w:rPr>
          <w:rFonts w:cstheme="minorHAnsi"/>
          <w:sz w:val="24"/>
          <w:szCs w:val="24"/>
          <w:shd w:val="clear" w:color="auto" w:fill="FFFFFF"/>
        </w:rPr>
        <w:t xml:space="preserve">Dz. Urz. UE L 119 z 04.05.2016, str. 1 z późn. zm., </w:t>
      </w:r>
      <w:r w:rsidRPr="00BB12C8">
        <w:rPr>
          <w:rFonts w:cstheme="minorHAnsi"/>
          <w:sz w:val="24"/>
          <w:szCs w:val="24"/>
          <w:lang w:bidi="en-US"/>
        </w:rPr>
        <w:t>dalej jako: Rozporządzenie) Państwowe Gospodarstwo Wodne Wody Polskie informuje:</w:t>
      </w:r>
    </w:p>
    <w:p w14:paraId="42C59618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  <w:lang w:bidi="en-US"/>
        </w:rPr>
      </w:pPr>
      <w:r w:rsidRPr="00BB12C8">
        <w:rPr>
          <w:rFonts w:cstheme="minorHAnsi"/>
          <w:sz w:val="24"/>
          <w:szCs w:val="24"/>
          <w:lang w:bidi="en-US"/>
        </w:rPr>
        <w:t>Administratorem Pani/Pana danych osobowych jest Państwowe Gospodarstwo Wodne Wody Polskie z siedzibą przy ul. Żelazna 59A, 00-848 Warszawa (dalej jako: PGW Wody Polskie).</w:t>
      </w:r>
    </w:p>
    <w:p w14:paraId="311BE88B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  <w:lang w:bidi="en-US"/>
        </w:rPr>
        <w:t xml:space="preserve">Kontakt z Inspektorem Ochrony Danych w PGW Wody Polskie możliwy jest pod adresem e-mail: </w:t>
      </w:r>
      <w:hyperlink r:id="rId8" w:history="1">
        <w:r w:rsidRPr="00BB12C8">
          <w:rPr>
            <w:rFonts w:cstheme="minorHAnsi"/>
            <w:color w:val="1E4B7D"/>
            <w:sz w:val="24"/>
            <w:szCs w:val="24"/>
            <w:u w:val="single"/>
            <w:lang w:bidi="en-US"/>
          </w:rPr>
          <w:t>iod@wody.gov.pl</w:t>
        </w:r>
      </w:hyperlink>
      <w:r w:rsidRPr="00BB12C8">
        <w:rPr>
          <w:rFonts w:cstheme="minorHAnsi"/>
          <w:sz w:val="24"/>
          <w:szCs w:val="24"/>
          <w:lang w:bidi="en-US"/>
        </w:rPr>
        <w:t xml:space="preserve"> lub </w:t>
      </w:r>
      <w:r w:rsidRPr="00BB12C8">
        <w:rPr>
          <w:rFonts w:cstheme="minorHAnsi"/>
          <w:color w:val="333333"/>
          <w:sz w:val="24"/>
          <w:szCs w:val="24"/>
          <w:lang w:bidi="en-US"/>
        </w:rPr>
        <w:t xml:space="preserve">listownie pod adresem: </w:t>
      </w:r>
      <w:r w:rsidRPr="00BB12C8">
        <w:rPr>
          <w:rFonts w:cstheme="minorHAnsi"/>
          <w:sz w:val="24"/>
          <w:szCs w:val="24"/>
          <w:lang w:bidi="en-US"/>
        </w:rPr>
        <w:t>Państwowe Gospodarstwo Wodne Wody Polskie z siedzibą przy ul. Żelazna 59A, 00-848 Warszawa,</w:t>
      </w:r>
      <w:r w:rsidRPr="00BB12C8">
        <w:rPr>
          <w:rFonts w:cstheme="minorHAnsi"/>
          <w:color w:val="333333"/>
          <w:sz w:val="24"/>
          <w:szCs w:val="24"/>
          <w:lang w:bidi="en-US"/>
        </w:rPr>
        <w:t xml:space="preserve"> z dopiskiem „</w:t>
      </w:r>
      <w:r w:rsidRPr="00BB12C8">
        <w:rPr>
          <w:rFonts w:cstheme="minorHAnsi"/>
          <w:i/>
          <w:color w:val="333333"/>
          <w:sz w:val="24"/>
          <w:szCs w:val="24"/>
          <w:lang w:bidi="en-US"/>
        </w:rPr>
        <w:t>Inspektor Ochrony Danych</w:t>
      </w:r>
      <w:r w:rsidRPr="00BB12C8">
        <w:rPr>
          <w:rFonts w:cstheme="minorHAnsi"/>
          <w:color w:val="333333"/>
          <w:sz w:val="24"/>
          <w:szCs w:val="24"/>
          <w:lang w:bidi="en-US"/>
        </w:rPr>
        <w:t>”.</w:t>
      </w:r>
    </w:p>
    <w:p w14:paraId="16B4DD76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przekazane we wniosku o zapewnienie dostępności, przetwarzane będą </w:t>
      </w:r>
      <w:sdt>
        <w:sdtPr>
          <w:rPr>
            <w:rFonts w:cstheme="minorHAnsi"/>
            <w:sz w:val="24"/>
            <w:szCs w:val="24"/>
          </w:rPr>
          <w:alias w:val="Cel i podstawa prawna"/>
          <w:tag w:val="Cel i podstawa prawna"/>
          <w:id w:val="145398185"/>
          <w:placeholder>
            <w:docPart w:val="8EEA115C6DD345AF95BF775110735102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Pr="00BB12C8">
            <w:rPr>
              <w:rFonts w:cstheme="minorHAnsi"/>
              <w:sz w:val="24"/>
              <w:szCs w:val="24"/>
            </w:rPr>
            <w:t>w celu wypełnienia ciążącego na administratorze obowiązku prawnego, tj. obowiązku zapewniania dostępności osobom ze szczególnymi potrzebami przez podmiot publiczny (art. 6 ust. 1 lit. c Rozporządzenia w zw. z art. 3 pkt 1 ustawy z dnia 19 lipca 2019 r. o zapewnianiu dostępności osobom ze szczególnymi potrzebami)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33A0BDDA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Odbiorcą Pani/Pana danych osobowych mogą być </w:t>
      </w:r>
      <w:sdt>
        <w:sdtPr>
          <w:rPr>
            <w:rFonts w:cstheme="minorHAnsi"/>
            <w:sz w:val="24"/>
            <w:szCs w:val="24"/>
          </w:rPr>
          <w:alias w:val="Odbiorcy lub kategorie odbiorców"/>
          <w:tag w:val="Odbiorcy lub kategorie odbiorców"/>
          <w:id w:val="1926755647"/>
          <w:placeholder>
            <w:docPart w:val="6B17B183F5CF43A59DEE60C16B50DE20"/>
          </w:placeholder>
        </w:sdtPr>
        <w:sdtEndPr/>
        <w:sdtContent>
          <w:r w:rsidRPr="00BB12C8">
            <w:rPr>
              <w:rFonts w:cstheme="minorHAnsi"/>
              <w:sz w:val="24"/>
              <w:szCs w:val="24"/>
            </w:rPr>
            <w:t>podmioty upoważnione na podstawie przepisów prawa lub podmioty będące stroną umowy powierzenia przetwarzania danych osobowych, o ile ich przekazanie służy realizacji celu, o którym mowa w pkt 3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38A020B3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będą przetwarzane przez okres </w:t>
      </w:r>
      <w:sdt>
        <w:sdtPr>
          <w:rPr>
            <w:rFonts w:cstheme="minorHAnsi"/>
            <w:sz w:val="24"/>
            <w:szCs w:val="24"/>
          </w:rPr>
          <w:alias w:val="Okres przetwarzania danych osobowych"/>
          <w:tag w:val="Okres przetwarzania danych osobowych"/>
          <w:id w:val="-391965860"/>
          <w:placeholder>
            <w:docPart w:val="A0FB6307FF7F48048CAD273E8826D133"/>
          </w:placeholder>
        </w:sdtPr>
        <w:sdtEndPr/>
        <w:sdtContent>
          <w:r w:rsidRPr="00BB12C8">
            <w:rPr>
              <w:rFonts w:cstheme="minorHAnsi"/>
              <w:sz w:val="24"/>
              <w:szCs w:val="24"/>
            </w:rPr>
            <w:t xml:space="preserve">wymagany przepisami prawa niezbędny do realizacji wskazanego w pkt 3 celu przetwarzania oraz </w:t>
          </w:r>
          <w:r w:rsidRPr="00BB12C8">
            <w:rPr>
              <w:rFonts w:eastAsia="Times New Roman" w:cstheme="minorHAnsi"/>
              <w:sz w:val="24"/>
              <w:szCs w:val="24"/>
            </w:rPr>
            <w:t>zgodnie z przepisami wydanymi na podstawie art. 6 ust. 2 ustawy z dnia 14 lipca 1983 r. o narodowym zasobie archiwalnym i archiwach (t.j. Dz. U. z 2019 r. poz. 553 z późn. zm.) – Jednolity Rzeczowy Wykaz Akt w PGW Wody Polskie)</w:t>
          </w:r>
        </w:sdtContent>
      </w:sdt>
      <w:r w:rsidRPr="00BB12C8">
        <w:rPr>
          <w:rFonts w:cstheme="minorHAnsi"/>
          <w:sz w:val="24"/>
          <w:szCs w:val="24"/>
        </w:rPr>
        <w:t>.</w:t>
      </w:r>
    </w:p>
    <w:p w14:paraId="721337F5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>W związku z przetwarzaniem danych osobowych Pani/Pana dotyczących przysługują Pani/Panu następujące uprawnienia:</w:t>
      </w:r>
    </w:p>
    <w:p w14:paraId="6656B666" w14:textId="77777777" w:rsidR="00A16A8A" w:rsidRPr="00BB12C8" w:rsidRDefault="00A16A8A" w:rsidP="00A16A8A">
      <w:pPr>
        <w:pStyle w:val="Akapitzlist"/>
        <w:numPr>
          <w:ilvl w:val="1"/>
          <w:numId w:val="44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dostępu do danych osobowych Pani/Pana dotyczących, w tym prawo do uzyskania kopii tych danych (podstawa prawna: art. 15 Rozporządzenia);</w:t>
      </w:r>
    </w:p>
    <w:p w14:paraId="27A065C3" w14:textId="77777777" w:rsidR="00A16A8A" w:rsidRPr="00BB12C8" w:rsidRDefault="00A16A8A" w:rsidP="00A16A8A">
      <w:pPr>
        <w:pStyle w:val="Akapitzlist"/>
        <w:numPr>
          <w:ilvl w:val="1"/>
          <w:numId w:val="44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 żądania sprostowania (poprawiania) danych osobowych Pani/Pana dotyczących</w:t>
      </w:r>
      <w:r w:rsidRPr="00BB12C8">
        <w:rPr>
          <w:rFonts w:eastAsia="Times New Roman" w:cstheme="minorHAnsi"/>
          <w:sz w:val="24"/>
          <w:szCs w:val="24"/>
        </w:rPr>
        <w:br/>
        <w:t xml:space="preserve"> – w przypadku, gdy dane są nieprawidłowe lub niekompletne (podstawa prawna: art. 16 Rozporządzenia);</w:t>
      </w:r>
    </w:p>
    <w:p w14:paraId="4F6CA33C" w14:textId="77777777" w:rsidR="00A16A8A" w:rsidRPr="00BB12C8" w:rsidRDefault="00A16A8A" w:rsidP="00A16A8A">
      <w:pPr>
        <w:pStyle w:val="Akapitzlist"/>
        <w:numPr>
          <w:ilvl w:val="1"/>
          <w:numId w:val="44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lastRenderedPageBreak/>
        <w:t>prawo do żądania ograniczenia przetwarzania danych osobowych Pani/Pana dotyczących (podstawa prawna: art. 18 Rozporządzenia);</w:t>
      </w:r>
    </w:p>
    <w:p w14:paraId="15BF13E2" w14:textId="77777777" w:rsidR="00A16A8A" w:rsidRPr="00BB12C8" w:rsidRDefault="00A16A8A" w:rsidP="00A16A8A">
      <w:pPr>
        <w:pStyle w:val="Akapitzlist"/>
        <w:numPr>
          <w:ilvl w:val="1"/>
          <w:numId w:val="44"/>
        </w:numPr>
        <w:spacing w:after="200" w:line="276" w:lineRule="auto"/>
        <w:ind w:left="714" w:hanging="357"/>
        <w:rPr>
          <w:rFonts w:cstheme="minorHAnsi"/>
          <w:sz w:val="24"/>
          <w:szCs w:val="24"/>
        </w:rPr>
      </w:pPr>
      <w:r w:rsidRPr="00BB12C8">
        <w:rPr>
          <w:rFonts w:eastAsia="Times New Roman" w:cstheme="minorHAnsi"/>
          <w:sz w:val="24"/>
          <w:szCs w:val="24"/>
        </w:rPr>
        <w:t>prawo do nie podlegania decyzji, która opiera się wyłącznie na zautomatyzowanym przetwarzaniu, w tym profilowaniu, i wywołuje wobec Pani/Pana skutki prawne lub w podobny sposób istotnie na Panią/Pana wpływa (podstawa prawna: art. 22 Rozporządzenia).</w:t>
      </w:r>
    </w:p>
    <w:p w14:paraId="5E6A8BD5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57" w:hanging="357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>W związku z przetwarzaniem Pani/Pana danych osobowych p</w:t>
      </w:r>
      <w:r w:rsidRPr="00BB12C8">
        <w:rPr>
          <w:rFonts w:eastAsia="Times New Roman" w:cstheme="minorHAnsi"/>
          <w:sz w:val="24"/>
          <w:szCs w:val="24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38835634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57" w:hanging="357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Podanie przez Panią/Pana danych osobowych jest </w:t>
      </w:r>
      <w:sdt>
        <w:sdtPr>
          <w:rPr>
            <w:rFonts w:cstheme="minorHAnsi"/>
            <w:sz w:val="24"/>
            <w:szCs w:val="24"/>
          </w:rPr>
          <w:alias w:val="Rodzaj wymogu"/>
          <w:tag w:val="Rodzaj wymogu"/>
          <w:id w:val="2053343710"/>
          <w:placeholder>
            <w:docPart w:val="14778A1CD6C34489B38DFBF0BE1836F8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Pr="00BB12C8">
            <w:rPr>
              <w:rFonts w:cstheme="minorHAnsi"/>
              <w:sz w:val="24"/>
              <w:szCs w:val="24"/>
            </w:rPr>
            <w:t>dobrowolne, jednak</w:t>
          </w:r>
        </w:sdtContent>
      </w:sdt>
      <w:r w:rsidRPr="00BB12C8">
        <w:rPr>
          <w:rFonts w:cstheme="minorHAnsi"/>
          <w:sz w:val="24"/>
          <w:szCs w:val="24"/>
        </w:rPr>
        <w:t xml:space="preserve"> jest niezbędne dla realizacji celów, o których mowa w pkt 3, a konsekwencją niepodania danych osobowych będzie niemożność realizacji tych celów.</w:t>
      </w:r>
    </w:p>
    <w:p w14:paraId="218ECAFB" w14:textId="77777777" w:rsidR="00A16A8A" w:rsidRPr="00BB12C8" w:rsidRDefault="00A16A8A" w:rsidP="00A16A8A">
      <w:pPr>
        <w:pStyle w:val="Akapitzlist"/>
        <w:numPr>
          <w:ilvl w:val="0"/>
          <w:numId w:val="44"/>
        </w:numPr>
        <w:spacing w:after="200" w:line="276" w:lineRule="auto"/>
        <w:ind w:left="360"/>
        <w:rPr>
          <w:rFonts w:cstheme="minorHAnsi"/>
          <w:sz w:val="24"/>
          <w:szCs w:val="24"/>
        </w:rPr>
      </w:pPr>
      <w:r w:rsidRPr="00BB12C8">
        <w:rPr>
          <w:rFonts w:cstheme="minorHAnsi"/>
          <w:sz w:val="24"/>
          <w:szCs w:val="24"/>
        </w:rPr>
        <w:t xml:space="preserve">Pani/Pana dane osobowe </w:t>
      </w:r>
      <w:sdt>
        <w:sdtPr>
          <w:rPr>
            <w:rFonts w:cstheme="minorHAnsi"/>
            <w:sz w:val="24"/>
            <w:szCs w:val="24"/>
          </w:rPr>
          <w:alias w:val="Zautomatyzowane przetwarzanie"/>
          <w:tag w:val="Zautomatyzowane przetwarzanie"/>
          <w:id w:val="1759703221"/>
          <w:placeholder>
            <w:docPart w:val="D5FCF35A15294EADA0B00D620DE6BC81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Pr="00BB12C8">
            <w:rPr>
              <w:rFonts w:cstheme="minorHAnsi"/>
              <w:sz w:val="24"/>
              <w:szCs w:val="24"/>
            </w:rPr>
            <w:t>nie będą</w:t>
          </w:r>
        </w:sdtContent>
      </w:sdt>
      <w:r w:rsidRPr="00BB12C8">
        <w:rPr>
          <w:rFonts w:cstheme="minorHAnsi"/>
          <w:sz w:val="24"/>
          <w:szCs w:val="24"/>
        </w:rPr>
        <w:t xml:space="preserve"> przetwarzane w sposób zautomatyzowany i </w:t>
      </w:r>
      <w:sdt>
        <w:sdtPr>
          <w:rPr>
            <w:rFonts w:cstheme="minorHAnsi"/>
            <w:sz w:val="24"/>
            <w:szCs w:val="24"/>
          </w:rPr>
          <w:alias w:val="Profilowanie danych osobowych"/>
          <w:tag w:val="Profilowanie danych osobowych"/>
          <w:id w:val="-1071121542"/>
          <w:placeholder>
            <w:docPart w:val="6F689ADAC27445F2BA25071CB5A83BDF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Pr="00BB12C8">
            <w:rPr>
              <w:rFonts w:cstheme="minorHAnsi"/>
              <w:sz w:val="24"/>
              <w:szCs w:val="24"/>
            </w:rPr>
            <w:t>nie będą</w:t>
          </w:r>
        </w:sdtContent>
      </w:sdt>
      <w:r w:rsidRPr="00BB12C8">
        <w:rPr>
          <w:rStyle w:val="Tekstzastpczy"/>
          <w:rFonts w:cstheme="minorHAnsi"/>
          <w:b/>
          <w:i/>
          <w:sz w:val="24"/>
          <w:szCs w:val="24"/>
        </w:rPr>
        <w:t xml:space="preserve"> </w:t>
      </w:r>
      <w:r w:rsidRPr="00BB12C8">
        <w:rPr>
          <w:rFonts w:cstheme="minorHAnsi"/>
          <w:sz w:val="24"/>
          <w:szCs w:val="24"/>
        </w:rPr>
        <w:t>podlegały profilowaniu.</w:t>
      </w:r>
    </w:p>
    <w:p w14:paraId="24A19E16" w14:textId="77777777" w:rsidR="000B0F21" w:rsidRPr="00BB12C8" w:rsidRDefault="000B0F21" w:rsidP="00A16A8A">
      <w:pPr>
        <w:spacing w:after="0"/>
        <w:ind w:left="4956" w:firstLine="708"/>
        <w:rPr>
          <w:rFonts w:cs="Times New Roman"/>
          <w:b/>
          <w:sz w:val="24"/>
          <w:szCs w:val="24"/>
        </w:rPr>
      </w:pPr>
    </w:p>
    <w:sectPr w:rsidR="000B0F21" w:rsidRPr="00BB12C8" w:rsidSect="0020636C">
      <w:footnotePr>
        <w:numFmt w:val="chicago"/>
      </w:footnotePr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262A" w14:textId="77777777" w:rsidR="00530115" w:rsidRDefault="00530115" w:rsidP="00A16A8A">
      <w:pPr>
        <w:spacing w:after="0" w:line="240" w:lineRule="auto"/>
      </w:pPr>
      <w:r>
        <w:separator/>
      </w:r>
    </w:p>
  </w:endnote>
  <w:endnote w:type="continuationSeparator" w:id="0">
    <w:p w14:paraId="39501B2C" w14:textId="77777777" w:rsidR="00530115" w:rsidRDefault="00530115" w:rsidP="00A1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6673" w14:textId="77777777" w:rsidR="00530115" w:rsidRDefault="00530115" w:rsidP="00A16A8A">
      <w:pPr>
        <w:spacing w:after="0" w:line="240" w:lineRule="auto"/>
      </w:pPr>
      <w:r>
        <w:separator/>
      </w:r>
    </w:p>
  </w:footnote>
  <w:footnote w:type="continuationSeparator" w:id="0">
    <w:p w14:paraId="6BC380B3" w14:textId="77777777" w:rsidR="00530115" w:rsidRDefault="00530115" w:rsidP="00A16A8A">
      <w:pPr>
        <w:spacing w:after="0" w:line="240" w:lineRule="auto"/>
      </w:pPr>
      <w:r>
        <w:continuationSeparator/>
      </w:r>
    </w:p>
  </w:footnote>
  <w:footnote w:id="1">
    <w:p w14:paraId="0F808460" w14:textId="7789C8A7" w:rsidR="007806D6" w:rsidRPr="000B0F21" w:rsidRDefault="007806D6" w:rsidP="007806D6">
      <w:pPr>
        <w:rPr>
          <w:rFonts w:ascii="Arial" w:hAnsi="Arial" w:cs="Arial"/>
        </w:rPr>
      </w:pPr>
      <w:r w:rsidRPr="000B0F21">
        <w:rPr>
          <w:rFonts w:ascii="Arial" w:hAnsi="Arial" w:cs="Arial"/>
          <w:sz w:val="18"/>
          <w:szCs w:val="18"/>
        </w:rPr>
        <w:t>* niepotrzebne skreślić</w:t>
      </w:r>
    </w:p>
    <w:p w14:paraId="7377C0DF" w14:textId="50630F12" w:rsidR="007806D6" w:rsidRDefault="007806D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F3E5F"/>
    <w:multiLevelType w:val="multilevel"/>
    <w:tmpl w:val="ED2E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373D2"/>
    <w:multiLevelType w:val="multilevel"/>
    <w:tmpl w:val="4D980E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30E4"/>
    <w:multiLevelType w:val="multilevel"/>
    <w:tmpl w:val="996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91B75"/>
    <w:multiLevelType w:val="multilevel"/>
    <w:tmpl w:val="38206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2683"/>
    <w:multiLevelType w:val="hybridMultilevel"/>
    <w:tmpl w:val="58FC2C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CE75BC"/>
    <w:multiLevelType w:val="multilevel"/>
    <w:tmpl w:val="DE3A0F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53447F"/>
    <w:multiLevelType w:val="hybridMultilevel"/>
    <w:tmpl w:val="19C0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10739"/>
    <w:multiLevelType w:val="hybridMultilevel"/>
    <w:tmpl w:val="A0321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EA55E3"/>
    <w:multiLevelType w:val="multilevel"/>
    <w:tmpl w:val="7D62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21B18"/>
    <w:multiLevelType w:val="hybridMultilevel"/>
    <w:tmpl w:val="1DE8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40E5"/>
    <w:multiLevelType w:val="hybridMultilevel"/>
    <w:tmpl w:val="AAEE0A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E132A"/>
    <w:multiLevelType w:val="hybridMultilevel"/>
    <w:tmpl w:val="A76EA4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76B3A"/>
    <w:multiLevelType w:val="hybridMultilevel"/>
    <w:tmpl w:val="A50A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54939"/>
    <w:multiLevelType w:val="hybridMultilevel"/>
    <w:tmpl w:val="B2AA9F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415556"/>
    <w:multiLevelType w:val="multilevel"/>
    <w:tmpl w:val="CA1E68D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33AE63C1"/>
    <w:multiLevelType w:val="hybridMultilevel"/>
    <w:tmpl w:val="6E809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C2E4A"/>
    <w:multiLevelType w:val="hybridMultilevel"/>
    <w:tmpl w:val="17FEB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549D5"/>
    <w:multiLevelType w:val="hybridMultilevel"/>
    <w:tmpl w:val="7ECCE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317836"/>
    <w:multiLevelType w:val="multilevel"/>
    <w:tmpl w:val="27F4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64B57"/>
    <w:multiLevelType w:val="multilevel"/>
    <w:tmpl w:val="4D980E6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43FE2007"/>
    <w:multiLevelType w:val="hybridMultilevel"/>
    <w:tmpl w:val="E528CC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4240D4"/>
    <w:multiLevelType w:val="hybridMultilevel"/>
    <w:tmpl w:val="9F38B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7929B5"/>
    <w:multiLevelType w:val="hybridMultilevel"/>
    <w:tmpl w:val="65B40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3854D4"/>
    <w:multiLevelType w:val="multilevel"/>
    <w:tmpl w:val="9834A9B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0" w15:restartNumberingAfterBreak="0">
    <w:nsid w:val="50C56330"/>
    <w:multiLevelType w:val="hybridMultilevel"/>
    <w:tmpl w:val="EB12A798"/>
    <w:lvl w:ilvl="0" w:tplc="2BCCB25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62DB9"/>
    <w:multiLevelType w:val="hybridMultilevel"/>
    <w:tmpl w:val="ADF88C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067D5"/>
    <w:multiLevelType w:val="multilevel"/>
    <w:tmpl w:val="2F703CD0"/>
    <w:lvl w:ilvl="0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19"/>
        </w:tabs>
        <w:ind w:left="80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39"/>
        </w:tabs>
        <w:ind w:left="87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459"/>
        </w:tabs>
        <w:ind w:left="94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179"/>
        </w:tabs>
        <w:ind w:left="1017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42C95"/>
    <w:multiLevelType w:val="hybridMultilevel"/>
    <w:tmpl w:val="30DE1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F63F06"/>
    <w:multiLevelType w:val="hybridMultilevel"/>
    <w:tmpl w:val="205A9866"/>
    <w:lvl w:ilvl="0" w:tplc="DEFC01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466A3"/>
    <w:multiLevelType w:val="hybridMultilevel"/>
    <w:tmpl w:val="B64C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D6FFF"/>
    <w:multiLevelType w:val="hybridMultilevel"/>
    <w:tmpl w:val="62C6D532"/>
    <w:lvl w:ilvl="0" w:tplc="8BC80B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F168B"/>
    <w:multiLevelType w:val="hybridMultilevel"/>
    <w:tmpl w:val="2ECCD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0A47"/>
    <w:multiLevelType w:val="hybridMultilevel"/>
    <w:tmpl w:val="111CA134"/>
    <w:lvl w:ilvl="0" w:tplc="018474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71AC0"/>
    <w:multiLevelType w:val="hybridMultilevel"/>
    <w:tmpl w:val="808A97AC"/>
    <w:lvl w:ilvl="0" w:tplc="79BA70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1503D"/>
    <w:multiLevelType w:val="hybridMultilevel"/>
    <w:tmpl w:val="C0D677D8"/>
    <w:lvl w:ilvl="0" w:tplc="0E3EC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321D7"/>
    <w:multiLevelType w:val="hybridMultilevel"/>
    <w:tmpl w:val="C444EB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F4720"/>
    <w:multiLevelType w:val="multilevel"/>
    <w:tmpl w:val="D88A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16"/>
  </w:num>
  <w:num w:numId="5">
    <w:abstractNumId w:val="33"/>
  </w:num>
  <w:num w:numId="6">
    <w:abstractNumId w:val="14"/>
  </w:num>
  <w:num w:numId="7">
    <w:abstractNumId w:val="44"/>
  </w:num>
  <w:num w:numId="8">
    <w:abstractNumId w:val="1"/>
  </w:num>
  <w:num w:numId="9">
    <w:abstractNumId w:val="34"/>
  </w:num>
  <w:num w:numId="10">
    <w:abstractNumId w:val="19"/>
  </w:num>
  <w:num w:numId="11">
    <w:abstractNumId w:val="4"/>
  </w:num>
  <w:num w:numId="12">
    <w:abstractNumId w:val="29"/>
  </w:num>
  <w:num w:numId="13">
    <w:abstractNumId w:val="24"/>
  </w:num>
  <w:num w:numId="14">
    <w:abstractNumId w:val="25"/>
  </w:num>
  <w:num w:numId="15">
    <w:abstractNumId w:val="11"/>
  </w:num>
  <w:num w:numId="16">
    <w:abstractNumId w:val="41"/>
  </w:num>
  <w:num w:numId="17">
    <w:abstractNumId w:val="42"/>
  </w:num>
  <w:num w:numId="18">
    <w:abstractNumId w:val="12"/>
  </w:num>
  <w:num w:numId="19">
    <w:abstractNumId w:val="37"/>
  </w:num>
  <w:num w:numId="20">
    <w:abstractNumId w:val="8"/>
  </w:num>
  <w:num w:numId="21">
    <w:abstractNumId w:val="20"/>
  </w:num>
  <w:num w:numId="22">
    <w:abstractNumId w:val="15"/>
  </w:num>
  <w:num w:numId="23">
    <w:abstractNumId w:val="43"/>
  </w:num>
  <w:num w:numId="24">
    <w:abstractNumId w:val="35"/>
  </w:num>
  <w:num w:numId="25">
    <w:abstractNumId w:val="2"/>
  </w:num>
  <w:num w:numId="26">
    <w:abstractNumId w:val="5"/>
  </w:num>
  <w:num w:numId="27">
    <w:abstractNumId w:val="18"/>
  </w:num>
  <w:num w:numId="28">
    <w:abstractNumId w:val="28"/>
  </w:num>
  <w:num w:numId="29">
    <w:abstractNumId w:val="32"/>
  </w:num>
  <w:num w:numId="30">
    <w:abstractNumId w:val="38"/>
  </w:num>
  <w:num w:numId="31">
    <w:abstractNumId w:val="22"/>
  </w:num>
  <w:num w:numId="32">
    <w:abstractNumId w:val="7"/>
  </w:num>
  <w:num w:numId="33">
    <w:abstractNumId w:val="13"/>
  </w:num>
  <w:num w:numId="34">
    <w:abstractNumId w:val="23"/>
  </w:num>
  <w:num w:numId="35">
    <w:abstractNumId w:val="27"/>
  </w:num>
  <w:num w:numId="36">
    <w:abstractNumId w:val="39"/>
  </w:num>
  <w:num w:numId="37">
    <w:abstractNumId w:val="26"/>
  </w:num>
  <w:num w:numId="38">
    <w:abstractNumId w:val="10"/>
  </w:num>
  <w:num w:numId="39">
    <w:abstractNumId w:val="30"/>
  </w:num>
  <w:num w:numId="40">
    <w:abstractNumId w:val="17"/>
  </w:num>
  <w:num w:numId="41">
    <w:abstractNumId w:val="40"/>
  </w:num>
  <w:num w:numId="42">
    <w:abstractNumId w:val="36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8"/>
    <w:rsid w:val="000621FD"/>
    <w:rsid w:val="000644B7"/>
    <w:rsid w:val="00074E88"/>
    <w:rsid w:val="000A44F8"/>
    <w:rsid w:val="000B0F21"/>
    <w:rsid w:val="000E41F0"/>
    <w:rsid w:val="001D3B45"/>
    <w:rsid w:val="001E65BC"/>
    <w:rsid w:val="0020636C"/>
    <w:rsid w:val="0025492D"/>
    <w:rsid w:val="00261BCC"/>
    <w:rsid w:val="002B2655"/>
    <w:rsid w:val="003222CE"/>
    <w:rsid w:val="003E674F"/>
    <w:rsid w:val="00506B50"/>
    <w:rsid w:val="00530115"/>
    <w:rsid w:val="00596B72"/>
    <w:rsid w:val="005D7DC6"/>
    <w:rsid w:val="00740B3A"/>
    <w:rsid w:val="007565C8"/>
    <w:rsid w:val="007806D6"/>
    <w:rsid w:val="007B4CC4"/>
    <w:rsid w:val="00874BCD"/>
    <w:rsid w:val="009D7CC7"/>
    <w:rsid w:val="00A16A8A"/>
    <w:rsid w:val="00A223FA"/>
    <w:rsid w:val="00A4415E"/>
    <w:rsid w:val="00AD6153"/>
    <w:rsid w:val="00B10FF7"/>
    <w:rsid w:val="00B30D98"/>
    <w:rsid w:val="00B34B09"/>
    <w:rsid w:val="00B40445"/>
    <w:rsid w:val="00B510DC"/>
    <w:rsid w:val="00BB12C8"/>
    <w:rsid w:val="00BC509C"/>
    <w:rsid w:val="00C34110"/>
    <w:rsid w:val="00CA370C"/>
    <w:rsid w:val="00CB03FD"/>
    <w:rsid w:val="00CE1618"/>
    <w:rsid w:val="00DD6B9F"/>
    <w:rsid w:val="00EB4565"/>
    <w:rsid w:val="00F34A48"/>
    <w:rsid w:val="00F9077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chartTrackingRefBased/>
  <w15:docId w15:val="{B9C53EC0-C812-42CB-B625-E86577F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16A8A"/>
    <w:pPr>
      <w:keepNext/>
      <w:numPr>
        <w:numId w:val="43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A16A8A"/>
    <w:pPr>
      <w:keepNext/>
      <w:numPr>
        <w:ilvl w:val="1"/>
        <w:numId w:val="43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A16A8A"/>
    <w:pPr>
      <w:keepNext/>
      <w:numPr>
        <w:ilvl w:val="2"/>
        <w:numId w:val="43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A16A8A"/>
    <w:pPr>
      <w:keepNext/>
      <w:numPr>
        <w:ilvl w:val="3"/>
        <w:numId w:val="43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B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F2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A16A8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A16A8A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A16A8A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A16A8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A16A8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A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A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A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EA115C6DD345AF95BF775110735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7AB13B-3597-4E6E-AEC4-6278C7BAA2A6}"/>
      </w:docPartPr>
      <w:docPartBody>
        <w:p w:rsidR="009A0DBE" w:rsidRDefault="00B91403" w:rsidP="00B91403">
          <w:pPr>
            <w:pStyle w:val="8EEA115C6DD345AF95BF775110735102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6B17B183F5CF43A59DEE60C16B50D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3C587-E5D0-4CB3-BC72-B914CC5548E1}"/>
      </w:docPartPr>
      <w:docPartBody>
        <w:p w:rsidR="009A0DBE" w:rsidRDefault="00B91403" w:rsidP="00B91403">
          <w:pPr>
            <w:pStyle w:val="6B17B183F5CF43A59DEE60C16B50DE20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A0FB6307FF7F48048CAD273E8826D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F15F0-02E8-4DA0-B69C-C62A73439095}"/>
      </w:docPartPr>
      <w:docPartBody>
        <w:p w:rsidR="009A0DBE" w:rsidRDefault="00B91403" w:rsidP="00B91403">
          <w:pPr>
            <w:pStyle w:val="A0FB6307FF7F48048CAD273E8826D133"/>
          </w:pPr>
          <w:r w:rsidRPr="00041EE6"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14778A1CD6C34489B38DFBF0BE183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3AF93-B1C0-4EA8-B03F-B203D2BF6464}"/>
      </w:docPartPr>
      <w:docPartBody>
        <w:p w:rsidR="009A0DBE" w:rsidRDefault="00B91403" w:rsidP="00B91403">
          <w:pPr>
            <w:pStyle w:val="14778A1CD6C34489B38DFBF0BE1836F8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D5FCF35A15294EADA0B00D620DE6B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9CEB7-E748-4D1E-AB02-FB84CFEEE67D}"/>
      </w:docPartPr>
      <w:docPartBody>
        <w:p w:rsidR="009A0DBE" w:rsidRDefault="00B91403" w:rsidP="00B91403">
          <w:pPr>
            <w:pStyle w:val="D5FCF35A15294EADA0B00D620DE6BC81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6F689ADAC27445F2BA25071CB5A8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65473-B95B-482C-A600-1D1A5B105B72}"/>
      </w:docPartPr>
      <w:docPartBody>
        <w:p w:rsidR="009A0DBE" w:rsidRDefault="00B91403" w:rsidP="00B91403">
          <w:pPr>
            <w:pStyle w:val="6F689ADAC27445F2BA25071CB5A83BDF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03"/>
    <w:rsid w:val="0046166B"/>
    <w:rsid w:val="0087352C"/>
    <w:rsid w:val="009A0DBE"/>
    <w:rsid w:val="009B6CEE"/>
    <w:rsid w:val="00B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403"/>
    <w:rPr>
      <w:color w:val="808080"/>
    </w:rPr>
  </w:style>
  <w:style w:type="paragraph" w:customStyle="1" w:styleId="8EEA115C6DD345AF95BF775110735102">
    <w:name w:val="8EEA115C6DD345AF95BF775110735102"/>
    <w:rsid w:val="00B91403"/>
  </w:style>
  <w:style w:type="paragraph" w:customStyle="1" w:styleId="6B17B183F5CF43A59DEE60C16B50DE20">
    <w:name w:val="6B17B183F5CF43A59DEE60C16B50DE20"/>
    <w:rsid w:val="00B91403"/>
  </w:style>
  <w:style w:type="paragraph" w:customStyle="1" w:styleId="A0FB6307FF7F48048CAD273E8826D133">
    <w:name w:val="A0FB6307FF7F48048CAD273E8826D133"/>
    <w:rsid w:val="00B91403"/>
  </w:style>
  <w:style w:type="paragraph" w:customStyle="1" w:styleId="14778A1CD6C34489B38DFBF0BE1836F8">
    <w:name w:val="14778A1CD6C34489B38DFBF0BE1836F8"/>
    <w:rsid w:val="00B91403"/>
  </w:style>
  <w:style w:type="paragraph" w:customStyle="1" w:styleId="D5FCF35A15294EADA0B00D620DE6BC81">
    <w:name w:val="D5FCF35A15294EADA0B00D620DE6BC81"/>
    <w:rsid w:val="00B91403"/>
  </w:style>
  <w:style w:type="paragraph" w:customStyle="1" w:styleId="6F689ADAC27445F2BA25071CB5A83BDF">
    <w:name w:val="6F689ADAC27445F2BA25071CB5A83BDF"/>
    <w:rsid w:val="00B91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A8F6-5A96-4FD6-8FF0-DD3A5ACF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Roman Wróbel (KZGW)</dc:creator>
  <cp:keywords/>
  <dc:description/>
  <cp:lastModifiedBy>Roman Wróbel (KZGW)</cp:lastModifiedBy>
  <cp:revision>2</cp:revision>
  <cp:lastPrinted>2020-12-07T10:43:00Z</cp:lastPrinted>
  <dcterms:created xsi:type="dcterms:W3CDTF">2022-03-11T09:07:00Z</dcterms:created>
  <dcterms:modified xsi:type="dcterms:W3CDTF">2022-03-11T09:07:00Z</dcterms:modified>
</cp:coreProperties>
</file>