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87D4" w14:textId="20D90355" w:rsidR="00FA3188" w:rsidRPr="00FA3188" w:rsidRDefault="00FA3188" w:rsidP="00FA3188">
      <w:pPr>
        <w:spacing w:after="0" w:line="240" w:lineRule="auto"/>
        <w:ind w:left="4348" w:right="38" w:firstLine="30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FA31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Załącznik nr 1 do </w:t>
      </w:r>
      <w:r w:rsidR="009B6BC0" w:rsidRPr="009B6BC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Zapytania Ofertowego</w:t>
      </w:r>
    </w:p>
    <w:p w14:paraId="7A2242FC" w14:textId="0E3FD391" w:rsidR="00B62E23" w:rsidRDefault="00FA3188" w:rsidP="00E9029C">
      <w:pPr>
        <w:spacing w:after="0" w:line="240" w:lineRule="auto"/>
        <w:ind w:left="4652" w:right="3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FA31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Opis przedmiotu zamówienia</w:t>
      </w:r>
    </w:p>
    <w:p w14:paraId="2690A553" w14:textId="77777777" w:rsidR="00E82523" w:rsidRPr="00E9029C" w:rsidRDefault="00E82523" w:rsidP="00E9029C">
      <w:pPr>
        <w:spacing w:after="0" w:line="240" w:lineRule="auto"/>
        <w:ind w:left="4652" w:right="3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500BEDF" w14:textId="30E0C749" w:rsidR="00B62E23" w:rsidRDefault="00FA3188" w:rsidP="003A53F3">
      <w:pPr>
        <w:spacing w:after="16"/>
        <w:ind w:left="10" w:right="-708" w:hanging="1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WA.2600.</w:t>
      </w:r>
      <w:r w:rsidR="002B6C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148</w:t>
      </w:r>
      <w:r w:rsidRPr="001A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2B6C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5C0628B5" w14:textId="77777777" w:rsidR="00E82523" w:rsidRPr="00ED71A7" w:rsidRDefault="00E82523" w:rsidP="003A53F3">
      <w:pPr>
        <w:spacing w:after="16"/>
        <w:ind w:left="10" w:right="-708" w:hanging="1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DC3472" w14:textId="77777777" w:rsidR="00FA3188" w:rsidRDefault="00FA3188" w:rsidP="00FA3188">
      <w:pPr>
        <w:spacing w:after="16"/>
        <w:ind w:left="10" w:right="-708" w:hanging="7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Opis przedmiotu zamówienia</w:t>
      </w:r>
    </w:p>
    <w:p w14:paraId="10ADFFD6" w14:textId="77777777" w:rsidR="00E82523" w:rsidRPr="00FA3188" w:rsidRDefault="00E82523" w:rsidP="00834E01">
      <w:pPr>
        <w:spacing w:after="0"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2403BF5" w14:textId="3C51F834" w:rsidR="00FA3188" w:rsidRPr="00FA3188" w:rsidRDefault="00FA3188" w:rsidP="00D12958">
      <w:pPr>
        <w:numPr>
          <w:ilvl w:val="0"/>
          <w:numId w:val="4"/>
        </w:numPr>
        <w:spacing w:after="0" w:line="276" w:lineRule="auto"/>
        <w:ind w:left="284" w:right="91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Przedmiotem zamówienia jest świadczenie usług pocztowych i kurierskich </w:t>
      </w:r>
      <w:r w:rsidRPr="00FA318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br/>
        <w:t>na potrzeby Wojewódzkiego Inspektoratu Ochrony Środowiska w Białymstoku wraz z Delegaturami: w Łomży i w Suwałkach w terminie od 01.01.202</w:t>
      </w:r>
      <w:r w:rsidR="002B6C14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6</w:t>
      </w:r>
      <w:r w:rsidR="00A4344C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r.</w:t>
      </w:r>
      <w:r w:rsidRPr="00FA318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do 31.12.202</w:t>
      </w:r>
      <w:r w:rsidR="00E9029C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7</w:t>
      </w:r>
      <w:r w:rsidRPr="00FA318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roku.</w:t>
      </w:r>
    </w:p>
    <w:p w14:paraId="254923BC" w14:textId="18B069D9" w:rsidR="00FA3188" w:rsidRPr="00FA3188" w:rsidRDefault="00FA3188" w:rsidP="00D12958">
      <w:pPr>
        <w:numPr>
          <w:ilvl w:val="0"/>
          <w:numId w:val="4"/>
        </w:numPr>
        <w:spacing w:before="240" w:after="163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formularzu cenowym (</w:t>
      </w:r>
      <w:r w:rsidR="00D4163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ałącznik </w:t>
      </w:r>
      <w:r w:rsidR="00D4163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 2 do </w:t>
      </w:r>
      <w:r w:rsidR="00D1295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zapytania ofertowego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 Zamawiający określi</w:t>
      </w:r>
      <w:r w:rsidR="00452ED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ł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przewidywaną wielkość przedmiotu zamówienia, którą planuje zrealizować w ramach umowy zawartej z Wykonawcą, którego oferta zostanie uznana za najkorzystniejszą. </w:t>
      </w:r>
    </w:p>
    <w:p w14:paraId="01ECB559" w14:textId="06477197" w:rsidR="00FA3188" w:rsidRPr="00FA3188" w:rsidRDefault="00FA3188" w:rsidP="00D12958">
      <w:pPr>
        <w:numPr>
          <w:ilvl w:val="0"/>
          <w:numId w:val="4"/>
        </w:numPr>
        <w:spacing w:before="240" w:after="169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Wojewódzkim Inspektoracie Ochrony Środowiska w Białymstoku funkcjonuje system Elektronicznego Zarządzania Dokumentacją (EZD), autorstwa Podlaskiego Urzędu Wojewódzkiego w Białymstoku, w ramach którego prowadzone są elektroniczne książki nadawcze.</w:t>
      </w:r>
    </w:p>
    <w:p w14:paraId="70F5C6D5" w14:textId="25CFCC38" w:rsidR="00FA3188" w:rsidRPr="003A53F3" w:rsidRDefault="00FA3188" w:rsidP="00D12958">
      <w:pPr>
        <w:numPr>
          <w:ilvl w:val="0"/>
          <w:numId w:val="4"/>
        </w:numPr>
        <w:spacing w:after="161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Wykonawca zapewni odbiór z siedziby WIOŚ w Białymstoku</w:t>
      </w:r>
      <w:r w:rsidR="003A53F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1FD9DFBB" w14:textId="4BCE010F" w:rsidR="00FA3188" w:rsidRPr="00FA3188" w:rsidRDefault="00FA3188" w:rsidP="00D12958">
      <w:pPr>
        <w:numPr>
          <w:ilvl w:val="0"/>
          <w:numId w:val="4"/>
        </w:numPr>
        <w:spacing w:after="134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Usługa będzie świadczona w obrocie krajowym i zagranicznym w zakresie przyjmowania, przemieszczania i doręczania przesyłek pocztowych i kurierskich oraz ich zwrotu </w:t>
      </w:r>
      <w:r w:rsidR="00D1295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Zamawiającego po wyczerpaniu możliwości ich dostarczenia lub wydania odbiorcy, zgodnie z obowiązującymi przepisami.</w:t>
      </w:r>
    </w:p>
    <w:p w14:paraId="0468C734" w14:textId="77777777" w:rsidR="00FA3188" w:rsidRPr="00FA3188" w:rsidRDefault="00FA3188" w:rsidP="00D12958">
      <w:pPr>
        <w:numPr>
          <w:ilvl w:val="0"/>
          <w:numId w:val="4"/>
        </w:numPr>
        <w:spacing w:after="130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Świadczenie usług, o których mowa w ust. 5 dotyczy następującej lokalizacji:</w:t>
      </w:r>
    </w:p>
    <w:p w14:paraId="783CF6BF" w14:textId="77777777" w:rsidR="000151F4" w:rsidRDefault="00FA3188" w:rsidP="000151F4">
      <w:pPr>
        <w:pStyle w:val="Akapitzlist"/>
        <w:numPr>
          <w:ilvl w:val="0"/>
          <w:numId w:val="6"/>
        </w:numPr>
        <w:spacing w:after="200" w:line="276" w:lineRule="auto"/>
        <w:ind w:left="567" w:right="3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95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Wojewódzkiego Inspektoratu Ochrony Środowiska w Białymstoku, ul. Ciołkowskiego 2/3, 15-264 Białystok,</w:t>
      </w:r>
    </w:p>
    <w:p w14:paraId="1FF87BB2" w14:textId="1AAE1E21" w:rsidR="000151F4" w:rsidRDefault="000151F4" w:rsidP="000151F4">
      <w:pPr>
        <w:pStyle w:val="Akapitzlist"/>
        <w:numPr>
          <w:ilvl w:val="0"/>
          <w:numId w:val="6"/>
        </w:numPr>
        <w:spacing w:after="200" w:line="276" w:lineRule="auto"/>
        <w:ind w:left="567" w:right="3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1F4">
        <w:rPr>
          <w:rFonts w:ascii="Times New Roman" w:eastAsia="Times New Roman" w:hAnsi="Times New Roman" w:cs="Times New Roman"/>
          <w:sz w:val="24"/>
          <w:szCs w:val="24"/>
          <w:lang w:eastAsia="pl-PL"/>
        </w:rPr>
        <w:t>Delegatura w Łomży, ul. Akademicka 20, 18-402 Łomża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C43002" w14:textId="3BE514CB" w:rsidR="00D4163D" w:rsidRPr="000151F4" w:rsidRDefault="000151F4" w:rsidP="000151F4">
      <w:pPr>
        <w:pStyle w:val="Akapitzlist"/>
        <w:numPr>
          <w:ilvl w:val="0"/>
          <w:numId w:val="6"/>
        </w:numPr>
        <w:spacing w:after="200" w:line="276" w:lineRule="auto"/>
        <w:ind w:left="567" w:right="3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1F4">
        <w:rPr>
          <w:rFonts w:ascii="Times New Roman" w:eastAsia="Times New Roman" w:hAnsi="Times New Roman" w:cs="Times New Roman"/>
          <w:sz w:val="24"/>
          <w:szCs w:val="24"/>
          <w:lang w:eastAsia="pl-PL"/>
        </w:rPr>
        <w:t>Delegatura w Suwałkach, ul. Piaskowa 5, 16-400 Suwałki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906813" w14:textId="45CAC04B" w:rsidR="00DA60EF" w:rsidRPr="00DA60EF" w:rsidRDefault="00DA60EF" w:rsidP="00DA60EF">
      <w:pPr>
        <w:numPr>
          <w:ilvl w:val="0"/>
          <w:numId w:val="4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Odbiór przesyłek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będzie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dokonywany przez Wykonawcę pięć razy w tygodniu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od poniedziałku do piątku w godzinach 1</w:t>
      </w:r>
      <w:r w:rsidR="00E9029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4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</w:t>
      </w:r>
      <w:r w:rsidR="00E9029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0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0 – 1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4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3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wyłącznie z lokalizacji</w:t>
      </w:r>
      <w:r w:rsidR="00E9029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 której mowa w ust.6 pkt a).</w:t>
      </w:r>
    </w:p>
    <w:p w14:paraId="6F00BBA2" w14:textId="77777777" w:rsidR="00521838" w:rsidRDefault="00FA3188" w:rsidP="00521838">
      <w:pPr>
        <w:numPr>
          <w:ilvl w:val="0"/>
          <w:numId w:val="4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Zamawiający zobowiązuje się na potrzeby realizacji usługi, właściwie przygotowywać przesyłki do nadania oraz przygotowywać zestawienia ilościowe w przypadku przesyłek nierejestrowanych i zestawienia z wyszczególnieniem adresatów, w przypadku przesyłek rejestrowanych, na następujących zasadach:</w:t>
      </w:r>
      <w:r w:rsidRPr="00FA3188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61E99765" wp14:editId="5961D5BB">
            <wp:extent cx="3048" cy="6096"/>
            <wp:effectExtent l="0" t="0" r="0" b="0"/>
            <wp:docPr id="5169" name="Picture 5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" name="Picture 51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1162A" w14:textId="77BC4BAF" w:rsidR="00521838" w:rsidRDefault="00FA3188" w:rsidP="00521838">
      <w:pPr>
        <w:pStyle w:val="Akapitzlist"/>
        <w:numPr>
          <w:ilvl w:val="0"/>
          <w:numId w:val="7"/>
        </w:numPr>
        <w:spacing w:before="240" w:after="5" w:line="276" w:lineRule="auto"/>
        <w:ind w:left="709" w:right="9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1838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zestawienie jest prowadzone w postaci elektronicznej książki nadawczej, w formacie uzgodnionym z Wykonawc</w:t>
      </w:r>
      <w:r w:rsidR="00DA60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ą, które</w:t>
      </w:r>
      <w:r w:rsidR="00DA60EF" w:rsidRPr="00DA60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będ</w:t>
      </w:r>
      <w:r w:rsidR="00DA60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zie</w:t>
      </w:r>
      <w:r w:rsidR="00DA60EF" w:rsidRPr="00DA60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sporządzane w 2 egzemplarzach, po jednym dla</w:t>
      </w:r>
      <w:r w:rsidR="00DA60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każdej ze stron;</w:t>
      </w:r>
    </w:p>
    <w:p w14:paraId="7EA41D58" w14:textId="54CA4580" w:rsidR="00FA3188" w:rsidRPr="00D1756E" w:rsidRDefault="00FA3188" w:rsidP="00D1756E">
      <w:pPr>
        <w:pStyle w:val="Akapitzlist"/>
        <w:numPr>
          <w:ilvl w:val="0"/>
          <w:numId w:val="7"/>
        </w:numPr>
        <w:spacing w:before="240" w:after="5" w:line="276" w:lineRule="auto"/>
        <w:ind w:left="709" w:right="9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183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Zamawiający (nadawca) umieszcza na przesyłce nazwę odbiorcy, wraz z jego adresem</w:t>
      </w:r>
      <w:r w:rsidR="00D12958" w:rsidRPr="0052183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52183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(podany jednocześnie w książce nadawczej), określając jednocześnie rodzaj przesyłki (zwykły, polecony, priorytet czy zwrotne </w:t>
      </w:r>
      <w:r w:rsidRPr="003D0C6A">
        <w:rPr>
          <w:rFonts w:ascii="Times New Roman" w:eastAsia="Times New Roman" w:hAnsi="Times New Roman" w:cs="Times New Roman"/>
          <w:sz w:val="24"/>
          <w:lang w:eastAsia="pl-PL"/>
        </w:rPr>
        <w:t>po</w:t>
      </w:r>
      <w:r w:rsidR="003D0C6A" w:rsidRPr="003D0C6A">
        <w:rPr>
          <w:rFonts w:ascii="Times New Roman" w:eastAsia="Times New Roman" w:hAnsi="Times New Roman" w:cs="Times New Roman"/>
          <w:sz w:val="24"/>
          <w:lang w:eastAsia="pl-PL"/>
        </w:rPr>
        <w:t>twierdzenie</w:t>
      </w:r>
      <w:r w:rsidRPr="003D0C6A">
        <w:rPr>
          <w:rFonts w:ascii="Times New Roman" w:eastAsia="Times New Roman" w:hAnsi="Times New Roman" w:cs="Times New Roman"/>
          <w:sz w:val="24"/>
          <w:lang w:eastAsia="pl-PL"/>
        </w:rPr>
        <w:t xml:space="preserve"> odbioru </w:t>
      </w:r>
      <w:r w:rsidRPr="0052183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— ZPO) oraz pełną nazwę i adres zwrotny Zamawiającego (nadawcy)</w:t>
      </w:r>
      <w:r w:rsidR="00DA60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7906B067" w14:textId="77777777" w:rsidR="00FA3188" w:rsidRPr="00FA3188" w:rsidRDefault="00FA3188" w:rsidP="00D12958">
      <w:pPr>
        <w:numPr>
          <w:ilvl w:val="0"/>
          <w:numId w:val="4"/>
        </w:numPr>
        <w:spacing w:before="240" w:after="0" w:line="276" w:lineRule="auto"/>
        <w:ind w:left="426" w:right="91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Nadruk opłaty pocztowej zastąpi pieczęć/nadruk, która zostanie wykonana według wzoru dostarczonego przez Wykonawcę.</w:t>
      </w:r>
    </w:p>
    <w:p w14:paraId="10AA4DF1" w14:textId="353C0A59" w:rsidR="00FA3188" w:rsidRPr="00FA3188" w:rsidRDefault="00FA3188" w:rsidP="00D12958">
      <w:pPr>
        <w:numPr>
          <w:ilvl w:val="0"/>
          <w:numId w:val="4"/>
        </w:numPr>
        <w:spacing w:before="240" w:after="5" w:line="276" w:lineRule="auto"/>
        <w:ind w:left="426" w:right="91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Przesyłki nadawane będą w stanie umożliwiającym Wykonawcy doręczenie do miejsca przeznaczenia. Opakowanie listów stanowi koperta Zamawiającego, odpowiednio zabezpieczona (zaklejona lub zalakowana). Poprawne opakowanie paczki zabezpiecza przed dostępem do zawartości i minimalizuje ryzyko jej uszkodzenia w czasie</w:t>
      </w:r>
      <w:r w:rsidR="000F783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przemieszczania. Odpowiedzialność za przesyłki po przekazaniu ich Wykonawcy spoczywa na Wykonawcy.</w:t>
      </w:r>
    </w:p>
    <w:p w14:paraId="707CC707" w14:textId="5B65D4A4" w:rsidR="00FA3188" w:rsidRPr="00FA3188" w:rsidRDefault="00FA3188" w:rsidP="00D12958">
      <w:pPr>
        <w:numPr>
          <w:ilvl w:val="0"/>
          <w:numId w:val="4"/>
        </w:numPr>
        <w:tabs>
          <w:tab w:val="left" w:pos="284"/>
        </w:tabs>
        <w:spacing w:before="240" w:after="33" w:line="276" w:lineRule="auto"/>
        <w:ind w:left="426" w:right="91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przypadku nieobecności adresata lub innych osób uprawnionych do odbioru przesyłki w obrocie krajowym przedstawiciel Wykonawcy pozostawia w skrzynce oddawczej adresata zawiadomienie (pierwsze awizo) o próbie dostarczenia przesyłki 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ze wskazaniem gdzie i w jakim terminie adresat może odebrać list lub przesyłkę, 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z uwzględnieniem warunków i terminów do odbioru przesyłki określonych 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w powszechnie obowiązujących przepisach prawa w tym zakresie. Po upływie terminu odbioru lub wyczerpaniu możliwości doręczenia przesyłki, przesyłka zwracana </w:t>
      </w:r>
      <w:r w:rsidR="000F783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jest Zamawiającemu wraz z podaniem przyczyny nie odebrania przez adresata. </w:t>
      </w:r>
      <w:r w:rsidR="00D1295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przypadku przesyłek w obrocie zagranicznym obowiązują zasady określone </w:t>
      </w:r>
      <w:r w:rsidR="00D1295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przepisach międzynarodowych.</w:t>
      </w:r>
    </w:p>
    <w:p w14:paraId="784FC9B5" w14:textId="77777777" w:rsidR="00D12958" w:rsidRDefault="00FA3188" w:rsidP="00D12958">
      <w:pPr>
        <w:numPr>
          <w:ilvl w:val="0"/>
          <w:numId w:val="4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przypadku zagubienia przesyłki w wyniku czego zostanie ona niedostarczona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do odbiorcy, Zamawiający zastrzega sobie prawo reklamacji. Odpowiedzialność operatora pocztowego oraz postępowanie reklamacyjne określa ustawa Prawo pocztowe.</w:t>
      </w:r>
    </w:p>
    <w:p w14:paraId="47799EC4" w14:textId="77777777" w:rsidR="00E82523" w:rsidRDefault="00FA3188" w:rsidP="000151F4">
      <w:pPr>
        <w:numPr>
          <w:ilvl w:val="0"/>
          <w:numId w:val="4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Szacunkowe dane dotyczące nadawanych przez Zamawiającego przesyłek w ciągu obowiązywania umowy zawiera formularz cenowy, stanowiący załącznik nr </w:t>
      </w:r>
      <w:r w:rsidRPr="003D0C6A">
        <w:rPr>
          <w:rFonts w:ascii="Times New Roman" w:eastAsia="Times New Roman" w:hAnsi="Times New Roman" w:cs="Times New Roman"/>
          <w:sz w:val="24"/>
          <w:lang w:eastAsia="pl-PL"/>
        </w:rPr>
        <w:t>2</w:t>
      </w:r>
      <w:r w:rsidR="00DA533F" w:rsidRPr="003D0C6A">
        <w:rPr>
          <w:rFonts w:ascii="Times New Roman" w:eastAsia="Times New Roman" w:hAnsi="Times New Roman" w:cs="Times New Roman"/>
          <w:sz w:val="24"/>
          <w:lang w:eastAsia="pl-PL"/>
        </w:rPr>
        <w:t xml:space="preserve"> do zapytania ofertowego</w:t>
      </w:r>
      <w:r w:rsidRPr="003D0C6A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</w:p>
    <w:p w14:paraId="768DBC64" w14:textId="24F5A995" w:rsidR="000151F4" w:rsidRPr="003D0C6A" w:rsidRDefault="00FA3188" w:rsidP="000151F4">
      <w:pPr>
        <w:numPr>
          <w:ilvl w:val="0"/>
          <w:numId w:val="4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D0C6A">
        <w:rPr>
          <w:rFonts w:ascii="Times New Roman" w:eastAsia="Times New Roman" w:hAnsi="Times New Roman" w:cs="Times New Roman"/>
          <w:sz w:val="24"/>
          <w:u w:val="single"/>
          <w:lang w:eastAsia="pl-PL"/>
        </w:rPr>
        <w:t>Zamawiający zastrzega, że podane dane mają charakter szacunkowy</w:t>
      </w:r>
      <w:r w:rsidR="00DA533F" w:rsidRPr="003D0C6A">
        <w:rPr>
          <w:rFonts w:ascii="Times New Roman" w:eastAsia="Times New Roman" w:hAnsi="Times New Roman" w:cs="Times New Roman"/>
          <w:sz w:val="24"/>
          <w:u w:val="single"/>
          <w:lang w:eastAsia="pl-PL"/>
        </w:rPr>
        <w:br/>
      </w:r>
      <w:r w:rsidRPr="003D0C6A">
        <w:rPr>
          <w:rFonts w:ascii="Times New Roman" w:eastAsia="Times New Roman" w:hAnsi="Times New Roman" w:cs="Times New Roman"/>
          <w:sz w:val="24"/>
          <w:u w:val="single"/>
          <w:lang w:eastAsia="pl-PL"/>
        </w:rPr>
        <w:t>i zastrzega sobie prawo do zmiany ilości przesyłek danego rodzaju w każdym czasie.</w:t>
      </w:r>
      <w:r w:rsidR="003A53F3">
        <w:rPr>
          <w:rFonts w:ascii="Times New Roman" w:eastAsia="Times New Roman" w:hAnsi="Times New Roman" w:cs="Times New Roman"/>
          <w:sz w:val="24"/>
          <w:u w:val="single"/>
          <w:lang w:eastAsia="pl-PL"/>
        </w:rPr>
        <w:t xml:space="preserve"> Brak wskazanej usługi w załączniku nr 2 </w:t>
      </w:r>
      <w:r w:rsidR="00E82523">
        <w:rPr>
          <w:rFonts w:ascii="Times New Roman" w:eastAsia="Times New Roman" w:hAnsi="Times New Roman" w:cs="Times New Roman"/>
          <w:sz w:val="24"/>
          <w:u w:val="single"/>
          <w:lang w:eastAsia="pl-PL"/>
        </w:rPr>
        <w:t>(formularz cenowy)</w:t>
      </w:r>
      <w:r w:rsidR="003A53F3">
        <w:rPr>
          <w:rFonts w:ascii="Times New Roman" w:eastAsia="Times New Roman" w:hAnsi="Times New Roman" w:cs="Times New Roman"/>
          <w:sz w:val="24"/>
          <w:u w:val="single"/>
          <w:lang w:eastAsia="pl-PL"/>
        </w:rPr>
        <w:t>, nie wyklucza możliwości skorzystania z niej</w:t>
      </w:r>
      <w:r w:rsidR="00E82523">
        <w:rPr>
          <w:rFonts w:ascii="Times New Roman" w:eastAsia="Times New Roman" w:hAnsi="Times New Roman" w:cs="Times New Roman"/>
          <w:sz w:val="24"/>
          <w:u w:val="single"/>
          <w:lang w:eastAsia="pl-PL"/>
        </w:rPr>
        <w:t xml:space="preserve"> i zostanie ona wyceniona zgodnie z obowiązującym w dniu jej nadania cennikiem.</w:t>
      </w:r>
    </w:p>
    <w:p w14:paraId="1D953BFA" w14:textId="40FE4AF0" w:rsidR="000151F4" w:rsidRPr="00B62E23" w:rsidRDefault="000151F4" w:rsidP="000151F4">
      <w:pPr>
        <w:numPr>
          <w:ilvl w:val="0"/>
          <w:numId w:val="4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151F4">
        <w:rPr>
          <w:rFonts w:ascii="Times New Roman" w:hAnsi="Times New Roman" w:cs="Times New Roman"/>
          <w:sz w:val="24"/>
          <w:szCs w:val="24"/>
        </w:rPr>
        <w:t>Z tytułu niewykonania całości zamówienia, Wykonawcy nie przysługują żadne roszczenia.</w:t>
      </w:r>
    </w:p>
    <w:p w14:paraId="617C2276" w14:textId="32E25B99" w:rsidR="006D25DD" w:rsidRPr="003A53F3" w:rsidRDefault="00B62E23" w:rsidP="003A53F3">
      <w:pPr>
        <w:numPr>
          <w:ilvl w:val="0"/>
          <w:numId w:val="4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24DC4">
        <w:rPr>
          <w:rFonts w:ascii="Times New Roman" w:eastAsia="Times New Roman" w:hAnsi="Times New Roman" w:cs="Times New Roman"/>
          <w:sz w:val="24"/>
          <w:lang w:eastAsia="pl-PL"/>
        </w:rPr>
        <w:lastRenderedPageBreak/>
        <w:t>Zamawiający</w:t>
      </w:r>
      <w:r w:rsidR="003A53F3" w:rsidRPr="003A53F3">
        <w:t xml:space="preserve"> </w:t>
      </w:r>
      <w:r w:rsidR="003A53F3" w:rsidRPr="003A53F3">
        <w:rPr>
          <w:rFonts w:ascii="Times New Roman" w:eastAsia="Times New Roman" w:hAnsi="Times New Roman" w:cs="Times New Roman"/>
          <w:sz w:val="24"/>
          <w:lang w:eastAsia="pl-PL"/>
        </w:rPr>
        <w:t>w trakcie trwania umowy</w:t>
      </w:r>
      <w:r w:rsidRPr="00024DC4">
        <w:rPr>
          <w:rFonts w:ascii="Times New Roman" w:eastAsia="Times New Roman" w:hAnsi="Times New Roman" w:cs="Times New Roman"/>
          <w:sz w:val="24"/>
          <w:lang w:eastAsia="pl-PL"/>
        </w:rPr>
        <w:t xml:space="preserve"> dopuszcza zmiany cen jednostkowych brutto </w:t>
      </w:r>
      <w:r w:rsidR="003A53F3">
        <w:rPr>
          <w:rFonts w:ascii="Times New Roman" w:eastAsia="Times New Roman" w:hAnsi="Times New Roman" w:cs="Times New Roman"/>
          <w:sz w:val="24"/>
          <w:lang w:eastAsia="pl-PL"/>
        </w:rPr>
        <w:t xml:space="preserve">dotyczących zmian Cennika Powszechnych Usług Pocztowych wprowadzonej w sposób przewidziany w ustawie Prawo Pocztowe </w:t>
      </w:r>
      <w:r w:rsidRPr="00024DC4">
        <w:rPr>
          <w:rFonts w:ascii="Times New Roman" w:eastAsia="Times New Roman" w:hAnsi="Times New Roman" w:cs="Times New Roman"/>
          <w:sz w:val="24"/>
          <w:lang w:eastAsia="pl-PL"/>
        </w:rPr>
        <w:t>oraz zmiany stawki podatku V</w:t>
      </w:r>
      <w:r>
        <w:rPr>
          <w:rFonts w:ascii="Times New Roman" w:eastAsia="Times New Roman" w:hAnsi="Times New Roman" w:cs="Times New Roman"/>
          <w:sz w:val="24"/>
          <w:lang w:eastAsia="pl-PL"/>
        </w:rPr>
        <w:t>AT</w:t>
      </w:r>
      <w:r w:rsidR="003A53F3">
        <w:rPr>
          <w:rFonts w:ascii="Times New Roman" w:eastAsia="Times New Roman" w:hAnsi="Times New Roman" w:cs="Times New Roman"/>
          <w:sz w:val="24"/>
          <w:lang w:eastAsia="pl-PL"/>
        </w:rPr>
        <w:t xml:space="preserve">, </w:t>
      </w:r>
      <w:r w:rsidRPr="00024DC4">
        <w:rPr>
          <w:rFonts w:ascii="Times New Roman" w:eastAsia="Times New Roman" w:hAnsi="Times New Roman" w:cs="Times New Roman"/>
          <w:sz w:val="24"/>
          <w:lang w:eastAsia="pl-PL"/>
        </w:rPr>
        <w:t xml:space="preserve">bez konieczności sporządzania aneksu do umowy z mocą obowiązywania z dniem wejścia </w:t>
      </w:r>
      <w:r w:rsidR="003A53F3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024DC4">
        <w:rPr>
          <w:rFonts w:ascii="Times New Roman" w:eastAsia="Times New Roman" w:hAnsi="Times New Roman" w:cs="Times New Roman"/>
          <w:sz w:val="24"/>
          <w:lang w:eastAsia="pl-PL"/>
        </w:rPr>
        <w:t>w życie zmiany przepisów prawa lub opublikowania zmian w sposób wskazany przez prawo pocztowe</w:t>
      </w:r>
      <w:r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66BEE055" w14:textId="77777777" w:rsidR="003A53F3" w:rsidRDefault="003A53F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EF57853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6128D6F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C541B08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B2D17CC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6E1B718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D14D7EF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710B1F5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13D4858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15EF6D0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711911F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F317B32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C135D9F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1021AA3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E9D1883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9D3544F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D8A9B9D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473EE76" w14:textId="77777777" w:rsidR="00E82523" w:rsidRDefault="00E82523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64F85C4" w14:textId="77777777" w:rsidR="00834E01" w:rsidRDefault="00834E01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59AB5B6" w14:textId="77777777" w:rsidR="00834E01" w:rsidRDefault="00834E01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CEF9E43" w14:textId="77777777" w:rsidR="00834E01" w:rsidRPr="003A53F3" w:rsidRDefault="00834E01" w:rsidP="00E8252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7AF15C2" w14:textId="77777777" w:rsidR="003A53F3" w:rsidRPr="003A53F3" w:rsidRDefault="003A53F3" w:rsidP="003A53F3">
      <w:pPr>
        <w:spacing w:before="240" w:after="28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9028A85" w14:textId="083EDA23" w:rsidR="00AB6F6F" w:rsidRDefault="00AB6F6F" w:rsidP="00AB6F6F">
      <w:pPr>
        <w:pStyle w:val="Akapitzlist"/>
        <w:tabs>
          <w:tab w:val="left" w:pos="426"/>
        </w:tabs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33771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Sp</w:t>
      </w:r>
      <w:r w:rsidR="00B0287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rawę prowadzi</w:t>
      </w:r>
      <w:r w:rsidRPr="0033771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:</w:t>
      </w:r>
    </w:p>
    <w:p w14:paraId="27DC49A8" w14:textId="65445B36" w:rsidR="00AB6F6F" w:rsidRPr="00AB6F6F" w:rsidRDefault="00AB6F6F" w:rsidP="00AB6F6F">
      <w:pPr>
        <w:pStyle w:val="Akapitzlist"/>
        <w:tabs>
          <w:tab w:val="left" w:pos="426"/>
        </w:tabs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Jolanta Kotowska</w:t>
      </w:r>
      <w:r w:rsidRPr="00326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email: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jolanta.kotowska</w:t>
      </w:r>
      <w:r w:rsidRPr="00326F07">
        <w:rPr>
          <w:rFonts w:ascii="Times New Roman" w:eastAsia="Times New Roman" w:hAnsi="Times New Roman" w:cs="Times New Roman"/>
          <w:sz w:val="20"/>
          <w:szCs w:val="20"/>
          <w:lang w:eastAsia="pl-PL"/>
        </w:rPr>
        <w:t>@bialystok.wios.gov.pl; tel.: 85 742-53-78, wew. 109</w:t>
      </w:r>
    </w:p>
    <w:sectPr w:rsidR="00AB6F6F" w:rsidRPr="00AB6F6F" w:rsidSect="00AB6F6F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E21A" w14:textId="77777777" w:rsidR="000E6BA1" w:rsidRDefault="000E6BA1" w:rsidP="004A0D32">
      <w:pPr>
        <w:spacing w:after="0" w:line="240" w:lineRule="auto"/>
      </w:pPr>
      <w:r>
        <w:separator/>
      </w:r>
    </w:p>
  </w:endnote>
  <w:endnote w:type="continuationSeparator" w:id="0">
    <w:p w14:paraId="7790C19B" w14:textId="77777777" w:rsidR="000E6BA1" w:rsidRDefault="000E6BA1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ExtraBold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Medium">
    <w:altName w:val="Times New Roman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4568DDB0" w14:textId="77777777" w:rsidTr="00885DB2">
      <w:trPr>
        <w:trHeight w:val="142"/>
      </w:trPr>
      <w:tc>
        <w:tcPr>
          <w:tcW w:w="2297" w:type="dxa"/>
          <w:vMerge w:val="restart"/>
        </w:tcPr>
        <w:p w14:paraId="21F1635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47BD2B2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5D4EE05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6003B4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1EDC61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59D530E7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62C1F1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44CB9F0B" w14:textId="77777777" w:rsidTr="00885DB2">
      <w:trPr>
        <w:trHeight w:val="301"/>
      </w:trPr>
      <w:tc>
        <w:tcPr>
          <w:tcW w:w="2297" w:type="dxa"/>
          <w:vMerge/>
        </w:tcPr>
        <w:p w14:paraId="630D956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B2A9DC4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CF324E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26DB43FA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2A13EF0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608A" w14:textId="77777777" w:rsidR="000E6BA1" w:rsidRDefault="000E6BA1" w:rsidP="004A0D32">
      <w:pPr>
        <w:spacing w:after="0" w:line="240" w:lineRule="auto"/>
      </w:pPr>
      <w:r>
        <w:separator/>
      </w:r>
    </w:p>
  </w:footnote>
  <w:footnote w:type="continuationSeparator" w:id="0">
    <w:p w14:paraId="4EC02783" w14:textId="77777777" w:rsidR="000E6BA1" w:rsidRDefault="000E6BA1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5C9D" w14:textId="12246B36" w:rsidR="00EB4967" w:rsidRDefault="00AF514F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6C6F3C" wp14:editId="5B6A2543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E834F" w14:textId="77777777" w:rsidR="00886FF0" w:rsidRPr="00B1064A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2A301EDB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131C7108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6F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05EE834F" w14:textId="77777777" w:rsidR="00886FF0" w:rsidRPr="00B1064A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2A301EDB" w14:textId="77777777" w:rsidR="00EB4967" w:rsidRPr="00B1064A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131C7108" w14:textId="77777777" w:rsidR="00EB4967" w:rsidRPr="00B1064A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B1064A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4F43A38" wp14:editId="586A65FC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4797396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6AB8B9" w14:textId="2A2390B7" w:rsidR="00EB4967" w:rsidRDefault="00EB4967" w:rsidP="00EB4967">
    <w:pPr>
      <w:pStyle w:val="Nagwek"/>
    </w:pPr>
  </w:p>
  <w:p w14:paraId="523D41D6" w14:textId="77777777" w:rsidR="00EB4967" w:rsidRDefault="00EB4967" w:rsidP="00EB4967">
    <w:pPr>
      <w:pStyle w:val="Nagwek"/>
    </w:pPr>
  </w:p>
  <w:p w14:paraId="1313842A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D51"/>
    <w:multiLevelType w:val="hybridMultilevel"/>
    <w:tmpl w:val="0CF222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0D2393"/>
    <w:multiLevelType w:val="hybridMultilevel"/>
    <w:tmpl w:val="2E9A452A"/>
    <w:lvl w:ilvl="0" w:tplc="A1189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6E5751"/>
    <w:multiLevelType w:val="hybridMultilevel"/>
    <w:tmpl w:val="F0B4F0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F1C43DF"/>
    <w:multiLevelType w:val="hybridMultilevel"/>
    <w:tmpl w:val="EA264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72702"/>
    <w:multiLevelType w:val="hybridMultilevel"/>
    <w:tmpl w:val="C8E21A2A"/>
    <w:lvl w:ilvl="0" w:tplc="2C1EC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C82246"/>
    <w:multiLevelType w:val="hybridMultilevel"/>
    <w:tmpl w:val="C20AA04A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76FA26CD"/>
    <w:multiLevelType w:val="hybridMultilevel"/>
    <w:tmpl w:val="90B6FF9A"/>
    <w:lvl w:ilvl="0" w:tplc="66D44C66">
      <w:start w:val="1"/>
      <w:numFmt w:val="decimal"/>
      <w:lvlText w:val="%1."/>
      <w:lvlJc w:val="left"/>
      <w:pPr>
        <w:ind w:left="10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B4C862">
      <w:start w:val="1"/>
      <w:numFmt w:val="decimal"/>
      <w:lvlText w:val="%2)"/>
      <w:lvlJc w:val="left"/>
      <w:pPr>
        <w:ind w:left="10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02DFFE">
      <w:start w:val="1"/>
      <w:numFmt w:val="lowerRoman"/>
      <w:lvlText w:val="%3"/>
      <w:lvlJc w:val="left"/>
      <w:pPr>
        <w:ind w:left="1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F6475A">
      <w:start w:val="1"/>
      <w:numFmt w:val="decimal"/>
      <w:lvlText w:val="%4"/>
      <w:lvlJc w:val="left"/>
      <w:pPr>
        <w:ind w:left="1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2C68D6">
      <w:start w:val="1"/>
      <w:numFmt w:val="lowerLetter"/>
      <w:lvlText w:val="%5"/>
      <w:lvlJc w:val="left"/>
      <w:pPr>
        <w:ind w:left="1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D418C0">
      <w:start w:val="1"/>
      <w:numFmt w:val="lowerRoman"/>
      <w:lvlText w:val="%6"/>
      <w:lvlJc w:val="left"/>
      <w:pPr>
        <w:ind w:left="1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44E5D4">
      <w:start w:val="1"/>
      <w:numFmt w:val="decimal"/>
      <w:lvlText w:val="%7"/>
      <w:lvlJc w:val="left"/>
      <w:pPr>
        <w:ind w:left="1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68B882">
      <w:start w:val="1"/>
      <w:numFmt w:val="lowerLetter"/>
      <w:lvlText w:val="%8"/>
      <w:lvlJc w:val="left"/>
      <w:pPr>
        <w:ind w:left="1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686AD6">
      <w:start w:val="1"/>
      <w:numFmt w:val="lowerRoman"/>
      <w:lvlText w:val="%9"/>
      <w:lvlJc w:val="left"/>
      <w:pPr>
        <w:ind w:left="1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4503062">
    <w:abstractNumId w:val="0"/>
  </w:num>
  <w:num w:numId="2" w16cid:durableId="17052753">
    <w:abstractNumId w:val="1"/>
  </w:num>
  <w:num w:numId="3" w16cid:durableId="1379208818">
    <w:abstractNumId w:val="4"/>
  </w:num>
  <w:num w:numId="4" w16cid:durableId="698624395">
    <w:abstractNumId w:val="6"/>
  </w:num>
  <w:num w:numId="5" w16cid:durableId="1717848943">
    <w:abstractNumId w:val="5"/>
  </w:num>
  <w:num w:numId="6" w16cid:durableId="113863518">
    <w:abstractNumId w:val="3"/>
  </w:num>
  <w:num w:numId="7" w16cid:durableId="435366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FDE364C-C770-4015-9095-F15BA242071C}"/>
  </w:docVars>
  <w:rsids>
    <w:rsidRoot w:val="004A0D32"/>
    <w:rsid w:val="0001287F"/>
    <w:rsid w:val="000151F4"/>
    <w:rsid w:val="00036B9C"/>
    <w:rsid w:val="000401FC"/>
    <w:rsid w:val="00075BC1"/>
    <w:rsid w:val="00083929"/>
    <w:rsid w:val="000903CE"/>
    <w:rsid w:val="00097C19"/>
    <w:rsid w:val="000B5957"/>
    <w:rsid w:val="000D17B0"/>
    <w:rsid w:val="000E3B25"/>
    <w:rsid w:val="000E6BA1"/>
    <w:rsid w:val="000F783A"/>
    <w:rsid w:val="001507AF"/>
    <w:rsid w:val="001708FE"/>
    <w:rsid w:val="001A0886"/>
    <w:rsid w:val="001C4D04"/>
    <w:rsid w:val="001C7653"/>
    <w:rsid w:val="001D0FA9"/>
    <w:rsid w:val="001F55A7"/>
    <w:rsid w:val="00201129"/>
    <w:rsid w:val="00214AE4"/>
    <w:rsid w:val="00214C15"/>
    <w:rsid w:val="00227C93"/>
    <w:rsid w:val="00250D02"/>
    <w:rsid w:val="00253BB6"/>
    <w:rsid w:val="0026050D"/>
    <w:rsid w:val="00265D6C"/>
    <w:rsid w:val="00266DC4"/>
    <w:rsid w:val="002908DA"/>
    <w:rsid w:val="002B3D70"/>
    <w:rsid w:val="002B3E45"/>
    <w:rsid w:val="002B6C14"/>
    <w:rsid w:val="00313D04"/>
    <w:rsid w:val="00367CEE"/>
    <w:rsid w:val="00391362"/>
    <w:rsid w:val="003929E1"/>
    <w:rsid w:val="00397E6F"/>
    <w:rsid w:val="003A53F3"/>
    <w:rsid w:val="003B660C"/>
    <w:rsid w:val="003B6E68"/>
    <w:rsid w:val="003D0C6A"/>
    <w:rsid w:val="003F5755"/>
    <w:rsid w:val="00416B42"/>
    <w:rsid w:val="00452ED1"/>
    <w:rsid w:val="0047076C"/>
    <w:rsid w:val="004715DC"/>
    <w:rsid w:val="004A0D32"/>
    <w:rsid w:val="004B5070"/>
    <w:rsid w:val="004E1B86"/>
    <w:rsid w:val="00521838"/>
    <w:rsid w:val="00527CD9"/>
    <w:rsid w:val="00530FB7"/>
    <w:rsid w:val="00547FD7"/>
    <w:rsid w:val="00561446"/>
    <w:rsid w:val="0056715F"/>
    <w:rsid w:val="005755E3"/>
    <w:rsid w:val="005900F9"/>
    <w:rsid w:val="00594B27"/>
    <w:rsid w:val="005B6A50"/>
    <w:rsid w:val="005C0F3A"/>
    <w:rsid w:val="005C38C9"/>
    <w:rsid w:val="005C4DAB"/>
    <w:rsid w:val="005C6F84"/>
    <w:rsid w:val="005D1036"/>
    <w:rsid w:val="005E3C4C"/>
    <w:rsid w:val="006413C9"/>
    <w:rsid w:val="00645E46"/>
    <w:rsid w:val="00647402"/>
    <w:rsid w:val="006509CD"/>
    <w:rsid w:val="00680E60"/>
    <w:rsid w:val="00682D74"/>
    <w:rsid w:val="006A1299"/>
    <w:rsid w:val="006B0678"/>
    <w:rsid w:val="006D04F9"/>
    <w:rsid w:val="006D25DD"/>
    <w:rsid w:val="006E6167"/>
    <w:rsid w:val="006F274E"/>
    <w:rsid w:val="0070654C"/>
    <w:rsid w:val="00743F84"/>
    <w:rsid w:val="007B0F53"/>
    <w:rsid w:val="007F7416"/>
    <w:rsid w:val="00811C14"/>
    <w:rsid w:val="00834E01"/>
    <w:rsid w:val="0084632A"/>
    <w:rsid w:val="00866B68"/>
    <w:rsid w:val="0087668E"/>
    <w:rsid w:val="00886FF0"/>
    <w:rsid w:val="008923C7"/>
    <w:rsid w:val="00893FEE"/>
    <w:rsid w:val="00896838"/>
    <w:rsid w:val="008A03E2"/>
    <w:rsid w:val="008B6C03"/>
    <w:rsid w:val="008D2DFD"/>
    <w:rsid w:val="0092680A"/>
    <w:rsid w:val="0093690C"/>
    <w:rsid w:val="0097369D"/>
    <w:rsid w:val="00984A8C"/>
    <w:rsid w:val="0098796C"/>
    <w:rsid w:val="0099656B"/>
    <w:rsid w:val="009A548D"/>
    <w:rsid w:val="009B6BC0"/>
    <w:rsid w:val="009D4F32"/>
    <w:rsid w:val="009D6B22"/>
    <w:rsid w:val="00A42C3D"/>
    <w:rsid w:val="00A4344C"/>
    <w:rsid w:val="00A531C3"/>
    <w:rsid w:val="00AA00FC"/>
    <w:rsid w:val="00AA5BB4"/>
    <w:rsid w:val="00AB6F6F"/>
    <w:rsid w:val="00AF514F"/>
    <w:rsid w:val="00B02878"/>
    <w:rsid w:val="00B0409B"/>
    <w:rsid w:val="00B1064A"/>
    <w:rsid w:val="00B1649E"/>
    <w:rsid w:val="00B26C85"/>
    <w:rsid w:val="00B35EC0"/>
    <w:rsid w:val="00B46326"/>
    <w:rsid w:val="00B464FA"/>
    <w:rsid w:val="00B62E23"/>
    <w:rsid w:val="00B90B93"/>
    <w:rsid w:val="00BB2C4F"/>
    <w:rsid w:val="00BC2358"/>
    <w:rsid w:val="00BD58B4"/>
    <w:rsid w:val="00BF19A9"/>
    <w:rsid w:val="00C457F2"/>
    <w:rsid w:val="00C537A1"/>
    <w:rsid w:val="00C574D6"/>
    <w:rsid w:val="00C61873"/>
    <w:rsid w:val="00C6743E"/>
    <w:rsid w:val="00C9379C"/>
    <w:rsid w:val="00C9602C"/>
    <w:rsid w:val="00CD32D4"/>
    <w:rsid w:val="00CE1D54"/>
    <w:rsid w:val="00D12958"/>
    <w:rsid w:val="00D1756E"/>
    <w:rsid w:val="00D24771"/>
    <w:rsid w:val="00D32FA2"/>
    <w:rsid w:val="00D4163D"/>
    <w:rsid w:val="00D857E2"/>
    <w:rsid w:val="00D934E6"/>
    <w:rsid w:val="00D937AF"/>
    <w:rsid w:val="00DA533F"/>
    <w:rsid w:val="00DA60EF"/>
    <w:rsid w:val="00DA6462"/>
    <w:rsid w:val="00E0014E"/>
    <w:rsid w:val="00E26A33"/>
    <w:rsid w:val="00E34F07"/>
    <w:rsid w:val="00E523CA"/>
    <w:rsid w:val="00E652A0"/>
    <w:rsid w:val="00E67CB9"/>
    <w:rsid w:val="00E82523"/>
    <w:rsid w:val="00E9029C"/>
    <w:rsid w:val="00EA15D7"/>
    <w:rsid w:val="00EB4967"/>
    <w:rsid w:val="00F051E4"/>
    <w:rsid w:val="00F05A73"/>
    <w:rsid w:val="00F14A87"/>
    <w:rsid w:val="00F44825"/>
    <w:rsid w:val="00F85FD0"/>
    <w:rsid w:val="00FA3188"/>
    <w:rsid w:val="00FA478E"/>
    <w:rsid w:val="00FA7AA2"/>
    <w:rsid w:val="00FB3A85"/>
    <w:rsid w:val="00FD6C43"/>
    <w:rsid w:val="00FE189B"/>
    <w:rsid w:val="00FE32E2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B9D90"/>
  <w15:docId w15:val="{78C4B0C2-B398-4CDA-BAFB-7BAEF0A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4B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FDE364C-C770-4015-9095-F15BA24207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katarzyna.plonska</cp:lastModifiedBy>
  <cp:revision>6</cp:revision>
  <dcterms:created xsi:type="dcterms:W3CDTF">2025-09-24T07:48:00Z</dcterms:created>
  <dcterms:modified xsi:type="dcterms:W3CDTF">2025-09-24T08:43:00Z</dcterms:modified>
</cp:coreProperties>
</file>