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DCA9" w14:textId="77777777" w:rsidR="00ED4731" w:rsidRPr="004E7EC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/>
        </w:rPr>
      </w:pPr>
      <w:r w:rsidRPr="004E7ECA">
        <w:rPr>
          <w:rFonts w:ascii="Arial" w:hAnsi="Arial" w:cs="Arial"/>
          <w:b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32414828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zobowiązany będzie do bezpłatnego przeniesienia numerów dotychczas posiadanych przez Zamawiającego do własnej sieci, bez ich zmiany na zasadach określonych w ustawie z dnia 16 lipca 2004 r. Prawo telekomunikacyjne (Dz. U. z </w:t>
      </w:r>
      <w:r w:rsidR="00235293">
        <w:rPr>
          <w:rFonts w:ascii="Arial" w:eastAsia="Times New Roman" w:hAnsi="Arial" w:cs="Arial"/>
          <w:lang w:eastAsia="ar-SA"/>
        </w:rPr>
        <w:t>2024 r</w:t>
      </w:r>
      <w:r w:rsidR="00235293" w:rsidRPr="00235293">
        <w:rPr>
          <w:rFonts w:ascii="Arial" w:eastAsia="Times New Roman" w:hAnsi="Arial" w:cs="Arial"/>
          <w:lang w:eastAsia="ar-SA"/>
        </w:rPr>
        <w:t xml:space="preserve">. poz. 34 z </w:t>
      </w:r>
      <w:proofErr w:type="spellStart"/>
      <w:r w:rsidR="00235293" w:rsidRPr="00235293">
        <w:rPr>
          <w:rFonts w:ascii="Arial" w:eastAsia="Times New Roman" w:hAnsi="Arial" w:cs="Arial"/>
          <w:lang w:eastAsia="ar-SA"/>
        </w:rPr>
        <w:t>późn</w:t>
      </w:r>
      <w:proofErr w:type="spellEnd"/>
      <w:r w:rsidR="00235293" w:rsidRPr="00235293">
        <w:rPr>
          <w:rFonts w:ascii="Arial" w:eastAsia="Times New Roman" w:hAnsi="Arial" w:cs="Arial"/>
          <w:lang w:eastAsia="ar-SA"/>
        </w:rPr>
        <w:t>. zm.</w:t>
      </w:r>
      <w:r>
        <w:rPr>
          <w:rFonts w:ascii="Arial" w:eastAsia="Times New Roman" w:hAnsi="Arial" w:cs="Arial"/>
          <w:lang w:eastAsia="ar-SA"/>
        </w:rPr>
        <w:t>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1DD53890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="008B2A79" w:rsidRPr="004A0985">
          <w:rPr>
            <w:rStyle w:val="Hipercze"/>
            <w:rFonts w:ascii="Arial" w:hAnsi="Arial" w:cs="Arial"/>
            <w:lang w:eastAsia="ar-SA"/>
          </w:rPr>
          <w:t>sekretariat@rzeszow.rdos.gov.pl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zgłaszania na bieżąco Zamawiającemu wszelkich nieprawidłowości w zakresie przenoszenia numerów pomiędzy operatorami.</w:t>
      </w:r>
    </w:p>
    <w:p w14:paraId="3318B0C9" w14:textId="079AF420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1</w:t>
      </w:r>
      <w:r w:rsidR="00D11E30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fabrycznie nowych telefonów komórkowych (wraz z ich wyposażeniem – ładowarka)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28CFA78D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przekątna ekranu minimum </w:t>
      </w:r>
      <w:r w:rsidR="006352D8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cali,</w:t>
      </w:r>
    </w:p>
    <w:p w14:paraId="001FEE2D" w14:textId="0262E398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procesor </w:t>
      </w:r>
      <w:r w:rsidR="00EB0B73" w:rsidRPr="00662299">
        <w:rPr>
          <w:rFonts w:ascii="Arial" w:hAnsi="Arial" w:cs="Arial"/>
          <w:lang w:eastAsia="ar-SA"/>
        </w:rPr>
        <w:t xml:space="preserve">8 </w:t>
      </w:r>
      <w:r w:rsidRPr="00662299">
        <w:rPr>
          <w:rFonts w:ascii="Arial" w:hAnsi="Arial" w:cs="Arial"/>
          <w:lang w:eastAsia="ar-SA"/>
        </w:rPr>
        <w:t>rdzeniowy,</w:t>
      </w:r>
    </w:p>
    <w:p w14:paraId="6400F5AF" w14:textId="07409E1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RAM minimum </w:t>
      </w:r>
      <w:r w:rsidR="00ED46A1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13DE2367" w14:textId="458BCE0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wbudowana minimum </w:t>
      </w:r>
      <w:r w:rsidR="00ED46A1" w:rsidRPr="00662299">
        <w:rPr>
          <w:rFonts w:ascii="Arial" w:hAnsi="Arial" w:cs="Arial"/>
          <w:lang w:eastAsia="ar-SA"/>
        </w:rPr>
        <w:t>128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4C00ECB3" w14:textId="2DF78631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aparat tylny</w:t>
      </w:r>
      <w:r w:rsidR="00495653">
        <w:rPr>
          <w:rFonts w:ascii="Arial" w:hAnsi="Arial" w:cs="Arial"/>
          <w:lang w:eastAsia="ar-SA"/>
        </w:rPr>
        <w:t xml:space="preserve"> </w:t>
      </w:r>
      <w:r w:rsidR="003962B8" w:rsidRPr="00662299">
        <w:rPr>
          <w:rFonts w:ascii="Arial" w:hAnsi="Arial" w:cs="Arial"/>
          <w:lang w:eastAsia="ar-SA"/>
        </w:rPr>
        <w:t xml:space="preserve">min. </w:t>
      </w:r>
      <w:r w:rsidR="00495653" w:rsidRPr="00495653">
        <w:rPr>
          <w:rFonts w:ascii="Arial" w:hAnsi="Arial" w:cs="Arial"/>
          <w:color w:val="388600"/>
          <w:lang w:eastAsia="ar-SA"/>
        </w:rPr>
        <w:t xml:space="preserve">50 </w:t>
      </w:r>
      <w:proofErr w:type="spellStart"/>
      <w:r w:rsidR="00495653" w:rsidRPr="00495653">
        <w:rPr>
          <w:rFonts w:ascii="Arial" w:hAnsi="Arial" w:cs="Arial"/>
          <w:color w:val="388600"/>
          <w:lang w:eastAsia="ar-SA"/>
        </w:rPr>
        <w:t>Mpix</w:t>
      </w:r>
      <w:proofErr w:type="spellEnd"/>
      <w:r w:rsidR="00495653">
        <w:rPr>
          <w:rFonts w:ascii="Arial" w:hAnsi="Arial" w:cs="Arial"/>
          <w:color w:val="388600"/>
          <w:lang w:eastAsia="ar-SA"/>
        </w:rPr>
        <w:t xml:space="preserve"> </w:t>
      </w:r>
      <w:r w:rsidRPr="00662299">
        <w:rPr>
          <w:rFonts w:ascii="Arial" w:hAnsi="Arial" w:cs="Arial"/>
          <w:lang w:eastAsia="ar-SA"/>
        </w:rPr>
        <w:t xml:space="preserve"> </w:t>
      </w:r>
      <w:r w:rsidR="00495653">
        <w:rPr>
          <w:rFonts w:ascii="Arial" w:hAnsi="Arial" w:cs="Arial"/>
          <w:lang w:eastAsia="ar-SA"/>
        </w:rPr>
        <w:t>p</w:t>
      </w:r>
      <w:r w:rsidRPr="00662299">
        <w:rPr>
          <w:rFonts w:ascii="Arial" w:hAnsi="Arial" w:cs="Arial"/>
          <w:lang w:eastAsia="ar-SA"/>
        </w:rPr>
        <w:t xml:space="preserve">rzedni min. </w:t>
      </w:r>
      <w:r w:rsidR="00EB0B73" w:rsidRPr="00662299">
        <w:rPr>
          <w:rFonts w:ascii="Arial" w:hAnsi="Arial" w:cs="Arial"/>
          <w:lang w:eastAsia="ar-SA"/>
        </w:rPr>
        <w:t>8</w:t>
      </w:r>
      <w:r w:rsidRPr="00662299">
        <w:rPr>
          <w:rFonts w:ascii="Arial" w:hAnsi="Arial" w:cs="Arial"/>
          <w:lang w:eastAsia="ar-SA"/>
        </w:rPr>
        <w:t xml:space="preserve"> </w:t>
      </w:r>
      <w:proofErr w:type="spellStart"/>
      <w:r w:rsidRPr="00662299">
        <w:rPr>
          <w:rFonts w:ascii="Arial" w:hAnsi="Arial" w:cs="Arial"/>
          <w:lang w:eastAsia="ar-SA"/>
        </w:rPr>
        <w:t>Mpix</w:t>
      </w:r>
      <w:proofErr w:type="spellEnd"/>
      <w:r w:rsidR="00495653">
        <w:rPr>
          <w:rFonts w:ascii="Arial" w:hAnsi="Arial" w:cs="Arial"/>
          <w:lang w:eastAsia="ar-SA"/>
        </w:rPr>
        <w:t xml:space="preserve"> </w:t>
      </w:r>
    </w:p>
    <w:p w14:paraId="5A857767" w14:textId="103F7A49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możliwość używania 2 kart SIM</w:t>
      </w:r>
      <w:r w:rsidR="00896552" w:rsidRPr="00662299">
        <w:rPr>
          <w:rFonts w:ascii="Arial" w:hAnsi="Arial" w:cs="Arial"/>
          <w:lang w:eastAsia="ar-SA"/>
        </w:rPr>
        <w:t>,</w:t>
      </w:r>
    </w:p>
    <w:p w14:paraId="4D42853B" w14:textId="6A1B1B37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bookmarkStart w:id="0" w:name="_Hlk181881015"/>
      <w:r w:rsidRPr="00662299">
        <w:rPr>
          <w:rFonts w:ascii="Arial" w:hAnsi="Arial" w:cs="Arial"/>
          <w:lang w:eastAsia="ar-SA"/>
        </w:rPr>
        <w:t>komunikacja Wi-Fi</w:t>
      </w:r>
      <w:r w:rsidR="005E26FB" w:rsidRPr="00662299">
        <w:rPr>
          <w:rFonts w:ascii="Arial" w:hAnsi="Arial" w:cs="Arial"/>
          <w:lang w:eastAsia="ar-SA"/>
        </w:rPr>
        <w:t>,</w:t>
      </w:r>
      <w:r w:rsidR="00495653">
        <w:rPr>
          <w:rFonts w:ascii="Arial" w:hAnsi="Arial" w:cs="Arial"/>
          <w:lang w:eastAsia="ar-SA"/>
        </w:rPr>
        <w:t xml:space="preserve"> </w:t>
      </w:r>
      <w:r w:rsidR="00CC2BAC" w:rsidRPr="00CC2BAC">
        <w:rPr>
          <w:rFonts w:ascii="Arial" w:hAnsi="Arial" w:cs="Arial"/>
          <w:color w:val="388600"/>
          <w:lang w:eastAsia="ar-SA"/>
        </w:rPr>
        <w:t>4G/</w:t>
      </w:r>
      <w:r w:rsidR="005E26FB" w:rsidRPr="00CC2BAC">
        <w:rPr>
          <w:rFonts w:ascii="Arial" w:hAnsi="Arial" w:cs="Arial"/>
          <w:color w:val="388600"/>
          <w:lang w:eastAsia="ar-SA"/>
        </w:rPr>
        <w:t>LTE</w:t>
      </w:r>
      <w:r w:rsidR="005E26FB" w:rsidRPr="00662299">
        <w:rPr>
          <w:rFonts w:ascii="Arial" w:hAnsi="Arial" w:cs="Arial"/>
          <w:lang w:eastAsia="ar-SA"/>
        </w:rPr>
        <w:t>, Bluetooth</w:t>
      </w:r>
      <w:bookmarkEnd w:id="0"/>
      <w:r w:rsidRPr="00662299">
        <w:rPr>
          <w:rFonts w:ascii="Arial" w:hAnsi="Arial" w:cs="Arial"/>
          <w:lang w:eastAsia="ar-SA"/>
        </w:rPr>
        <w:t>,</w:t>
      </w:r>
    </w:p>
    <w:p w14:paraId="0BFE07F8" w14:textId="15B0130E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pojemność baterii </w:t>
      </w:r>
      <w:r w:rsidR="006352D8" w:rsidRPr="00662299">
        <w:rPr>
          <w:rFonts w:ascii="Arial" w:hAnsi="Arial" w:cs="Arial"/>
          <w:lang w:eastAsia="ar-SA"/>
        </w:rPr>
        <w:t>4000</w:t>
      </w:r>
      <w:r w:rsidRPr="00662299">
        <w:rPr>
          <w:rFonts w:ascii="Arial" w:hAnsi="Arial" w:cs="Arial"/>
          <w:lang w:eastAsia="ar-SA"/>
        </w:rPr>
        <w:t xml:space="preserve"> </w:t>
      </w:r>
      <w:proofErr w:type="spellStart"/>
      <w:r w:rsidRPr="00662299">
        <w:rPr>
          <w:rFonts w:ascii="Arial" w:hAnsi="Arial" w:cs="Arial"/>
          <w:lang w:eastAsia="ar-SA"/>
        </w:rPr>
        <w:t>mAh</w:t>
      </w:r>
      <w:proofErr w:type="spellEnd"/>
      <w:r w:rsidRPr="00662299">
        <w:rPr>
          <w:rFonts w:ascii="Arial" w:hAnsi="Arial" w:cs="Arial"/>
          <w:lang w:eastAsia="ar-SA"/>
        </w:rPr>
        <w:t>,</w:t>
      </w:r>
    </w:p>
    <w:p w14:paraId="2B847F46" w14:textId="77777777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oprogramowanie w języku polskim,</w:t>
      </w:r>
    </w:p>
    <w:p w14:paraId="15137387" w14:textId="6B170F8D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rok </w:t>
      </w:r>
      <w:r w:rsidR="005E26FB" w:rsidRPr="00662299">
        <w:rPr>
          <w:rFonts w:ascii="Arial" w:hAnsi="Arial" w:cs="Arial"/>
          <w:lang w:eastAsia="ar-SA"/>
        </w:rPr>
        <w:t>wprowadzenia na rynek</w:t>
      </w:r>
      <w:r w:rsidRPr="00662299">
        <w:rPr>
          <w:rFonts w:ascii="Arial" w:hAnsi="Arial" w:cs="Arial"/>
          <w:lang w:eastAsia="ar-SA"/>
        </w:rPr>
        <w:t>: 202</w:t>
      </w:r>
      <w:r w:rsidR="00EB0B73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lub 202</w:t>
      </w:r>
      <w:r w:rsidR="00EB0B73" w:rsidRPr="00662299">
        <w:rPr>
          <w:rFonts w:ascii="Arial" w:hAnsi="Arial" w:cs="Arial"/>
          <w:lang w:eastAsia="ar-SA"/>
        </w:rPr>
        <w:t>4</w:t>
      </w:r>
      <w:r w:rsidRPr="00662299">
        <w:rPr>
          <w:rFonts w:ascii="Arial" w:hAnsi="Arial" w:cs="Arial"/>
          <w:lang w:eastAsia="ar-SA"/>
        </w:rPr>
        <w:t>. Wszystkie</w:t>
      </w:r>
      <w:r>
        <w:rPr>
          <w:rFonts w:ascii="Arial" w:hAnsi="Arial" w:cs="Arial"/>
          <w:lang w:eastAsia="ar-SA"/>
        </w:rPr>
        <w:t xml:space="preserve">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66360240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>z czego przynajmniej 2 modele telefonów dostępne będą w opcji za 1</w:t>
      </w:r>
      <w:r w:rsidR="004E2958">
        <w:rPr>
          <w:rFonts w:ascii="Arial" w:eastAsia="Times New Roman" w:hAnsi="Arial" w:cs="Arial"/>
          <w:bCs/>
          <w:color w:val="000000"/>
          <w:u w:val="single"/>
          <w:lang w:eastAsia="ar-SA"/>
        </w:rPr>
        <w:t>00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5CA9641F" w:rsidR="00ED4731" w:rsidRPr="00662299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 w:rsidR="0047535E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karty SIM do </w:t>
      </w:r>
      <w:proofErr w:type="spellStart"/>
      <w:r w:rsidRPr="00662299">
        <w:rPr>
          <w:rFonts w:ascii="Arial" w:hAnsi="Arial" w:cs="Arial"/>
          <w:lang w:eastAsia="ar-SA"/>
        </w:rPr>
        <w:t>fotopułapek</w:t>
      </w:r>
      <w:proofErr w:type="spellEnd"/>
      <w:r w:rsidRPr="00662299">
        <w:rPr>
          <w:rFonts w:ascii="Arial" w:hAnsi="Arial" w:cs="Arial"/>
          <w:lang w:eastAsia="ar-SA"/>
        </w:rPr>
        <w:t xml:space="preserve"> mają</w:t>
      </w:r>
      <w:r>
        <w:rPr>
          <w:rFonts w:ascii="Arial" w:hAnsi="Arial" w:cs="Arial"/>
          <w:lang w:eastAsia="ar-SA"/>
        </w:rPr>
        <w:t xml:space="preserve"> obsługiwać tylko transmisje danych, wysyłanie i odbieranie SMS, MMS w wersji nielimitowanej. W związku z faktem, iż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 xml:space="preserve"> używane są w „trudnych” terenach (lasy, teren Bieszczad) Wykonawca da gwarancję zasięgu. W przypadku kiedy karty SIM nie będą mogły prawidłowo działać z powodu braku zasięgu Zamawiający będzie uprawniony do rezygnacji z tej części umowy bez </w:t>
      </w:r>
      <w:r>
        <w:rPr>
          <w:rFonts w:ascii="Arial" w:hAnsi="Arial" w:cs="Arial"/>
          <w:lang w:eastAsia="ar-SA"/>
        </w:rPr>
        <w:lastRenderedPageBreak/>
        <w:t xml:space="preserve">ponoszenia żadnych kosztów. Wykonawca będzie miał również możliwość przedstawienia w formie pisemnej Zamawiającemu innej propozycji dot. </w:t>
      </w:r>
      <w:r w:rsidRPr="00662299">
        <w:rPr>
          <w:rFonts w:ascii="Arial" w:hAnsi="Arial" w:cs="Arial"/>
          <w:lang w:eastAsia="ar-SA"/>
        </w:rPr>
        <w:t>występującego problemu z zasięgiem,</w:t>
      </w:r>
    </w:p>
    <w:p w14:paraId="4A9F7B15" w14:textId="0C6DDAA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2)</w:t>
      </w:r>
      <w:r w:rsidRPr="00662299">
        <w:rPr>
          <w:rFonts w:ascii="Arial" w:hAnsi="Arial" w:cs="Arial"/>
          <w:lang w:eastAsia="ar-SA"/>
        </w:rPr>
        <w:tab/>
      </w:r>
      <w:r w:rsidR="00CD610D">
        <w:rPr>
          <w:rFonts w:ascii="Arial" w:hAnsi="Arial" w:cs="Arial"/>
          <w:lang w:eastAsia="ar-SA"/>
        </w:rPr>
        <w:t>1</w:t>
      </w:r>
      <w:r w:rsidRPr="00662299">
        <w:rPr>
          <w:rFonts w:ascii="Arial" w:hAnsi="Arial" w:cs="Arial"/>
          <w:lang w:eastAsia="ar-SA"/>
        </w:rPr>
        <w:t xml:space="preserve"> karta SIM do tabletu użytkowanego przez Zamawiającego z pakietem internetowym </w:t>
      </w:r>
      <w:r w:rsidR="00F41995" w:rsidRPr="00662299">
        <w:rPr>
          <w:rFonts w:ascii="Arial" w:hAnsi="Arial" w:cs="Arial"/>
          <w:lang w:eastAsia="ar-SA"/>
        </w:rPr>
        <w:t>30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6341B4FC" w14:textId="594BB63D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</w:t>
      </w:r>
      <w:r w:rsidR="00CD610D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kart SIM </w:t>
      </w:r>
      <w:bookmarkStart w:id="1" w:name="_Hlk103088128"/>
      <w:r>
        <w:rPr>
          <w:rFonts w:ascii="Arial" w:hAnsi="Arial" w:cs="Arial"/>
          <w:lang w:eastAsia="ar-SA"/>
        </w:rPr>
        <w:t xml:space="preserve">do telefonów komórkowych z pakietem internetowym </w:t>
      </w:r>
      <w:r w:rsidR="00CD610D">
        <w:rPr>
          <w:rFonts w:ascii="Arial" w:hAnsi="Arial" w:cs="Arial"/>
          <w:lang w:eastAsia="ar-SA"/>
        </w:rPr>
        <w:t>2</w:t>
      </w:r>
      <w:r w:rsidR="00F41995" w:rsidRPr="00662299">
        <w:rPr>
          <w:rFonts w:ascii="Arial" w:hAnsi="Arial" w:cs="Arial"/>
          <w:lang w:eastAsia="ar-SA"/>
        </w:rPr>
        <w:t>0 GB</w:t>
      </w:r>
      <w:r w:rsidRPr="00662299">
        <w:rPr>
          <w:rFonts w:ascii="Arial" w:hAnsi="Arial" w:cs="Arial"/>
          <w:lang w:eastAsia="ar-SA"/>
        </w:rPr>
        <w:t>, połączenia, SMS i MMS do wszystkich sieci – nielimitowane</w:t>
      </w:r>
      <w:bookmarkEnd w:id="1"/>
      <w:r w:rsidRPr="00662299">
        <w:rPr>
          <w:rFonts w:ascii="Arial" w:hAnsi="Arial" w:cs="Arial"/>
          <w:lang w:eastAsia="ar-SA"/>
        </w:rPr>
        <w:t>,</w:t>
      </w:r>
      <w:r w:rsidR="00CD610D">
        <w:rPr>
          <w:rFonts w:ascii="Arial" w:hAnsi="Arial" w:cs="Arial"/>
          <w:lang w:eastAsia="ar-SA"/>
        </w:rPr>
        <w:t xml:space="preserve"> </w:t>
      </w:r>
      <w:bookmarkStart w:id="2" w:name="_Hlk180670427"/>
      <w:r w:rsidR="00CD610D">
        <w:rPr>
          <w:rFonts w:ascii="Arial" w:hAnsi="Arial" w:cs="Arial"/>
          <w:lang w:eastAsia="ar-SA"/>
        </w:rPr>
        <w:t>dodatkowo 150 GB do podziału na wszystkie karty SIM.</w:t>
      </w:r>
    </w:p>
    <w:bookmarkEnd w:id="2"/>
    <w:p w14:paraId="229AA596" w14:textId="4B3E8FE1" w:rsidR="00ED4731" w:rsidRDefault="00ED4731" w:rsidP="00CD607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2265779C" w:rsidR="00ED4731" w:rsidRDefault="00A660ED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</w:t>
      </w:r>
      <w:r w:rsidR="00ED4731">
        <w:rPr>
          <w:rFonts w:ascii="Arial" w:hAnsi="Arial" w:cs="Arial"/>
          <w:lang w:eastAsia="ar-SA"/>
        </w:rPr>
        <w:t>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4BC0D54C" w14:textId="77777777" w:rsidR="00ED4731" w:rsidRPr="00662299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790C6C0B" w:rsidR="00ED4731" w:rsidRPr="00D11E30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umowy „głównej” obejmującej 1</w:t>
      </w:r>
      <w:r w:rsidR="00100349" w:rsidRPr="00662299">
        <w:rPr>
          <w:rFonts w:ascii="Arial" w:hAnsi="Arial" w:cs="Arial"/>
          <w:lang w:eastAsia="ar-SA"/>
        </w:rPr>
        <w:t>5</w:t>
      </w:r>
      <w:r w:rsidRPr="00662299">
        <w:rPr>
          <w:rFonts w:ascii="Arial" w:hAnsi="Arial" w:cs="Arial"/>
          <w:lang w:eastAsia="ar-SA"/>
        </w:rPr>
        <w:t xml:space="preserve"> abonamentów telefonicznych, z pakietem internetowym wraz z dostawą 1</w:t>
      </w:r>
      <w:r w:rsidR="004E2958">
        <w:rPr>
          <w:rFonts w:ascii="Arial" w:hAnsi="Arial" w:cs="Arial"/>
          <w:lang w:eastAsia="ar-SA"/>
        </w:rPr>
        <w:t>5</w:t>
      </w:r>
      <w:r w:rsidRPr="00662299">
        <w:rPr>
          <w:rFonts w:ascii="Arial" w:hAnsi="Arial" w:cs="Arial"/>
          <w:lang w:eastAsia="ar-SA"/>
        </w:rPr>
        <w:t xml:space="preserve"> sztuk telefonów komórkowych, abonamentu dla </w:t>
      </w:r>
      <w:r w:rsidR="007C1B02" w:rsidRPr="00662299">
        <w:rPr>
          <w:rFonts w:ascii="Arial" w:hAnsi="Arial" w:cs="Arial"/>
          <w:lang w:eastAsia="ar-SA"/>
        </w:rPr>
        <w:t>Internetu</w:t>
      </w:r>
      <w:r w:rsidRPr="00662299">
        <w:rPr>
          <w:rFonts w:ascii="Arial" w:hAnsi="Arial" w:cs="Arial"/>
          <w:lang w:eastAsia="ar-SA"/>
        </w:rPr>
        <w:t xml:space="preserve"> mobilnego dla </w:t>
      </w:r>
      <w:r w:rsidR="004E2958">
        <w:rPr>
          <w:rFonts w:ascii="Arial" w:hAnsi="Arial" w:cs="Arial"/>
          <w:lang w:eastAsia="ar-SA"/>
        </w:rPr>
        <w:t>1</w:t>
      </w:r>
      <w:r w:rsidRPr="00662299">
        <w:rPr>
          <w:rFonts w:ascii="Arial" w:hAnsi="Arial" w:cs="Arial"/>
          <w:lang w:eastAsia="ar-SA"/>
        </w:rPr>
        <w:t xml:space="preserve"> kart SIM do pakietowej transmisji danych – do tablet</w:t>
      </w:r>
      <w:r w:rsidR="0047535E" w:rsidRPr="00662299">
        <w:rPr>
          <w:rFonts w:ascii="Arial" w:hAnsi="Arial" w:cs="Arial"/>
          <w:lang w:eastAsia="ar-SA"/>
        </w:rPr>
        <w:t>ów</w:t>
      </w:r>
      <w:r w:rsidRPr="00662299">
        <w:rPr>
          <w:rFonts w:ascii="Arial" w:hAnsi="Arial" w:cs="Arial"/>
          <w:lang w:eastAsia="ar-SA"/>
        </w:rPr>
        <w:t xml:space="preserve"> oraz </w:t>
      </w:r>
      <w:r w:rsidR="0047535E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kart SIM do obsługi transmisji danych SMS i MMS do </w:t>
      </w:r>
      <w:proofErr w:type="spellStart"/>
      <w:r w:rsidRPr="00662299">
        <w:rPr>
          <w:rFonts w:ascii="Arial" w:hAnsi="Arial" w:cs="Arial"/>
          <w:lang w:eastAsia="ar-SA"/>
        </w:rPr>
        <w:t>fotopułapek</w:t>
      </w:r>
      <w:proofErr w:type="spellEnd"/>
      <w:r w:rsidRPr="00662299">
        <w:rPr>
          <w:rFonts w:ascii="Arial" w:hAnsi="Arial" w:cs="Arial"/>
          <w:lang w:eastAsia="ar-SA"/>
        </w:rPr>
        <w:t xml:space="preserve"> – </w:t>
      </w:r>
      <w:r w:rsidRPr="00662299">
        <w:rPr>
          <w:rFonts w:ascii="Arial" w:hAnsi="Arial" w:cs="Arial"/>
          <w:b/>
          <w:bCs/>
          <w:u w:val="single"/>
          <w:lang w:eastAsia="ar-SA"/>
        </w:rPr>
        <w:t>termin realizacji: 24 miesiące od dnia podpisania umowy</w:t>
      </w:r>
      <w:r w:rsidR="00D56933" w:rsidRPr="00662299">
        <w:rPr>
          <w:rFonts w:ascii="Arial" w:hAnsi="Arial" w:cs="Arial"/>
          <w:b/>
          <w:bCs/>
          <w:u w:val="single"/>
          <w:lang w:eastAsia="ar-SA"/>
        </w:rPr>
        <w:t>,</w:t>
      </w:r>
    </w:p>
    <w:p w14:paraId="73053A45" w14:textId="0782A145" w:rsidR="00D11E30" w:rsidRDefault="00D11E30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11E30">
        <w:rPr>
          <w:rFonts w:ascii="Arial" w:hAnsi="Arial" w:cs="Arial"/>
          <w:lang w:eastAsia="ar-SA"/>
        </w:rPr>
        <w:t>umów „powiązanych”</w:t>
      </w:r>
      <w:r>
        <w:rPr>
          <w:rFonts w:ascii="Arial" w:hAnsi="Arial" w:cs="Arial"/>
          <w:lang w:eastAsia="ar-SA"/>
        </w:rPr>
        <w:t xml:space="preserve">, które mogą zostać zawarte pomiędzy Wykonawcą </w:t>
      </w:r>
      <w:r w:rsidR="00CD610D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 Zamawiającym w czasie trwania umowy  „głównej”,  wówczas Wykonawcza zobowiązany będzie do dostarczenia </w:t>
      </w:r>
      <w:r w:rsidR="00CD610D">
        <w:rPr>
          <w:rFonts w:ascii="Arial" w:hAnsi="Arial" w:cs="Arial"/>
          <w:lang w:eastAsia="ar-SA"/>
        </w:rPr>
        <w:t>Kart SIM o parametrach wskazanych w ust. 5</w:t>
      </w:r>
      <w:r w:rsidR="00A660ED">
        <w:rPr>
          <w:rFonts w:ascii="Arial" w:hAnsi="Arial" w:cs="Arial"/>
          <w:lang w:eastAsia="ar-SA"/>
        </w:rPr>
        <w:t>,</w:t>
      </w:r>
    </w:p>
    <w:p w14:paraId="558BD898" w14:textId="7740D47B" w:rsidR="00A660ED" w:rsidRPr="00D11E30" w:rsidRDefault="00A660ED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rozliczenie płatności za usługi realizowane w ramach zawartych umów odbywać się winno na podstawie wystawionych przez Wykonawcę faktur, odrębnie dla każdej z umów.</w:t>
      </w:r>
    </w:p>
    <w:p w14:paraId="6293BDCC" w14:textId="4CEC2EF1" w:rsidR="004E2958" w:rsidRDefault="004E2958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Wynagrodzenie Wykonawcy obejmować będzie elementy wskazane w zapytaniu ofertowym, tzn. rozmowy telefoniczne,</w:t>
      </w:r>
      <w:r w:rsidR="00DA49F1">
        <w:rPr>
          <w:rFonts w:ascii="Arial" w:hAnsi="Arial" w:cs="Arial"/>
          <w:lang w:eastAsia="ar-SA"/>
        </w:rPr>
        <w:t xml:space="preserve"> wysyłanie i</w:t>
      </w:r>
      <w:r>
        <w:rPr>
          <w:rFonts w:ascii="Arial" w:hAnsi="Arial" w:cs="Arial"/>
          <w:lang w:eastAsia="ar-SA"/>
        </w:rPr>
        <w:t xml:space="preserve"> odbieranie SMS, MMS oraz transmisje danych.</w:t>
      </w:r>
    </w:p>
    <w:p w14:paraId="3427866D" w14:textId="58B754AC" w:rsidR="004E2958" w:rsidRDefault="004E2958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zapewni bezpłatną blokadę wszelkich dodatkowych usług tzw. „usług </w:t>
      </w:r>
      <w:proofErr w:type="spellStart"/>
      <w:r>
        <w:rPr>
          <w:rFonts w:ascii="Arial" w:hAnsi="Arial" w:cs="Arial"/>
          <w:lang w:eastAsia="ar-SA"/>
        </w:rPr>
        <w:t>premium</w:t>
      </w:r>
      <w:proofErr w:type="spellEnd"/>
      <w:r>
        <w:rPr>
          <w:rFonts w:ascii="Arial" w:hAnsi="Arial" w:cs="Arial"/>
          <w:lang w:eastAsia="ar-SA"/>
        </w:rPr>
        <w:t>”.</w:t>
      </w:r>
    </w:p>
    <w:p w14:paraId="3AB21936" w14:textId="6C99C7D2" w:rsidR="00ED4731" w:rsidRPr="0047535E" w:rsidRDefault="00ED4731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47535E"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4338B0D9" w:rsidR="00ED4731" w:rsidRPr="00ED505C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u w:val="single"/>
          <w:lang w:eastAsia="ar-SA"/>
        </w:rPr>
      </w:pPr>
      <w:bookmarkStart w:id="3" w:name="_Hlk103855547"/>
      <w:r w:rsidRPr="00ED505C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</w:t>
      </w:r>
      <w:r w:rsidR="00A97DB2" w:rsidRPr="00ED505C">
        <w:rPr>
          <w:rFonts w:ascii="Arial" w:hAnsi="Arial" w:cs="Arial"/>
          <w:u w:val="single"/>
          <w:lang w:eastAsia="ar-SA"/>
        </w:rPr>
        <w:t xml:space="preserve"> – nie dotyczy </w:t>
      </w:r>
      <w:r w:rsidR="00ED505C" w:rsidRPr="00ED505C">
        <w:rPr>
          <w:rFonts w:ascii="Arial" w:hAnsi="Arial" w:cs="Arial"/>
          <w:u w:val="single"/>
          <w:lang w:eastAsia="ar-SA"/>
        </w:rPr>
        <w:t>SMS i MMS na</w:t>
      </w:r>
      <w:r w:rsidR="00A97DB2" w:rsidRPr="00ED505C">
        <w:rPr>
          <w:rFonts w:ascii="Arial" w:hAnsi="Arial" w:cs="Arial"/>
          <w:u w:val="single"/>
          <w:lang w:eastAsia="ar-SA"/>
        </w:rPr>
        <w:t xml:space="preserve"> telefony stacjonarne</w:t>
      </w:r>
      <w:r w:rsidRPr="00ED505C">
        <w:rPr>
          <w:rFonts w:ascii="Arial" w:hAnsi="Arial" w:cs="Arial"/>
          <w:u w:val="single"/>
          <w:lang w:eastAsia="ar-SA"/>
        </w:rPr>
        <w:t>.</w:t>
      </w:r>
      <w:r w:rsidR="00ED505C" w:rsidRPr="00ED505C">
        <w:rPr>
          <w:rFonts w:ascii="Arial" w:hAnsi="Arial" w:cs="Arial"/>
          <w:u w:val="single"/>
          <w:lang w:eastAsia="ar-SA"/>
        </w:rPr>
        <w:t xml:space="preserve"> Wykonawca w ramach abonamentu</w:t>
      </w:r>
      <w:r w:rsidR="00ED505C">
        <w:rPr>
          <w:rFonts w:ascii="Arial" w:hAnsi="Arial" w:cs="Arial"/>
          <w:u w:val="single"/>
          <w:lang w:eastAsia="ar-SA"/>
        </w:rPr>
        <w:t xml:space="preserve"> telefonicznego</w:t>
      </w:r>
      <w:r w:rsidR="00ED505C" w:rsidRPr="00ED505C">
        <w:rPr>
          <w:rFonts w:ascii="Arial" w:hAnsi="Arial" w:cs="Arial"/>
          <w:u w:val="single"/>
          <w:lang w:eastAsia="ar-SA"/>
        </w:rPr>
        <w:t xml:space="preserve"> zapewni nielimitowane rozmowy do wszystkich sieci komórkowych – nie dotyczy połączeń z infoliniami.</w:t>
      </w:r>
    </w:p>
    <w:bookmarkEnd w:id="3"/>
    <w:p w14:paraId="078762D2" w14:textId="77777777" w:rsidR="00980B27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Pakiet internetowy miesięcznie:</w:t>
      </w:r>
    </w:p>
    <w:p w14:paraId="6D41E132" w14:textId="61C2FA02" w:rsidR="00980B27" w:rsidRDefault="00CD610D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2</w:t>
      </w:r>
      <w:r w:rsidR="0047535E" w:rsidRPr="00662299">
        <w:rPr>
          <w:rFonts w:ascii="Arial" w:hAnsi="Arial" w:cs="Arial"/>
          <w:lang w:eastAsia="ar-SA"/>
        </w:rPr>
        <w:t>0</w:t>
      </w:r>
      <w:r w:rsidR="00ED4731" w:rsidRPr="00662299">
        <w:rPr>
          <w:rFonts w:ascii="Arial" w:hAnsi="Arial" w:cs="Arial"/>
          <w:lang w:eastAsia="ar-SA"/>
        </w:rPr>
        <w:t xml:space="preserve"> </w:t>
      </w:r>
      <w:r w:rsidR="0047535E" w:rsidRPr="00662299">
        <w:rPr>
          <w:rFonts w:ascii="Arial" w:hAnsi="Arial" w:cs="Arial"/>
          <w:lang w:eastAsia="ar-SA"/>
        </w:rPr>
        <w:t>GB</w:t>
      </w:r>
      <w:r w:rsidR="00ED4731" w:rsidRPr="00662299">
        <w:rPr>
          <w:rFonts w:ascii="Arial" w:hAnsi="Arial" w:cs="Arial"/>
          <w:lang w:eastAsia="ar-SA"/>
        </w:rPr>
        <w:t xml:space="preserve"> – </w:t>
      </w:r>
      <w:r w:rsidR="00B728B5">
        <w:rPr>
          <w:rFonts w:ascii="Arial" w:hAnsi="Arial" w:cs="Arial"/>
          <w:lang w:eastAsia="ar-SA"/>
        </w:rPr>
        <w:t xml:space="preserve">indywidualnie, </w:t>
      </w:r>
      <w:r w:rsidR="00ED4731" w:rsidRPr="00662299">
        <w:rPr>
          <w:rFonts w:ascii="Arial" w:hAnsi="Arial" w:cs="Arial"/>
          <w:lang w:eastAsia="ar-SA"/>
        </w:rPr>
        <w:t xml:space="preserve">dla </w:t>
      </w:r>
      <w:r w:rsidR="00ED284A">
        <w:rPr>
          <w:rFonts w:ascii="Arial" w:hAnsi="Arial" w:cs="Arial"/>
          <w:lang w:eastAsia="ar-SA"/>
        </w:rPr>
        <w:t xml:space="preserve">każdego z </w:t>
      </w:r>
      <w:r w:rsidR="00ED4731" w:rsidRPr="00662299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5</w:t>
      </w:r>
      <w:r w:rsidR="00ED4731" w:rsidRPr="00662299">
        <w:rPr>
          <w:rFonts w:ascii="Arial" w:hAnsi="Arial" w:cs="Arial"/>
          <w:lang w:eastAsia="ar-SA"/>
        </w:rPr>
        <w:t xml:space="preserve"> numerów</w:t>
      </w:r>
      <w:r w:rsidR="00980B27">
        <w:rPr>
          <w:rFonts w:ascii="Arial" w:hAnsi="Arial" w:cs="Arial"/>
          <w:lang w:eastAsia="ar-SA"/>
        </w:rPr>
        <w:t xml:space="preserve">, </w:t>
      </w:r>
      <w:r w:rsidR="00980B27" w:rsidRPr="00980B27">
        <w:rPr>
          <w:rFonts w:ascii="Arial" w:hAnsi="Arial" w:cs="Arial"/>
          <w:lang w:eastAsia="ar-SA"/>
        </w:rPr>
        <w:t xml:space="preserve">dodatkowo 150 GB do podziału na wszystkie </w:t>
      </w:r>
      <w:r w:rsidR="00551D74">
        <w:rPr>
          <w:rFonts w:ascii="Arial" w:hAnsi="Arial" w:cs="Arial"/>
          <w:lang w:eastAsia="ar-SA"/>
        </w:rPr>
        <w:t>karty</w:t>
      </w:r>
      <w:r w:rsidR="00980B27" w:rsidRPr="00980B27">
        <w:rPr>
          <w:rFonts w:ascii="Arial" w:hAnsi="Arial" w:cs="Arial"/>
          <w:lang w:eastAsia="ar-SA"/>
        </w:rPr>
        <w:t xml:space="preserve"> SIM</w:t>
      </w:r>
      <w:r w:rsidR="0006645C">
        <w:rPr>
          <w:rFonts w:ascii="Arial" w:hAnsi="Arial" w:cs="Arial"/>
          <w:lang w:eastAsia="ar-SA"/>
        </w:rPr>
        <w:t>,</w:t>
      </w:r>
    </w:p>
    <w:p w14:paraId="65A93966" w14:textId="77777777" w:rsidR="00980B27" w:rsidRDefault="0047535E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3</w:t>
      </w:r>
      <w:r w:rsidR="00ED4731" w:rsidRPr="00662299">
        <w:rPr>
          <w:rFonts w:ascii="Arial" w:hAnsi="Arial" w:cs="Arial"/>
          <w:lang w:eastAsia="ar-SA"/>
        </w:rPr>
        <w:t xml:space="preserve">0 GB – dla </w:t>
      </w:r>
      <w:r w:rsidR="00CD610D">
        <w:rPr>
          <w:rFonts w:ascii="Arial" w:hAnsi="Arial" w:cs="Arial"/>
          <w:lang w:eastAsia="ar-SA"/>
        </w:rPr>
        <w:t>1</w:t>
      </w:r>
      <w:r w:rsidR="00ED4731" w:rsidRPr="00662299">
        <w:rPr>
          <w:rFonts w:ascii="Arial" w:hAnsi="Arial" w:cs="Arial"/>
          <w:lang w:eastAsia="ar-SA"/>
        </w:rPr>
        <w:t xml:space="preserve"> tablet</w:t>
      </w:r>
      <w:r w:rsidR="00CD610D">
        <w:rPr>
          <w:rFonts w:ascii="Arial" w:hAnsi="Arial" w:cs="Arial"/>
          <w:lang w:eastAsia="ar-SA"/>
        </w:rPr>
        <w:t>u</w:t>
      </w:r>
      <w:r w:rsidR="00980B27">
        <w:rPr>
          <w:rFonts w:ascii="Arial" w:hAnsi="Arial" w:cs="Arial"/>
          <w:lang w:eastAsia="ar-SA"/>
        </w:rPr>
        <w:t>,</w:t>
      </w:r>
    </w:p>
    <w:p w14:paraId="0C5C2F79" w14:textId="03B0A35B" w:rsidR="00ED4731" w:rsidRPr="00662299" w:rsidRDefault="00661378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="00ED4731" w:rsidRPr="00662299">
        <w:rPr>
          <w:rFonts w:ascii="Arial" w:hAnsi="Arial" w:cs="Arial"/>
          <w:lang w:eastAsia="ar-SA"/>
        </w:rPr>
        <w:t>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2DFF878D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3EFFF3B4" w14:textId="0514B953" w:rsidR="004C34DB" w:rsidRDefault="004C34DB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trakcie obowiązywania umowy Zamawiający zastrzega sobie możliwość zwiększenia przedmiotu zamówienia po uprzedniej konsultacji z Wykonawcą.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522C428C" w14:textId="433ACF7B" w:rsidR="00EB1649" w:rsidRPr="00397277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sectPr w:rsidR="00EB1649" w:rsidRPr="00397277" w:rsidSect="00026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D4C5C" w14:textId="77777777" w:rsidR="00746245" w:rsidRDefault="00746245" w:rsidP="00ED4731">
      <w:pPr>
        <w:spacing w:after="0" w:line="240" w:lineRule="auto"/>
      </w:pPr>
      <w:r>
        <w:separator/>
      </w:r>
    </w:p>
  </w:endnote>
  <w:endnote w:type="continuationSeparator" w:id="0">
    <w:p w14:paraId="2E541F58" w14:textId="77777777" w:rsidR="00746245" w:rsidRDefault="00746245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0DF6" w14:textId="77777777" w:rsidR="007114A5" w:rsidRDefault="00711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D182" w14:textId="77777777" w:rsidR="007114A5" w:rsidRDefault="007114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5F16" w14:textId="4F8FCF58" w:rsidR="007114A5" w:rsidRDefault="007114A5">
    <w:pPr>
      <w:pStyle w:val="Stopka"/>
    </w:pPr>
    <w:r w:rsidRPr="00FB09BD">
      <w:rPr>
        <w:noProof/>
      </w:rPr>
      <w:drawing>
        <wp:inline distT="0" distB="0" distL="0" distR="0" wp14:anchorId="5B1242A7" wp14:editId="55FD26FB">
          <wp:extent cx="5760720" cy="989965"/>
          <wp:effectExtent l="0" t="0" r="0" b="635"/>
          <wp:docPr id="114018545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85456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677FF" w14:textId="77777777" w:rsidR="00746245" w:rsidRDefault="00746245" w:rsidP="00ED4731">
      <w:pPr>
        <w:spacing w:after="0" w:line="240" w:lineRule="auto"/>
      </w:pPr>
      <w:r>
        <w:separator/>
      </w:r>
    </w:p>
  </w:footnote>
  <w:footnote w:type="continuationSeparator" w:id="0">
    <w:p w14:paraId="7B11D455" w14:textId="77777777" w:rsidR="00746245" w:rsidRDefault="00746245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4A8F" w14:textId="77777777" w:rsidR="007114A5" w:rsidRDefault="00711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1B26" w14:textId="77777777" w:rsidR="007114A5" w:rsidRDefault="007114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53A6"/>
    <w:multiLevelType w:val="hybridMultilevel"/>
    <w:tmpl w:val="43848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4"/>
  </w:num>
  <w:num w:numId="3" w16cid:durableId="377321618">
    <w:abstractNumId w:val="5"/>
  </w:num>
  <w:num w:numId="4" w16cid:durableId="1271425773">
    <w:abstractNumId w:val="0"/>
  </w:num>
  <w:num w:numId="5" w16cid:durableId="1687562529">
    <w:abstractNumId w:val="1"/>
  </w:num>
  <w:num w:numId="6" w16cid:durableId="129259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01680"/>
    <w:rsid w:val="00016AC7"/>
    <w:rsid w:val="0002660A"/>
    <w:rsid w:val="0006645C"/>
    <w:rsid w:val="00097802"/>
    <w:rsid w:val="000D172D"/>
    <w:rsid w:val="00100349"/>
    <w:rsid w:val="001E535A"/>
    <w:rsid w:val="00235293"/>
    <w:rsid w:val="002D65CA"/>
    <w:rsid w:val="002D7846"/>
    <w:rsid w:val="003962B8"/>
    <w:rsid w:val="00397277"/>
    <w:rsid w:val="003B4081"/>
    <w:rsid w:val="003C7A64"/>
    <w:rsid w:val="004752DC"/>
    <w:rsid w:val="0047535E"/>
    <w:rsid w:val="00483017"/>
    <w:rsid w:val="00495653"/>
    <w:rsid w:val="004C34DB"/>
    <w:rsid w:val="004E2958"/>
    <w:rsid w:val="004E7ECA"/>
    <w:rsid w:val="00551D74"/>
    <w:rsid w:val="00576A73"/>
    <w:rsid w:val="005E26FB"/>
    <w:rsid w:val="005E3BD9"/>
    <w:rsid w:val="00602515"/>
    <w:rsid w:val="0060256F"/>
    <w:rsid w:val="00603589"/>
    <w:rsid w:val="006154F2"/>
    <w:rsid w:val="006352D8"/>
    <w:rsid w:val="00635928"/>
    <w:rsid w:val="00661378"/>
    <w:rsid w:val="00662299"/>
    <w:rsid w:val="00692143"/>
    <w:rsid w:val="006A4F11"/>
    <w:rsid w:val="006A63C9"/>
    <w:rsid w:val="006B5570"/>
    <w:rsid w:val="006F6865"/>
    <w:rsid w:val="007114A5"/>
    <w:rsid w:val="00746245"/>
    <w:rsid w:val="007C1B02"/>
    <w:rsid w:val="007C5F6C"/>
    <w:rsid w:val="007D54FE"/>
    <w:rsid w:val="0080401D"/>
    <w:rsid w:val="00896552"/>
    <w:rsid w:val="008B2A79"/>
    <w:rsid w:val="009468C5"/>
    <w:rsid w:val="00980B27"/>
    <w:rsid w:val="00A365BD"/>
    <w:rsid w:val="00A660ED"/>
    <w:rsid w:val="00A97DB2"/>
    <w:rsid w:val="00B23301"/>
    <w:rsid w:val="00B728B5"/>
    <w:rsid w:val="00C349AA"/>
    <w:rsid w:val="00CC2BAC"/>
    <w:rsid w:val="00CD6079"/>
    <w:rsid w:val="00CD610D"/>
    <w:rsid w:val="00D11E30"/>
    <w:rsid w:val="00D56933"/>
    <w:rsid w:val="00DA49F1"/>
    <w:rsid w:val="00E47883"/>
    <w:rsid w:val="00E82DCD"/>
    <w:rsid w:val="00EB0B73"/>
    <w:rsid w:val="00EB1649"/>
    <w:rsid w:val="00EC7AF6"/>
    <w:rsid w:val="00ED284A"/>
    <w:rsid w:val="00ED46A1"/>
    <w:rsid w:val="00ED4731"/>
    <w:rsid w:val="00ED505C"/>
    <w:rsid w:val="00F41995"/>
    <w:rsid w:val="00F9491C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Lidia Bułatek</cp:lastModifiedBy>
  <cp:revision>4</cp:revision>
  <cp:lastPrinted>2024-11-07T13:17:00Z</cp:lastPrinted>
  <dcterms:created xsi:type="dcterms:W3CDTF">2024-11-07T12:28:00Z</dcterms:created>
  <dcterms:modified xsi:type="dcterms:W3CDTF">2024-11-07T13:46:00Z</dcterms:modified>
</cp:coreProperties>
</file>