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77512D7" w14:textId="69D888AD" w:rsidR="003A17DA" w:rsidRPr="00A44722" w:rsidRDefault="003A17DA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Pr="00B07978">
        <w:rPr>
          <w:rFonts w:ascii="Cambria" w:hAnsi="Cambria" w:cs="Arial"/>
          <w:bCs/>
          <w:sz w:val="22"/>
          <w:szCs w:val="22"/>
        </w:rPr>
        <w:t>Państwowe Gospodarstwo Leśne Lasy Państwowe Ośrodek Transportu Leśnego Świebodzin w trybie podstawowym na</w:t>
      </w:r>
      <w:r w:rsidR="00A44722">
        <w:rPr>
          <w:rFonts w:ascii="Cambria" w:hAnsi="Cambria" w:cs="Arial"/>
          <w:bCs/>
          <w:sz w:val="22"/>
          <w:szCs w:val="22"/>
        </w:rPr>
        <w:t xml:space="preserve"> </w:t>
      </w:r>
      <w:r w:rsidR="00884496" w:rsidRPr="00884496">
        <w:rPr>
          <w:rFonts w:ascii="Cambria" w:hAnsi="Cambria" w:cs="Arial"/>
          <w:bCs/>
          <w:i/>
          <w:iCs/>
          <w:sz w:val="22"/>
          <w:szCs w:val="22"/>
        </w:rPr>
        <w:t>„Usługi transportu surowca drzewnego z Nadleśnictw RDLP w Zielonej Górze do Zakładu Drzewnego w Klenicy</w:t>
      </w:r>
      <w:r w:rsidR="00C53224">
        <w:rPr>
          <w:rFonts w:ascii="Cambria" w:hAnsi="Cambria" w:cs="Arial"/>
          <w:bCs/>
          <w:i/>
          <w:iCs/>
          <w:sz w:val="22"/>
          <w:szCs w:val="22"/>
        </w:rPr>
        <w:t xml:space="preserve"> w roku 2023</w:t>
      </w:r>
      <w:r w:rsidR="00884496" w:rsidRPr="00884496">
        <w:rPr>
          <w:rFonts w:ascii="Cambria" w:hAnsi="Cambria" w:cs="Arial"/>
          <w:bCs/>
          <w:i/>
          <w:iCs/>
          <w:sz w:val="22"/>
          <w:szCs w:val="22"/>
        </w:rPr>
        <w:t>”</w:t>
      </w:r>
      <w:r w:rsidR="00A44722">
        <w:rPr>
          <w:rFonts w:ascii="Cambria" w:hAnsi="Cambria" w:cs="Arial"/>
          <w:bCs/>
          <w:sz w:val="22"/>
          <w:szCs w:val="22"/>
        </w:rPr>
        <w:t>,</w:t>
      </w: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21AA1B88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 8 i 10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(Dz. U. z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poz. 2019 z późn. zm.)</w:t>
      </w:r>
      <w:r w:rsidR="00805FB3">
        <w:rPr>
          <w:rFonts w:ascii="Cambria" w:hAnsi="Cambria" w:cs="Arial"/>
          <w:bCs/>
          <w:sz w:val="22"/>
          <w:szCs w:val="22"/>
        </w:rPr>
        <w:t xml:space="preserve"> oraz </w:t>
      </w:r>
      <w:r w:rsidR="00805FB3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28E37433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 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 xml:space="preserve">Dokument musi być </w:t>
      </w:r>
      <w:proofErr w:type="gramStart"/>
      <w:r w:rsidRPr="0058581A">
        <w:rPr>
          <w:rFonts w:ascii="Cambria" w:hAnsi="Cambria" w:cs="Arial"/>
          <w:bCs/>
          <w:i/>
          <w:sz w:val="18"/>
          <w:szCs w:val="18"/>
        </w:rPr>
        <w:t>złożony  pod</w:t>
      </w:r>
      <w:proofErr w:type="gramEnd"/>
      <w:r w:rsidRPr="0058581A">
        <w:rPr>
          <w:rFonts w:ascii="Cambria" w:hAnsi="Cambria" w:cs="Arial"/>
          <w:bCs/>
          <w:i/>
          <w:sz w:val="18"/>
          <w:szCs w:val="18"/>
        </w:rPr>
        <w:t xml:space="preserve">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 xml:space="preserve">lub w postaci </w:t>
      </w:r>
      <w:proofErr w:type="gramStart"/>
      <w:r w:rsidRPr="0058581A">
        <w:rPr>
          <w:rFonts w:ascii="Cambria" w:hAnsi="Cambria" w:cs="Arial"/>
          <w:bCs/>
          <w:i/>
          <w:sz w:val="18"/>
          <w:szCs w:val="18"/>
        </w:rPr>
        <w:t>elektronicznej  opatrzonej</w:t>
      </w:r>
      <w:proofErr w:type="gramEnd"/>
      <w:r w:rsidRPr="0058581A">
        <w:rPr>
          <w:rFonts w:ascii="Cambria" w:hAnsi="Cambria" w:cs="Arial"/>
          <w:bCs/>
          <w:i/>
          <w:sz w:val="18"/>
          <w:szCs w:val="18"/>
        </w:rPr>
        <w:t xml:space="preserve">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AA229" w14:textId="77777777" w:rsidR="0014505F" w:rsidRDefault="0014505F">
      <w:r>
        <w:separator/>
      </w:r>
    </w:p>
  </w:endnote>
  <w:endnote w:type="continuationSeparator" w:id="0">
    <w:p w14:paraId="2875200B" w14:textId="77777777" w:rsidR="0014505F" w:rsidRDefault="0014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02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1360D" w14:textId="77777777" w:rsidR="0014505F" w:rsidRDefault="0014505F">
      <w:r>
        <w:separator/>
      </w:r>
    </w:p>
  </w:footnote>
  <w:footnote w:type="continuationSeparator" w:id="0">
    <w:p w14:paraId="1A196FB1" w14:textId="77777777" w:rsidR="0014505F" w:rsidRDefault="00145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212A"/>
    <w:rsid w:val="00110572"/>
    <w:rsid w:val="001401CE"/>
    <w:rsid w:val="0014505F"/>
    <w:rsid w:val="0014598D"/>
    <w:rsid w:val="002A0255"/>
    <w:rsid w:val="003A17DA"/>
    <w:rsid w:val="004A7BA3"/>
    <w:rsid w:val="0058581A"/>
    <w:rsid w:val="006A454E"/>
    <w:rsid w:val="007455BA"/>
    <w:rsid w:val="00752FE4"/>
    <w:rsid w:val="00790244"/>
    <w:rsid w:val="007B23AD"/>
    <w:rsid w:val="007D3894"/>
    <w:rsid w:val="00805FB3"/>
    <w:rsid w:val="00884496"/>
    <w:rsid w:val="00892E7B"/>
    <w:rsid w:val="008C628F"/>
    <w:rsid w:val="0096532C"/>
    <w:rsid w:val="0097281D"/>
    <w:rsid w:val="00A44722"/>
    <w:rsid w:val="00C53224"/>
    <w:rsid w:val="00C73242"/>
    <w:rsid w:val="00D218FC"/>
    <w:rsid w:val="00D44564"/>
    <w:rsid w:val="00D8240B"/>
    <w:rsid w:val="00E8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subject/>
  <dc:creator>Directe Sp. z o.o</dc:creator>
  <cp:keywords/>
  <dc:description/>
  <cp:lastModifiedBy>Maciej Kiesler</cp:lastModifiedBy>
  <cp:revision>2</cp:revision>
  <dcterms:created xsi:type="dcterms:W3CDTF">2023-03-03T12:18:00Z</dcterms:created>
  <dcterms:modified xsi:type="dcterms:W3CDTF">2023-03-03T12:18:00Z</dcterms:modified>
</cp:coreProperties>
</file>