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F8BB7" w14:textId="77777777" w:rsidR="00865AD6" w:rsidRPr="00C129A1" w:rsidRDefault="00FE01BD" w:rsidP="00865AD6">
      <w:pPr>
        <w:spacing w:after="0" w:line="240" w:lineRule="auto"/>
        <w:rPr>
          <w:rFonts w:ascii="Lato" w:hAnsi="Lato"/>
          <w:sz w:val="24"/>
          <w:szCs w:val="24"/>
        </w:rPr>
      </w:pPr>
      <w:r w:rsidRPr="00264A6F">
        <w:rPr>
          <w:rFonts w:ascii="Lato" w:hAnsi="Lato"/>
          <w:sz w:val="24"/>
          <w:szCs w:val="24"/>
        </w:rPr>
        <w:t xml:space="preserve">Departament </w:t>
      </w:r>
      <w:r w:rsidRPr="00D22CD5">
        <w:rPr>
          <w:rFonts w:ascii="Lato" w:hAnsi="Lato"/>
          <w:sz w:val="24"/>
          <w:szCs w:val="24"/>
        </w:rPr>
        <w:t>Bezpieczeństwa Żywności i Weterynarii</w:t>
      </w:r>
    </w:p>
    <w:p w14:paraId="781FB402" w14:textId="77777777" w:rsidR="00C11BF7" w:rsidRPr="00A3647B" w:rsidRDefault="0047586B" w:rsidP="00C11BF7">
      <w:pPr>
        <w:spacing w:after="0" w:line="240" w:lineRule="auto"/>
        <w:rPr>
          <w:rFonts w:ascii="Lato" w:hAnsi="Lato"/>
        </w:rPr>
      </w:pPr>
    </w:p>
    <w:p w14:paraId="7349AA55" w14:textId="77777777" w:rsidR="00C11BF7" w:rsidRPr="00A3647B" w:rsidRDefault="0047586B" w:rsidP="00C11BF7">
      <w:pPr>
        <w:spacing w:after="0" w:line="240" w:lineRule="auto"/>
        <w:rPr>
          <w:rFonts w:ascii="Lato" w:hAnsi="Lato"/>
        </w:rPr>
      </w:pPr>
    </w:p>
    <w:p w14:paraId="6C187796" w14:textId="77777777" w:rsidR="00865AD6" w:rsidRPr="00F0450E" w:rsidRDefault="00FE01BD" w:rsidP="00865AD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F0450E">
        <w:rPr>
          <w:rFonts w:ascii="Lato" w:eastAsia="Calibri" w:hAnsi="Lato" w:cs="Arial"/>
          <w:bdr w:val="nil"/>
        </w:rPr>
        <w:t xml:space="preserve">Warszawa, </w:t>
      </w:r>
      <w:bookmarkStart w:id="0" w:name="ezdDataPodpisu"/>
      <w:r w:rsidRPr="00F0450E">
        <w:rPr>
          <w:rFonts w:ascii="Lato" w:eastAsia="Calibri" w:hAnsi="Lato" w:cs="Arial"/>
          <w:bdr w:val="nil"/>
        </w:rPr>
        <w:t>$</w:t>
      </w:r>
      <w:r w:rsidRPr="00F0450E">
        <w:rPr>
          <w:rFonts w:ascii="Lato" w:eastAsia="Calibri" w:hAnsi="Lato" w:cs="Arial"/>
          <w:color w:val="808080" w:themeColor="background1" w:themeShade="80"/>
          <w:bdr w:val="nil"/>
        </w:rPr>
        <w:t>data podpisu</w:t>
      </w:r>
      <w:bookmarkEnd w:id="0"/>
      <w:r w:rsidRPr="00F0450E">
        <w:rPr>
          <w:rFonts w:ascii="Lato" w:eastAsia="Calibri" w:hAnsi="Lato" w:cs="Arial"/>
          <w:bdr w:val="nil"/>
        </w:rPr>
        <w:t xml:space="preserve"> r</w:t>
      </w:r>
      <w:r>
        <w:rPr>
          <w:rFonts w:ascii="Lato" w:eastAsia="Calibri" w:hAnsi="Lato" w:cs="Arial"/>
          <w:bdr w:val="nil"/>
        </w:rPr>
        <w:t>.</w:t>
      </w:r>
    </w:p>
    <w:p w14:paraId="01B0A750" w14:textId="14663671" w:rsidR="00865AD6" w:rsidRPr="00F0450E" w:rsidRDefault="00FE01BD" w:rsidP="00865AD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F0450E">
        <w:rPr>
          <w:rFonts w:ascii="Lato" w:eastAsia="Calibri" w:hAnsi="Lato" w:cs="Arial"/>
          <w:bdr w:val="nil"/>
        </w:rPr>
        <w:t xml:space="preserve">Znak sprawy: </w:t>
      </w:r>
      <w:bookmarkStart w:id="1" w:name="ezdSprawaZnak"/>
      <w:r w:rsidRPr="00F0450E">
        <w:rPr>
          <w:rFonts w:ascii="Lato" w:eastAsia="Calibri" w:hAnsi="Lato" w:cs="Arial"/>
          <w:bdr w:val="nil"/>
        </w:rPr>
        <w:t>DŻW.hzg.863.1.2023</w:t>
      </w:r>
      <w:bookmarkEnd w:id="1"/>
      <w:r w:rsidR="00080E35">
        <w:rPr>
          <w:rFonts w:ascii="Lato" w:eastAsia="Calibri" w:hAnsi="Lato" w:cs="Arial"/>
          <w:bdr w:val="nil"/>
        </w:rPr>
        <w:t>.mm</w:t>
      </w:r>
    </w:p>
    <w:p w14:paraId="6813649D" w14:textId="77777777" w:rsidR="00C11BF7" w:rsidRPr="003E099C" w:rsidRDefault="0047586B" w:rsidP="00C11B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1273"/>
        <w:rPr>
          <w:rFonts w:ascii="Lato" w:eastAsia="Calibri" w:hAnsi="Lato" w:cs="Arial"/>
          <w:bdr w:val="nil"/>
          <w:lang w:val="en-US"/>
        </w:rPr>
      </w:pPr>
    </w:p>
    <w:p w14:paraId="4B07D265" w14:textId="23AFB49E" w:rsidR="00C11BF7" w:rsidRDefault="0047586B" w:rsidP="00C11B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1273"/>
        <w:rPr>
          <w:rFonts w:ascii="Lato" w:eastAsia="Calibri" w:hAnsi="Lato" w:cs="Arial"/>
          <w:bdr w:val="nil"/>
          <w:lang w:val="en-US"/>
        </w:rPr>
      </w:pPr>
    </w:p>
    <w:p w14:paraId="26B0DCA1" w14:textId="6A0CCE0C" w:rsidR="00080E35" w:rsidRDefault="00080E35" w:rsidP="00C11B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1273"/>
        <w:rPr>
          <w:rFonts w:ascii="Lato" w:eastAsia="Calibri" w:hAnsi="Lato" w:cs="Arial"/>
          <w:bdr w:val="nil"/>
          <w:lang w:val="en-US"/>
        </w:rPr>
      </w:pPr>
    </w:p>
    <w:p w14:paraId="126ACAA2" w14:textId="77777777" w:rsidR="00080E35" w:rsidRPr="003251C3" w:rsidRDefault="00080E35" w:rsidP="00080E35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rFonts w:ascii="Lato" w:eastAsia="Calibri" w:hAnsi="Lato" w:cs="Arial"/>
          <w:b/>
          <w:bCs/>
          <w:bdr w:val="nil"/>
        </w:rPr>
      </w:pPr>
      <w:r w:rsidRPr="003251C3">
        <w:rPr>
          <w:rFonts w:ascii="Lato" w:eastAsia="Calibri" w:hAnsi="Lato" w:cs="Arial"/>
          <w:b/>
          <w:bCs/>
          <w:bdr w:val="nil"/>
        </w:rPr>
        <w:t>ZAPYTANIE O OSZACOWANIE KOSZTÓW</w:t>
      </w:r>
    </w:p>
    <w:p w14:paraId="25EC6552" w14:textId="77777777" w:rsidR="00080E35" w:rsidRPr="003251C3" w:rsidRDefault="00080E35" w:rsidP="00080E35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rFonts w:ascii="Lato" w:eastAsia="Calibri" w:hAnsi="Lato" w:cs="Arial"/>
          <w:b/>
          <w:bCs/>
          <w:bdr w:val="nil"/>
        </w:rPr>
      </w:pPr>
    </w:p>
    <w:p w14:paraId="78F7C4AA" w14:textId="52EE8685" w:rsidR="00080E35" w:rsidRPr="00E77A48" w:rsidRDefault="00080E35" w:rsidP="00144763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ascii="Lato" w:eastAsia="Calibri" w:hAnsi="Lato" w:cs="Arial"/>
          <w:bdr w:val="nil"/>
        </w:rPr>
      </w:pPr>
      <w:r w:rsidRPr="00E77A48">
        <w:rPr>
          <w:rFonts w:ascii="Lato" w:eastAsia="Calibri" w:hAnsi="Lato" w:cs="Arial"/>
          <w:bdr w:val="nil"/>
        </w:rPr>
        <w:t>Ministerstwo Rolnictwa i Rozwoju Wsi zwraca się z uprzejmą prośbą o oszacowanie kosztów związanych z organizacją Krajowej Wystawy Ras Rodzimych</w:t>
      </w:r>
      <w:r w:rsidR="00B15B37" w:rsidRPr="00E77A48">
        <w:rPr>
          <w:rFonts w:ascii="Lato" w:eastAsia="Calibri" w:hAnsi="Lato" w:cs="Arial"/>
          <w:bdr w:val="nil"/>
        </w:rPr>
        <w:t xml:space="preserve">, na terenie Międzynarodowych Targów Poznańskich, ul. Głogowska 14, 60-734 Poznań, w trakcie trwania XXX Narodowej Wystawy Zwierząt Hodowlanych, </w:t>
      </w:r>
      <w:r w:rsidRPr="00E77A48">
        <w:rPr>
          <w:rFonts w:ascii="Lato" w:eastAsia="Calibri" w:hAnsi="Lato" w:cs="Arial"/>
          <w:bdr w:val="nil"/>
        </w:rPr>
        <w:t xml:space="preserve">zgodnie z przedstawionymi niżej wymogami. </w:t>
      </w:r>
    </w:p>
    <w:p w14:paraId="5440B1B5" w14:textId="204BEC72" w:rsidR="00080E35" w:rsidRPr="00E77A48" w:rsidRDefault="00080E35" w:rsidP="00144763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360" w:lineRule="auto"/>
        <w:rPr>
          <w:rFonts w:ascii="Lato" w:eastAsia="Calibri" w:hAnsi="Lato" w:cs="Arial"/>
          <w:bdr w:val="nil"/>
        </w:rPr>
      </w:pPr>
      <w:r w:rsidRPr="00E77A48">
        <w:rPr>
          <w:rFonts w:ascii="Lato" w:eastAsia="Calibri" w:hAnsi="Lato" w:cs="Arial"/>
          <w:bdr w:val="nil"/>
        </w:rPr>
        <w:t>Planowany termin realizacji zamówienia</w:t>
      </w:r>
      <w:r w:rsidR="008E59D8">
        <w:rPr>
          <w:rFonts w:ascii="Lato" w:eastAsia="Calibri" w:hAnsi="Lato" w:cs="Arial"/>
          <w:bdr w:val="nil"/>
        </w:rPr>
        <w:t xml:space="preserve"> </w:t>
      </w:r>
      <w:r w:rsidRPr="00E77A48">
        <w:rPr>
          <w:rFonts w:ascii="Lato" w:eastAsia="Calibri" w:hAnsi="Lato" w:cs="Arial"/>
          <w:bdr w:val="nil"/>
        </w:rPr>
        <w:t xml:space="preserve">- </w:t>
      </w:r>
      <w:r w:rsidR="003251C3" w:rsidRPr="00E77A48">
        <w:rPr>
          <w:rFonts w:ascii="Lato" w:eastAsia="Calibri" w:hAnsi="Lato" w:cs="Arial"/>
          <w:bdr w:val="nil"/>
        </w:rPr>
        <w:t>maj</w:t>
      </w:r>
      <w:r w:rsidRPr="00E77A48">
        <w:rPr>
          <w:rFonts w:ascii="Lato" w:eastAsia="Calibri" w:hAnsi="Lato" w:cs="Arial"/>
          <w:bdr w:val="nil"/>
        </w:rPr>
        <w:t xml:space="preserve"> 202</w:t>
      </w:r>
      <w:r w:rsidR="003251C3" w:rsidRPr="00E77A48">
        <w:rPr>
          <w:rFonts w:ascii="Lato" w:eastAsia="Calibri" w:hAnsi="Lato" w:cs="Arial"/>
          <w:bdr w:val="nil"/>
        </w:rPr>
        <w:t>3</w:t>
      </w:r>
      <w:r w:rsidRPr="00E77A48">
        <w:rPr>
          <w:rFonts w:ascii="Lato" w:eastAsia="Calibri" w:hAnsi="Lato" w:cs="Arial"/>
          <w:bdr w:val="nil"/>
        </w:rPr>
        <w:t xml:space="preserve"> r.</w:t>
      </w:r>
    </w:p>
    <w:p w14:paraId="50EE41A6" w14:textId="77777777" w:rsidR="00080E35" w:rsidRPr="00E77A48" w:rsidRDefault="00080E35" w:rsidP="00144763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426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Przedmiot zamówienia:</w:t>
      </w:r>
    </w:p>
    <w:p w14:paraId="5F594F6D" w14:textId="4B637FE4" w:rsidR="00080E35" w:rsidRPr="00E77A48" w:rsidRDefault="00080E35" w:rsidP="00144763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rPr>
          <w:rFonts w:ascii="Lato" w:eastAsia="Calibri" w:hAnsi="Lato" w:cs="Arial"/>
          <w:bdr w:val="nil"/>
        </w:rPr>
      </w:pPr>
      <w:r w:rsidRPr="00E77A48">
        <w:rPr>
          <w:rFonts w:ascii="Lato" w:eastAsia="Calibri" w:hAnsi="Lato" w:cs="Arial"/>
          <w:bdr w:val="nil"/>
        </w:rPr>
        <w:t>Przedmiotem zamówienia jest zorganizowanie wystawy pn. „Krajowa Wystawa Ras Rodzimych w</w:t>
      </w:r>
      <w:r w:rsidR="00144763" w:rsidRPr="00E77A48">
        <w:rPr>
          <w:rFonts w:ascii="Lato" w:eastAsia="Calibri" w:hAnsi="Lato" w:cs="Arial"/>
          <w:bdr w:val="nil"/>
        </w:rPr>
        <w:t> </w:t>
      </w:r>
      <w:r w:rsidR="00E77A48">
        <w:rPr>
          <w:rFonts w:ascii="Lato" w:eastAsia="Calibri" w:hAnsi="Lato" w:cs="Arial"/>
          <w:bdr w:val="nil"/>
        </w:rPr>
        <w:t>P</w:t>
      </w:r>
      <w:r w:rsidR="003251C3" w:rsidRPr="00E77A48">
        <w:rPr>
          <w:rFonts w:ascii="Lato" w:eastAsia="Calibri" w:hAnsi="Lato" w:cs="Arial"/>
          <w:bdr w:val="nil"/>
        </w:rPr>
        <w:t>oznaniu</w:t>
      </w:r>
      <w:r w:rsidRPr="00E77A48">
        <w:rPr>
          <w:rFonts w:ascii="Lato" w:eastAsia="Calibri" w:hAnsi="Lato" w:cs="Arial"/>
          <w:bdr w:val="nil"/>
        </w:rPr>
        <w:t>”.</w:t>
      </w:r>
    </w:p>
    <w:p w14:paraId="2EBDBE47" w14:textId="111530E7" w:rsidR="00080E35" w:rsidRPr="00E77A48" w:rsidRDefault="00080E35" w:rsidP="00144763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426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Zakres rzeczowy zlecenia </w:t>
      </w:r>
    </w:p>
    <w:p w14:paraId="40396E0E" w14:textId="77777777" w:rsidR="00080E35" w:rsidRPr="00E77A48" w:rsidRDefault="00080E35" w:rsidP="00144763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Usługi drukowania:</w:t>
      </w:r>
    </w:p>
    <w:p w14:paraId="763FD4C4" w14:textId="4B7E1357" w:rsidR="00080E35" w:rsidRPr="00E77A48" w:rsidRDefault="00B15B37" w:rsidP="00144763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o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pracowanie, druk i dystrybucja plansz ze zwierzętami ras rodzimych, do dystrybucji podczas i</w:t>
      </w:r>
      <w:r w:rsidRPr="00E77A48">
        <w:rPr>
          <w:rFonts w:ascii="Lato" w:eastAsia="Calibri" w:hAnsi="Lato" w:cs="Arial"/>
          <w:sz w:val="22"/>
          <w:szCs w:val="22"/>
          <w:bdr w:val="nil"/>
        </w:rPr>
        <w:t> 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w</w:t>
      </w:r>
      <w:r w:rsidRPr="00E77A48">
        <w:rPr>
          <w:rFonts w:ascii="Lato" w:eastAsia="Calibri" w:hAnsi="Lato" w:cs="Arial"/>
          <w:sz w:val="22"/>
          <w:szCs w:val="22"/>
          <w:bdr w:val="nil"/>
        </w:rPr>
        <w:t> 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związku z Wystawą</w:t>
      </w:r>
      <w:r w:rsidR="00144763"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FB38F0">
        <w:rPr>
          <w:rFonts w:ascii="Lato" w:eastAsia="Calibri" w:hAnsi="Lato" w:cs="Arial"/>
          <w:sz w:val="22"/>
          <w:szCs w:val="22"/>
          <w:bdr w:val="nil"/>
        </w:rPr>
        <w:t>–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5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00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09D26090" w14:textId="3EEA2606" w:rsidR="00080E35" w:rsidRPr="00E77A48" w:rsidRDefault="00B15B37" w:rsidP="00144763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d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ruk broszur dotyczących rodzimych ras zwierząt, przeznaczonych do dystrybucji podczas i</w:t>
      </w:r>
      <w:r w:rsidRPr="00E77A48">
        <w:rPr>
          <w:rFonts w:ascii="Lato" w:eastAsia="Calibri" w:hAnsi="Lato" w:cs="Arial"/>
          <w:sz w:val="22"/>
          <w:szCs w:val="22"/>
          <w:bdr w:val="nil"/>
        </w:rPr>
        <w:t> 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w</w:t>
      </w:r>
      <w:r w:rsidRPr="00E77A48">
        <w:rPr>
          <w:rFonts w:ascii="Lato" w:eastAsia="Calibri" w:hAnsi="Lato" w:cs="Arial"/>
          <w:sz w:val="22"/>
          <w:szCs w:val="22"/>
          <w:bdr w:val="nil"/>
        </w:rPr>
        <w:t> 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 związku z Wystawą 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- 5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00 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66CF2371" w14:textId="0EB35A25" w:rsidR="00080E35" w:rsidRPr="00E77A48" w:rsidRDefault="00B15B37" w:rsidP="00144763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d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ruk ulotek informacyjnych dotyczących zwierząt hodowlanych - 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8</w:t>
      </w:r>
      <w:r w:rsidR="00FB38F0">
        <w:rPr>
          <w:rFonts w:ascii="Lato" w:eastAsia="Calibri" w:hAnsi="Lato" w:cs="Arial"/>
          <w:sz w:val="22"/>
          <w:szCs w:val="22"/>
          <w:bdr w:val="nil"/>
        </w:rPr>
        <w:t> 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000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338F898E" w14:textId="67191629" w:rsidR="00080E35" w:rsidRPr="00E77A48" w:rsidRDefault="00B15B37" w:rsidP="00144763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o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pracowanie projektu graficznego i druk plakatu </w:t>
      </w:r>
      <w:r w:rsidR="00FB38F0">
        <w:rPr>
          <w:rFonts w:ascii="Lato" w:eastAsia="Calibri" w:hAnsi="Lato" w:cs="Arial"/>
          <w:sz w:val="22"/>
          <w:szCs w:val="22"/>
          <w:bdr w:val="nil"/>
        </w:rPr>
        <w:t>–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 100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249CEED2" w14:textId="375E595F" w:rsidR="00080E35" w:rsidRPr="00E77A48" w:rsidRDefault="00B15B37" w:rsidP="00144763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 w:hanging="357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o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pracowanie, druk i dystrybucja zaproszeń na Wystawę </w:t>
      </w:r>
      <w:r w:rsidR="00FB38F0">
        <w:rPr>
          <w:rFonts w:ascii="Lato" w:eastAsia="Calibri" w:hAnsi="Lato" w:cs="Arial"/>
          <w:sz w:val="22"/>
          <w:szCs w:val="22"/>
          <w:bdr w:val="nil"/>
        </w:rPr>
        <w:t>–</w:t>
      </w:r>
      <w:r w:rsidR="00144763"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300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</w:p>
    <w:p w14:paraId="3382A6C9" w14:textId="77777777" w:rsidR="00080E35" w:rsidRPr="00E77A48" w:rsidRDefault="00080E35" w:rsidP="00144763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0"/>
        <w:rPr>
          <w:rFonts w:ascii="Lato" w:eastAsia="Calibri" w:hAnsi="Lato" w:cs="Arial"/>
          <w:sz w:val="22"/>
          <w:szCs w:val="22"/>
          <w:bdr w:val="nil"/>
        </w:rPr>
      </w:pPr>
    </w:p>
    <w:p w14:paraId="36454536" w14:textId="77777777" w:rsidR="00080E35" w:rsidRPr="00E77A48" w:rsidRDefault="00080E35" w:rsidP="00144763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Usługi reklamowe i marketingowe:</w:t>
      </w:r>
    </w:p>
    <w:p w14:paraId="1A7CFA71" w14:textId="36E403AD" w:rsidR="00080E35" w:rsidRPr="00E77A48" w:rsidRDefault="00B15B37" w:rsidP="00144763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m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agnesy ze zdjęciami zwierząt ras rodzimych</w:t>
      </w:r>
      <w:r w:rsidR="00144763"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– 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10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00 szt.</w:t>
      </w:r>
      <w:r w:rsidR="00144763"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47A08203" w14:textId="24145D74" w:rsidR="00080E35" w:rsidRPr="00E77A48" w:rsidRDefault="00144763" w:rsidP="00144763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d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ługopisy drewniane</w:t>
      </w: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FB38F0">
        <w:rPr>
          <w:rFonts w:ascii="Lato" w:eastAsia="Calibri" w:hAnsi="Lato" w:cs="Arial"/>
          <w:sz w:val="22"/>
          <w:szCs w:val="22"/>
          <w:bdr w:val="nil"/>
        </w:rPr>
        <w:t>–</w:t>
      </w: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10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0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73A8996F" w14:textId="3D1EF8B6" w:rsidR="00080E35" w:rsidRPr="00E77A48" w:rsidRDefault="00144763" w:rsidP="00144763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k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oszulki promocyjne</w:t>
      </w: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FB38F0">
        <w:rPr>
          <w:rFonts w:ascii="Lato" w:eastAsia="Calibri" w:hAnsi="Lato" w:cs="Arial"/>
          <w:sz w:val="22"/>
          <w:szCs w:val="22"/>
          <w:bdr w:val="nil"/>
        </w:rPr>
        <w:t>–</w:t>
      </w: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100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378789A7" w14:textId="7A2FCF26" w:rsidR="00230313" w:rsidRPr="00E77A48" w:rsidRDefault="00144763" w:rsidP="00144763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lastRenderedPageBreak/>
        <w:t>c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 xml:space="preserve">zapeczki promocyjne </w:t>
      </w: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- 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100 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26132A31" w14:textId="683835C8" w:rsidR="00080E35" w:rsidRPr="00E77A48" w:rsidRDefault="00144763" w:rsidP="00144763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k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ubki promocyjne -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1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00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48465ECF" w14:textId="4F74276D" w:rsidR="00080E35" w:rsidRPr="00E77A48" w:rsidRDefault="00144763" w:rsidP="00144763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t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orby materiałowe -200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szt.</w:t>
      </w:r>
      <w:r w:rsidRPr="00E77A48">
        <w:rPr>
          <w:rFonts w:ascii="Lato" w:eastAsia="Calibri" w:hAnsi="Lato" w:cs="Arial"/>
          <w:sz w:val="22"/>
          <w:szCs w:val="22"/>
          <w:bdr w:val="nil"/>
        </w:rPr>
        <w:t>;</w:t>
      </w:r>
    </w:p>
    <w:p w14:paraId="4EB01034" w14:textId="78710FFB" w:rsidR="00080E35" w:rsidRPr="00E77A48" w:rsidRDefault="00144763" w:rsidP="00144763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>s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mycze</w:t>
      </w: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 promocyjne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 xml:space="preserve"> -</w:t>
      </w:r>
      <w:r w:rsidR="00230313" w:rsidRPr="00E77A48">
        <w:rPr>
          <w:rFonts w:ascii="Lato" w:eastAsia="Calibri" w:hAnsi="Lato" w:cs="Arial"/>
          <w:sz w:val="22"/>
          <w:szCs w:val="22"/>
          <w:bdr w:val="nil"/>
        </w:rPr>
        <w:t>5</w:t>
      </w:r>
      <w:r w:rsidR="00080E35" w:rsidRPr="00E77A48">
        <w:rPr>
          <w:rFonts w:ascii="Lato" w:eastAsia="Calibri" w:hAnsi="Lato" w:cs="Arial"/>
          <w:sz w:val="22"/>
          <w:szCs w:val="22"/>
          <w:bdr w:val="nil"/>
        </w:rPr>
        <w:t>00 szt.</w:t>
      </w:r>
    </w:p>
    <w:p w14:paraId="3532856F" w14:textId="77777777" w:rsidR="00080E35" w:rsidRPr="003251C3" w:rsidRDefault="00080E35" w:rsidP="00080E35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rPr>
          <w:rFonts w:ascii="Lato" w:eastAsia="Calibri" w:hAnsi="Lato" w:cs="Arial"/>
          <w:sz w:val="22"/>
          <w:szCs w:val="22"/>
          <w:bdr w:val="nil"/>
        </w:rPr>
      </w:pPr>
    </w:p>
    <w:p w14:paraId="6E35D301" w14:textId="77777777" w:rsidR="00080E35" w:rsidRPr="003251C3" w:rsidRDefault="00080E35" w:rsidP="00144763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 Usługi w zakresie organizowania wystawy:</w:t>
      </w:r>
    </w:p>
    <w:p w14:paraId="7AC6ACF1" w14:textId="20AB0C9F" w:rsidR="00524A6D" w:rsidRPr="008C0A55" w:rsidRDefault="00144763" w:rsidP="00144763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>
        <w:rPr>
          <w:rFonts w:ascii="Lato" w:eastAsia="Calibri" w:hAnsi="Lato" w:cs="Arial"/>
          <w:sz w:val="22"/>
          <w:szCs w:val="22"/>
          <w:bdr w:val="nil"/>
        </w:rPr>
        <w:t>z</w:t>
      </w:r>
      <w:r w:rsidR="00230313">
        <w:rPr>
          <w:rFonts w:ascii="Lato" w:eastAsia="Calibri" w:hAnsi="Lato" w:cs="Arial"/>
          <w:sz w:val="22"/>
          <w:szCs w:val="22"/>
          <w:bdr w:val="nil"/>
        </w:rPr>
        <w:t>organizowanie punku informacyjnego (</w:t>
      </w:r>
      <w:r>
        <w:rPr>
          <w:rFonts w:ascii="Lato" w:eastAsia="Calibri" w:hAnsi="Lato" w:cs="Arial"/>
          <w:sz w:val="22"/>
          <w:szCs w:val="22"/>
          <w:bdr w:val="nil"/>
        </w:rPr>
        <w:t xml:space="preserve">o </w:t>
      </w:r>
      <w:r w:rsidR="00230313">
        <w:rPr>
          <w:rFonts w:ascii="Lato" w:eastAsia="Calibri" w:hAnsi="Lato" w:cs="Arial"/>
          <w:sz w:val="22"/>
          <w:szCs w:val="22"/>
          <w:bdr w:val="nil"/>
        </w:rPr>
        <w:t>pow. 200 m</w:t>
      </w:r>
      <w:r w:rsidRPr="00144763">
        <w:rPr>
          <w:rFonts w:ascii="Lato" w:eastAsia="Calibri" w:hAnsi="Lato" w:cs="Arial"/>
          <w:sz w:val="22"/>
          <w:szCs w:val="22"/>
          <w:bdr w:val="nil"/>
          <w:vertAlign w:val="superscript"/>
        </w:rPr>
        <w:t>2</w:t>
      </w:r>
      <w:r w:rsidR="00230313">
        <w:rPr>
          <w:rFonts w:ascii="Lato" w:eastAsia="Calibri" w:hAnsi="Lato" w:cs="Arial"/>
          <w:sz w:val="22"/>
          <w:szCs w:val="22"/>
          <w:bdr w:val="nil"/>
        </w:rPr>
        <w:t>, zabudowa i wyposażenie)</w:t>
      </w:r>
      <w:r w:rsidR="00524A6D" w:rsidRPr="003251C3">
        <w:rPr>
          <w:rFonts w:ascii="Lato" w:eastAsia="Calibri" w:hAnsi="Lato" w:cs="Arial"/>
          <w:sz w:val="22"/>
          <w:szCs w:val="22"/>
          <w:bdr w:val="nil"/>
        </w:rPr>
        <w:t xml:space="preserve"> wraz </w:t>
      </w:r>
      <w:r w:rsidR="00524A6D" w:rsidRPr="008C0A55">
        <w:rPr>
          <w:rFonts w:ascii="Lato" w:eastAsia="Calibri" w:hAnsi="Lato" w:cs="Arial"/>
          <w:sz w:val="22"/>
          <w:szCs w:val="22"/>
          <w:bdr w:val="nil"/>
        </w:rPr>
        <w:t>z</w:t>
      </w:r>
      <w:r w:rsidRPr="008C0A55">
        <w:rPr>
          <w:rFonts w:ascii="Lato" w:eastAsia="Calibri" w:hAnsi="Lato" w:cs="Arial"/>
          <w:sz w:val="22"/>
          <w:szCs w:val="22"/>
          <w:bdr w:val="nil"/>
        </w:rPr>
        <w:t> </w:t>
      </w:r>
      <w:r w:rsidR="00524A6D" w:rsidRPr="008C0A55">
        <w:rPr>
          <w:rFonts w:ascii="Lato" w:eastAsia="Calibri" w:hAnsi="Lato" w:cs="Arial"/>
          <w:sz w:val="22"/>
          <w:szCs w:val="22"/>
          <w:bdr w:val="nil"/>
        </w:rPr>
        <w:t xml:space="preserve">obsługą, na którym będą umieszczone </w:t>
      </w:r>
      <w:r w:rsidRPr="008C0A55">
        <w:rPr>
          <w:rFonts w:ascii="Lato" w:eastAsia="Calibri" w:hAnsi="Lato" w:cs="Arial"/>
          <w:sz w:val="22"/>
          <w:szCs w:val="22"/>
          <w:bdr w:val="nil"/>
        </w:rPr>
        <w:t xml:space="preserve">plansze, </w:t>
      </w:r>
      <w:r w:rsidR="00524A6D" w:rsidRPr="008C0A55">
        <w:rPr>
          <w:rFonts w:ascii="Lato" w:eastAsia="Calibri" w:hAnsi="Lato" w:cs="Arial"/>
          <w:sz w:val="22"/>
          <w:szCs w:val="22"/>
          <w:bdr w:val="nil"/>
        </w:rPr>
        <w:t>broszury, ulotki</w:t>
      </w:r>
      <w:r w:rsidRPr="008C0A55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524A6D" w:rsidRPr="008C0A55">
        <w:rPr>
          <w:rFonts w:ascii="Lato" w:eastAsia="Calibri" w:hAnsi="Lato" w:cs="Arial"/>
          <w:sz w:val="22"/>
          <w:szCs w:val="22"/>
          <w:bdr w:val="nil"/>
        </w:rPr>
        <w:t>informacyjne i materiały promocyjne przez cały okres trwania Wystawy w celu ich dystrybucji wśród osób odwiedzających Wystawę</w:t>
      </w:r>
      <w:r w:rsidRPr="008C0A55">
        <w:rPr>
          <w:rFonts w:ascii="Lato" w:eastAsia="Calibri" w:hAnsi="Lato" w:cs="Arial"/>
          <w:sz w:val="22"/>
          <w:szCs w:val="22"/>
          <w:bdr w:val="nil"/>
        </w:rPr>
        <w:t>)</w:t>
      </w:r>
      <w:r w:rsidR="00D35CE2" w:rsidRPr="008C0A55">
        <w:rPr>
          <w:rFonts w:ascii="Lato" w:eastAsia="Calibri" w:hAnsi="Lato" w:cs="Arial"/>
          <w:sz w:val="22"/>
          <w:szCs w:val="22"/>
          <w:bdr w:val="nil"/>
        </w:rPr>
        <w:t xml:space="preserve"> – 1 szt.;</w:t>
      </w:r>
    </w:p>
    <w:p w14:paraId="5ACE2A62" w14:textId="49782469" w:rsidR="00524A6D" w:rsidRPr="008C0A55" w:rsidRDefault="00144763" w:rsidP="00144763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8C0A55">
        <w:rPr>
          <w:rFonts w:ascii="Lato" w:eastAsia="Calibri" w:hAnsi="Lato" w:cs="Arial"/>
          <w:sz w:val="22"/>
          <w:szCs w:val="22"/>
          <w:bdr w:val="nil"/>
        </w:rPr>
        <w:t>z</w:t>
      </w:r>
      <w:r w:rsidR="00524A6D" w:rsidRPr="008C0A55">
        <w:rPr>
          <w:rFonts w:ascii="Lato" w:eastAsia="Calibri" w:hAnsi="Lato" w:cs="Arial"/>
          <w:sz w:val="22"/>
          <w:szCs w:val="22"/>
          <w:bdr w:val="nil"/>
        </w:rPr>
        <w:t xml:space="preserve">apewnienie co najmniej 10 ekspertów pełniących dyżur informacyjny przez dwa dni </w:t>
      </w:r>
      <w:r w:rsidRPr="008C0A55">
        <w:rPr>
          <w:rFonts w:ascii="Lato" w:eastAsia="Calibri" w:hAnsi="Lato" w:cs="Arial"/>
          <w:sz w:val="22"/>
          <w:szCs w:val="22"/>
          <w:bdr w:val="nil"/>
        </w:rPr>
        <w:t>W</w:t>
      </w:r>
      <w:r w:rsidR="00524A6D" w:rsidRPr="008C0A55">
        <w:rPr>
          <w:rFonts w:ascii="Lato" w:eastAsia="Calibri" w:hAnsi="Lato" w:cs="Arial"/>
          <w:sz w:val="22"/>
          <w:szCs w:val="22"/>
          <w:bdr w:val="nil"/>
        </w:rPr>
        <w:t>ystawy</w:t>
      </w:r>
      <w:r w:rsidRPr="008C0A55">
        <w:rPr>
          <w:rFonts w:ascii="Lato" w:eastAsia="Calibri" w:hAnsi="Lato" w:cs="Arial"/>
          <w:sz w:val="22"/>
          <w:szCs w:val="22"/>
          <w:bdr w:val="nil"/>
        </w:rPr>
        <w:t>;</w:t>
      </w:r>
    </w:p>
    <w:p w14:paraId="50D8BEDA" w14:textId="05A52B05" w:rsidR="00524A6D" w:rsidRPr="00230313" w:rsidRDefault="00144763" w:rsidP="00144763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>
        <w:rPr>
          <w:rFonts w:ascii="Lato" w:eastAsia="Calibri" w:hAnsi="Lato" w:cs="Arial"/>
          <w:sz w:val="22"/>
          <w:szCs w:val="22"/>
          <w:bdr w:val="nil"/>
        </w:rPr>
        <w:t>p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>rzygotowanie</w:t>
      </w:r>
      <w:r w:rsidR="00230313">
        <w:rPr>
          <w:rFonts w:ascii="Lato" w:eastAsia="Calibri" w:hAnsi="Lato" w:cs="Arial"/>
          <w:sz w:val="22"/>
          <w:szCs w:val="22"/>
          <w:bdr w:val="nil"/>
        </w:rPr>
        <w:t xml:space="preserve"> i udostępnienie </w:t>
      </w:r>
      <w:r w:rsidR="00972101">
        <w:rPr>
          <w:rFonts w:ascii="Lato" w:eastAsia="Calibri" w:hAnsi="Lato" w:cs="Arial"/>
          <w:sz w:val="22"/>
          <w:szCs w:val="22"/>
          <w:bdr w:val="nil"/>
        </w:rPr>
        <w:t xml:space="preserve">zwierząt do </w:t>
      </w:r>
      <w:r>
        <w:rPr>
          <w:rFonts w:ascii="Lato" w:eastAsia="Calibri" w:hAnsi="Lato" w:cs="Arial"/>
          <w:sz w:val="22"/>
          <w:szCs w:val="22"/>
          <w:bdr w:val="nil"/>
        </w:rPr>
        <w:t>W</w:t>
      </w:r>
      <w:r w:rsidR="00972101">
        <w:rPr>
          <w:rFonts w:ascii="Lato" w:eastAsia="Calibri" w:hAnsi="Lato" w:cs="Arial"/>
          <w:sz w:val="22"/>
          <w:szCs w:val="22"/>
          <w:bdr w:val="nil"/>
        </w:rPr>
        <w:t>ystawy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FB38F0">
        <w:rPr>
          <w:rFonts w:ascii="Lato" w:eastAsia="Calibri" w:hAnsi="Lato" w:cs="Arial"/>
          <w:sz w:val="22"/>
          <w:szCs w:val="22"/>
          <w:bdr w:val="nil"/>
        </w:rPr>
        <w:t>–</w:t>
      </w:r>
      <w:r w:rsidR="00972101">
        <w:rPr>
          <w:rFonts w:ascii="Lato" w:eastAsia="Calibri" w:hAnsi="Lato" w:cs="Arial"/>
          <w:sz w:val="22"/>
          <w:szCs w:val="22"/>
          <w:bdr w:val="nil"/>
        </w:rPr>
        <w:t xml:space="preserve"> 4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>0</w:t>
      </w:r>
      <w:r w:rsidR="00FB38F0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>szt.</w:t>
      </w:r>
      <w:r>
        <w:rPr>
          <w:rFonts w:ascii="Lato" w:eastAsia="Calibri" w:hAnsi="Lato" w:cs="Arial"/>
          <w:sz w:val="22"/>
          <w:szCs w:val="22"/>
          <w:bdr w:val="nil"/>
        </w:rPr>
        <w:t>;</w:t>
      </w:r>
    </w:p>
    <w:p w14:paraId="78E44011" w14:textId="1E7934E6" w:rsidR="00080E35" w:rsidRDefault="00144763" w:rsidP="00144763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>
        <w:rPr>
          <w:rFonts w:ascii="Lato" w:eastAsia="Calibri" w:hAnsi="Lato" w:cs="Arial"/>
          <w:sz w:val="22"/>
          <w:szCs w:val="22"/>
          <w:bdr w:val="nil"/>
        </w:rPr>
        <w:t>z</w:t>
      </w:r>
      <w:r w:rsidR="00230313">
        <w:rPr>
          <w:rFonts w:ascii="Lato" w:eastAsia="Calibri" w:hAnsi="Lato" w:cs="Arial"/>
          <w:sz w:val="22"/>
          <w:szCs w:val="22"/>
          <w:bdr w:val="nil"/>
        </w:rPr>
        <w:t>apewnienie stanowisk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 xml:space="preserve"> dla zwierząt</w:t>
      </w:r>
      <w:r w:rsidR="00524A6D">
        <w:rPr>
          <w:rFonts w:ascii="Lato" w:eastAsia="Calibri" w:hAnsi="Lato" w:cs="Arial"/>
          <w:sz w:val="22"/>
          <w:szCs w:val="22"/>
          <w:bdr w:val="nil"/>
        </w:rPr>
        <w:t xml:space="preserve"> oraz </w:t>
      </w:r>
      <w:r w:rsidR="00230313">
        <w:rPr>
          <w:rFonts w:ascii="Lato" w:eastAsia="Calibri" w:hAnsi="Lato" w:cs="Arial"/>
          <w:sz w:val="22"/>
          <w:szCs w:val="22"/>
          <w:bdr w:val="nil"/>
        </w:rPr>
        <w:t xml:space="preserve">ich </w:t>
      </w:r>
      <w:r w:rsidR="00524A6D">
        <w:rPr>
          <w:rFonts w:ascii="Lato" w:eastAsia="Calibri" w:hAnsi="Lato" w:cs="Arial"/>
          <w:sz w:val="22"/>
          <w:szCs w:val="22"/>
          <w:bdr w:val="nil"/>
        </w:rPr>
        <w:t>oznakowanie</w:t>
      </w:r>
      <w:r w:rsidR="00D35CE2">
        <w:rPr>
          <w:rFonts w:ascii="Lato" w:eastAsia="Calibri" w:hAnsi="Lato" w:cs="Arial"/>
          <w:sz w:val="22"/>
          <w:szCs w:val="22"/>
          <w:bdr w:val="nil"/>
        </w:rPr>
        <w:t>.</w:t>
      </w:r>
    </w:p>
    <w:p w14:paraId="2338871E" w14:textId="77777777" w:rsidR="00144763" w:rsidRPr="00144763" w:rsidRDefault="00144763" w:rsidP="00144763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</w:p>
    <w:p w14:paraId="677ABF43" w14:textId="77777777" w:rsidR="00080E35" w:rsidRPr="003251C3" w:rsidRDefault="00080E35" w:rsidP="00144763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>Usługi hotelarskie:</w:t>
      </w:r>
    </w:p>
    <w:p w14:paraId="6B086D8A" w14:textId="571DBE67" w:rsidR="00080E35" w:rsidRDefault="00144763" w:rsidP="00144763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>
        <w:rPr>
          <w:rFonts w:ascii="Lato" w:eastAsia="Calibri" w:hAnsi="Lato" w:cs="Arial"/>
          <w:sz w:val="22"/>
          <w:szCs w:val="22"/>
          <w:bdr w:val="nil"/>
        </w:rPr>
        <w:t>z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>akwaterowanie wraz ze śniadaniem w pokojach jednoosobowych lub dwuosobowych, z</w:t>
      </w:r>
      <w:r>
        <w:rPr>
          <w:rFonts w:ascii="Lato" w:eastAsia="Calibri" w:hAnsi="Lato" w:cs="Arial"/>
          <w:sz w:val="22"/>
          <w:szCs w:val="22"/>
          <w:bdr w:val="nil"/>
        </w:rPr>
        <w:t> 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>pełnym węzłem sanitarnym dla ekspertów i obsługi techniczne</w:t>
      </w:r>
      <w:r>
        <w:rPr>
          <w:rFonts w:ascii="Lato" w:eastAsia="Calibri" w:hAnsi="Lato" w:cs="Arial"/>
          <w:sz w:val="22"/>
          <w:szCs w:val="22"/>
          <w:bdr w:val="nil"/>
        </w:rPr>
        <w:t>j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 xml:space="preserve"> – </w:t>
      </w:r>
      <w:r w:rsidR="00972101">
        <w:rPr>
          <w:rFonts w:ascii="Lato" w:eastAsia="Calibri" w:hAnsi="Lato" w:cs="Arial"/>
          <w:sz w:val="22"/>
          <w:szCs w:val="22"/>
          <w:bdr w:val="nil"/>
        </w:rPr>
        <w:t>9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>0 noclegów.</w:t>
      </w:r>
    </w:p>
    <w:p w14:paraId="655D1420" w14:textId="77777777" w:rsidR="00144763" w:rsidRPr="003251C3" w:rsidRDefault="00144763" w:rsidP="00144763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</w:p>
    <w:p w14:paraId="3D5F3F2B" w14:textId="77777777" w:rsidR="00080E35" w:rsidRPr="003251C3" w:rsidRDefault="00080E35" w:rsidP="00144763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>Usługi gastronomiczne:</w:t>
      </w:r>
    </w:p>
    <w:p w14:paraId="0A072E2A" w14:textId="1255633F" w:rsidR="00080E35" w:rsidRPr="003251C3" w:rsidRDefault="00144763" w:rsidP="00144763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>
        <w:rPr>
          <w:rFonts w:ascii="Lato" w:eastAsia="Calibri" w:hAnsi="Lato" w:cs="Arial"/>
          <w:sz w:val="22"/>
          <w:szCs w:val="22"/>
          <w:bdr w:val="nil"/>
        </w:rPr>
        <w:t>w</w:t>
      </w:r>
      <w:r w:rsidR="00080E35" w:rsidRPr="003251C3">
        <w:rPr>
          <w:rFonts w:ascii="Lato" w:eastAsia="Calibri" w:hAnsi="Lato" w:cs="Arial"/>
          <w:sz w:val="22"/>
          <w:szCs w:val="22"/>
          <w:bdr w:val="nil"/>
        </w:rPr>
        <w:t>yżywienie dla wystawców, ekspertów i obsługi technicznej – 130 posiłków.</w:t>
      </w:r>
    </w:p>
    <w:p w14:paraId="5082B70E" w14:textId="77777777" w:rsidR="00080E35" w:rsidRPr="003251C3" w:rsidRDefault="00080E35" w:rsidP="002A1F3E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134"/>
        <w:rPr>
          <w:rFonts w:ascii="Lato" w:eastAsia="Calibri" w:hAnsi="Lato" w:cs="Arial"/>
          <w:sz w:val="22"/>
          <w:szCs w:val="22"/>
          <w:bdr w:val="nil"/>
        </w:rPr>
      </w:pPr>
    </w:p>
    <w:p w14:paraId="41B57DF6" w14:textId="77777777" w:rsidR="00080E35" w:rsidRPr="003251C3" w:rsidRDefault="00080E35" w:rsidP="00E77A48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276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>Logotypy i slogan</w:t>
      </w:r>
    </w:p>
    <w:p w14:paraId="331F598F" w14:textId="401103DE" w:rsidR="00080E35" w:rsidRPr="003251C3" w:rsidRDefault="00080E35" w:rsidP="002A1F3E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134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Na wszystkich usługach zamówienia związanych z drukiem i reklamą </w:t>
      </w:r>
      <w:r w:rsidR="00E77A48">
        <w:rPr>
          <w:rFonts w:ascii="Lato" w:eastAsia="Calibri" w:hAnsi="Lato" w:cs="Arial"/>
          <w:sz w:val="22"/>
          <w:szCs w:val="22"/>
          <w:bdr w:val="nil"/>
        </w:rPr>
        <w:t>Wykonawca</w:t>
      </w: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 musi umieścić logotypy PROW 2014-2020, KSOW 2014-2020 oraz slogan, zgodnie z księgą</w:t>
      </w:r>
      <w:r w:rsidR="009037BC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3251C3">
        <w:rPr>
          <w:rFonts w:ascii="Lato" w:eastAsia="Calibri" w:hAnsi="Lato" w:cs="Arial"/>
          <w:sz w:val="22"/>
          <w:szCs w:val="22"/>
          <w:bdr w:val="nil"/>
        </w:rPr>
        <w:t>wizualizacji dostępną na stronie internetowej:</w:t>
      </w:r>
    </w:p>
    <w:p w14:paraId="54BB949F" w14:textId="77777777" w:rsidR="00080E35" w:rsidRPr="003251C3" w:rsidRDefault="00080E35" w:rsidP="002A1F3E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134"/>
        <w:rPr>
          <w:rFonts w:ascii="Lato" w:eastAsia="Calibri" w:hAnsi="Lato" w:cs="Arial"/>
          <w:bdr w:val="nil"/>
        </w:rPr>
      </w:pPr>
      <w:bookmarkStart w:id="2" w:name="_Hlk125375547"/>
      <w:r w:rsidRPr="003251C3">
        <w:rPr>
          <w:rFonts w:ascii="Lato" w:eastAsia="Calibri" w:hAnsi="Lato" w:cs="Arial"/>
          <w:bdr w:val="nil"/>
        </w:rPr>
        <w:t>https://www.gov.pl/web/rolnictwo/ksiega-wizualizacji-i-logotypy</w:t>
      </w:r>
    </w:p>
    <w:bookmarkEnd w:id="2"/>
    <w:p w14:paraId="3B417127" w14:textId="3E0E9047" w:rsidR="00080E35" w:rsidRPr="003251C3" w:rsidRDefault="00080E35" w:rsidP="002A1F3E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134"/>
        <w:rPr>
          <w:rFonts w:ascii="Lato" w:eastAsia="Calibri" w:hAnsi="Lato" w:cs="Arial"/>
          <w:bdr w:val="nil"/>
        </w:rPr>
      </w:pPr>
      <w:r w:rsidRPr="003251C3">
        <w:rPr>
          <w:rFonts w:ascii="Lato" w:eastAsia="Calibri" w:hAnsi="Lato" w:cs="Arial"/>
          <w:bdr w:val="nil"/>
        </w:rPr>
        <w:t>Poniżej określa się wzór logotypów i sloganu:</w:t>
      </w:r>
    </w:p>
    <w:p w14:paraId="589EB364" w14:textId="349B0336" w:rsidR="00080E35" w:rsidRPr="003251C3" w:rsidRDefault="00080E35" w:rsidP="00A87DA7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142"/>
        <w:rPr>
          <w:rFonts w:ascii="Lato" w:eastAsia="Calibri" w:hAnsi="Lato" w:cs="Arial"/>
          <w:bdr w:val="nil"/>
        </w:rPr>
      </w:pPr>
      <w:r w:rsidRPr="003251C3">
        <w:rPr>
          <w:rFonts w:ascii="Lato" w:hAnsi="Lato"/>
          <w:noProof/>
          <w:lang w:eastAsia="pl-PL"/>
        </w:rPr>
        <w:drawing>
          <wp:inline distT="0" distB="0" distL="0" distR="0" wp14:anchorId="3CC528CB" wp14:editId="575C6435">
            <wp:extent cx="940189" cy="628516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20" cy="6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1C3">
        <w:rPr>
          <w:rFonts w:ascii="Lato" w:eastAsia="Calibri" w:hAnsi="Lato" w:cs="Arial"/>
          <w:bdr w:val="nil"/>
        </w:rPr>
        <w:t xml:space="preserve"> </w:t>
      </w:r>
      <w:r w:rsidR="00A87DA7">
        <w:rPr>
          <w:rFonts w:ascii="Lato" w:eastAsia="Calibri" w:hAnsi="Lato" w:cs="Arial"/>
          <w:bdr w:val="nil"/>
        </w:rPr>
        <w:t xml:space="preserve"> </w:t>
      </w:r>
      <w:r w:rsidR="002A1F3E">
        <w:rPr>
          <w:rFonts w:ascii="Lato" w:eastAsia="Calibri" w:hAnsi="Lato" w:cs="Arial"/>
          <w:noProof/>
          <w:bdr w:val="nil"/>
          <w:lang w:eastAsia="pl-PL"/>
        </w:rPr>
        <w:drawing>
          <wp:inline distT="0" distB="0" distL="0" distR="0" wp14:anchorId="6E43C290" wp14:editId="3C3E143C">
            <wp:extent cx="1967141" cy="612251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90" cy="6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DA7">
        <w:rPr>
          <w:rFonts w:ascii="Lato" w:eastAsia="Calibri" w:hAnsi="Lato" w:cs="Arial"/>
          <w:bdr w:val="nil"/>
        </w:rPr>
        <w:t xml:space="preserve">  </w:t>
      </w:r>
      <w:r w:rsidRPr="003251C3">
        <w:rPr>
          <w:rFonts w:ascii="Lato" w:eastAsia="Calibri" w:hAnsi="Lato" w:cs="Arial"/>
          <w:noProof/>
          <w:bdr w:val="nil"/>
          <w:lang w:eastAsia="pl-PL"/>
        </w:rPr>
        <w:drawing>
          <wp:inline distT="0" distB="0" distL="0" distR="0" wp14:anchorId="6CB436CB" wp14:editId="4DC21455">
            <wp:extent cx="1570564" cy="638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18" cy="64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1C3">
        <w:rPr>
          <w:rFonts w:ascii="Lato" w:eastAsia="Calibri" w:hAnsi="Lato" w:cs="Arial"/>
          <w:bdr w:val="nil"/>
        </w:rPr>
        <w:t xml:space="preserve"> </w:t>
      </w:r>
      <w:r w:rsidRPr="003251C3">
        <w:rPr>
          <w:rFonts w:ascii="Lato" w:eastAsia="Calibri" w:hAnsi="Lato" w:cs="Arial"/>
          <w:noProof/>
          <w:bdr w:val="nil"/>
          <w:lang w:eastAsia="pl-PL"/>
        </w:rPr>
        <w:drawing>
          <wp:inline distT="0" distB="0" distL="0" distR="0" wp14:anchorId="17F10696" wp14:editId="62561237">
            <wp:extent cx="1581150" cy="7899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59" cy="8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F736" w14:textId="2C96DA03" w:rsidR="00080E35" w:rsidRPr="003251C3" w:rsidRDefault="00080E35" w:rsidP="00E77A48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284"/>
        <w:rPr>
          <w:rFonts w:ascii="Lato" w:eastAsia="Calibri" w:hAnsi="Lato" w:cs="Arial"/>
          <w:bdr w:val="nil"/>
        </w:rPr>
      </w:pPr>
      <w:r w:rsidRPr="003251C3">
        <w:rPr>
          <w:rFonts w:ascii="Lato" w:eastAsia="Calibri" w:hAnsi="Lato" w:cs="Arial"/>
          <w:bdr w:val="nil"/>
        </w:rPr>
        <w:t>„Europejski Fundusz Rolny na rzecz Rozwoju Obszarów Wiejskich: Europa</w:t>
      </w:r>
      <w:r w:rsidR="002A1F3E">
        <w:rPr>
          <w:rFonts w:ascii="Lato" w:eastAsia="Calibri" w:hAnsi="Lato" w:cs="Arial"/>
          <w:bdr w:val="nil"/>
        </w:rPr>
        <w:t xml:space="preserve"> </w:t>
      </w:r>
      <w:r w:rsidRPr="003251C3">
        <w:rPr>
          <w:rFonts w:ascii="Lato" w:eastAsia="Calibri" w:hAnsi="Lato" w:cs="Arial"/>
          <w:bdr w:val="nil"/>
        </w:rPr>
        <w:t>inwestująca w obszary wiejskie.”</w:t>
      </w:r>
    </w:p>
    <w:p w14:paraId="66A5A722" w14:textId="77777777" w:rsidR="00080E35" w:rsidRPr="003251C3" w:rsidRDefault="00080E35" w:rsidP="00080E35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rPr>
          <w:rFonts w:ascii="Lato" w:eastAsia="Calibri" w:hAnsi="Lato" w:cs="Arial"/>
          <w:bdr w:val="nil"/>
        </w:rPr>
      </w:pPr>
    </w:p>
    <w:p w14:paraId="5E015C73" w14:textId="77777777" w:rsidR="00E77A48" w:rsidRDefault="00080E35" w:rsidP="00E77A48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 w:hanging="357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Osoba uprawniona do kontaktu: </w:t>
      </w:r>
    </w:p>
    <w:p w14:paraId="1169A438" w14:textId="77777777" w:rsidR="00E77A48" w:rsidRDefault="00080E35" w:rsidP="00E77A48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>Pani Magdalena Mietlicka-Zakrzewska</w:t>
      </w:r>
      <w:r w:rsidR="00906DB0">
        <w:rPr>
          <w:rFonts w:ascii="Lato" w:eastAsia="Calibri" w:hAnsi="Lato" w:cs="Arial"/>
          <w:sz w:val="22"/>
          <w:szCs w:val="22"/>
          <w:bdr w:val="nil"/>
        </w:rPr>
        <w:t>,</w:t>
      </w: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 tel. 22 623-25-18,</w:t>
      </w:r>
    </w:p>
    <w:p w14:paraId="1CFEF781" w14:textId="1CCDB5F0" w:rsidR="00080E35" w:rsidRPr="003251C3" w:rsidRDefault="00080E35" w:rsidP="00E77A48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851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adres e-mail: </w:t>
      </w:r>
      <w:hyperlink r:id="rId12" w:history="1">
        <w:r w:rsidRPr="003251C3">
          <w:rPr>
            <w:rStyle w:val="Hipercze"/>
            <w:rFonts w:ascii="Lato" w:eastAsia="Calibri" w:hAnsi="Lato" w:cs="Arial"/>
            <w:sz w:val="22"/>
            <w:szCs w:val="22"/>
            <w:bdr w:val="nil"/>
          </w:rPr>
          <w:t>Magdalena.Mietlicka-Zakrzewska@minrol.gov.pl</w:t>
        </w:r>
      </w:hyperlink>
    </w:p>
    <w:p w14:paraId="7C69C3A3" w14:textId="77777777" w:rsidR="00080E35" w:rsidRPr="003251C3" w:rsidRDefault="00080E35" w:rsidP="00080E35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357"/>
        <w:rPr>
          <w:rFonts w:ascii="Lato" w:eastAsia="Calibri" w:hAnsi="Lato" w:cs="Arial"/>
          <w:sz w:val="22"/>
          <w:szCs w:val="22"/>
          <w:bdr w:val="nil"/>
        </w:rPr>
      </w:pPr>
    </w:p>
    <w:p w14:paraId="008331C4" w14:textId="3DFA55FF" w:rsidR="00080E35" w:rsidRPr="003251C3" w:rsidRDefault="00080E35" w:rsidP="002A1F3E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100" w:afterAutospacing="1" w:line="360" w:lineRule="auto"/>
        <w:ind w:left="567"/>
        <w:rPr>
          <w:rFonts w:ascii="Lato" w:eastAsia="Calibri" w:hAnsi="Lato" w:cs="Arial"/>
          <w:sz w:val="22"/>
          <w:szCs w:val="22"/>
          <w:bdr w:val="nil"/>
        </w:rPr>
      </w:pP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Termin oszacowania kosztów: </w:t>
      </w:r>
      <w:r w:rsidR="00E77A48">
        <w:rPr>
          <w:rFonts w:ascii="Lato" w:eastAsia="Calibri" w:hAnsi="Lato" w:cs="Arial"/>
          <w:sz w:val="22"/>
          <w:szCs w:val="22"/>
          <w:bdr w:val="nil"/>
        </w:rPr>
        <w:t>3</w:t>
      </w:r>
      <w:r w:rsidR="00906DB0">
        <w:rPr>
          <w:rFonts w:ascii="Lato" w:eastAsia="Calibri" w:hAnsi="Lato" w:cs="Arial"/>
          <w:sz w:val="22"/>
          <w:szCs w:val="22"/>
          <w:bdr w:val="nil"/>
        </w:rPr>
        <w:t xml:space="preserve"> lutego</w:t>
      </w: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 202</w:t>
      </w:r>
      <w:r w:rsidR="00906DB0">
        <w:rPr>
          <w:rFonts w:ascii="Lato" w:eastAsia="Calibri" w:hAnsi="Lato" w:cs="Arial"/>
          <w:sz w:val="22"/>
          <w:szCs w:val="22"/>
          <w:bdr w:val="nil"/>
        </w:rPr>
        <w:t>3</w:t>
      </w:r>
      <w:r w:rsidRPr="003251C3">
        <w:rPr>
          <w:rFonts w:ascii="Lato" w:eastAsia="Calibri" w:hAnsi="Lato" w:cs="Arial"/>
          <w:sz w:val="22"/>
          <w:szCs w:val="22"/>
          <w:bdr w:val="nil"/>
        </w:rPr>
        <w:t xml:space="preserve"> rok.</w:t>
      </w:r>
    </w:p>
    <w:p w14:paraId="4418CEE5" w14:textId="77777777" w:rsidR="00080E35" w:rsidRPr="00E77A48" w:rsidRDefault="00080E35" w:rsidP="00080E35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100" w:afterAutospacing="1" w:line="360" w:lineRule="auto"/>
        <w:ind w:left="360"/>
        <w:rPr>
          <w:rFonts w:ascii="Lato" w:eastAsia="Calibri" w:hAnsi="Lato" w:cs="Arial"/>
          <w:sz w:val="22"/>
          <w:szCs w:val="22"/>
          <w:bdr w:val="nil"/>
        </w:rPr>
      </w:pPr>
    </w:p>
    <w:p w14:paraId="06C604DB" w14:textId="7177347B" w:rsidR="00080E35" w:rsidRPr="00E77A48" w:rsidRDefault="00080E35" w:rsidP="00E77A48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100" w:afterAutospacing="1" w:line="360" w:lineRule="auto"/>
        <w:ind w:left="567"/>
        <w:rPr>
          <w:rFonts w:ascii="Lato" w:eastAsia="Calibri" w:hAnsi="Lato" w:cs="Arial"/>
          <w:sz w:val="22"/>
          <w:szCs w:val="22"/>
          <w:bdr w:val="nil"/>
        </w:rPr>
      </w:pPr>
      <w:r w:rsidRPr="00E77A48">
        <w:rPr>
          <w:rFonts w:ascii="Lato" w:eastAsia="Calibri" w:hAnsi="Lato" w:cs="Arial"/>
          <w:sz w:val="22"/>
          <w:szCs w:val="22"/>
          <w:bdr w:val="nil"/>
        </w:rPr>
        <w:t xml:space="preserve">Sposób złożenia wyceny: elektronicznie na adres poczty: </w:t>
      </w:r>
      <w:r w:rsidRPr="00E77A48">
        <w:rPr>
          <w:rFonts w:ascii="Lato" w:eastAsia="Calibri" w:hAnsi="Lato" w:cs="Arial"/>
          <w:sz w:val="22"/>
          <w:szCs w:val="22"/>
          <w:bdr w:val="nil"/>
        </w:rPr>
        <w:br/>
      </w:r>
      <w:hyperlink r:id="rId13" w:history="1">
        <w:r w:rsidR="00E77A48" w:rsidRPr="00E77A48">
          <w:rPr>
            <w:rStyle w:val="Hipercze"/>
            <w:rFonts w:ascii="Lato" w:eastAsia="Calibri" w:hAnsi="Lato" w:cs="Arial"/>
            <w:sz w:val="22"/>
            <w:szCs w:val="22"/>
            <w:bdr w:val="nil"/>
          </w:rPr>
          <w:t>Magdalena.Mietlicka-Zakrzewska@minrol.gov.pl</w:t>
        </w:r>
      </w:hyperlink>
      <w:r w:rsidR="00E77A48" w:rsidRPr="00E77A48">
        <w:rPr>
          <w:rFonts w:ascii="Lato" w:eastAsia="Calibri" w:hAnsi="Lato" w:cs="Arial"/>
          <w:sz w:val="22"/>
          <w:szCs w:val="22"/>
          <w:bdr w:val="nil"/>
        </w:rPr>
        <w:t xml:space="preserve"> </w:t>
      </w:r>
    </w:p>
    <w:p w14:paraId="75B50672" w14:textId="517B9B92" w:rsidR="00080E35" w:rsidRPr="003251C3" w:rsidRDefault="00080E35" w:rsidP="002A1F3E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100" w:afterAutospacing="1" w:line="360" w:lineRule="auto"/>
        <w:ind w:left="284"/>
        <w:rPr>
          <w:rFonts w:ascii="Lato" w:eastAsia="Calibri" w:hAnsi="Lato" w:cs="Arial"/>
          <w:bdr w:val="nil"/>
        </w:rPr>
      </w:pPr>
      <w:r w:rsidRPr="003251C3">
        <w:rPr>
          <w:rFonts w:ascii="Lato" w:eastAsia="Calibri" w:hAnsi="Lato" w:cs="Arial"/>
          <w:bdr w:val="nil"/>
        </w:rPr>
        <w:t>Niniejsze zapytanie o oszacowanie kosztów nie stanowi zobowiązania Ministerstwa Rolnictwa i</w:t>
      </w:r>
      <w:r w:rsidR="00E77A48">
        <w:rPr>
          <w:rFonts w:ascii="Lato" w:eastAsia="Calibri" w:hAnsi="Lato" w:cs="Arial"/>
          <w:bdr w:val="nil"/>
        </w:rPr>
        <w:t> </w:t>
      </w:r>
      <w:r w:rsidRPr="003251C3">
        <w:rPr>
          <w:rFonts w:ascii="Lato" w:eastAsia="Calibri" w:hAnsi="Lato" w:cs="Arial"/>
          <w:bdr w:val="nil"/>
        </w:rPr>
        <w:t>Rozwoju Wsi do zawarcia umowy. Wybór oferty zostanie dokonany zgodnie z obowiązującymi przepisami prawa zamówień publicznych.</w:t>
      </w:r>
    </w:p>
    <w:p w14:paraId="39FBA156" w14:textId="77777777" w:rsidR="00C11BF7" w:rsidRPr="003251C3" w:rsidRDefault="00FE01BD" w:rsidP="00E77A48">
      <w:pPr>
        <w:keepNext/>
        <w:spacing w:before="100" w:beforeAutospacing="1" w:after="100" w:afterAutospacing="1" w:line="360" w:lineRule="auto"/>
        <w:ind w:left="284"/>
        <w:rPr>
          <w:rFonts w:ascii="Lato" w:hAnsi="Lato" w:cs="Arial"/>
        </w:rPr>
      </w:pPr>
      <w:r w:rsidRPr="003251C3">
        <w:rPr>
          <w:rFonts w:ascii="Lato" w:hAnsi="Lato" w:cs="Arial"/>
        </w:rPr>
        <w:t>Z wyrazami szacunku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</w:tblGrid>
      <w:tr w:rsidR="00B9238B" w:rsidRPr="003251C3" w14:paraId="2D6251C8" w14:textId="77777777" w:rsidTr="00E77A48">
        <w:tc>
          <w:tcPr>
            <w:tcW w:w="3258" w:type="dxa"/>
          </w:tcPr>
          <w:p w14:paraId="056922A2" w14:textId="77777777" w:rsidR="00EB4691" w:rsidRPr="003251C3" w:rsidRDefault="00FE01BD" w:rsidP="007838A7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3" w:name="ezdPracownikNazwa"/>
            <w:r w:rsidRPr="003251C3">
              <w:rPr>
                <w:rFonts w:ascii="Lato" w:hAnsi="Lato" w:cs="Arial"/>
                <w:sz w:val="22"/>
                <w:szCs w:val="22"/>
              </w:rPr>
              <w:t>$</w:t>
            </w:r>
            <w:r w:rsidRPr="003251C3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imię nazwisko</w:t>
            </w:r>
            <w:bookmarkEnd w:id="3"/>
          </w:p>
        </w:tc>
      </w:tr>
      <w:tr w:rsidR="00B9238B" w:rsidRPr="003251C3" w14:paraId="799CB68B" w14:textId="77777777" w:rsidTr="00E77A48">
        <w:tc>
          <w:tcPr>
            <w:tcW w:w="3258" w:type="dxa"/>
          </w:tcPr>
          <w:p w14:paraId="2FE83096" w14:textId="77777777" w:rsidR="00EB4691" w:rsidRPr="003251C3" w:rsidRDefault="00FE01BD" w:rsidP="007838A7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4" w:name="ezdPracownikStanowisko"/>
            <w:r w:rsidRPr="003251C3">
              <w:rPr>
                <w:rFonts w:ascii="Lato" w:hAnsi="Lato" w:cs="Arial"/>
                <w:sz w:val="22"/>
                <w:szCs w:val="22"/>
              </w:rPr>
              <w:t>$</w:t>
            </w:r>
            <w:r w:rsidRPr="003251C3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stanowisko</w:t>
            </w:r>
            <w:bookmarkEnd w:id="4"/>
          </w:p>
        </w:tc>
      </w:tr>
      <w:tr w:rsidR="00B9238B" w:rsidRPr="003251C3" w14:paraId="70AC58E1" w14:textId="77777777" w:rsidTr="00E77A48">
        <w:tc>
          <w:tcPr>
            <w:tcW w:w="3258" w:type="dxa"/>
          </w:tcPr>
          <w:p w14:paraId="0C13DA5A" w14:textId="77777777" w:rsidR="00EB4691" w:rsidRPr="003251C3" w:rsidRDefault="00FE01BD" w:rsidP="007838A7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5" w:name="ezdPracownikWydzialOpis"/>
            <w:r w:rsidRPr="003251C3">
              <w:rPr>
                <w:rFonts w:ascii="Lato" w:hAnsi="Lato" w:cs="Arial"/>
                <w:sz w:val="22"/>
                <w:szCs w:val="22"/>
              </w:rPr>
              <w:t>$</w:t>
            </w:r>
            <w:r w:rsidRPr="003251C3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departament / biuro</w:t>
            </w:r>
            <w:bookmarkEnd w:id="5"/>
          </w:p>
        </w:tc>
      </w:tr>
      <w:tr w:rsidR="00B9238B" w:rsidRPr="003251C3" w14:paraId="4260D321" w14:textId="77777777" w:rsidTr="00E77A48">
        <w:tc>
          <w:tcPr>
            <w:tcW w:w="3258" w:type="dxa"/>
          </w:tcPr>
          <w:p w14:paraId="1EDA93B2" w14:textId="77777777" w:rsidR="00EB4691" w:rsidRPr="003251C3" w:rsidRDefault="00FE01BD" w:rsidP="007838A7">
            <w:pPr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r w:rsidRPr="003251C3">
              <w:rPr>
                <w:rFonts w:ascii="Lato" w:hAnsi="Lato" w:cs="Arial"/>
                <w:sz w:val="22"/>
                <w:szCs w:val="22"/>
              </w:rPr>
              <w:t>/podpisano elektronicznie/</w:t>
            </w:r>
          </w:p>
        </w:tc>
      </w:tr>
    </w:tbl>
    <w:p w14:paraId="5BBFD379" w14:textId="77777777" w:rsidR="00C11BF7" w:rsidRPr="003251C3" w:rsidRDefault="0047586B" w:rsidP="00906DB0">
      <w:pPr>
        <w:spacing w:before="100" w:beforeAutospacing="1" w:after="100" w:afterAutospacing="1" w:line="276" w:lineRule="auto"/>
        <w:rPr>
          <w:rFonts w:ascii="Lato" w:eastAsia="Times New Roman" w:hAnsi="Lato" w:cs="Arial"/>
        </w:rPr>
      </w:pPr>
    </w:p>
    <w:p w14:paraId="6920B30E" w14:textId="77777777" w:rsidR="00C11BF7" w:rsidRPr="003251C3" w:rsidRDefault="00FE01BD" w:rsidP="00C11BF7">
      <w:pPr>
        <w:rPr>
          <w:rFonts w:ascii="Lato" w:hAnsi="Lato"/>
        </w:rPr>
      </w:pPr>
      <w:r w:rsidRPr="003251C3">
        <w:rPr>
          <w:rFonts w:ascii="Lato" w:hAnsi="Lato" w:cs="Arial"/>
          <w:color w:val="000000"/>
          <w:shd w:val="clear" w:color="auto" w:fill="FFFFFF"/>
        </w:rPr>
        <w:t xml:space="preserve">Klauzula informacyjna o zasadach przetwarzania Państwa/Pani/Pana danych osobowych dostępna jest pod adresem: </w:t>
      </w:r>
      <w:r w:rsidRPr="003251C3">
        <w:rPr>
          <w:rFonts w:ascii="Lato" w:hAnsi="Lato" w:cs="Arial"/>
          <w:color w:val="000000"/>
          <w:shd w:val="clear" w:color="auto" w:fill="FFFFFF"/>
        </w:rPr>
        <w:br/>
      </w:r>
      <w:hyperlink r:id="rId14" w:tgtFrame="_blank" w:history="1">
        <w:r w:rsidRPr="003251C3">
          <w:rPr>
            <w:rFonts w:ascii="Lato" w:hAnsi="Lato" w:cs="Arial"/>
            <w:color w:val="000000"/>
            <w:shd w:val="clear" w:color="auto" w:fill="FFFFFF"/>
          </w:rPr>
          <w:t>www.gov.pl/rolnictwo/polityka-przetwarzania-danych-osobowych</w:t>
        </w:r>
      </w:hyperlink>
    </w:p>
    <w:sectPr w:rsidR="00C11BF7" w:rsidRPr="003251C3" w:rsidSect="00144763">
      <w:headerReference w:type="default" r:id="rId15"/>
      <w:headerReference w:type="first" r:id="rId16"/>
      <w:footerReference w:type="first" r:id="rId17"/>
      <w:pgSz w:w="11906" w:h="16838" w:code="9"/>
      <w:pgMar w:top="974" w:right="707" w:bottom="1985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68ECE" w14:textId="77777777" w:rsidR="0047586B" w:rsidRDefault="0047586B">
      <w:pPr>
        <w:spacing w:after="0" w:line="240" w:lineRule="auto"/>
      </w:pPr>
      <w:r>
        <w:separator/>
      </w:r>
    </w:p>
  </w:endnote>
  <w:endnote w:type="continuationSeparator" w:id="0">
    <w:p w14:paraId="0017E8E7" w14:textId="77777777" w:rsidR="0047586B" w:rsidRDefault="00475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8C1A87-B2FB-4711-8C52-F9C1BF32C345}"/>
    <w:embedBold r:id="rId2" w:fontKey="{B29E3EC2-3C1E-4C53-ABFA-7998943B968C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DE6FD89-AFCE-43B9-BBA4-BA58D6BF1FB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8EF9BF0-1FA5-4693-8A7B-0909DDF7DA96}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AC6AA1F2-BD97-4C32-A65A-362069EC93D9}"/>
    <w:embedBold r:id="rId6" w:fontKey="{3B8087DA-B1A0-46D7-ADDD-E6C3838D90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6476DB6-D469-4BF6-8D2B-64242EFD43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3527F" w14:textId="77777777" w:rsidR="0082476C" w:rsidRDefault="00FE01BD" w:rsidP="0082476C">
    <w:pPr>
      <w:tabs>
        <w:tab w:val="left" w:pos="4820"/>
      </w:tabs>
      <w:spacing w:after="0"/>
      <w:rPr>
        <w:rFonts w:eastAsia="Calibri" w:cstheme="minorHAnsi"/>
        <w:noProof/>
        <w:szCs w:val="20"/>
        <w:lang w:eastAsia="pl-PL"/>
      </w:rPr>
    </w:pPr>
    <w:r w:rsidRPr="00325AD8">
      <w:rPr>
        <w:rFonts w:eastAsia="Calibri" w:cstheme="minorHAnsi"/>
        <w:noProof/>
        <w:szCs w:val="2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D734AC" wp14:editId="410C6FA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1C230F72" id="Łącznik prosty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" strokecolor="windowText" strokeweight=".5pt">
              <v:stroke joinstyle="miter"/>
              <w10:wrap anchorx="margin"/>
            </v:line>
          </w:pict>
        </mc:Fallback>
      </mc:AlternateContent>
    </w:r>
    <w:r w:rsidRPr="00D22CD5">
      <w:rPr>
        <w:rFonts w:eastAsia="Calibri" w:cstheme="minorHAnsi"/>
        <w:noProof/>
        <w:szCs w:val="20"/>
        <w:lang w:eastAsia="pl-PL"/>
      </w:rPr>
      <w:t xml:space="preserve">Departament Bezpieczeństwa </w:t>
    </w:r>
  </w:p>
  <w:p w14:paraId="7440AAA0" w14:textId="77777777" w:rsidR="0082476C" w:rsidRPr="00325AD8" w:rsidRDefault="00FE01BD" w:rsidP="0082476C">
    <w:pPr>
      <w:tabs>
        <w:tab w:val="left" w:pos="4820"/>
      </w:tabs>
      <w:spacing w:after="0"/>
      <w:rPr>
        <w:rFonts w:eastAsia="Calibri" w:cstheme="minorHAnsi"/>
        <w:szCs w:val="20"/>
      </w:rPr>
    </w:pPr>
    <w:r w:rsidRPr="00D22CD5">
      <w:rPr>
        <w:rFonts w:eastAsia="Calibri" w:cstheme="minorHAnsi"/>
        <w:noProof/>
        <w:szCs w:val="20"/>
        <w:lang w:eastAsia="pl-PL"/>
      </w:rPr>
      <w:t>Żywności i Weterynarii</w:t>
    </w:r>
    <w:r w:rsidRPr="00D86774">
      <w:rPr>
        <w:rFonts w:eastAsia="Calibri" w:cstheme="minorHAnsi"/>
        <w:szCs w:val="20"/>
      </w:rPr>
      <w:tab/>
    </w:r>
    <w:hyperlink r:id="rId1" w:history="1">
      <w:r w:rsidRPr="008D1179">
        <w:rPr>
          <w:rStyle w:val="Hipercze"/>
          <w:rFonts w:cstheme="minorHAnsi"/>
          <w:szCs w:val="20"/>
        </w:rPr>
        <w:t>sekretariat.dzw@minrol.gov.pl</w:t>
      </w:r>
    </w:hyperlink>
  </w:p>
  <w:p w14:paraId="6FDEA9D1" w14:textId="77777777" w:rsidR="0082476C" w:rsidRPr="00325AD8" w:rsidRDefault="00FE01BD" w:rsidP="0082476C">
    <w:pPr>
      <w:tabs>
        <w:tab w:val="left" w:pos="4820"/>
      </w:tabs>
      <w:spacing w:after="0"/>
      <w:rPr>
        <w:rFonts w:eastAsia="Calibri" w:cstheme="minorHAnsi"/>
        <w:szCs w:val="20"/>
      </w:rPr>
    </w:pPr>
    <w:r w:rsidRPr="00D86774">
      <w:rPr>
        <w:rFonts w:eastAsia="Calibri" w:cstheme="minorHAnsi"/>
        <w:szCs w:val="20"/>
      </w:rPr>
      <w:t>ul. Wspólna 30</w:t>
    </w:r>
    <w:r>
      <w:rPr>
        <w:rFonts w:eastAsia="Calibri" w:cstheme="minorHAnsi"/>
        <w:szCs w:val="20"/>
      </w:rPr>
      <w:t>,</w:t>
    </w:r>
    <w:r w:rsidRPr="00D86774">
      <w:rPr>
        <w:rFonts w:eastAsia="Calibri" w:cstheme="minorHAnsi"/>
        <w:szCs w:val="20"/>
      </w:rPr>
      <w:t xml:space="preserve">  00-930 Warszawa</w:t>
    </w:r>
    <w:r w:rsidRPr="00D86774">
      <w:rPr>
        <w:rFonts w:eastAsia="Calibri" w:cstheme="minorHAnsi"/>
        <w:szCs w:val="20"/>
      </w:rPr>
      <w:tab/>
    </w:r>
    <w:hyperlink r:id="rId2" w:history="1">
      <w:r w:rsidRPr="00D86774">
        <w:rPr>
          <w:rStyle w:val="Hipercze"/>
          <w:rFonts w:cstheme="minorHAnsi"/>
          <w:szCs w:val="20"/>
        </w:rPr>
        <w:t>www.gov.pl/rolnictwo</w:t>
      </w:r>
    </w:hyperlink>
  </w:p>
  <w:p w14:paraId="4C25B421" w14:textId="77777777" w:rsidR="00293784" w:rsidRPr="00826E23" w:rsidRDefault="00FE01BD" w:rsidP="00826E23">
    <w:pPr>
      <w:tabs>
        <w:tab w:val="center" w:pos="4536"/>
        <w:tab w:val="right" w:pos="9072"/>
      </w:tabs>
      <w:spacing w:after="0"/>
      <w:rPr>
        <w:rFonts w:eastAsia="Calibri" w:cstheme="minorHAnsi"/>
        <w:szCs w:val="20"/>
      </w:rPr>
    </w:pPr>
    <w:r w:rsidRPr="00D86774">
      <w:rPr>
        <w:rFonts w:eastAsia="Calibri" w:cstheme="minorHAnsi"/>
        <w:szCs w:val="20"/>
      </w:rPr>
      <w:t>telefon: +48 22 623 18 4</w:t>
    </w:r>
    <w:r>
      <w:rPr>
        <w:rFonts w:eastAsia="Calibri" w:cstheme="minorHAnsi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86348" w14:textId="77777777" w:rsidR="0047586B" w:rsidRDefault="0047586B">
      <w:pPr>
        <w:spacing w:after="0" w:line="240" w:lineRule="auto"/>
      </w:pPr>
      <w:r>
        <w:separator/>
      </w:r>
    </w:p>
  </w:footnote>
  <w:footnote w:type="continuationSeparator" w:id="0">
    <w:p w14:paraId="5CAE2C06" w14:textId="77777777" w:rsidR="0047586B" w:rsidRDefault="00475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0EB9F" w14:textId="77777777" w:rsidR="009276B2" w:rsidRDefault="0047586B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A0985" w14:textId="3AFAD8F0" w:rsidR="00885C71" w:rsidRDefault="00FE01BD" w:rsidP="00DD566C">
    <w:pPr>
      <w:pStyle w:val="Nagwek"/>
      <w:ind w:left="709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30887907" wp14:editId="23B0E4E0">
          <wp:simplePos x="0" y="0"/>
          <wp:positionH relativeFrom="column">
            <wp:posOffset>38100</wp:posOffset>
          </wp:positionH>
          <wp:positionV relativeFrom="paragraph">
            <wp:posOffset>-271780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BDB08" w14:textId="77777777" w:rsidR="00885C71" w:rsidRDefault="0047586B" w:rsidP="00885C71">
    <w:pPr>
      <w:spacing w:after="0" w:line="240" w:lineRule="auto"/>
      <w:rPr>
        <w:rFonts w:ascii="Lato" w:hAnsi="Lato"/>
        <w:sz w:val="24"/>
        <w:szCs w:val="24"/>
      </w:rPr>
    </w:pPr>
  </w:p>
  <w:p w14:paraId="13FE7FBA" w14:textId="77777777" w:rsidR="00885C71" w:rsidRDefault="0047586B" w:rsidP="00885C71">
    <w:pPr>
      <w:spacing w:after="0" w:line="240" w:lineRule="auto"/>
      <w:rPr>
        <w:rFonts w:ascii="Lato" w:hAnsi="Lato"/>
        <w:sz w:val="24"/>
        <w:szCs w:val="24"/>
      </w:rPr>
    </w:pPr>
  </w:p>
  <w:p w14:paraId="2576B06E" w14:textId="77777777" w:rsidR="00885C71" w:rsidRDefault="004758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A1896"/>
    <w:multiLevelType w:val="multilevel"/>
    <w:tmpl w:val="6004E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60B27C3"/>
    <w:multiLevelType w:val="hybridMultilevel"/>
    <w:tmpl w:val="9530C5A8"/>
    <w:lvl w:ilvl="0" w:tplc="28884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B86F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450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042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A5B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9E36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788E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5AB0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0C56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A60EE"/>
    <w:multiLevelType w:val="hybridMultilevel"/>
    <w:tmpl w:val="BC9404C4"/>
    <w:lvl w:ilvl="0" w:tplc="12F6B33C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39A113B4"/>
    <w:multiLevelType w:val="hybridMultilevel"/>
    <w:tmpl w:val="9530C5A8"/>
    <w:lvl w:ilvl="0" w:tplc="EE806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2A85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9C54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46D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3076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00B3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A5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672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D262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93B9A"/>
    <w:multiLevelType w:val="hybridMultilevel"/>
    <w:tmpl w:val="67CC68F4"/>
    <w:lvl w:ilvl="0" w:tplc="12F6B3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02FC0"/>
    <w:multiLevelType w:val="hybridMultilevel"/>
    <w:tmpl w:val="A6DCB070"/>
    <w:lvl w:ilvl="0" w:tplc="12F6B33C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6293740B"/>
    <w:multiLevelType w:val="hybridMultilevel"/>
    <w:tmpl w:val="5B52C516"/>
    <w:lvl w:ilvl="0" w:tplc="339AE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02A3288" w:tentative="1">
      <w:start w:val="1"/>
      <w:numFmt w:val="lowerLetter"/>
      <w:lvlText w:val="%2."/>
      <w:lvlJc w:val="left"/>
      <w:pPr>
        <w:ind w:left="1440" w:hanging="360"/>
      </w:pPr>
    </w:lvl>
    <w:lvl w:ilvl="2" w:tplc="E084A536" w:tentative="1">
      <w:start w:val="1"/>
      <w:numFmt w:val="lowerRoman"/>
      <w:lvlText w:val="%3."/>
      <w:lvlJc w:val="right"/>
      <w:pPr>
        <w:ind w:left="2160" w:hanging="180"/>
      </w:pPr>
    </w:lvl>
    <w:lvl w:ilvl="3" w:tplc="84A8B13A" w:tentative="1">
      <w:start w:val="1"/>
      <w:numFmt w:val="decimal"/>
      <w:lvlText w:val="%4."/>
      <w:lvlJc w:val="left"/>
      <w:pPr>
        <w:ind w:left="2880" w:hanging="360"/>
      </w:pPr>
    </w:lvl>
    <w:lvl w:ilvl="4" w:tplc="A566E434" w:tentative="1">
      <w:start w:val="1"/>
      <w:numFmt w:val="lowerLetter"/>
      <w:lvlText w:val="%5."/>
      <w:lvlJc w:val="left"/>
      <w:pPr>
        <w:ind w:left="3600" w:hanging="360"/>
      </w:pPr>
    </w:lvl>
    <w:lvl w:ilvl="5" w:tplc="1A349914" w:tentative="1">
      <w:start w:val="1"/>
      <w:numFmt w:val="lowerRoman"/>
      <w:lvlText w:val="%6."/>
      <w:lvlJc w:val="right"/>
      <w:pPr>
        <w:ind w:left="4320" w:hanging="180"/>
      </w:pPr>
    </w:lvl>
    <w:lvl w:ilvl="6" w:tplc="FD4A951E" w:tentative="1">
      <w:start w:val="1"/>
      <w:numFmt w:val="decimal"/>
      <w:lvlText w:val="%7."/>
      <w:lvlJc w:val="left"/>
      <w:pPr>
        <w:ind w:left="5040" w:hanging="360"/>
      </w:pPr>
    </w:lvl>
    <w:lvl w:ilvl="7" w:tplc="275697D8" w:tentative="1">
      <w:start w:val="1"/>
      <w:numFmt w:val="lowerLetter"/>
      <w:lvlText w:val="%8."/>
      <w:lvlJc w:val="left"/>
      <w:pPr>
        <w:ind w:left="5760" w:hanging="360"/>
      </w:pPr>
    </w:lvl>
    <w:lvl w:ilvl="8" w:tplc="A1385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30E8C"/>
    <w:multiLevelType w:val="hybridMultilevel"/>
    <w:tmpl w:val="6688D0C6"/>
    <w:lvl w:ilvl="0" w:tplc="12F6B33C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737D5346"/>
    <w:multiLevelType w:val="multilevel"/>
    <w:tmpl w:val="3E3E630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embedTrueTypeFonts/>
  <w:mirrorMargin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38B"/>
    <w:rsid w:val="00080E35"/>
    <w:rsid w:val="00144763"/>
    <w:rsid w:val="00230313"/>
    <w:rsid w:val="002A1F3E"/>
    <w:rsid w:val="003251C3"/>
    <w:rsid w:val="0047586B"/>
    <w:rsid w:val="004C581D"/>
    <w:rsid w:val="00524A6D"/>
    <w:rsid w:val="00582E63"/>
    <w:rsid w:val="008C0A55"/>
    <w:rsid w:val="008E59D8"/>
    <w:rsid w:val="009037BC"/>
    <w:rsid w:val="00906DB0"/>
    <w:rsid w:val="00972101"/>
    <w:rsid w:val="009A1E47"/>
    <w:rsid w:val="00A35759"/>
    <w:rsid w:val="00A87DA7"/>
    <w:rsid w:val="00B15B37"/>
    <w:rsid w:val="00B9238B"/>
    <w:rsid w:val="00C41DEB"/>
    <w:rsid w:val="00C6513F"/>
    <w:rsid w:val="00D35CE2"/>
    <w:rsid w:val="00DD566C"/>
    <w:rsid w:val="00E77A48"/>
    <w:rsid w:val="00FB38F0"/>
    <w:rsid w:val="00FE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C8F39"/>
  <w15:docId w15:val="{4EF065F5-DD44-4499-BB3E-4FF5529E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80E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51C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51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51C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0313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7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gdalena.Mietlicka-Zakrzewska@minrol.gov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gdalena.Mietlicka-Zakrzewska@minrol.gov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v.pl/rolnictwo/polityka-przetwarzania-danych-osobowy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.pl/rolnictwo" TargetMode="External"/><Relationship Id="rId1" Type="http://schemas.openxmlformats.org/officeDocument/2006/relationships/hyperlink" Target="mailto:sekretariat.dzw@minrol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13646-E364-4325-914A-0FCDB199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528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Nowakowski Adam</dc:creator>
  <cp:lastModifiedBy>Chromiak Iwona</cp:lastModifiedBy>
  <cp:revision>2</cp:revision>
  <cp:lastPrinted>2022-09-08T13:34:00Z</cp:lastPrinted>
  <dcterms:created xsi:type="dcterms:W3CDTF">2023-01-31T10:16:00Z</dcterms:created>
  <dcterms:modified xsi:type="dcterms:W3CDTF">2023-01-31T10:16:00Z</dcterms:modified>
</cp:coreProperties>
</file>