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A1" w:rsidRPr="009952A1" w:rsidRDefault="009952A1" w:rsidP="009952A1">
      <w:pPr>
        <w:tabs>
          <w:tab w:val="left" w:pos="708"/>
          <w:tab w:val="left" w:pos="1416"/>
          <w:tab w:val="left" w:pos="5372"/>
        </w:tabs>
        <w:rPr>
          <w:rFonts w:ascii="Times New Roman" w:hAnsi="Times New Roman" w:cs="Times New Roman"/>
        </w:rPr>
      </w:pPr>
      <w:r w:rsidRPr="009952A1">
        <w:rPr>
          <w:rFonts w:ascii="Times New Roman" w:hAnsi="Times New Roman" w:cs="Times New Roman"/>
        </w:rPr>
        <w:t>PROJEKT</w:t>
      </w:r>
      <w:r w:rsidRPr="009952A1">
        <w:rPr>
          <w:rFonts w:ascii="Times New Roman" w:hAnsi="Times New Roman" w:cs="Times New Roman"/>
        </w:rPr>
        <w:tab/>
      </w:r>
      <w:r w:rsidRPr="009952A1">
        <w:rPr>
          <w:rFonts w:ascii="Times New Roman" w:hAnsi="Times New Roman" w:cs="Times New Roman"/>
        </w:rPr>
        <w:tab/>
      </w:r>
      <w:r w:rsidRPr="009952A1">
        <w:rPr>
          <w:rFonts w:ascii="Times New Roman" w:hAnsi="Times New Roman" w:cs="Times New Roman"/>
          <w:b/>
          <w:bCs/>
        </w:rPr>
        <w:t>ZAŁĄCZNIK NR 1 DO SIWZ</w:t>
      </w:r>
    </w:p>
    <w:p w:rsidR="009952A1" w:rsidRPr="009952A1" w:rsidRDefault="009952A1" w:rsidP="009952A1">
      <w:pPr>
        <w:pStyle w:val="Nagwek1"/>
        <w:spacing w:line="276" w:lineRule="auto"/>
        <w:rPr>
          <w:sz w:val="22"/>
          <w:szCs w:val="22"/>
        </w:rPr>
      </w:pPr>
    </w:p>
    <w:p w:rsidR="009952A1" w:rsidRPr="009952A1" w:rsidRDefault="009952A1" w:rsidP="009952A1">
      <w:pPr>
        <w:pStyle w:val="Nagwek1"/>
        <w:spacing w:line="276" w:lineRule="auto"/>
        <w:rPr>
          <w:sz w:val="22"/>
          <w:szCs w:val="22"/>
        </w:rPr>
      </w:pPr>
      <w:r w:rsidRPr="009952A1">
        <w:rPr>
          <w:sz w:val="22"/>
          <w:szCs w:val="22"/>
        </w:rPr>
        <w:t>UMOWA NR BDG.zp.23.1.73.2019</w:t>
      </w:r>
    </w:p>
    <w:p w:rsidR="009952A1" w:rsidRDefault="009952A1" w:rsidP="009952A1">
      <w:pPr>
        <w:spacing w:after="14" w:line="259" w:lineRule="auto"/>
        <w:jc w:val="center"/>
      </w:pPr>
    </w:p>
    <w:p w:rsidR="002D27F5" w:rsidRPr="001D3713" w:rsidRDefault="002D27F5" w:rsidP="002D27F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…………………………… w Warszawie</w:t>
      </w:r>
    </w:p>
    <w:p w:rsidR="002D27F5" w:rsidRPr="001D3713" w:rsidRDefault="002D27F5" w:rsidP="002D27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7F5" w:rsidRPr="001D3713" w:rsidRDefault="002D27F5" w:rsidP="002D27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</w:t>
      </w:r>
    </w:p>
    <w:p w:rsidR="002D27F5" w:rsidRPr="001D3713" w:rsidRDefault="002D27F5" w:rsidP="002D27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7929" w:rsidRDefault="00C154F5" w:rsidP="000179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Skarbem Państwa - Ministerstwem Rolnictwa i Rozwoju Wsi</w:t>
      </w:r>
      <w:r w:rsidRPr="00C15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ul. Wspólna 30, 00-930 Warszawa, NIP 526</w:t>
      </w:r>
      <w:r w:rsidRPr="00C15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noBreakHyphen/>
        <w:t>128</w:t>
      </w:r>
      <w:r w:rsidRPr="00C15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noBreakHyphen/>
        <w:t>16</w:t>
      </w:r>
      <w:r w:rsidRPr="00C15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noBreakHyphen/>
        <w:t>38, REGON 000063880, zwanym dalej „Z</w:t>
      </w:r>
      <w:r w:rsidR="00507B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leceniodawcą</w:t>
      </w:r>
      <w:r w:rsidRPr="00C15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”, reprezentowanym przez Pana Michała Rzytki, Dyrektora Departamentu Promocji i Jakości Żywności, na podstawie upoważnienia nr BDG.org.0103.4.71.2018 z dnia 15 listopada 2018r.</w:t>
      </w:r>
    </w:p>
    <w:p w:rsidR="00A42F97" w:rsidRPr="001D3713" w:rsidRDefault="00A42F97" w:rsidP="000179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7F5" w:rsidRPr="001D3713" w:rsidRDefault="002D27F5" w:rsidP="002D27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2D27F5" w:rsidRPr="001D3713" w:rsidRDefault="002D27F5" w:rsidP="002D27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7F5" w:rsidRPr="001D3713" w:rsidRDefault="002D27F5" w:rsidP="002D27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………………………………………………………………..zwanym/ą dalej „Zleceniobiorcą”, ......................................................................................................................................................, </w:t>
      </w:r>
    </w:p>
    <w:p w:rsidR="002D27F5" w:rsidRPr="001D3713" w:rsidRDefault="002D27F5" w:rsidP="002D27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7F5" w:rsidRPr="001D3713" w:rsidRDefault="002D27F5" w:rsidP="002D27F5">
      <w:pPr>
        <w:tabs>
          <w:tab w:val="center" w:pos="4535"/>
          <w:tab w:val="left" w:pos="610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37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następującej treści:</w:t>
      </w:r>
      <w:r w:rsidRPr="001D37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2D27F5" w:rsidRPr="001D3713" w:rsidRDefault="002D27F5" w:rsidP="002D27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5D1E" w:rsidRPr="001D3713" w:rsidRDefault="002D27F5" w:rsidP="00A42F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2D27F5" w:rsidRPr="001D3713" w:rsidRDefault="002D27F5" w:rsidP="002D27F5">
      <w:pPr>
        <w:numPr>
          <w:ilvl w:val="1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Zleceniodawca zleca a Zleceniobiorca zobowiązuje się do zorganizowania </w:t>
      </w:r>
      <w:r w:rsidR="00C15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93609A"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pokazów kulina</w:t>
      </w:r>
      <w:r w:rsidR="00FE6B59"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rnych na żywo oraz </w:t>
      </w:r>
      <w:r w:rsidR="00C15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FE6B59"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degustacji z polskich produktów zarejestrowanych w systemie unijnym jako Chroniona Nazwa Pochodzenia (</w:t>
      </w:r>
      <w:proofErr w:type="spellStart"/>
      <w:r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ChNP</w:t>
      </w:r>
      <w:proofErr w:type="spellEnd"/>
      <w:r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Chronione Oznaczenie Geograficzne (</w:t>
      </w:r>
      <w:proofErr w:type="spellStart"/>
      <w:r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ChOG</w:t>
      </w:r>
      <w:proofErr w:type="spellEnd"/>
      <w:r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oraz Gwarantowana Tradycyjna Specjalność (GTS),</w:t>
      </w:r>
      <w:r w:rsidR="00C15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podczas wydarzenia pn. Festiwal Smaku w Grucznie,</w:t>
      </w:r>
      <w:r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zwan</w:t>
      </w:r>
      <w:r w:rsidR="007154C8"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dalej „zleceniem”.</w:t>
      </w:r>
    </w:p>
    <w:p w:rsidR="002D27F5" w:rsidRPr="001D3713" w:rsidRDefault="002D27F5" w:rsidP="002D27F5">
      <w:pPr>
        <w:numPr>
          <w:ilvl w:val="1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 zakres rzeczowy zlecenia </w:t>
      </w:r>
      <w:r w:rsidRPr="001D37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 załącznik nr 1 do umowy.</w:t>
      </w:r>
    </w:p>
    <w:p w:rsidR="002D27F5" w:rsidRPr="001D3713" w:rsidRDefault="002D27F5" w:rsidP="002D27F5">
      <w:pPr>
        <w:numPr>
          <w:ilvl w:val="1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Szczegółową kalkulację kosztów zlecenia określa załącznik nr 2 do umowy.</w:t>
      </w:r>
    </w:p>
    <w:p w:rsidR="002D27F5" w:rsidRPr="001D3713" w:rsidRDefault="002D27F5" w:rsidP="002D27F5">
      <w:pPr>
        <w:numPr>
          <w:ilvl w:val="1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polskich produktów zarejestrowanych jako </w:t>
      </w:r>
      <w:proofErr w:type="spellStart"/>
      <w:r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ChNP</w:t>
      </w:r>
      <w:proofErr w:type="spellEnd"/>
      <w:r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ChOG</w:t>
      </w:r>
      <w:proofErr w:type="spellEnd"/>
      <w:r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GTS stanowi załącznik nr 3 do umowy.</w:t>
      </w:r>
    </w:p>
    <w:p w:rsidR="002D27F5" w:rsidRPr="001D3713" w:rsidRDefault="002D27F5" w:rsidP="002D27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5D1E" w:rsidRPr="001D3713" w:rsidRDefault="002D27F5" w:rsidP="00A42F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27F5" w:rsidRPr="001D3713" w:rsidRDefault="002D27F5" w:rsidP="002272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wykona zlecenie w </w:t>
      </w:r>
      <w:r w:rsidR="00C154F5">
        <w:rPr>
          <w:rFonts w:ascii="Times New Roman" w:eastAsia="Times New Roman" w:hAnsi="Times New Roman" w:cs="Times New Roman"/>
          <w:sz w:val="24"/>
          <w:szCs w:val="24"/>
          <w:lang w:eastAsia="pl-PL"/>
        </w:rPr>
        <w:t>dniach 24-25 sierpnia 2019 r.</w:t>
      </w:r>
    </w:p>
    <w:p w:rsidR="002D27F5" w:rsidRPr="001D3713" w:rsidRDefault="002D27F5" w:rsidP="002D27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D1E" w:rsidRPr="001D3713" w:rsidRDefault="0055620E" w:rsidP="00A42F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55620E" w:rsidRPr="001D3713" w:rsidRDefault="0055620E" w:rsidP="0055620E">
      <w:pPr>
        <w:numPr>
          <w:ilvl w:val="2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>terminie 2 dni od dnia zawarcia</w:t>
      </w:r>
      <w:r w:rsidRPr="001D37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umowy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1D37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Zleceniobiorca przedstawi Zleceniodawcy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1D37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drogą elektroniczną na adres: </w:t>
      </w:r>
      <w:hyperlink r:id="rId9" w:history="1">
        <w:r w:rsidR="0005160E" w:rsidRPr="001D371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x-none"/>
          </w:rPr>
          <w:t>oznaczenia</w:t>
        </w:r>
        <w:r w:rsidR="0005160E" w:rsidRPr="001D3713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@minrol.gov.pl</w:t>
        </w:r>
      </w:hyperlink>
      <w:r w:rsidRPr="001D371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x-none"/>
        </w:rPr>
        <w:t>,</w:t>
      </w:r>
      <w:r w:rsidRPr="001D37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propozycje </w:t>
      </w:r>
      <w:r w:rsidR="00CC3CF2"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odrębnego </w:t>
      </w:r>
      <w:r w:rsidRPr="001D37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menu </w:t>
      </w:r>
      <w:r w:rsidR="00CC3CF2"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na każdy z </w:t>
      </w:r>
      <w:r w:rsidR="00F72D67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="00CC3CF2"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C3CF2" w:rsidRPr="001D37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pokazów kulinarnyc</w:t>
      </w:r>
      <w:r w:rsidR="00CC3CF2"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>h</w:t>
      </w:r>
      <w:r w:rsidRPr="001D37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Menu zostanie oparte na 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polskich </w:t>
      </w:r>
      <w:r w:rsidRPr="001D37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produktach zarejestrowanych w unijnym systemie jako </w:t>
      </w:r>
      <w:proofErr w:type="spellStart"/>
      <w:r w:rsidR="00CC3CF2"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>ChNP</w:t>
      </w:r>
      <w:proofErr w:type="spellEnd"/>
      <w:r w:rsidR="00CC3CF2"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="00CC3CF2"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>ChOG</w:t>
      </w:r>
      <w:proofErr w:type="spellEnd"/>
      <w:r w:rsidR="00CC3CF2"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oraz GTS.</w:t>
      </w:r>
    </w:p>
    <w:p w:rsidR="0055620E" w:rsidRPr="001D3713" w:rsidRDefault="0055620E" w:rsidP="0055620E">
      <w:pPr>
        <w:numPr>
          <w:ilvl w:val="2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Zleceniodawca nie zaakceptuje propozycji, o których mowa w ust. 1, Zleceniobiorca jest zobowiązany do przedstawienia Zleceniodawcy, w terminie 2 dni od dnia </w:t>
      </w:r>
      <w:r w:rsidR="006324AB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</w:t>
      </w:r>
      <w:r w:rsidR="007C6397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Zleceniodawcę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2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 do 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propozycji menu, dodatkow</w:t>
      </w:r>
      <w:r w:rsidR="007C6397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propozycji</w:t>
      </w:r>
      <w:r w:rsidR="00D84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menu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5620E" w:rsidRPr="009952A1" w:rsidRDefault="0055620E" w:rsidP="00944083">
      <w:pPr>
        <w:numPr>
          <w:ilvl w:val="2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Procedura, o której mowa w ust. 2, trwać będzie aż do momentu </w:t>
      </w:r>
      <w:r w:rsidR="00B65395" w:rsidRPr="009952A1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zaakceptowania</w:t>
      </w:r>
      <w:r w:rsidRPr="00995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Zleceniodawcę menu </w:t>
      </w:r>
      <w:r w:rsidR="00B65395" w:rsidRPr="00995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każdy z </w:t>
      </w:r>
      <w:r w:rsidR="00F72D67" w:rsidRPr="009952A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95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pokazów kulinarnych</w:t>
      </w:r>
      <w:r w:rsidR="00B65395" w:rsidRPr="009952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95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4083" w:rsidRPr="009952A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365D1E" w:rsidRPr="001D3713" w:rsidRDefault="0055620E" w:rsidP="005B28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4.</w:t>
      </w:r>
    </w:p>
    <w:p w:rsidR="00CA1B9F" w:rsidRPr="00CA1B9F" w:rsidRDefault="00CA1B9F" w:rsidP="00CA1B9F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A1B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 wykonanie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zlecenia</w:t>
      </w:r>
      <w:r w:rsidRPr="00CA1B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Zleceniodawca</w:t>
      </w:r>
      <w:r w:rsidRPr="00CA1B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zapłaci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Zleceniobiorcy</w:t>
      </w:r>
      <w:r w:rsidRPr="00CA1B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wynagrodzenie brutto w wysokości ………….. zł (słownie złotych: ……………….), w tym należny podatek VAT.</w:t>
      </w:r>
    </w:p>
    <w:p w:rsidR="00CA1B9F" w:rsidRPr="00CA1B9F" w:rsidRDefault="00CA1B9F" w:rsidP="00CA1B9F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A1B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Zapłata wynagrodzenia, o którym mowa w ust. 1, nastąpi na podstawie prawidłowo wystawionej faktury na wskazany przez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Zleceniobiorcę</w:t>
      </w:r>
      <w:r w:rsidRPr="00CA1B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rachunek bankowy, w terminie 14 dni od dnia doręczenia faktury.</w:t>
      </w:r>
    </w:p>
    <w:p w:rsidR="0055620E" w:rsidRPr="001D3713" w:rsidRDefault="00A252B5" w:rsidP="0055620E">
      <w:pPr>
        <w:numPr>
          <w:ilvl w:val="0"/>
          <w:numId w:val="15"/>
        </w:num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>Wystawienie</w:t>
      </w:r>
      <w:r w:rsidR="0055620E" w:rsidRPr="001D37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faktury VAT przez Zleceniobiorcę 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nastąpi po akceptacji przez Zleceniodawcę </w:t>
      </w:r>
      <w:r w:rsidR="0055620E" w:rsidRPr="001D37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sprawozdania, o którym mowa w § </w:t>
      </w:r>
      <w:r w:rsidR="003D5BA5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="0055620E" w:rsidRPr="001D37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ust. 2.</w:t>
      </w:r>
    </w:p>
    <w:p w:rsidR="00A252B5" w:rsidRDefault="00A252B5" w:rsidP="00A252B5">
      <w:pPr>
        <w:numPr>
          <w:ilvl w:val="0"/>
          <w:numId w:val="15"/>
        </w:num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713">
        <w:rPr>
          <w:rFonts w:ascii="Times New Roman" w:hAnsi="Times New Roman" w:cs="Times New Roman"/>
          <w:sz w:val="24"/>
          <w:szCs w:val="24"/>
        </w:rPr>
        <w:t xml:space="preserve">Za dzień zapłaty </w:t>
      </w:r>
      <w:r w:rsidR="00944083">
        <w:rPr>
          <w:rFonts w:ascii="Times New Roman" w:hAnsi="Times New Roman" w:cs="Times New Roman"/>
          <w:sz w:val="24"/>
          <w:szCs w:val="24"/>
        </w:rPr>
        <w:t xml:space="preserve">wynagrodzenia </w:t>
      </w:r>
      <w:r w:rsidRPr="001D3713">
        <w:rPr>
          <w:rFonts w:ascii="Times New Roman" w:hAnsi="Times New Roman" w:cs="Times New Roman"/>
          <w:sz w:val="24"/>
          <w:szCs w:val="24"/>
        </w:rPr>
        <w:t>uważa się dzień obciążenia rachunku bankowego Zleceniodawcy.</w:t>
      </w:r>
    </w:p>
    <w:p w:rsidR="0097201A" w:rsidRDefault="0097201A" w:rsidP="0097201A">
      <w:pPr>
        <w:tabs>
          <w:tab w:val="num" w:pos="42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201A" w:rsidRPr="0097201A" w:rsidRDefault="0097201A" w:rsidP="009720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2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  <w:r w:rsidRPr="001D37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p w:rsidR="0097201A" w:rsidRPr="00F72D67" w:rsidRDefault="0097201A" w:rsidP="0097201A">
      <w:pPr>
        <w:numPr>
          <w:ilvl w:val="0"/>
          <w:numId w:val="39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zatrudnienia przy wykonywaniu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zlecenia co najmniej 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osoby z kategorii osób, o których mowa w art. 29 ust. 4 pkt 3 lub 4 ustawy 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29 stycznia 2004 r. – Prawo zamówień publicznych (Dz. U. z 2018 r. poz. 1986, 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proofErr w:type="spellStart"/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tj.: </w:t>
      </w:r>
    </w:p>
    <w:p w:rsidR="0097201A" w:rsidRPr="00F72D67" w:rsidRDefault="0097201A" w:rsidP="0097201A">
      <w:pPr>
        <w:numPr>
          <w:ilvl w:val="0"/>
          <w:numId w:val="38"/>
        </w:numPr>
        <w:spacing w:after="0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niepełnosprawnej, zgodnie z definicją określoną w ustawie z dnia 27 sierpnia 1997 r. o rehabilitacji zawodowej i społecznej oraz zatrudnianiu os</w:t>
      </w:r>
      <w:r w:rsidR="00F91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ób 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niepełnosprawnych (Dz. U. z 201</w:t>
      </w:r>
      <w:r w:rsidR="0070463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11</w:t>
      </w:r>
      <w:r w:rsidR="0070463F">
        <w:rPr>
          <w:rFonts w:ascii="Times New Roman" w:eastAsia="Times New Roman" w:hAnsi="Times New Roman" w:cs="Times New Roman"/>
          <w:sz w:val="24"/>
          <w:szCs w:val="24"/>
          <w:lang w:eastAsia="pl-PL"/>
        </w:rPr>
        <w:t>72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zgodnie z definicją określoną we właściwych przepisach państw członkowskich Unii Europejskiej lub Europejskiego Obszaru Gospodarczego; </w:t>
      </w:r>
    </w:p>
    <w:p w:rsidR="0097201A" w:rsidRPr="00F72D67" w:rsidRDefault="0097201A" w:rsidP="0097201A">
      <w:pPr>
        <w:numPr>
          <w:ilvl w:val="0"/>
          <w:numId w:val="38"/>
        </w:numPr>
        <w:spacing w:after="0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bezdomnej realizującej indywidualny program wychodzenia z bezdomności, 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rozumieniu przepisów ustawy z dnia 12 marca 2004 r. o pomocy społecznej (Dz. U. z 2018 r. poz. 1508, z </w:t>
      </w:r>
      <w:proofErr w:type="spellStart"/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lub właściwych przepisów państw członkowskich Unii Europejskiej lub Europejskiego Obszaru Gospodarczego; </w:t>
      </w:r>
    </w:p>
    <w:p w:rsidR="0097201A" w:rsidRPr="00F72D67" w:rsidRDefault="0097201A" w:rsidP="0097201A">
      <w:pPr>
        <w:numPr>
          <w:ilvl w:val="0"/>
          <w:numId w:val="38"/>
        </w:numPr>
        <w:spacing w:after="0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uzależnionej od alkoholu, po zakończeniu programu psychoterapii w zakładzie lecznictwa odwykowego, w rozumieniu przepisów ustawy z dnia 12 marca 2004 r. 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pomocy społecznej lub właściwych przepisów państw członkowskich Unii Europejskiej lub Europejskiego Obszaru Gospodarczego;</w:t>
      </w:r>
    </w:p>
    <w:p w:rsidR="0097201A" w:rsidRPr="00F72D67" w:rsidRDefault="0097201A" w:rsidP="0097201A">
      <w:pPr>
        <w:numPr>
          <w:ilvl w:val="0"/>
          <w:numId w:val="38"/>
        </w:numPr>
        <w:spacing w:after="0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uzależnionej od narkotyków lub innych środków odurzających, po zakończeniu programu terapeutycznego w zakładzie opieki zdrowotnej, w rozumieniu przepisów ustawy z dnia 12 marca 2004 r. o pomocy społecznej lub właściwych przepisów państw członkowskich Unii Europejskiej lub Europejskiego Obszaru Gospodarczego; </w:t>
      </w:r>
    </w:p>
    <w:p w:rsidR="0097201A" w:rsidRPr="00F72D67" w:rsidRDefault="0097201A" w:rsidP="0097201A">
      <w:pPr>
        <w:numPr>
          <w:ilvl w:val="0"/>
          <w:numId w:val="38"/>
        </w:numPr>
        <w:spacing w:after="0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chorej psychicznie, w rozumieniu przepisów ustawy z dnia 19 sierpnia 1994 r. 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ochronie zdrowia psychicznego (Dz. U. z 2018 r. poz. 1878, z </w:t>
      </w:r>
      <w:proofErr w:type="spellStart"/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lub właściwych przepisów państw członkowskich Unii Europejskiej lub Europejskiego Obszaru Gospodarczego; </w:t>
      </w:r>
    </w:p>
    <w:p w:rsidR="0097201A" w:rsidRPr="00F72D67" w:rsidRDefault="0097201A" w:rsidP="0097201A">
      <w:pPr>
        <w:numPr>
          <w:ilvl w:val="0"/>
          <w:numId w:val="38"/>
        </w:numPr>
        <w:spacing w:after="0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zwalnianej z zakładu karnego, mającej trudności w integracji ze środowiskiem, w rozumieniu przepisów ustawy z dnia 12 marca 2004 r. o pomocy społecznej lub właściwych przepisów państw członkowskich Unii Europejskiej lub Europejskiego Obszaru Gospodarczego; </w:t>
      </w:r>
    </w:p>
    <w:p w:rsidR="0097201A" w:rsidRPr="00F72D67" w:rsidRDefault="0097201A" w:rsidP="0097201A">
      <w:pPr>
        <w:numPr>
          <w:ilvl w:val="0"/>
          <w:numId w:val="38"/>
        </w:numPr>
        <w:spacing w:after="0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uchodźcy realizującego indywidualny program integracji, w rozumieniu przepisów ustawy z dnia 12 marca 2004 r. o pomocy społecznej lub właściwych przepisów państw członkowskich Unii Europejskiej lub Europejskiego Obszaru Gospodarczego. </w:t>
      </w:r>
    </w:p>
    <w:p w:rsidR="0097201A" w:rsidRPr="00F72D67" w:rsidRDefault="0097201A" w:rsidP="0097201A">
      <w:pPr>
        <w:numPr>
          <w:ilvl w:val="0"/>
          <w:numId w:val="37"/>
        </w:num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Zatrudnienie osoby, o której mowa w ust. 1, przy wykonywaniu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zlecenia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powinno trwać od dnia zawarcia umowy do dnia wykonania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zlecenia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7201A" w:rsidRPr="00F72D67" w:rsidRDefault="0097201A" w:rsidP="0097201A">
      <w:pPr>
        <w:numPr>
          <w:ilvl w:val="0"/>
          <w:numId w:val="37"/>
        </w:numPr>
        <w:suppressAutoHyphens/>
        <w:spacing w:after="0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przedłożyć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2 dni roboczych od dnia zawarcia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o zatrudnieniu osoby, o której mowa w ust. 1. </w:t>
      </w:r>
    </w:p>
    <w:p w:rsidR="0097201A" w:rsidRPr="00F72D67" w:rsidRDefault="0097201A" w:rsidP="0097201A">
      <w:pPr>
        <w:numPr>
          <w:ilvl w:val="0"/>
          <w:numId w:val="37"/>
        </w:numPr>
        <w:suppressAutoHyphens/>
        <w:spacing w:after="0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leceniodawca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zawarcie umowy cywilno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prawnej z osobą, o której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1. </w:t>
      </w:r>
    </w:p>
    <w:p w:rsidR="0097201A" w:rsidRDefault="0097201A" w:rsidP="0097201A">
      <w:pPr>
        <w:numPr>
          <w:ilvl w:val="0"/>
          <w:numId w:val="37"/>
        </w:numPr>
        <w:spacing w:after="0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leceniodawcy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prawo kontroli spełnienia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Zleceniobiorcę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obowiązków dotyczących zatrudnienia osoby, o której mowa w ust. 1. W tym celu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leceniodawca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 każdym czasie żądać przedstawienia zanonimizowanej – w sposób zapewniający ochronę danych osobowych osoby (zgodnie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ochronie danych) (Dz. Urz. UE L 119 z 04.05.2016, str. 1, z </w:t>
      </w:r>
      <w:proofErr w:type="spellStart"/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i przepisami krajowymi w tym zakresie, tj. w szczególności</w:t>
      </w:r>
      <w:r w:rsidRPr="00F72D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imion, nazwisk, adresów, nr PESEL osoby) - dokumentacji dotyczącej zatrudnienia osoby, o której mowa w ust. 1, natomiast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przedstawić 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wskazanym 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tym żądaniu. W przypadku kopii umów informacje takie jak: data zawarcia umowy 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rodzaj umowy powinny być możliwe do zweryfikowania.</w:t>
      </w:r>
    </w:p>
    <w:p w:rsidR="001918D6" w:rsidRPr="00F72D67" w:rsidRDefault="001918D6" w:rsidP="0097201A">
      <w:pPr>
        <w:numPr>
          <w:ilvl w:val="0"/>
          <w:numId w:val="37"/>
        </w:numPr>
        <w:spacing w:after="0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dni robocze uważa się dni od poniedziałku do piątku, za wyjątkiem dni ustawowo wolnych od pracy.</w:t>
      </w:r>
    </w:p>
    <w:p w:rsidR="0097201A" w:rsidRPr="001D3713" w:rsidRDefault="0097201A" w:rsidP="009720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20E" w:rsidRPr="0097201A" w:rsidRDefault="0097201A" w:rsidP="009720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</w:p>
    <w:p w:rsidR="0055620E" w:rsidRPr="001D3713" w:rsidRDefault="0055620E" w:rsidP="0055620E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zastrzega sobie możliwość kontroli realizacji zlecenia na każdym jego etapie.</w:t>
      </w:r>
    </w:p>
    <w:p w:rsidR="0055620E" w:rsidRPr="001D3713" w:rsidRDefault="0055620E" w:rsidP="0055620E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Zleceniobiorca, w terminie 7 dni od dnia wykonania zlecenia, jest zobowiązany do przedłożenia Zleceniodawcy pisemnego sprawozdania z wykonania zlecenia, które będzie zawierało opis wykonanego zlecenia oraz kalkulację poniesionych kosztów.</w:t>
      </w:r>
    </w:p>
    <w:p w:rsidR="0055620E" w:rsidRPr="001D3713" w:rsidRDefault="0055620E" w:rsidP="0055620E">
      <w:pPr>
        <w:numPr>
          <w:ilvl w:val="2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zastrzega sobie prawo zgłoszenia uwag do sprawozdania, w terminie 7 dni od dnia jego otrzymania.</w:t>
      </w:r>
    </w:p>
    <w:p w:rsidR="0055620E" w:rsidRPr="001D3713" w:rsidRDefault="0055620E" w:rsidP="0055620E">
      <w:pPr>
        <w:numPr>
          <w:ilvl w:val="2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zobowiązuje się do dokonania ewentualnych poprawek </w:t>
      </w:r>
      <w:r w:rsidR="00D917E0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uzupełnień sprawozdania, bez dodatkowego wynagrodzenia, w terminie 7 dni od dnia zgłoszenia uwag przez Zleceniodawcę.</w:t>
      </w:r>
    </w:p>
    <w:p w:rsidR="0055620E" w:rsidRPr="001D3713" w:rsidRDefault="0055620E" w:rsidP="0055620E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D1E" w:rsidRPr="001D3713" w:rsidRDefault="0055620E" w:rsidP="00A42F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972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020CD" w:rsidRPr="001D3713" w:rsidRDefault="00EF0E3F" w:rsidP="009020CD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020CD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przypadku:</w:t>
      </w:r>
    </w:p>
    <w:p w:rsidR="009020CD" w:rsidRPr="006011F4" w:rsidRDefault="009020CD" w:rsidP="009020CD">
      <w:pPr>
        <w:numPr>
          <w:ilvl w:val="2"/>
          <w:numId w:val="33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niewykonania lub nienależytego wykonania </w:t>
      </w:r>
      <w:r w:rsidR="00EA6C18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zlecenia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E3F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zapłaci na rzecz </w:t>
      </w:r>
      <w:r w:rsidR="00EF0E3F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 karę umowną</w:t>
      </w: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20</w:t>
      </w:r>
      <w:r w:rsidR="00EF0E3F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wartości wynagrodzenia brutto, </w:t>
      </w:r>
      <w:r w:rsid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F0E3F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</w:t>
      </w: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</w:t>
      </w:r>
      <w:r w:rsidR="001E5DAC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1;</w:t>
      </w:r>
    </w:p>
    <w:p w:rsidR="009020CD" w:rsidRPr="006011F4" w:rsidRDefault="00845AC8" w:rsidP="009020CD">
      <w:pPr>
        <w:numPr>
          <w:ilvl w:val="2"/>
          <w:numId w:val="33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powstania </w:t>
      </w:r>
      <w:r w:rsidR="009020CD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zwłoki w wykonaniu </w:t>
      </w:r>
      <w:r w:rsidR="00EA6C18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zlecenia</w:t>
      </w: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4083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zapłaci na rzecz Zleceniodawcy</w:t>
      </w:r>
      <w:r w:rsidR="00EF0E3F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</w:t>
      </w:r>
      <w:r w:rsidR="009020CD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20</w:t>
      </w:r>
      <w:r w:rsidR="00EF0E3F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wartości wynagrodzenia brutto, </w:t>
      </w:r>
      <w:r w:rsid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F0E3F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</w:t>
      </w:r>
      <w:r w:rsidR="009020CD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</w:t>
      </w:r>
      <w:r w:rsidR="00C8265D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020CD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1;</w:t>
      </w:r>
    </w:p>
    <w:p w:rsidR="009020CD" w:rsidRPr="006011F4" w:rsidRDefault="009020CD" w:rsidP="009020CD">
      <w:pPr>
        <w:numPr>
          <w:ilvl w:val="2"/>
          <w:numId w:val="33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A6C18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iezatrudnienia przy wykonywaniu zlecenia</w:t>
      </w: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1 osoby, o której mowa w § </w:t>
      </w:r>
      <w:r w:rsidR="003D5BA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1, lub </w:t>
      </w:r>
      <w:proofErr w:type="spellStart"/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niezawarcia</w:t>
      </w:r>
      <w:proofErr w:type="spellEnd"/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cywilnoprawnej z co najmniej 1 osobą, o której mowa w § </w:t>
      </w:r>
      <w:r w:rsidR="003D5BA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</w:t>
      </w:r>
      <w:r w:rsidR="00E52579" w:rsidRPr="006011F4">
        <w:rPr>
          <w:rFonts w:ascii="Times New Roman" w:hAnsi="Times New Roman" w:cs="Times New Roman"/>
          <w:color w:val="000000"/>
          <w:sz w:val="24"/>
          <w:szCs w:val="24"/>
        </w:rPr>
        <w:t>Zleceniobiorca zapłaci na rzecz Zleceniodawcy karę umowną w wysokości 1% wartości wynagrodzenia brutto</w:t>
      </w:r>
      <w:r w:rsidR="00E52579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</w:t>
      </w: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 </w:t>
      </w:r>
      <w:r w:rsidR="00C8265D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8551F7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niezatrudnienia tej osoby lub odpowiednio </w:t>
      </w:r>
      <w:proofErr w:type="spellStart"/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niezawarcia</w:t>
      </w:r>
      <w:proofErr w:type="spellEnd"/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tą osobą umowy cywilnoprawnej, nie więcej jednak niż 5% wartości wynagrodzenia brutto</w:t>
      </w:r>
      <w:r w:rsidR="00333D4E" w:rsidRPr="006011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1EEB" w:rsidRPr="006011F4" w:rsidRDefault="00971EEB" w:rsidP="00971EEB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stosuje się odpowiednio w przypadku wypowiedzenia umowy przez Zleceniodawcę.</w:t>
      </w:r>
    </w:p>
    <w:p w:rsidR="00971EEB" w:rsidRPr="006011F4" w:rsidRDefault="00971EEB" w:rsidP="00971EEB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zwłoki, o której mowa w ust. 1 pkt 2, powyżej 3 dni, Zleceniodawcy przysługuje prawo odstąpienia od umowy.</w:t>
      </w:r>
    </w:p>
    <w:p w:rsidR="00971EEB" w:rsidRPr="006011F4" w:rsidRDefault="00971EEB" w:rsidP="00971EEB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nie powoduje utraty prawa dochodzenia przez Zleceniodawcę kary umownej.</w:t>
      </w:r>
    </w:p>
    <w:p w:rsidR="00971EEB" w:rsidRPr="001D3713" w:rsidRDefault="00971EEB" w:rsidP="00971EEB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wysokość szkody poniesionej przez Zleceniodawcę przewyższa wysokość zastrzeżonej kary umownej, Zleceniobiorca jest zobowiązany do naprawienia szkody w pełnej wysokości.</w:t>
      </w:r>
    </w:p>
    <w:p w:rsidR="00365D1E" w:rsidRPr="0097201A" w:rsidRDefault="00365D1E" w:rsidP="009720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5D1E" w:rsidRPr="001D3713" w:rsidRDefault="0055620E" w:rsidP="00CA29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C37DB5"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5620E" w:rsidRPr="001D3713" w:rsidRDefault="0055620E" w:rsidP="005562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stron umowy nie mogą być przenoszone na osoby trzecie.</w:t>
      </w:r>
    </w:p>
    <w:p w:rsidR="0055620E" w:rsidRPr="001D3713" w:rsidRDefault="0055620E" w:rsidP="005562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5D1E" w:rsidRPr="001D3713" w:rsidRDefault="0055620E" w:rsidP="00CA29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C37DB5"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5620E" w:rsidRPr="001D3713" w:rsidRDefault="0055620E" w:rsidP="005562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wymagają zachowania formy pisemnej pod rygorem nieważności.</w:t>
      </w:r>
    </w:p>
    <w:p w:rsidR="0055620E" w:rsidRPr="001D3713" w:rsidRDefault="0055620E" w:rsidP="0055620E">
      <w:pPr>
        <w:tabs>
          <w:tab w:val="center" w:pos="4535"/>
          <w:tab w:val="left" w:pos="52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365D1E" w:rsidRPr="001D3713" w:rsidRDefault="0055620E" w:rsidP="00CA2955">
      <w:pPr>
        <w:tabs>
          <w:tab w:val="center" w:pos="4535"/>
          <w:tab w:val="left" w:pos="52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C37DB5"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5620E" w:rsidRPr="001D3713" w:rsidRDefault="0055620E" w:rsidP="005562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365D1E" w:rsidRPr="001D3713" w:rsidRDefault="00365D1E" w:rsidP="005562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5D1E" w:rsidRPr="001D3713" w:rsidRDefault="0055620E" w:rsidP="00CA29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C37DB5"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5620E" w:rsidRPr="001D3713" w:rsidRDefault="0055620E" w:rsidP="005562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wynikłe w związku z realizacją niniejszej umowy będą rozstrzygane przez sąd właściwy dla siedziby Zleceniodawcy.</w:t>
      </w:r>
    </w:p>
    <w:p w:rsidR="0055620E" w:rsidRPr="001D3713" w:rsidRDefault="0055620E" w:rsidP="005562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D1E" w:rsidRPr="001D3713" w:rsidRDefault="0055620E" w:rsidP="00CA29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C37DB5"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5620E" w:rsidRPr="001D3713" w:rsidRDefault="0055620E" w:rsidP="0055620E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Umowę sporządzono w 4 jednobrzmiących egzemplarzach, z których 3 egzemplarze otrzymuje Zleceniodawca, a 1 egzemplarz Zleceniobiorca.</w:t>
      </w:r>
    </w:p>
    <w:p w:rsidR="0055620E" w:rsidRPr="001D3713" w:rsidRDefault="0055620E" w:rsidP="005562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20E" w:rsidRPr="001D3713" w:rsidRDefault="0055620E" w:rsidP="0055620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ZLECENIODAWCA</w:t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ZLECENIOBIORCA</w:t>
      </w:r>
    </w:p>
    <w:p w:rsidR="002D27F5" w:rsidRPr="001D3713" w:rsidRDefault="002D27F5" w:rsidP="002D27F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27F5" w:rsidRPr="001D3713" w:rsidRDefault="002D27F5" w:rsidP="002D27F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27F5" w:rsidRPr="00FA7B72" w:rsidRDefault="00FA7B72" w:rsidP="002D27F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A7B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……………………………..                                                                                    ………………………………….</w:t>
      </w:r>
    </w:p>
    <w:p w:rsidR="005B2895" w:rsidRDefault="005B2895" w:rsidP="00E747D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2895" w:rsidRDefault="005B2895" w:rsidP="00E747D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2895" w:rsidRPr="001D3713" w:rsidRDefault="005B2895" w:rsidP="00E747D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D2EDC" w:rsidRPr="001D3713" w:rsidRDefault="009D2EDC" w:rsidP="002D27F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27F5" w:rsidRPr="001D3713" w:rsidRDefault="009952A1" w:rsidP="00D90D4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2D27F5" w:rsidRPr="001D3713">
        <w:rPr>
          <w:rFonts w:ascii="Times New Roman" w:eastAsia="Calibri" w:hAnsi="Times New Roman" w:cs="Times New Roman"/>
          <w:sz w:val="24"/>
          <w:szCs w:val="24"/>
        </w:rPr>
        <w:t xml:space="preserve">Załącznik nr 1 do umowy </w:t>
      </w:r>
    </w:p>
    <w:p w:rsidR="009952A1" w:rsidRDefault="009952A1" w:rsidP="009952A1">
      <w:pPr>
        <w:tabs>
          <w:tab w:val="left" w:pos="6578"/>
          <w:tab w:val="right" w:pos="917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3E15FE" w:rsidRPr="001D3713">
        <w:rPr>
          <w:rFonts w:ascii="Times New Roman" w:eastAsia="Calibri" w:hAnsi="Times New Roman" w:cs="Times New Roman"/>
          <w:sz w:val="24"/>
          <w:szCs w:val="24"/>
        </w:rPr>
        <w:t>n</w:t>
      </w:r>
      <w:r w:rsidR="002D27F5" w:rsidRPr="001D3713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>
        <w:rPr>
          <w:rFonts w:ascii="Times New Roman" w:eastAsia="Calibri" w:hAnsi="Times New Roman" w:cs="Times New Roman"/>
          <w:sz w:val="24"/>
          <w:szCs w:val="24"/>
        </w:rPr>
        <w:t>BDG.zp.23.1.73.2019</w:t>
      </w:r>
    </w:p>
    <w:p w:rsidR="002D27F5" w:rsidRPr="001D3713" w:rsidRDefault="009952A1" w:rsidP="009952A1">
      <w:pPr>
        <w:tabs>
          <w:tab w:val="left" w:pos="6520"/>
          <w:tab w:val="left" w:pos="6751"/>
          <w:tab w:val="right" w:pos="917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2D27F5" w:rsidRPr="001D3713">
        <w:rPr>
          <w:rFonts w:ascii="Times New Roman" w:eastAsia="Calibri" w:hAnsi="Times New Roman" w:cs="Times New Roman"/>
          <w:sz w:val="24"/>
          <w:szCs w:val="24"/>
        </w:rPr>
        <w:t xml:space="preserve"> z dnia…..…….</w:t>
      </w:r>
    </w:p>
    <w:p w:rsidR="002D27F5" w:rsidRPr="001D3713" w:rsidRDefault="002D27F5" w:rsidP="002D27F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3713">
        <w:rPr>
          <w:rFonts w:ascii="Times New Roman" w:eastAsia="Calibri" w:hAnsi="Times New Roman" w:cs="Times New Roman"/>
          <w:b/>
          <w:sz w:val="24"/>
          <w:szCs w:val="24"/>
        </w:rPr>
        <w:t>Szczegółowy zakres rzeczowy zlecenia</w:t>
      </w:r>
    </w:p>
    <w:p w:rsidR="00D243C9" w:rsidRPr="001D3713" w:rsidRDefault="00D243C9" w:rsidP="00D243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3C9" w:rsidRPr="001D3713" w:rsidRDefault="00D243C9" w:rsidP="00D243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W ramach zlecenia Zleceniobiorca zobowiązuje się do:</w:t>
      </w:r>
    </w:p>
    <w:p w:rsidR="00D243C9" w:rsidRPr="001D3713" w:rsidRDefault="00D243C9" w:rsidP="00D243C9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Przygotowania miejsca do przeprowadzenia degustacji z 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polskich </w:t>
      </w:r>
      <w:r w:rsidRPr="001D37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produkt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ów </w:t>
      </w:r>
      <w:r w:rsidRPr="001D37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zarejestrowanych w unijnym systemie jako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>ChNP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>ChOG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 GTS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pokazów kulinarnych na żywo z wykorzystaniem tych produktów.</w:t>
      </w:r>
    </w:p>
    <w:p w:rsidR="00D243C9" w:rsidRPr="001D3713" w:rsidRDefault="00D243C9" w:rsidP="00D243C9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przez cały okres trwania pokazów kulinarnych i degustacji</w:t>
      </w:r>
      <w:r w:rsidR="00D917E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243C9" w:rsidRPr="001D3713" w:rsidRDefault="00D243C9" w:rsidP="00FD74B4">
      <w:pPr>
        <w:numPr>
          <w:ilvl w:val="3"/>
          <w:numId w:val="19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prowadzącego pokazy kulinarne;</w:t>
      </w:r>
    </w:p>
    <w:p w:rsidR="00C37449" w:rsidRDefault="00D243C9" w:rsidP="00FD74B4">
      <w:pPr>
        <w:numPr>
          <w:ilvl w:val="3"/>
          <w:numId w:val="19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pomocnik</w:t>
      </w:r>
      <w:r w:rsidR="00C37449">
        <w:rPr>
          <w:rFonts w:ascii="Times New Roman" w:eastAsia="Times New Roman" w:hAnsi="Times New Roman" w:cs="Times New Roman"/>
          <w:sz w:val="24"/>
          <w:szCs w:val="24"/>
          <w:lang w:eastAsia="pl-PL"/>
        </w:rPr>
        <w:t>a prowadzącego pokazy kulinarne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43C9" w:rsidRPr="001D3713" w:rsidRDefault="00D243C9" w:rsidP="00C37449">
      <w:pPr>
        <w:tabs>
          <w:tab w:val="left" w:pos="709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</w:t>
      </w:r>
      <w:r w:rsidR="00C3744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wymogi:</w:t>
      </w:r>
    </w:p>
    <w:p w:rsidR="00D243C9" w:rsidRPr="001D3713" w:rsidRDefault="00D243C9" w:rsidP="00FD74B4">
      <w:pPr>
        <w:numPr>
          <w:ilvl w:val="0"/>
          <w:numId w:val="13"/>
        </w:numPr>
        <w:tabs>
          <w:tab w:val="left" w:pos="851"/>
        </w:tabs>
        <w:suppressAutoHyphens/>
        <w:spacing w:after="0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2 letnia praktyka w zawodzie kucharza,</w:t>
      </w:r>
    </w:p>
    <w:p w:rsidR="00D243C9" w:rsidRPr="001D3713" w:rsidRDefault="00D243C9" w:rsidP="00FD74B4">
      <w:pPr>
        <w:numPr>
          <w:ilvl w:val="0"/>
          <w:numId w:val="13"/>
        </w:numPr>
        <w:tabs>
          <w:tab w:val="left" w:pos="851"/>
        </w:tabs>
        <w:suppressAutoHyphens/>
        <w:spacing w:after="0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aktualnej książeczki zdrowia</w:t>
      </w:r>
      <w:r w:rsidR="00C71B07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celów sanitarno-epidemiologicznych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43C9" w:rsidRPr="001D3713" w:rsidRDefault="00D243C9" w:rsidP="00D243C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Zapewnienia personelowi, o którym mowa w </w:t>
      </w:r>
      <w:r w:rsidR="00CA5C6E" w:rsidRPr="001D3713">
        <w:rPr>
          <w:rFonts w:ascii="Times New Roman" w:eastAsia="Calibri" w:hAnsi="Times New Roman" w:cs="Times New Roman"/>
          <w:sz w:val="24"/>
          <w:szCs w:val="24"/>
        </w:rPr>
        <w:t xml:space="preserve">ust. 2 pkt 1 – </w:t>
      </w:r>
      <w:r w:rsidR="003F6542">
        <w:rPr>
          <w:rFonts w:ascii="Times New Roman" w:eastAsia="Calibri" w:hAnsi="Times New Roman" w:cs="Times New Roman"/>
          <w:sz w:val="24"/>
          <w:szCs w:val="24"/>
        </w:rPr>
        <w:t>2</w:t>
      </w:r>
      <w:r w:rsidR="00CA5C6E" w:rsidRPr="001D37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eleganckich i czystych strojów, odpowiadających charakterowi wydarzenia i wypełnianej funkcji. </w:t>
      </w:r>
    </w:p>
    <w:p w:rsidR="00D243C9" w:rsidRPr="001D3713" w:rsidRDefault="00D243C9" w:rsidP="00D243C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Przeprowadzenia:</w:t>
      </w:r>
    </w:p>
    <w:p w:rsidR="00D243C9" w:rsidRPr="001D3713" w:rsidRDefault="00D243C9" w:rsidP="00D243C9">
      <w:pPr>
        <w:numPr>
          <w:ilvl w:val="4"/>
          <w:numId w:val="19"/>
        </w:numPr>
        <w:spacing w:after="0"/>
        <w:ind w:left="709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713">
        <w:rPr>
          <w:rFonts w:ascii="Times New Roman" w:eastAsia="Calibri" w:hAnsi="Times New Roman" w:cs="Times New Roman"/>
          <w:b/>
          <w:sz w:val="24"/>
          <w:szCs w:val="24"/>
        </w:rPr>
        <w:t xml:space="preserve">w dniu </w:t>
      </w:r>
      <w:r w:rsidR="003F6542">
        <w:rPr>
          <w:rFonts w:ascii="Times New Roman" w:eastAsia="Calibri" w:hAnsi="Times New Roman" w:cs="Times New Roman"/>
          <w:b/>
          <w:sz w:val="24"/>
          <w:szCs w:val="24"/>
        </w:rPr>
        <w:t>24 sierpnia</w:t>
      </w:r>
      <w:r w:rsidR="00B22BE7">
        <w:rPr>
          <w:rFonts w:ascii="Times New Roman" w:eastAsia="Calibri" w:hAnsi="Times New Roman" w:cs="Times New Roman"/>
          <w:b/>
          <w:sz w:val="24"/>
          <w:szCs w:val="24"/>
        </w:rPr>
        <w:t xml:space="preserve"> 2019 r.</w:t>
      </w:r>
      <w:r w:rsidRPr="001D371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243C9" w:rsidRPr="001D3713" w:rsidRDefault="00D243C9" w:rsidP="00D243C9">
      <w:pPr>
        <w:numPr>
          <w:ilvl w:val="0"/>
          <w:numId w:val="11"/>
        </w:numPr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2 degustacji, każda</w:t>
      </w:r>
      <w:r w:rsidR="005B7D47" w:rsidRPr="001D3713">
        <w:rPr>
          <w:rFonts w:ascii="Times New Roman" w:eastAsia="Calibri" w:hAnsi="Times New Roman" w:cs="Times New Roman"/>
          <w:sz w:val="24"/>
          <w:szCs w:val="24"/>
        </w:rPr>
        <w:t xml:space="preserve"> dla co najmniej </w:t>
      </w:r>
      <w:r w:rsidR="00DF7F96" w:rsidRPr="001D3713">
        <w:rPr>
          <w:rFonts w:ascii="Times New Roman" w:eastAsia="Calibri" w:hAnsi="Times New Roman" w:cs="Times New Roman"/>
          <w:sz w:val="24"/>
          <w:szCs w:val="24"/>
        </w:rPr>
        <w:t>100</w:t>
      </w: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osób, w tym:</w:t>
      </w:r>
    </w:p>
    <w:p w:rsidR="00B36E22" w:rsidRPr="001D3713" w:rsidRDefault="00D243C9" w:rsidP="00C35AE8">
      <w:pPr>
        <w:pStyle w:val="Akapitzlist"/>
        <w:numPr>
          <w:ilvl w:val="0"/>
          <w:numId w:val="25"/>
        </w:numPr>
        <w:spacing w:after="0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1 degustacja składająca się z 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chleba prądnickiego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ChOG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2760C8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bryndzą podhalańską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BB7ED7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(całość min. </w:t>
      </w:r>
      <w:r w:rsidR="004A4729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B3AC5">
        <w:rPr>
          <w:rFonts w:ascii="Times New Roman" w:eastAsia="Times New Roman" w:hAnsi="Times New Roman" w:cs="Times New Roman"/>
          <w:sz w:val="24"/>
          <w:szCs w:val="24"/>
          <w:lang w:eastAsia="pl-PL"/>
        </w:rPr>
        <w:t>0g/osobę) oraz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cebularza lubelskiego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ChOG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(min. </w:t>
      </w:r>
      <w:r w:rsidR="005B7D47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B3AC5">
        <w:rPr>
          <w:rFonts w:ascii="Times New Roman" w:eastAsia="Times New Roman" w:hAnsi="Times New Roman" w:cs="Times New Roman"/>
          <w:sz w:val="24"/>
          <w:szCs w:val="24"/>
          <w:lang w:eastAsia="pl-PL"/>
        </w:rPr>
        <w:t>0g/osobę);</w:t>
      </w:r>
    </w:p>
    <w:p w:rsidR="00E06756" w:rsidRPr="001D3713" w:rsidRDefault="00D243C9" w:rsidP="00C35AE8">
      <w:pPr>
        <w:pStyle w:val="Akapitzlist"/>
        <w:numPr>
          <w:ilvl w:val="0"/>
          <w:numId w:val="25"/>
        </w:numPr>
        <w:spacing w:after="0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1 degustacja składająca się z</w:t>
      </w: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kiełbas</w:t>
      </w:r>
      <w:r w:rsidR="00E06756" w:rsidRPr="001D3713">
        <w:rPr>
          <w:rFonts w:ascii="Times New Roman" w:eastAsia="Calibri" w:hAnsi="Times New Roman" w:cs="Times New Roman"/>
          <w:sz w:val="24"/>
          <w:szCs w:val="24"/>
        </w:rPr>
        <w:t>y</w:t>
      </w: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0C8" w:rsidRPr="001D3713">
        <w:rPr>
          <w:rFonts w:ascii="Times New Roman" w:eastAsia="Calibri" w:hAnsi="Times New Roman" w:cs="Times New Roman"/>
          <w:sz w:val="24"/>
          <w:szCs w:val="24"/>
        </w:rPr>
        <w:t>jałowcowej staropolskiej</w:t>
      </w: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546D" w:rsidRPr="001D3713">
        <w:rPr>
          <w:rFonts w:ascii="Times New Roman" w:eastAsia="Calibri" w:hAnsi="Times New Roman" w:cs="Times New Roman"/>
          <w:sz w:val="24"/>
          <w:szCs w:val="24"/>
        </w:rPr>
        <w:t>GTS</w:t>
      </w: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(min. 30g/osobę)</w:t>
      </w:r>
      <w:r w:rsidR="00CE72D6" w:rsidRPr="001D3713">
        <w:rPr>
          <w:rFonts w:ascii="Times New Roman" w:eastAsia="Calibri" w:hAnsi="Times New Roman" w:cs="Times New Roman"/>
          <w:sz w:val="24"/>
          <w:szCs w:val="24"/>
        </w:rPr>
        <w:t xml:space="preserve">, kiełbasy </w:t>
      </w:r>
      <w:proofErr w:type="spellStart"/>
      <w:r w:rsidR="00CE72D6" w:rsidRPr="001D3713">
        <w:rPr>
          <w:rFonts w:ascii="Times New Roman" w:eastAsia="Calibri" w:hAnsi="Times New Roman" w:cs="Times New Roman"/>
          <w:sz w:val="24"/>
          <w:szCs w:val="24"/>
        </w:rPr>
        <w:t>piaszczańskiej</w:t>
      </w:r>
      <w:proofErr w:type="spellEnd"/>
      <w:r w:rsidR="005453D3" w:rsidRPr="001D3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453D3"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="00E06756" w:rsidRPr="001D3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72D6" w:rsidRPr="001D3713">
        <w:rPr>
          <w:rFonts w:ascii="Times New Roman" w:eastAsia="Calibri" w:hAnsi="Times New Roman" w:cs="Times New Roman"/>
          <w:sz w:val="24"/>
          <w:szCs w:val="24"/>
        </w:rPr>
        <w:t xml:space="preserve">(min. 30g/osobę) </w:t>
      </w:r>
      <w:r w:rsidR="00E06756" w:rsidRPr="001D3713">
        <w:rPr>
          <w:rFonts w:ascii="Times New Roman" w:eastAsia="Calibri" w:hAnsi="Times New Roman" w:cs="Times New Roman"/>
          <w:sz w:val="24"/>
          <w:szCs w:val="24"/>
        </w:rPr>
        <w:t xml:space="preserve">i </w:t>
      </w:r>
      <w:proofErr w:type="spellStart"/>
      <w:r w:rsidR="00E06756" w:rsidRPr="001D3713">
        <w:rPr>
          <w:rFonts w:ascii="Times New Roman" w:eastAsia="Calibri" w:hAnsi="Times New Roman" w:cs="Times New Roman"/>
          <w:sz w:val="24"/>
          <w:szCs w:val="24"/>
        </w:rPr>
        <w:t>redykołki</w:t>
      </w:r>
      <w:proofErr w:type="spellEnd"/>
      <w:r w:rsidR="00E06756" w:rsidRPr="001D3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453D3" w:rsidRPr="001D3713">
        <w:rPr>
          <w:rFonts w:ascii="Times New Roman" w:eastAsia="Calibri" w:hAnsi="Times New Roman" w:cs="Times New Roman"/>
          <w:sz w:val="24"/>
          <w:szCs w:val="24"/>
        </w:rPr>
        <w:t>ChNP</w:t>
      </w:r>
      <w:proofErr w:type="spellEnd"/>
      <w:r w:rsidR="005453D3" w:rsidRPr="001D3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756" w:rsidRPr="001D3713">
        <w:rPr>
          <w:rFonts w:ascii="Times New Roman" w:eastAsia="Calibri" w:hAnsi="Times New Roman" w:cs="Times New Roman"/>
          <w:sz w:val="24"/>
          <w:szCs w:val="24"/>
        </w:rPr>
        <w:t>(</w:t>
      </w:r>
      <w:r w:rsidR="00CE72D6" w:rsidRPr="001D3713">
        <w:rPr>
          <w:rFonts w:ascii="Times New Roman" w:eastAsia="Calibri" w:hAnsi="Times New Roman" w:cs="Times New Roman"/>
          <w:sz w:val="24"/>
          <w:szCs w:val="24"/>
        </w:rPr>
        <w:t xml:space="preserve">min. </w:t>
      </w:r>
      <w:r w:rsidR="00E06756" w:rsidRPr="001D3713">
        <w:rPr>
          <w:rFonts w:ascii="Times New Roman" w:eastAsia="Calibri" w:hAnsi="Times New Roman" w:cs="Times New Roman"/>
          <w:sz w:val="24"/>
          <w:szCs w:val="24"/>
        </w:rPr>
        <w:t>30g/osobę);</w:t>
      </w:r>
    </w:p>
    <w:p w:rsidR="00D243C9" w:rsidRPr="001D3713" w:rsidRDefault="00D243C9" w:rsidP="00D243C9">
      <w:pPr>
        <w:pStyle w:val="Akapitzlist"/>
        <w:numPr>
          <w:ilvl w:val="0"/>
          <w:numId w:val="11"/>
        </w:numPr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2 pokazów kulinarnych, przygotowanych z polskich produktów zarejestrowanych jako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ChNP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i GTS, każdy trwający co najmniej 60 min., w tym:</w:t>
      </w:r>
    </w:p>
    <w:p w:rsidR="00D243C9" w:rsidRPr="001D3713" w:rsidRDefault="00D243C9" w:rsidP="00D243C9">
      <w:pPr>
        <w:pStyle w:val="Akapitzlist"/>
        <w:numPr>
          <w:ilvl w:val="0"/>
          <w:numId w:val="22"/>
        </w:numPr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1 pokaz składający się z dania bezmięsnego, które zostanie </w:t>
      </w:r>
      <w:r w:rsidR="005B7D47" w:rsidRPr="001D3713">
        <w:rPr>
          <w:rFonts w:ascii="Times New Roman" w:eastAsia="Calibri" w:hAnsi="Times New Roman" w:cs="Times New Roman"/>
          <w:sz w:val="24"/>
          <w:szCs w:val="24"/>
        </w:rPr>
        <w:t xml:space="preserve">przeznaczone do degustacji dla </w:t>
      </w:r>
      <w:r w:rsidRPr="001D3713">
        <w:rPr>
          <w:rFonts w:ascii="Times New Roman" w:eastAsia="Calibri" w:hAnsi="Times New Roman" w:cs="Times New Roman"/>
          <w:sz w:val="24"/>
          <w:szCs w:val="24"/>
        </w:rPr>
        <w:t>50 osób – min. 50g/osobę oraz przystawki, która zostanie przygotowana tylko na potrzeby pokazu,</w:t>
      </w:r>
    </w:p>
    <w:p w:rsidR="00D243C9" w:rsidRPr="001D3713" w:rsidRDefault="00D243C9" w:rsidP="00464BB6">
      <w:pPr>
        <w:pStyle w:val="Akapitzlist"/>
        <w:numPr>
          <w:ilvl w:val="0"/>
          <w:numId w:val="22"/>
        </w:numPr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1 pokaz składający się z </w:t>
      </w:r>
      <w:r w:rsidR="00B71F32" w:rsidRPr="001D3713">
        <w:rPr>
          <w:rFonts w:ascii="Times New Roman" w:eastAsia="Calibri" w:hAnsi="Times New Roman" w:cs="Times New Roman"/>
          <w:sz w:val="24"/>
          <w:szCs w:val="24"/>
        </w:rPr>
        <w:t xml:space="preserve">dania </w:t>
      </w:r>
      <w:r w:rsidR="00C9581C">
        <w:rPr>
          <w:rFonts w:ascii="Times New Roman" w:eastAsia="Calibri" w:hAnsi="Times New Roman" w:cs="Times New Roman"/>
          <w:sz w:val="24"/>
          <w:szCs w:val="24"/>
        </w:rPr>
        <w:t>mięsnego</w:t>
      </w:r>
      <w:r w:rsidRPr="001D3713">
        <w:rPr>
          <w:rFonts w:ascii="Times New Roman" w:eastAsia="Calibri" w:hAnsi="Times New Roman" w:cs="Times New Roman"/>
          <w:sz w:val="24"/>
          <w:szCs w:val="24"/>
        </w:rPr>
        <w:t>, które zostanie przeznaczone do degustacji</w:t>
      </w:r>
      <w:r w:rsidR="005B7D47" w:rsidRPr="001D3713">
        <w:rPr>
          <w:rFonts w:ascii="Times New Roman" w:eastAsia="Calibri" w:hAnsi="Times New Roman" w:cs="Times New Roman"/>
          <w:sz w:val="24"/>
          <w:szCs w:val="24"/>
        </w:rPr>
        <w:t xml:space="preserve"> dla </w:t>
      </w:r>
      <w:r w:rsidRPr="001D3713">
        <w:rPr>
          <w:rFonts w:ascii="Times New Roman" w:eastAsia="Calibri" w:hAnsi="Times New Roman" w:cs="Times New Roman"/>
          <w:sz w:val="24"/>
          <w:szCs w:val="24"/>
        </w:rPr>
        <w:t>50 osób – min. 50g/osobę oraz przystawki, która zostanie przygotowana tylko na potrzeby pokazu</w:t>
      </w:r>
      <w:r w:rsidR="00464BB6" w:rsidRPr="001D371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243C9" w:rsidRPr="001D3713" w:rsidRDefault="00D243C9" w:rsidP="00D243C9">
      <w:pPr>
        <w:numPr>
          <w:ilvl w:val="4"/>
          <w:numId w:val="19"/>
        </w:numPr>
        <w:spacing w:after="0"/>
        <w:ind w:left="709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713">
        <w:rPr>
          <w:rFonts w:ascii="Times New Roman" w:eastAsia="Calibri" w:hAnsi="Times New Roman" w:cs="Times New Roman"/>
          <w:b/>
          <w:sz w:val="24"/>
          <w:szCs w:val="24"/>
        </w:rPr>
        <w:t xml:space="preserve">w dniu </w:t>
      </w:r>
      <w:r w:rsidR="002B3AC5">
        <w:rPr>
          <w:rFonts w:ascii="Times New Roman" w:eastAsia="Calibri" w:hAnsi="Times New Roman" w:cs="Times New Roman"/>
          <w:b/>
          <w:sz w:val="24"/>
          <w:szCs w:val="24"/>
        </w:rPr>
        <w:t>25 sierpnia</w:t>
      </w:r>
      <w:r w:rsidR="00B22BE7">
        <w:rPr>
          <w:rFonts w:ascii="Times New Roman" w:eastAsia="Calibri" w:hAnsi="Times New Roman" w:cs="Times New Roman"/>
          <w:b/>
          <w:sz w:val="24"/>
          <w:szCs w:val="24"/>
        </w:rPr>
        <w:t xml:space="preserve"> 2019 r.</w:t>
      </w:r>
      <w:r w:rsidRPr="001D371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243C9" w:rsidRPr="001D3713" w:rsidRDefault="00D243C9" w:rsidP="00D243C9">
      <w:pPr>
        <w:numPr>
          <w:ilvl w:val="0"/>
          <w:numId w:val="12"/>
        </w:numPr>
        <w:tabs>
          <w:tab w:val="left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2 deg</w:t>
      </w:r>
      <w:r w:rsidR="005B7D47" w:rsidRPr="001D3713">
        <w:rPr>
          <w:rFonts w:ascii="Times New Roman" w:eastAsia="Calibri" w:hAnsi="Times New Roman" w:cs="Times New Roman"/>
          <w:sz w:val="24"/>
          <w:szCs w:val="24"/>
        </w:rPr>
        <w:t xml:space="preserve">ustacji, każda dla co najmniej </w:t>
      </w:r>
      <w:r w:rsidR="006D7A31" w:rsidRPr="001D3713">
        <w:rPr>
          <w:rFonts w:ascii="Times New Roman" w:eastAsia="Calibri" w:hAnsi="Times New Roman" w:cs="Times New Roman"/>
          <w:sz w:val="24"/>
          <w:szCs w:val="24"/>
        </w:rPr>
        <w:t>100</w:t>
      </w: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osób, w tym:</w:t>
      </w:r>
    </w:p>
    <w:p w:rsidR="00D243C9" w:rsidRPr="001D3713" w:rsidRDefault="00D243C9" w:rsidP="00D243C9">
      <w:pPr>
        <w:pStyle w:val="Akapitzlist"/>
        <w:numPr>
          <w:ilvl w:val="0"/>
          <w:numId w:val="27"/>
        </w:numPr>
        <w:tabs>
          <w:tab w:val="left" w:pos="851"/>
        </w:tabs>
        <w:spacing w:after="0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1 degustacja składająca się z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kołocza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śląskiego/kołacza śląskiego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ChOG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(min. </w:t>
      </w:r>
      <w:r w:rsidR="005B7D47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E5113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0g/osobę), 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rogala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świętomarcińskiego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ChOG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(min. </w:t>
      </w:r>
      <w:r w:rsidR="005B7D47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0g/osobę) oraz </w:t>
      </w:r>
      <w:r w:rsidR="00EE5113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jabłek łąckich (</w:t>
      </w:r>
      <w:proofErr w:type="spellStart"/>
      <w:r w:rsidR="00EE5113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ChOG</w:t>
      </w:r>
      <w:proofErr w:type="spellEnd"/>
      <w:r w:rsidR="00EE5113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(min. </w:t>
      </w:r>
      <w:r w:rsidR="00B25135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30g/osobę), </w:t>
      </w:r>
      <w:r w:rsidR="00EE5113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:rsidR="00D243C9" w:rsidRPr="001D3713" w:rsidRDefault="00D243C9" w:rsidP="00D243C9">
      <w:pPr>
        <w:pStyle w:val="Akapitzlist"/>
        <w:numPr>
          <w:ilvl w:val="0"/>
          <w:numId w:val="27"/>
        </w:numPr>
        <w:tabs>
          <w:tab w:val="left" w:pos="851"/>
        </w:tabs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degustacja składająca się </w:t>
      </w: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z sera korycińskiego swojskiego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(min. 30g/osobę), </w:t>
      </w:r>
      <w:r w:rsidR="002760C8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kiełbasy myśliwskiej staropolskiej GTS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(min. </w:t>
      </w:r>
      <w:r w:rsidR="002760C8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0g/osobę)</w:t>
      </w: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oraz chleba prądnickiego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z wielkopolskim serem smażonym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="00617011" w:rsidRPr="001D3713">
        <w:rPr>
          <w:rFonts w:ascii="Times New Roman" w:eastAsia="Calibri" w:hAnsi="Times New Roman" w:cs="Times New Roman"/>
          <w:sz w:val="24"/>
          <w:szCs w:val="24"/>
        </w:rPr>
        <w:t xml:space="preserve"> i suską </w:t>
      </w:r>
      <w:proofErr w:type="spellStart"/>
      <w:r w:rsidR="00617011" w:rsidRPr="001D3713">
        <w:rPr>
          <w:rFonts w:ascii="Times New Roman" w:eastAsia="Calibri" w:hAnsi="Times New Roman" w:cs="Times New Roman"/>
          <w:sz w:val="24"/>
          <w:szCs w:val="24"/>
        </w:rPr>
        <w:t>sechlońską</w:t>
      </w:r>
      <w:proofErr w:type="spellEnd"/>
      <w:r w:rsidR="00617011" w:rsidRPr="001D3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17011"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(całość min. </w:t>
      </w:r>
      <w:r w:rsidR="006F67D9" w:rsidRPr="001D3713">
        <w:rPr>
          <w:rFonts w:ascii="Times New Roman" w:eastAsia="Calibri" w:hAnsi="Times New Roman" w:cs="Times New Roman"/>
          <w:sz w:val="24"/>
          <w:szCs w:val="24"/>
        </w:rPr>
        <w:t>6</w:t>
      </w: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0g/osobę), </w:t>
      </w:r>
    </w:p>
    <w:p w:rsidR="00D243C9" w:rsidRPr="001D3713" w:rsidRDefault="00D243C9" w:rsidP="00D243C9">
      <w:pPr>
        <w:numPr>
          <w:ilvl w:val="0"/>
          <w:numId w:val="12"/>
        </w:numPr>
        <w:tabs>
          <w:tab w:val="left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 pokazów kulinarnych, przygotowanych z polskich produktów zarejestrowanych jako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ChNP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i GTS, każdy trwający co najmniej 60 min., w tym:</w:t>
      </w:r>
    </w:p>
    <w:p w:rsidR="00565FDF" w:rsidRPr="001D3713" w:rsidRDefault="00565FDF" w:rsidP="00565FDF">
      <w:pPr>
        <w:pStyle w:val="Akapitzlist"/>
        <w:numPr>
          <w:ilvl w:val="0"/>
          <w:numId w:val="29"/>
        </w:numPr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1 pokaz składający się z dania bezmięsnego, które zostanie przeznaczone do degustacji dla 50 osób – min. 50g/osobę oraz przystawki, która zostanie przygotowana tylko na potrzeby pokazu,</w:t>
      </w:r>
    </w:p>
    <w:p w:rsidR="00565FDF" w:rsidRPr="001D3713" w:rsidRDefault="00565FDF" w:rsidP="00565FDF">
      <w:pPr>
        <w:pStyle w:val="Akapitzlist"/>
        <w:numPr>
          <w:ilvl w:val="0"/>
          <w:numId w:val="29"/>
        </w:numPr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1 pokaz składający się z </w:t>
      </w:r>
      <w:r w:rsidR="00B71F32" w:rsidRPr="001D3713">
        <w:rPr>
          <w:rFonts w:ascii="Times New Roman" w:eastAsia="Calibri" w:hAnsi="Times New Roman" w:cs="Times New Roman"/>
          <w:sz w:val="24"/>
          <w:szCs w:val="24"/>
        </w:rPr>
        <w:t xml:space="preserve">dania </w:t>
      </w:r>
      <w:r w:rsidR="00C9581C">
        <w:rPr>
          <w:rFonts w:ascii="Times New Roman" w:eastAsia="Calibri" w:hAnsi="Times New Roman" w:cs="Times New Roman"/>
          <w:sz w:val="24"/>
          <w:szCs w:val="24"/>
        </w:rPr>
        <w:t>mięsnego</w:t>
      </w:r>
      <w:r w:rsidRPr="001D3713">
        <w:rPr>
          <w:rFonts w:ascii="Times New Roman" w:eastAsia="Calibri" w:hAnsi="Times New Roman" w:cs="Times New Roman"/>
          <w:sz w:val="24"/>
          <w:szCs w:val="24"/>
        </w:rPr>
        <w:t>, które zostanie przeznaczone do degustacji dla 50 osób – min. 50g/osobę oraz przystawki, która zostanie przygotowana tylko na potrzeby pokazu</w:t>
      </w:r>
      <w:r w:rsidR="00464BB6" w:rsidRPr="001D371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B3AC5" w:rsidRDefault="002B3AC5" w:rsidP="00464BB6">
      <w:pPr>
        <w:pStyle w:val="Akapitzlist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39F" w:rsidRPr="001D3713" w:rsidRDefault="00C8539F" w:rsidP="00464BB6">
      <w:pPr>
        <w:pStyle w:val="Akapitzlist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Każde danie i przystawka przygotowywane w</w:t>
      </w:r>
      <w:r w:rsidR="009C49EA" w:rsidRPr="001D3713">
        <w:rPr>
          <w:rFonts w:ascii="Times New Roman" w:eastAsia="Calibri" w:hAnsi="Times New Roman" w:cs="Times New Roman"/>
          <w:sz w:val="24"/>
          <w:szCs w:val="24"/>
        </w:rPr>
        <w:t xml:space="preserve"> ramach pokazów</w:t>
      </w:r>
      <w:r w:rsidR="00C71B07" w:rsidRPr="001D3713">
        <w:rPr>
          <w:rFonts w:ascii="Times New Roman" w:eastAsia="Calibri" w:hAnsi="Times New Roman" w:cs="Times New Roman"/>
          <w:sz w:val="24"/>
          <w:szCs w:val="24"/>
        </w:rPr>
        <w:t xml:space="preserve"> kulinarnych</w:t>
      </w:r>
      <w:r w:rsidR="009C49EA" w:rsidRPr="001D3713">
        <w:rPr>
          <w:rFonts w:ascii="Times New Roman" w:eastAsia="Calibri" w:hAnsi="Times New Roman" w:cs="Times New Roman"/>
          <w:sz w:val="24"/>
          <w:szCs w:val="24"/>
        </w:rPr>
        <w:t xml:space="preserve">, o których mowa w </w:t>
      </w:r>
      <w:r w:rsidR="00464BB6" w:rsidRPr="001D3713">
        <w:rPr>
          <w:rFonts w:ascii="Times New Roman" w:eastAsia="Calibri" w:hAnsi="Times New Roman" w:cs="Times New Roman"/>
          <w:sz w:val="24"/>
          <w:szCs w:val="24"/>
        </w:rPr>
        <w:t>pkt 1-</w:t>
      </w:r>
      <w:r w:rsidR="00C9581C">
        <w:rPr>
          <w:rFonts w:ascii="Times New Roman" w:eastAsia="Calibri" w:hAnsi="Times New Roman" w:cs="Times New Roman"/>
          <w:sz w:val="24"/>
          <w:szCs w:val="24"/>
        </w:rPr>
        <w:t>2</w:t>
      </w:r>
      <w:r w:rsidR="00665C84" w:rsidRPr="001D3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713">
        <w:rPr>
          <w:rFonts w:ascii="Times New Roman" w:eastAsia="Calibri" w:hAnsi="Times New Roman" w:cs="Times New Roman"/>
          <w:sz w:val="24"/>
          <w:szCs w:val="24"/>
        </w:rPr>
        <w:t>musi zostać skomponowane z co najmniej 2 produktów z</w:t>
      </w:r>
      <w:r w:rsidR="00464BB6" w:rsidRPr="001D3713">
        <w:rPr>
          <w:rFonts w:ascii="Times New Roman" w:eastAsia="Calibri" w:hAnsi="Times New Roman" w:cs="Times New Roman"/>
          <w:sz w:val="24"/>
          <w:szCs w:val="24"/>
        </w:rPr>
        <w:t xml:space="preserve">arejestrowanych jako </w:t>
      </w:r>
      <w:proofErr w:type="spellStart"/>
      <w:r w:rsidR="00464BB6" w:rsidRPr="001D3713">
        <w:rPr>
          <w:rFonts w:ascii="Times New Roman" w:eastAsia="Calibri" w:hAnsi="Times New Roman" w:cs="Times New Roman"/>
          <w:sz w:val="24"/>
          <w:szCs w:val="24"/>
        </w:rPr>
        <w:t>ChNP</w:t>
      </w:r>
      <w:proofErr w:type="spellEnd"/>
      <w:r w:rsidR="00464BB6" w:rsidRPr="001D37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64BB6"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="00464BB6" w:rsidRPr="001D3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i GTS. Podczas pokazów kulinarnych prowadzący będzie prezentował </w:t>
      </w:r>
      <w:r w:rsidR="00DF7683">
        <w:rPr>
          <w:rFonts w:ascii="Times New Roman" w:eastAsia="Calibri" w:hAnsi="Times New Roman" w:cs="Times New Roman"/>
          <w:sz w:val="24"/>
          <w:szCs w:val="24"/>
        </w:rPr>
        <w:br/>
      </w:r>
      <w:r w:rsidR="00464BB6" w:rsidRPr="001D3713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opowiadał o wykorzystanych w potrawie produktach zarejestrowanych jako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ChNP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i GTS, ze szczególnym uwzględnieniem ich wyjątkowego charakteru, wysokiej jakości, związku z regionem, z którego pochodzą, tradycyjnej metody produkcji, doświadczenia wytwórców użytych produktów oraz znaczenia logotypów, którymi są opatrzone, tj.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ChNP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oraz GTS.</w:t>
      </w:r>
    </w:p>
    <w:p w:rsidR="00D243C9" w:rsidRDefault="00D243C9" w:rsidP="00D243C9">
      <w:pPr>
        <w:numPr>
          <w:ilvl w:val="0"/>
          <w:numId w:val="19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Zapewnienia wszystkich produktów do przeprowadzenia degustacji i pokazów, o których mowa w ust. 4, w tym polskich produktów zarejestrowanych jako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ChNP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i GTS </w:t>
      </w:r>
      <w:r w:rsidR="009C49EA" w:rsidRPr="001D3713">
        <w:rPr>
          <w:rFonts w:ascii="Times New Roman" w:eastAsia="Calibri" w:hAnsi="Times New Roman" w:cs="Times New Roman"/>
          <w:sz w:val="24"/>
          <w:szCs w:val="24"/>
        </w:rPr>
        <w:br/>
      </w:r>
      <w:r w:rsidRPr="001D3713">
        <w:rPr>
          <w:rFonts w:ascii="Times New Roman" w:eastAsia="Calibri" w:hAnsi="Times New Roman" w:cs="Times New Roman"/>
          <w:sz w:val="24"/>
          <w:szCs w:val="24"/>
        </w:rPr>
        <w:t>z logotypem na opakowaniu, a w przypadku produktów bez opakowań - z aktualnym certyfikatem zgodności lub świadectwem jakości. Zleceniobiorca zapewni, że wszystkie produkty spożywcze użyte podczas pokazów będą świeże.</w:t>
      </w:r>
    </w:p>
    <w:p w:rsidR="00075464" w:rsidRPr="00FD1C3C" w:rsidRDefault="00D243C9" w:rsidP="00C9581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C3C">
        <w:rPr>
          <w:rFonts w:ascii="Times New Roman" w:eastAsia="Calibri" w:hAnsi="Times New Roman" w:cs="Times New Roman"/>
          <w:sz w:val="24"/>
          <w:szCs w:val="24"/>
        </w:rPr>
        <w:t>Zapewnienia 1 mikrofonu przenośnego dla prowadzącego p</w:t>
      </w:r>
      <w:r w:rsidR="005C49D6">
        <w:rPr>
          <w:rFonts w:ascii="Times New Roman" w:eastAsia="Calibri" w:hAnsi="Times New Roman" w:cs="Times New Roman"/>
          <w:sz w:val="24"/>
          <w:szCs w:val="24"/>
        </w:rPr>
        <w:t xml:space="preserve">okazy, </w:t>
      </w:r>
      <w:r w:rsidR="00A878C4" w:rsidRPr="00FD1C3C">
        <w:rPr>
          <w:rFonts w:ascii="Times New Roman" w:eastAsia="Calibri" w:hAnsi="Times New Roman" w:cs="Times New Roman"/>
          <w:sz w:val="24"/>
          <w:szCs w:val="24"/>
        </w:rPr>
        <w:t>systemu nagłośnienia oraz 2 przedłużaczy, każdy 10m z 5 gniazdami.</w:t>
      </w:r>
    </w:p>
    <w:p w:rsidR="00D243C9" w:rsidRPr="001D3713" w:rsidRDefault="00D243C9" w:rsidP="00D243C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Zapewnienia </w:t>
      </w:r>
      <w:r w:rsidRPr="00FD1C3C">
        <w:rPr>
          <w:rFonts w:ascii="Times New Roman" w:eastAsia="Calibri" w:hAnsi="Times New Roman" w:cs="Times New Roman"/>
          <w:sz w:val="24"/>
          <w:szCs w:val="24"/>
          <w:u w:val="single"/>
        </w:rPr>
        <w:t>w ilości niezbędnej do przygotowania degustacji i pokazów kulinarnych</w:t>
      </w:r>
      <w:r w:rsidR="00AE7E0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oraz przechowywania produktów</w:t>
      </w:r>
      <w:r w:rsidRPr="001D371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243C9" w:rsidRPr="001D3713" w:rsidRDefault="001D718C" w:rsidP="00D243C9">
      <w:pPr>
        <w:pStyle w:val="Akapitzlist"/>
        <w:numPr>
          <w:ilvl w:val="3"/>
          <w:numId w:val="23"/>
        </w:num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sprzętu gastronomicznego (urządzenia gastronomiczne do obróbki termicznej,</w:t>
      </w:r>
      <w:r w:rsidR="005F7643">
        <w:rPr>
          <w:rFonts w:ascii="Times New Roman" w:eastAsia="Calibri" w:hAnsi="Times New Roman" w:cs="Times New Roman"/>
          <w:sz w:val="24"/>
          <w:szCs w:val="24"/>
        </w:rPr>
        <w:t xml:space="preserve"> sprzęt AGD,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3C9" w:rsidRPr="001D3713">
        <w:rPr>
          <w:rFonts w:ascii="Times New Roman" w:eastAsia="Calibri" w:hAnsi="Times New Roman" w:cs="Times New Roman"/>
          <w:sz w:val="24"/>
          <w:szCs w:val="24"/>
        </w:rPr>
        <w:t>garnk</w:t>
      </w:r>
      <w:r>
        <w:rPr>
          <w:rFonts w:ascii="Times New Roman" w:eastAsia="Calibri" w:hAnsi="Times New Roman" w:cs="Times New Roman"/>
          <w:sz w:val="24"/>
          <w:szCs w:val="24"/>
        </w:rPr>
        <w:t>i, patelnie, tace, przybory kuchenne)</w:t>
      </w:r>
      <w:r w:rsidR="00D243C9" w:rsidRPr="001D371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243C9" w:rsidRPr="001D3713" w:rsidRDefault="00D243C9" w:rsidP="00D243C9">
      <w:pPr>
        <w:pStyle w:val="Akapitzlist"/>
        <w:numPr>
          <w:ilvl w:val="3"/>
          <w:numId w:val="23"/>
        </w:num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jednorazowych talerzyków i miseczek z otrębów, jednorazowych sztućców drewnianych (widelce, noże, ły</w:t>
      </w:r>
      <w:r w:rsidR="00FD1C3C">
        <w:rPr>
          <w:rFonts w:ascii="Times New Roman" w:eastAsia="Calibri" w:hAnsi="Times New Roman" w:cs="Times New Roman"/>
          <w:sz w:val="24"/>
          <w:szCs w:val="24"/>
        </w:rPr>
        <w:t xml:space="preserve">żki), jednorazowych kubeczków, </w:t>
      </w:r>
      <w:r w:rsidRPr="001D3713">
        <w:rPr>
          <w:rFonts w:ascii="Times New Roman" w:eastAsia="Calibri" w:hAnsi="Times New Roman" w:cs="Times New Roman"/>
          <w:sz w:val="24"/>
          <w:szCs w:val="24"/>
        </w:rPr>
        <w:t>serwetek</w:t>
      </w:r>
      <w:r w:rsidR="00C04C38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FD1C3C">
        <w:rPr>
          <w:rFonts w:ascii="Times New Roman" w:eastAsia="Calibri" w:hAnsi="Times New Roman" w:cs="Times New Roman"/>
          <w:sz w:val="24"/>
          <w:szCs w:val="24"/>
        </w:rPr>
        <w:t xml:space="preserve"> ręczników papierowych</w:t>
      </w:r>
      <w:r w:rsidRPr="001D37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43C9" w:rsidRPr="001D3713" w:rsidRDefault="00FC6483" w:rsidP="00D243C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Zapewnieni</w:t>
      </w:r>
      <w:r w:rsidR="00E42B0D" w:rsidRPr="001D3713">
        <w:rPr>
          <w:rFonts w:ascii="Times New Roman" w:eastAsia="Calibri" w:hAnsi="Times New Roman" w:cs="Times New Roman"/>
          <w:sz w:val="24"/>
          <w:szCs w:val="24"/>
        </w:rPr>
        <w:t>a</w:t>
      </w: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i przygotowani</w:t>
      </w:r>
      <w:r w:rsidR="00E42B0D" w:rsidRPr="001D3713">
        <w:rPr>
          <w:rFonts w:ascii="Times New Roman" w:eastAsia="Calibri" w:hAnsi="Times New Roman" w:cs="Times New Roman"/>
          <w:sz w:val="24"/>
          <w:szCs w:val="24"/>
        </w:rPr>
        <w:t>a</w:t>
      </w:r>
      <w:r w:rsidR="00D243C9" w:rsidRPr="001D3713">
        <w:rPr>
          <w:rFonts w:ascii="Times New Roman" w:eastAsia="Calibri" w:hAnsi="Times New Roman" w:cs="Times New Roman"/>
          <w:sz w:val="24"/>
          <w:szCs w:val="24"/>
        </w:rPr>
        <w:t xml:space="preserve"> aranżacji i dekoracji </w:t>
      </w:r>
      <w:r w:rsidRPr="001D3713">
        <w:rPr>
          <w:rFonts w:ascii="Times New Roman" w:eastAsia="Calibri" w:hAnsi="Times New Roman" w:cs="Times New Roman"/>
          <w:sz w:val="24"/>
          <w:szCs w:val="24"/>
        </w:rPr>
        <w:t>stoiska</w:t>
      </w:r>
      <w:r w:rsidR="00D243C9" w:rsidRPr="001D3713">
        <w:rPr>
          <w:rFonts w:ascii="Times New Roman" w:eastAsia="Calibri" w:hAnsi="Times New Roman" w:cs="Times New Roman"/>
          <w:sz w:val="24"/>
          <w:szCs w:val="24"/>
        </w:rPr>
        <w:t>, na którym mają odbywać się pokazy kulinarne.</w:t>
      </w: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1D37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Załącznik nr 2 do umowy </w:t>
      </w:r>
    </w:p>
    <w:p w:rsidR="009952A1" w:rsidRDefault="009952A1" w:rsidP="009952A1">
      <w:pPr>
        <w:tabs>
          <w:tab w:val="left" w:pos="6670"/>
          <w:tab w:val="right" w:pos="917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243C9" w:rsidRPr="001D3713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>
        <w:rPr>
          <w:rFonts w:ascii="Times New Roman" w:eastAsia="Calibri" w:hAnsi="Times New Roman" w:cs="Times New Roman"/>
          <w:sz w:val="24"/>
          <w:szCs w:val="24"/>
        </w:rPr>
        <w:t>BDG.zp.23.1.73.2019</w:t>
      </w:r>
    </w:p>
    <w:p w:rsidR="00D243C9" w:rsidRPr="001D3713" w:rsidRDefault="009952A1" w:rsidP="009952A1">
      <w:pPr>
        <w:tabs>
          <w:tab w:val="left" w:pos="6601"/>
          <w:tab w:val="right" w:pos="917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243C9" w:rsidRPr="001D3713">
        <w:rPr>
          <w:rFonts w:ascii="Times New Roman" w:eastAsia="Calibri" w:hAnsi="Times New Roman" w:cs="Times New Roman"/>
          <w:sz w:val="24"/>
          <w:szCs w:val="24"/>
        </w:rPr>
        <w:t xml:space="preserve"> z dnia…..…….</w:t>
      </w:r>
    </w:p>
    <w:p w:rsidR="00D243C9" w:rsidRPr="001D3713" w:rsidRDefault="007A6318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243C9" w:rsidRPr="001D3713" w:rsidRDefault="00D243C9" w:rsidP="00D243C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3C9" w:rsidRPr="001D3713" w:rsidRDefault="00D243C9" w:rsidP="00D243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3713">
        <w:rPr>
          <w:rFonts w:ascii="Times New Roman" w:eastAsia="Calibri" w:hAnsi="Times New Roman" w:cs="Times New Roman"/>
          <w:b/>
          <w:sz w:val="24"/>
          <w:szCs w:val="24"/>
        </w:rPr>
        <w:t>Szczegółowa kalkulacja kosztów zlecenia</w:t>
      </w: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518"/>
        <w:gridCol w:w="708"/>
        <w:gridCol w:w="816"/>
        <w:gridCol w:w="1501"/>
        <w:gridCol w:w="846"/>
        <w:gridCol w:w="1382"/>
      </w:tblGrid>
      <w:tr w:rsidR="00D243C9" w:rsidRPr="001D3713" w:rsidTr="005F5C86">
        <w:tc>
          <w:tcPr>
            <w:tcW w:w="570" w:type="dxa"/>
            <w:shd w:val="clear" w:color="auto" w:fill="auto"/>
          </w:tcPr>
          <w:p w:rsidR="00D243C9" w:rsidRPr="001D3713" w:rsidRDefault="00D243C9" w:rsidP="005F5C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18" w:type="dxa"/>
            <w:shd w:val="clear" w:color="auto" w:fill="auto"/>
          </w:tcPr>
          <w:p w:rsidR="00D243C9" w:rsidRPr="001D3713" w:rsidRDefault="00D243C9" w:rsidP="005F5C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708" w:type="dxa"/>
            <w:shd w:val="clear" w:color="auto" w:fill="auto"/>
          </w:tcPr>
          <w:p w:rsidR="00D243C9" w:rsidRPr="001D3713" w:rsidRDefault="00D243C9" w:rsidP="005F5C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762" w:type="dxa"/>
            <w:shd w:val="clear" w:color="auto" w:fill="auto"/>
          </w:tcPr>
          <w:p w:rsidR="00D243C9" w:rsidRPr="001D3713" w:rsidRDefault="00B22BE7" w:rsidP="005F5C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</w:t>
            </w:r>
          </w:p>
        </w:tc>
        <w:tc>
          <w:tcPr>
            <w:tcW w:w="1501" w:type="dxa"/>
            <w:shd w:val="clear" w:color="auto" w:fill="auto"/>
          </w:tcPr>
          <w:p w:rsidR="00D243C9" w:rsidRPr="001D3713" w:rsidRDefault="00D243C9" w:rsidP="005F5C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netto (zł)</w:t>
            </w:r>
          </w:p>
        </w:tc>
        <w:tc>
          <w:tcPr>
            <w:tcW w:w="846" w:type="dxa"/>
            <w:shd w:val="clear" w:color="auto" w:fill="auto"/>
          </w:tcPr>
          <w:p w:rsidR="00D243C9" w:rsidRDefault="00D243C9" w:rsidP="005F5C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</w:t>
            </w:r>
          </w:p>
          <w:p w:rsidR="00231135" w:rsidRPr="001D3713" w:rsidRDefault="00231135" w:rsidP="005F5C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1382" w:type="dxa"/>
            <w:shd w:val="clear" w:color="auto" w:fill="auto"/>
          </w:tcPr>
          <w:p w:rsidR="00D243C9" w:rsidRPr="001D3713" w:rsidRDefault="00D243C9" w:rsidP="005F5C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brutto (zł)</w:t>
            </w:r>
          </w:p>
        </w:tc>
      </w:tr>
      <w:tr w:rsidR="00D243C9" w:rsidRPr="001D3713" w:rsidTr="005F5C86">
        <w:tc>
          <w:tcPr>
            <w:tcW w:w="570" w:type="dxa"/>
            <w:shd w:val="clear" w:color="auto" w:fill="auto"/>
          </w:tcPr>
          <w:p w:rsidR="00D243C9" w:rsidRPr="001D3713" w:rsidRDefault="00D243C9" w:rsidP="005F5C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8" w:type="dxa"/>
            <w:shd w:val="clear" w:color="auto" w:fill="auto"/>
          </w:tcPr>
          <w:p w:rsidR="00D243C9" w:rsidRPr="001D3713" w:rsidRDefault="00D243C9" w:rsidP="005F76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Zorganizowanie </w:t>
            </w:r>
            <w:r w:rsidR="005F76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32CBF"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degustacji produktów (</w:t>
            </w:r>
            <w:r w:rsidR="00732CBF"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w tym zakup produktów</w:t>
            </w: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3C9" w:rsidRPr="001D3713" w:rsidTr="005F5C86">
        <w:tc>
          <w:tcPr>
            <w:tcW w:w="570" w:type="dxa"/>
            <w:shd w:val="clear" w:color="auto" w:fill="auto"/>
          </w:tcPr>
          <w:p w:rsidR="00D243C9" w:rsidRPr="001D3713" w:rsidRDefault="00D243C9" w:rsidP="005F5C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8" w:type="dxa"/>
            <w:shd w:val="clear" w:color="auto" w:fill="auto"/>
          </w:tcPr>
          <w:p w:rsidR="00D243C9" w:rsidRPr="001D3713" w:rsidRDefault="00D243C9" w:rsidP="005F76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Zorganizowanie </w:t>
            </w:r>
            <w:r w:rsidR="005F76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32CBF"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pokazów kulinarnych na żywo (</w:t>
            </w:r>
            <w:r w:rsidR="00732CBF"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w tym zakup produktów</w:t>
            </w: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3C9" w:rsidRPr="001D3713" w:rsidTr="005F5C86">
        <w:tc>
          <w:tcPr>
            <w:tcW w:w="570" w:type="dxa"/>
            <w:shd w:val="clear" w:color="auto" w:fill="auto"/>
          </w:tcPr>
          <w:p w:rsidR="00D243C9" w:rsidRPr="001D3713" w:rsidRDefault="00D243C9" w:rsidP="005F5C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8" w:type="dxa"/>
            <w:shd w:val="clear" w:color="auto" w:fill="auto"/>
          </w:tcPr>
          <w:p w:rsidR="00D243C9" w:rsidRPr="001D3713" w:rsidRDefault="005F7643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Zapewnienie zastawy, urządzeń gastronomicznych, </w:t>
            </w:r>
            <w:r w:rsidR="00D243C9"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sprzętu kuchennego</w:t>
            </w:r>
          </w:p>
        </w:tc>
        <w:tc>
          <w:tcPr>
            <w:tcW w:w="708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3C9" w:rsidRPr="001D3713" w:rsidTr="005F5C86">
        <w:tc>
          <w:tcPr>
            <w:tcW w:w="570" w:type="dxa"/>
            <w:shd w:val="clear" w:color="auto" w:fill="auto"/>
          </w:tcPr>
          <w:p w:rsidR="00D243C9" w:rsidRPr="001D3713" w:rsidRDefault="00D243C9" w:rsidP="005F5C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8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Zapewnienie obsługi</w:t>
            </w:r>
          </w:p>
        </w:tc>
        <w:tc>
          <w:tcPr>
            <w:tcW w:w="708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3C9" w:rsidRPr="001D3713" w:rsidTr="005F5C86">
        <w:tc>
          <w:tcPr>
            <w:tcW w:w="570" w:type="dxa"/>
            <w:shd w:val="clear" w:color="auto" w:fill="auto"/>
          </w:tcPr>
          <w:p w:rsidR="00D243C9" w:rsidRPr="001D3713" w:rsidRDefault="00D243C9" w:rsidP="005F5C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8" w:type="dxa"/>
            <w:shd w:val="clear" w:color="auto" w:fill="auto"/>
          </w:tcPr>
          <w:p w:rsidR="00D243C9" w:rsidRPr="001D3713" w:rsidRDefault="00D243C9" w:rsidP="00F37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Koszty organizacyjne</w:t>
            </w:r>
            <w:r w:rsidR="00732CBF"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32A2">
              <w:rPr>
                <w:rFonts w:ascii="Times New Roman" w:eastAsia="Calibri" w:hAnsi="Times New Roman" w:cs="Times New Roman"/>
                <w:sz w:val="24"/>
                <w:szCs w:val="24"/>
              </w:rPr>
              <w:t>(w tym z</w:t>
            </w:r>
            <w:r w:rsidR="00DB654D">
              <w:rPr>
                <w:rFonts w:ascii="Times New Roman" w:eastAsia="Calibri" w:hAnsi="Times New Roman" w:cs="Times New Roman"/>
                <w:sz w:val="24"/>
                <w:szCs w:val="24"/>
              </w:rPr>
              <w:t>apewnienie mikrofonu i systemu nagłośnienia</w:t>
            </w:r>
            <w:r w:rsidR="009532A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3C9" w:rsidRPr="001D3713" w:rsidTr="005F5C86">
        <w:tc>
          <w:tcPr>
            <w:tcW w:w="5558" w:type="dxa"/>
            <w:gridSpan w:val="4"/>
            <w:shd w:val="clear" w:color="auto" w:fill="auto"/>
          </w:tcPr>
          <w:p w:rsidR="00D243C9" w:rsidRPr="001D3713" w:rsidRDefault="00D243C9" w:rsidP="005F5C86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01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D243C9" w:rsidRPr="001D3713" w:rsidRDefault="00D01248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85BE42" wp14:editId="3EE0E8FB">
                      <wp:simplePos x="0" y="0"/>
                      <wp:positionH relativeFrom="column">
                        <wp:posOffset>-68605</wp:posOffset>
                      </wp:positionH>
                      <wp:positionV relativeFrom="paragraph">
                        <wp:posOffset>9500</wp:posOffset>
                      </wp:positionV>
                      <wp:extent cx="534009" cy="182880"/>
                      <wp:effectExtent l="0" t="0" r="19050" b="2667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4009" cy="182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75pt" to="36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" strokecolor="black [3213]"/>
                  </w:pict>
                </mc:Fallback>
              </mc:AlternateContent>
            </w:r>
          </w:p>
        </w:tc>
        <w:tc>
          <w:tcPr>
            <w:tcW w:w="1382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243C9" w:rsidRPr="001D3713" w:rsidRDefault="00D243C9" w:rsidP="00D243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4B687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1D37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Załącznik nr 3 do umowy </w:t>
      </w:r>
    </w:p>
    <w:p w:rsidR="00EA5F80" w:rsidRDefault="00EA5F80" w:rsidP="00EA5F80">
      <w:pPr>
        <w:tabs>
          <w:tab w:val="left" w:pos="6659"/>
          <w:tab w:val="right" w:pos="917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243C9" w:rsidRPr="001D3713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>
        <w:rPr>
          <w:rFonts w:ascii="Times New Roman" w:eastAsia="Calibri" w:hAnsi="Times New Roman" w:cs="Times New Roman"/>
          <w:sz w:val="24"/>
          <w:szCs w:val="24"/>
        </w:rPr>
        <w:t>BDG.zp.23.1.73.2019</w:t>
      </w:r>
    </w:p>
    <w:p w:rsidR="00D243C9" w:rsidRPr="001D3713" w:rsidRDefault="00EA5F80" w:rsidP="00EA5F80">
      <w:pPr>
        <w:tabs>
          <w:tab w:val="left" w:pos="6659"/>
          <w:tab w:val="right" w:pos="917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243C9" w:rsidRPr="001D3713">
        <w:rPr>
          <w:rFonts w:ascii="Times New Roman" w:eastAsia="Calibri" w:hAnsi="Times New Roman" w:cs="Times New Roman"/>
          <w:sz w:val="24"/>
          <w:szCs w:val="24"/>
        </w:rPr>
        <w:t>z dnia…..…….</w:t>
      </w:r>
    </w:p>
    <w:p w:rsidR="00D243C9" w:rsidRPr="001D3713" w:rsidRDefault="00D243C9" w:rsidP="003C591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Wykaz polskich produktów zarejestrowanych jako </w:t>
      </w:r>
      <w:proofErr w:type="spellStart"/>
      <w:r w:rsidRPr="001D3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ChNP</w:t>
      </w:r>
      <w:proofErr w:type="spellEnd"/>
      <w:r w:rsidRPr="001D3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proofErr w:type="spellStart"/>
      <w:r w:rsidRPr="001D3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ChOG</w:t>
      </w:r>
      <w:proofErr w:type="spellEnd"/>
      <w:r w:rsidRPr="001D3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 GTS</w:t>
      </w:r>
    </w:p>
    <w:p w:rsidR="00D243C9" w:rsidRPr="001D3713" w:rsidRDefault="00D243C9" w:rsidP="00D243C9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Chroniona Nazwa Pochodzenia</w:t>
      </w:r>
      <w:r w:rsidR="00CC1EF9" w:rsidRPr="001D3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proofErr w:type="spellStart"/>
      <w:r w:rsidR="00CC1EF9" w:rsidRPr="001D3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ChNP</w:t>
      </w:r>
      <w:proofErr w:type="spellEnd"/>
      <w:r w:rsidR="00CC1EF9" w:rsidRPr="001D3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D243C9" w:rsidRPr="001D3713" w:rsidRDefault="00D243C9" w:rsidP="00D243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Bryndza podhalańska</w:t>
      </w:r>
    </w:p>
    <w:p w:rsidR="00D243C9" w:rsidRPr="001D3713" w:rsidRDefault="00D243C9" w:rsidP="00D243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Oscypek</w:t>
      </w:r>
    </w:p>
    <w:p w:rsidR="00D243C9" w:rsidRPr="001D3713" w:rsidRDefault="00D243C9" w:rsidP="00D243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Redykołka</w:t>
      </w:r>
      <w:proofErr w:type="spellEnd"/>
    </w:p>
    <w:p w:rsidR="00D243C9" w:rsidRPr="001D3713" w:rsidRDefault="00D243C9" w:rsidP="00D243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Wiśnia nadwiślanka</w:t>
      </w:r>
    </w:p>
    <w:p w:rsidR="00D243C9" w:rsidRPr="001D3713" w:rsidRDefault="00D243C9" w:rsidP="00D243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Podkarpacki miód spadziowy</w:t>
      </w:r>
    </w:p>
    <w:p w:rsidR="00D243C9" w:rsidRPr="001D3713" w:rsidRDefault="00D243C9" w:rsidP="00D243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Karp zatorski</w:t>
      </w:r>
    </w:p>
    <w:p w:rsidR="00D243C9" w:rsidRPr="001D3713" w:rsidRDefault="00D243C9" w:rsidP="00D243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Fasola „Piękny Jaś” z Doliny Dunajca/ fasola z Doliny Dunajca</w:t>
      </w:r>
    </w:p>
    <w:p w:rsidR="00D243C9" w:rsidRPr="001D3713" w:rsidRDefault="00D243C9" w:rsidP="00D243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Fasola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wrzawska</w:t>
      </w:r>
      <w:proofErr w:type="spellEnd"/>
    </w:p>
    <w:p w:rsidR="00D243C9" w:rsidRPr="001D3713" w:rsidRDefault="00D243C9" w:rsidP="00D243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Miód z Sejneńszczyzny/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Łoździejszczyzny</w:t>
      </w:r>
      <w:proofErr w:type="spellEnd"/>
    </w:p>
    <w:p w:rsidR="00D243C9" w:rsidRPr="001D3713" w:rsidRDefault="00D243C9" w:rsidP="00D243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43C9" w:rsidRPr="001D3713" w:rsidRDefault="00D243C9" w:rsidP="00D243C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Chronione Oznaczenie Geograficzne</w:t>
      </w:r>
      <w:r w:rsidR="00CC1EF9" w:rsidRPr="001D3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proofErr w:type="spellStart"/>
      <w:r w:rsidR="00CC1EF9" w:rsidRPr="001D3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ChOG</w:t>
      </w:r>
      <w:proofErr w:type="spellEnd"/>
      <w:r w:rsidR="00CC1EF9" w:rsidRPr="001D3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Miód wrzosowy z Borów Dolnośląskich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Rogal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świętomarciński</w:t>
      </w:r>
      <w:proofErr w:type="spellEnd"/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Wielkopolski ser smażony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Andruty kaliskie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Truskawka kaszubska/</w:t>
      </w:r>
      <w:proofErr w:type="spellStart"/>
      <w:r w:rsidRPr="001D3713">
        <w:rPr>
          <w:rFonts w:ascii="Times New Roman" w:eastAsia="Times New Roman" w:hAnsi="Times New Roman" w:cs="Times New Roman"/>
          <w:color w:val="2D2B2F"/>
          <w:sz w:val="24"/>
          <w:szCs w:val="24"/>
          <w:lang w:eastAsia="pl-PL"/>
        </w:rPr>
        <w:t>kaszëbskô</w:t>
      </w:r>
      <w:proofErr w:type="spellEnd"/>
      <w:r w:rsidRPr="001D3713">
        <w:rPr>
          <w:rFonts w:ascii="Times New Roman" w:eastAsia="Times New Roman" w:hAnsi="Times New Roman" w:cs="Times New Roman"/>
          <w:color w:val="2D2B2F"/>
          <w:sz w:val="24"/>
          <w:szCs w:val="24"/>
          <w:lang w:eastAsia="pl-PL"/>
        </w:rPr>
        <w:t xml:space="preserve"> </w:t>
      </w:r>
      <w:proofErr w:type="spellStart"/>
      <w:r w:rsidRPr="001D3713">
        <w:rPr>
          <w:rFonts w:ascii="Times New Roman" w:eastAsia="Times New Roman" w:hAnsi="Times New Roman" w:cs="Times New Roman"/>
          <w:color w:val="2D2B2F"/>
          <w:sz w:val="24"/>
          <w:szCs w:val="24"/>
          <w:lang w:eastAsia="pl-PL"/>
        </w:rPr>
        <w:t>malëna</w:t>
      </w:r>
      <w:proofErr w:type="spellEnd"/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Fasola korczyńska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Miód kurpiowski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Suska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sechlońska</w:t>
      </w:r>
      <w:proofErr w:type="spellEnd"/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Kiełbasa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lisiecka</w:t>
      </w:r>
      <w:proofErr w:type="spellEnd"/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Śliwka szydłowska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Obwarzanek krakowski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Jabłka łąckie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Chleb prądnicki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Miód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drahimski</w:t>
      </w:r>
      <w:proofErr w:type="spellEnd"/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Kołocz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śląski/kołacz śląski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Jabłka grójeckie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Ser koryciński swojski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Jagnięcina podhalańska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Cebularz lubelski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Krupnioki śląskie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Kiełbasa biała parzona wielkopolska</w:t>
      </w:r>
    </w:p>
    <w:p w:rsidR="00A30D57" w:rsidRPr="001D3713" w:rsidRDefault="00A30D57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Kiełbasa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piaszczańska</w:t>
      </w:r>
      <w:proofErr w:type="spellEnd"/>
    </w:p>
    <w:p w:rsidR="00CC1EF9" w:rsidRPr="001D3713" w:rsidRDefault="00CC1EF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Czosnek galicyjski </w:t>
      </w:r>
    </w:p>
    <w:p w:rsidR="00D243C9" w:rsidRPr="001D3713" w:rsidRDefault="00D243C9" w:rsidP="00D243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43C9" w:rsidRPr="001D3713" w:rsidRDefault="00D243C9" w:rsidP="00D243C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Gwarantowana Tradycyjna Specjalność</w:t>
      </w:r>
      <w:r w:rsidR="00CC1EF9" w:rsidRPr="001D3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(GTS)</w:t>
      </w:r>
    </w:p>
    <w:p w:rsidR="00D243C9" w:rsidRPr="001D3713" w:rsidRDefault="00D243C9" w:rsidP="00D243C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Półtorak</w:t>
      </w:r>
      <w:r w:rsidR="00FA03E1"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staropolski tradycyjny</w:t>
      </w:r>
    </w:p>
    <w:p w:rsidR="00D243C9" w:rsidRPr="001D3713" w:rsidRDefault="00D243C9" w:rsidP="00D243C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Dwójniak</w:t>
      </w:r>
      <w:r w:rsidR="00FA03E1"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staropolski tradycyjny</w:t>
      </w:r>
    </w:p>
    <w:p w:rsidR="00D243C9" w:rsidRPr="001D3713" w:rsidRDefault="00D243C9" w:rsidP="00D243C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Trójniak</w:t>
      </w:r>
      <w:r w:rsidR="00FA03E1"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staropolski tradycyjny</w:t>
      </w:r>
    </w:p>
    <w:p w:rsidR="00D243C9" w:rsidRPr="001D3713" w:rsidRDefault="00D243C9" w:rsidP="00D243C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Czwórniak</w:t>
      </w:r>
      <w:r w:rsidR="00FA03E1"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staropolski tradycyjny</w:t>
      </w:r>
    </w:p>
    <w:p w:rsidR="00D243C9" w:rsidRPr="001D3713" w:rsidRDefault="00D243C9" w:rsidP="00D243C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Olej rydzowy</w:t>
      </w:r>
      <w:r w:rsidR="00FA03E1"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tradycyjny</w:t>
      </w:r>
    </w:p>
    <w:p w:rsidR="00D243C9" w:rsidRPr="001D3713" w:rsidRDefault="00D243C9" w:rsidP="00D243C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Pierekaczewnik</w:t>
      </w:r>
      <w:proofErr w:type="spellEnd"/>
    </w:p>
    <w:p w:rsidR="00D243C9" w:rsidRPr="001D3713" w:rsidRDefault="00D243C9" w:rsidP="00D243C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Kiełbasa jałowcowa</w:t>
      </w:r>
      <w:r w:rsidR="00FA03E1"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staropolska</w:t>
      </w:r>
    </w:p>
    <w:p w:rsidR="00D243C9" w:rsidRPr="001D3713" w:rsidRDefault="00D243C9" w:rsidP="00D243C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Kiełbasa myśliwska</w:t>
      </w:r>
      <w:r w:rsidR="00FA03E1"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staropolska</w:t>
      </w:r>
    </w:p>
    <w:p w:rsidR="004A2D1A" w:rsidRDefault="00D243C9" w:rsidP="004A2D1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Kabanosy </w:t>
      </w:r>
      <w:r w:rsidR="00FA03E1"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staropolskie</w:t>
      </w:r>
    </w:p>
    <w:p w:rsidR="00CC1EF9" w:rsidRPr="004A2D1A" w:rsidRDefault="00CC1EF9" w:rsidP="004A2D1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D1A">
        <w:rPr>
          <w:rFonts w:ascii="Times New Roman" w:eastAsia="Times New Roman" w:hAnsi="Times New Roman" w:cs="Times New Roman"/>
          <w:sz w:val="24"/>
          <w:szCs w:val="24"/>
          <w:lang w:eastAsia="ar-SA"/>
        </w:rPr>
        <w:t>Kiełbasa krakowska sucha staropolska</w:t>
      </w:r>
    </w:p>
    <w:p w:rsidR="00934198" w:rsidRPr="001D3C0E" w:rsidRDefault="00934198" w:rsidP="00D243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934198" w:rsidRPr="001D3C0E" w:rsidSect="00365D1E">
      <w:footerReference w:type="even" r:id="rId10"/>
      <w:footerReference w:type="default" r:id="rId11"/>
      <w:pgSz w:w="11905" w:h="16837"/>
      <w:pgMar w:top="993" w:right="1349" w:bottom="1276" w:left="137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5E" w:rsidRDefault="00A95E5E">
      <w:pPr>
        <w:spacing w:after="0" w:line="240" w:lineRule="auto"/>
      </w:pPr>
      <w:r>
        <w:separator/>
      </w:r>
    </w:p>
  </w:endnote>
  <w:endnote w:type="continuationSeparator" w:id="0">
    <w:p w:rsidR="00A95E5E" w:rsidRDefault="00A9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4D" w:rsidRDefault="00386404" w:rsidP="004838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4C4D" w:rsidRDefault="00A95E5E" w:rsidP="004838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008431"/>
      <w:docPartObj>
        <w:docPartGallery w:val="Page Numbers (Bottom of Page)"/>
        <w:docPartUnique/>
      </w:docPartObj>
    </w:sdtPr>
    <w:sdtEndPr/>
    <w:sdtContent>
      <w:p w:rsidR="0029687C" w:rsidRDefault="002968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318">
          <w:rPr>
            <w:noProof/>
          </w:rPr>
          <w:t>7</w:t>
        </w:r>
        <w:r>
          <w:fldChar w:fldCharType="end"/>
        </w:r>
      </w:p>
    </w:sdtContent>
  </w:sdt>
  <w:p w:rsidR="00434C4D" w:rsidRDefault="00A95E5E" w:rsidP="004838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5E" w:rsidRDefault="00A95E5E">
      <w:pPr>
        <w:spacing w:after="0" w:line="240" w:lineRule="auto"/>
      </w:pPr>
      <w:r>
        <w:separator/>
      </w:r>
    </w:p>
  </w:footnote>
  <w:footnote w:type="continuationSeparator" w:id="0">
    <w:p w:rsidR="00A95E5E" w:rsidRDefault="00A95E5E">
      <w:pPr>
        <w:spacing w:after="0" w:line="240" w:lineRule="auto"/>
      </w:pPr>
      <w:r>
        <w:continuationSeparator/>
      </w:r>
    </w:p>
  </w:footnote>
  <w:footnote w:id="1">
    <w:p w:rsidR="0097201A" w:rsidRPr="00B45D62" w:rsidRDefault="0097201A" w:rsidP="0097201A">
      <w:pPr>
        <w:pStyle w:val="Tekstprzypisudolnego"/>
        <w:jc w:val="both"/>
        <w:rPr>
          <w:sz w:val="16"/>
        </w:rPr>
      </w:pPr>
      <w:r w:rsidRPr="00F06F27">
        <w:rPr>
          <w:rStyle w:val="Odwoanieprzypisudolnego"/>
        </w:rPr>
        <w:footnoteRef/>
      </w:r>
      <w:r w:rsidRPr="00F06F27">
        <w:t xml:space="preserve"> </w:t>
      </w:r>
      <w:r w:rsidRPr="00F06F27">
        <w:rPr>
          <w:sz w:val="16"/>
          <w:szCs w:val="16"/>
        </w:rPr>
        <w:t>Postanowienie t</w:t>
      </w:r>
      <w:r w:rsidRPr="00F06F27">
        <w:rPr>
          <w:sz w:val="16"/>
        </w:rPr>
        <w:t xml:space="preserve">o stosowane będzie odpowiednio w przypadku, jeśli </w:t>
      </w:r>
      <w:r>
        <w:rPr>
          <w:sz w:val="16"/>
        </w:rPr>
        <w:t>Zleceniobiorca</w:t>
      </w:r>
      <w:r w:rsidRPr="00F06F27">
        <w:rPr>
          <w:sz w:val="16"/>
        </w:rPr>
        <w:t xml:space="preserve"> w ofercie wskaże co najmniej 1 osobę z kategorii osób, </w:t>
      </w:r>
      <w:r>
        <w:rPr>
          <w:sz w:val="16"/>
        </w:rPr>
        <w:br/>
      </w:r>
      <w:r w:rsidRPr="00F06F27">
        <w:rPr>
          <w:sz w:val="16"/>
        </w:rPr>
        <w:t>o których mo</w:t>
      </w:r>
      <w:r>
        <w:rPr>
          <w:sz w:val="16"/>
        </w:rPr>
        <w:t>wa w art. 29 ust. 4 pkt 3 lub 4</w:t>
      </w:r>
      <w:r w:rsidRPr="00F06F27">
        <w:rPr>
          <w:sz w:val="16"/>
        </w:rPr>
        <w:t xml:space="preserve"> ustawy z dnia 29 stycznia 2004 r. – Prawo zamówień publicznych, zatrudnioną przy wykonywaniu </w:t>
      </w:r>
      <w:r>
        <w:rPr>
          <w:sz w:val="16"/>
        </w:rPr>
        <w:t>zlecenia</w:t>
      </w:r>
      <w:r w:rsidRPr="00F06F27">
        <w:rPr>
          <w:sz w:val="16"/>
        </w:rPr>
        <w:t>.</w:t>
      </w:r>
    </w:p>
  </w:footnote>
  <w:footnote w:id="2">
    <w:p w:rsidR="0097201A" w:rsidRPr="008F7294" w:rsidRDefault="0097201A" w:rsidP="0097201A">
      <w:pPr>
        <w:pStyle w:val="Tekstprzypisudolnego"/>
        <w:jc w:val="both"/>
        <w:rPr>
          <w:sz w:val="18"/>
          <w:szCs w:val="18"/>
        </w:rPr>
      </w:pPr>
      <w:r w:rsidRPr="008F7294">
        <w:rPr>
          <w:rStyle w:val="Odwoanieprzypisudolnego"/>
          <w:sz w:val="18"/>
          <w:szCs w:val="18"/>
        </w:rPr>
        <w:footnoteRef/>
      </w:r>
      <w:r w:rsidRPr="008F7294">
        <w:rPr>
          <w:sz w:val="18"/>
          <w:szCs w:val="18"/>
        </w:rPr>
        <w:t xml:space="preserve"> </w:t>
      </w:r>
      <w:r w:rsidRPr="008F7294">
        <w:rPr>
          <w:color w:val="000000"/>
          <w:sz w:val="18"/>
          <w:szCs w:val="18"/>
        </w:rPr>
        <w:t xml:space="preserve">Wyliczenie ma charakter przykładowy. Umowa może zawierać również inne dane, które podlegają </w:t>
      </w:r>
      <w:proofErr w:type="spellStart"/>
      <w:r w:rsidRPr="008F7294">
        <w:rPr>
          <w:color w:val="000000"/>
          <w:sz w:val="18"/>
          <w:szCs w:val="18"/>
        </w:rPr>
        <w:t>anonimizacji</w:t>
      </w:r>
      <w:proofErr w:type="spellEnd"/>
      <w:r w:rsidRPr="008F7294">
        <w:rPr>
          <w:color w:val="000000"/>
          <w:sz w:val="18"/>
          <w:szCs w:val="18"/>
        </w:rPr>
        <w:t xml:space="preserve">. Każda umowa powinna zostać przeanalizowana przez </w:t>
      </w:r>
      <w:r>
        <w:rPr>
          <w:color w:val="000000"/>
          <w:sz w:val="18"/>
          <w:szCs w:val="18"/>
        </w:rPr>
        <w:t>Zleceniobiorcę</w:t>
      </w:r>
      <w:r w:rsidRPr="008F7294">
        <w:rPr>
          <w:color w:val="000000"/>
          <w:sz w:val="18"/>
          <w:szCs w:val="18"/>
        </w:rPr>
        <w:t xml:space="preserve"> pod kątem przepisów ustawy o ochronie danych osobowych; zakres </w:t>
      </w:r>
      <w:proofErr w:type="spellStart"/>
      <w:r w:rsidRPr="008F7294">
        <w:rPr>
          <w:color w:val="000000"/>
          <w:sz w:val="18"/>
          <w:szCs w:val="18"/>
        </w:rPr>
        <w:t>anonimizacji</w:t>
      </w:r>
      <w:proofErr w:type="spellEnd"/>
      <w:r w:rsidRPr="008F7294">
        <w:rPr>
          <w:color w:val="000000"/>
          <w:sz w:val="18"/>
          <w:szCs w:val="18"/>
        </w:rPr>
        <w:t xml:space="preserve"> umowy musi być zgodny z przepisami o ochronie danych osobowych.</w:t>
      </w:r>
    </w:p>
  </w:footnote>
  <w:footnote w:id="3">
    <w:p w:rsidR="00333D4E" w:rsidRPr="00B45D62" w:rsidRDefault="00333D4E" w:rsidP="00B45D62">
      <w:pPr>
        <w:pStyle w:val="Tekstprzypisudolnego"/>
        <w:jc w:val="both"/>
        <w:rPr>
          <w:sz w:val="16"/>
        </w:rPr>
      </w:pPr>
      <w:r w:rsidRPr="00F06F27">
        <w:rPr>
          <w:rStyle w:val="Odwoanieprzypisudolnego"/>
        </w:rPr>
        <w:footnoteRef/>
      </w:r>
      <w:r w:rsidRPr="00F06F27">
        <w:t xml:space="preserve"> </w:t>
      </w:r>
      <w:r w:rsidRPr="00F06F27">
        <w:rPr>
          <w:sz w:val="16"/>
          <w:szCs w:val="16"/>
        </w:rPr>
        <w:t>Postanowienie t</w:t>
      </w:r>
      <w:r w:rsidRPr="00F06F27">
        <w:rPr>
          <w:sz w:val="16"/>
        </w:rPr>
        <w:t xml:space="preserve">o stosowane będzie odpowiednio w przypadku, jeśli </w:t>
      </w:r>
      <w:r>
        <w:rPr>
          <w:sz w:val="16"/>
        </w:rPr>
        <w:t>Zleceniobiorca</w:t>
      </w:r>
      <w:r w:rsidRPr="00F06F27">
        <w:rPr>
          <w:sz w:val="16"/>
        </w:rPr>
        <w:t xml:space="preserve"> w ofercie wskaże co najmniej 1 osobę z kategorii osób, </w:t>
      </w:r>
      <w:r w:rsidR="00B45D62">
        <w:rPr>
          <w:sz w:val="16"/>
        </w:rPr>
        <w:br/>
      </w:r>
      <w:r w:rsidRPr="00F06F27">
        <w:rPr>
          <w:sz w:val="16"/>
        </w:rPr>
        <w:t>o których mo</w:t>
      </w:r>
      <w:r w:rsidR="00DD3E7E">
        <w:rPr>
          <w:sz w:val="16"/>
        </w:rPr>
        <w:t>wa w art. 29 ust. 4 pkt 3 lub 4</w:t>
      </w:r>
      <w:r w:rsidRPr="00F06F27">
        <w:rPr>
          <w:sz w:val="16"/>
        </w:rPr>
        <w:t xml:space="preserve"> ustawy z dnia 29 stycznia 2004 r. – Prawo zamówień publicznych, zatrudnioną przy wykonywaniu </w:t>
      </w:r>
      <w:r>
        <w:rPr>
          <w:sz w:val="16"/>
        </w:rPr>
        <w:t>zlecenia</w:t>
      </w:r>
      <w:r w:rsidRPr="00F06F27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039"/>
    <w:multiLevelType w:val="hybridMultilevel"/>
    <w:tmpl w:val="ACCEC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35E5E"/>
    <w:multiLevelType w:val="hybridMultilevel"/>
    <w:tmpl w:val="2DF0B8D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13AA2367"/>
    <w:multiLevelType w:val="hybridMultilevel"/>
    <w:tmpl w:val="10500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B4DBF"/>
    <w:multiLevelType w:val="hybridMultilevel"/>
    <w:tmpl w:val="1440344A"/>
    <w:lvl w:ilvl="0" w:tplc="885839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A6243"/>
    <w:multiLevelType w:val="hybridMultilevel"/>
    <w:tmpl w:val="F42AB74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F07397"/>
    <w:multiLevelType w:val="hybridMultilevel"/>
    <w:tmpl w:val="638ECBF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443BA"/>
    <w:multiLevelType w:val="hybridMultilevel"/>
    <w:tmpl w:val="D55E32E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2B8F5809"/>
    <w:multiLevelType w:val="hybridMultilevel"/>
    <w:tmpl w:val="543289E2"/>
    <w:lvl w:ilvl="0" w:tplc="DB502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7206B5A6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A0FE9"/>
    <w:multiLevelType w:val="hybridMultilevel"/>
    <w:tmpl w:val="DFD4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73124"/>
    <w:multiLevelType w:val="hybridMultilevel"/>
    <w:tmpl w:val="8B34F422"/>
    <w:lvl w:ilvl="0" w:tplc="B93013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C772D"/>
    <w:multiLevelType w:val="hybridMultilevel"/>
    <w:tmpl w:val="FB9C4232"/>
    <w:lvl w:ilvl="0" w:tplc="0512DCD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222C5"/>
    <w:multiLevelType w:val="multilevel"/>
    <w:tmpl w:val="B3C2A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B53B4"/>
    <w:multiLevelType w:val="hybridMultilevel"/>
    <w:tmpl w:val="EA846412"/>
    <w:lvl w:ilvl="0" w:tplc="50E279C4">
      <w:start w:val="4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74DE3"/>
    <w:multiLevelType w:val="hybridMultilevel"/>
    <w:tmpl w:val="53EE3926"/>
    <w:lvl w:ilvl="0" w:tplc="B68A4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7B4C57"/>
    <w:multiLevelType w:val="hybridMultilevel"/>
    <w:tmpl w:val="C23855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DBE54F5"/>
    <w:multiLevelType w:val="singleLevel"/>
    <w:tmpl w:val="FDF899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sz w:val="24"/>
        <w:szCs w:val="24"/>
      </w:rPr>
    </w:lvl>
  </w:abstractNum>
  <w:abstractNum w:abstractNumId="16">
    <w:nsid w:val="40CB5F67"/>
    <w:multiLevelType w:val="hybridMultilevel"/>
    <w:tmpl w:val="29620916"/>
    <w:lvl w:ilvl="0" w:tplc="DE8089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DB3A9F"/>
    <w:multiLevelType w:val="hybridMultilevel"/>
    <w:tmpl w:val="95DA5F0E"/>
    <w:lvl w:ilvl="0" w:tplc="B942C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A7FFC"/>
    <w:multiLevelType w:val="singleLevel"/>
    <w:tmpl w:val="47EED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2642FED"/>
    <w:multiLevelType w:val="hybridMultilevel"/>
    <w:tmpl w:val="847052A4"/>
    <w:lvl w:ilvl="0" w:tplc="26C24274">
      <w:start w:val="1"/>
      <w:numFmt w:val="decimal"/>
      <w:lvlText w:val="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FF5A5A"/>
    <w:multiLevelType w:val="hybridMultilevel"/>
    <w:tmpl w:val="11D0A84A"/>
    <w:lvl w:ilvl="0" w:tplc="9856A46E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5C4913"/>
    <w:multiLevelType w:val="hybridMultilevel"/>
    <w:tmpl w:val="3A98671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47217A61"/>
    <w:multiLevelType w:val="hybridMultilevel"/>
    <w:tmpl w:val="5D2CCF18"/>
    <w:lvl w:ilvl="0" w:tplc="0000001D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B74B9"/>
    <w:multiLevelType w:val="hybridMultilevel"/>
    <w:tmpl w:val="8A2E6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E54AC">
      <w:start w:val="1"/>
      <w:numFmt w:val="decimal"/>
      <w:lvlText w:val="%2)"/>
      <w:lvlJc w:val="left"/>
      <w:pPr>
        <w:tabs>
          <w:tab w:val="num" w:pos="1364"/>
        </w:tabs>
        <w:ind w:left="1420" w:hanging="340"/>
      </w:pPr>
      <w:rPr>
        <w:rFonts w:hint="default"/>
        <w:color w:val="auto"/>
        <w:sz w:val="24"/>
      </w:rPr>
    </w:lvl>
    <w:lvl w:ilvl="2" w:tplc="AE963AE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A152491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233AA2"/>
    <w:multiLevelType w:val="multilevel"/>
    <w:tmpl w:val="00263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675D88"/>
    <w:multiLevelType w:val="multilevel"/>
    <w:tmpl w:val="0FD6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1E6575"/>
    <w:multiLevelType w:val="hybridMultilevel"/>
    <w:tmpl w:val="F6E8D202"/>
    <w:lvl w:ilvl="0" w:tplc="BDA04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7A7676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D74332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5F1785"/>
    <w:multiLevelType w:val="hybridMultilevel"/>
    <w:tmpl w:val="1AE64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B24E2"/>
    <w:multiLevelType w:val="hybridMultilevel"/>
    <w:tmpl w:val="E72AC6BA"/>
    <w:lvl w:ilvl="0" w:tplc="DB502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7206B5A6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70858"/>
    <w:multiLevelType w:val="hybridMultilevel"/>
    <w:tmpl w:val="B41E75E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CE20D90"/>
    <w:multiLevelType w:val="hybridMultilevel"/>
    <w:tmpl w:val="1C401DC4"/>
    <w:lvl w:ilvl="0" w:tplc="213EB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7874A9"/>
    <w:multiLevelType w:val="hybridMultilevel"/>
    <w:tmpl w:val="7662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B36A9"/>
    <w:multiLevelType w:val="hybridMultilevel"/>
    <w:tmpl w:val="85FEE634"/>
    <w:lvl w:ilvl="0" w:tplc="1B48F200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67B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3A4CF8"/>
    <w:multiLevelType w:val="hybridMultilevel"/>
    <w:tmpl w:val="092C58A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7AA01668"/>
    <w:multiLevelType w:val="hybridMultilevel"/>
    <w:tmpl w:val="8AC4279A"/>
    <w:lvl w:ilvl="0" w:tplc="50E279C4">
      <w:start w:val="4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31373"/>
    <w:multiLevelType w:val="hybridMultilevel"/>
    <w:tmpl w:val="A2760A5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7EC6393A"/>
    <w:multiLevelType w:val="hybridMultilevel"/>
    <w:tmpl w:val="68D66ABC"/>
    <w:lvl w:ilvl="0" w:tplc="516619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9EE2DF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338CA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CB7E11"/>
    <w:multiLevelType w:val="hybridMultilevel"/>
    <w:tmpl w:val="3BC45958"/>
    <w:lvl w:ilvl="0" w:tplc="BDA04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7A7676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D74332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70A461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38"/>
  </w:num>
  <w:num w:numId="4">
    <w:abstractNumId w:val="33"/>
  </w:num>
  <w:num w:numId="5">
    <w:abstractNumId w:val="23"/>
  </w:num>
  <w:num w:numId="6">
    <w:abstractNumId w:val="3"/>
  </w:num>
  <w:num w:numId="7">
    <w:abstractNumId w:val="8"/>
  </w:num>
  <w:num w:numId="8">
    <w:abstractNumId w:val="17"/>
  </w:num>
  <w:num w:numId="9">
    <w:abstractNumId w:val="0"/>
  </w:num>
  <w:num w:numId="10">
    <w:abstractNumId w:val="2"/>
  </w:num>
  <w:num w:numId="11">
    <w:abstractNumId w:val="16"/>
  </w:num>
  <w:num w:numId="12">
    <w:abstractNumId w:val="32"/>
  </w:num>
  <w:num w:numId="13">
    <w:abstractNumId w:val="4"/>
  </w:num>
  <w:num w:numId="14">
    <w:abstractNumId w:val="29"/>
  </w:num>
  <w:num w:numId="15">
    <w:abstractNumId w:val="13"/>
  </w:num>
  <w:num w:numId="16">
    <w:abstractNumId w:val="24"/>
  </w:num>
  <w:num w:numId="17">
    <w:abstractNumId w:val="11"/>
  </w:num>
  <w:num w:numId="18">
    <w:abstractNumId w:val="25"/>
  </w:num>
  <w:num w:numId="19">
    <w:abstractNumId w:val="28"/>
  </w:num>
  <w:num w:numId="20">
    <w:abstractNumId w:val="35"/>
  </w:num>
  <w:num w:numId="21">
    <w:abstractNumId w:val="12"/>
  </w:num>
  <w:num w:numId="22">
    <w:abstractNumId w:val="36"/>
  </w:num>
  <w:num w:numId="23">
    <w:abstractNumId w:val="7"/>
  </w:num>
  <w:num w:numId="24">
    <w:abstractNumId w:val="26"/>
  </w:num>
  <w:num w:numId="25">
    <w:abstractNumId w:val="1"/>
  </w:num>
  <w:num w:numId="26">
    <w:abstractNumId w:val="21"/>
  </w:num>
  <w:num w:numId="27">
    <w:abstractNumId w:val="6"/>
  </w:num>
  <w:num w:numId="28">
    <w:abstractNumId w:val="34"/>
  </w:num>
  <w:num w:numId="29">
    <w:abstractNumId w:val="5"/>
  </w:num>
  <w:num w:numId="30">
    <w:abstractNumId w:val="27"/>
  </w:num>
  <w:num w:numId="31">
    <w:abstractNumId w:val="15"/>
  </w:num>
  <w:num w:numId="32">
    <w:abstractNumId w:val="22"/>
  </w:num>
  <w:num w:numId="33">
    <w:abstractNumId w:val="37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0"/>
  </w:num>
  <w:num w:numId="37">
    <w:abstractNumId w:val="9"/>
  </w:num>
  <w:num w:numId="38">
    <w:abstractNumId w:val="1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F5"/>
    <w:rsid w:val="0001023A"/>
    <w:rsid w:val="00015808"/>
    <w:rsid w:val="00017929"/>
    <w:rsid w:val="0002674F"/>
    <w:rsid w:val="000423D5"/>
    <w:rsid w:val="0004278E"/>
    <w:rsid w:val="0005160E"/>
    <w:rsid w:val="00056B76"/>
    <w:rsid w:val="00060079"/>
    <w:rsid w:val="0006181E"/>
    <w:rsid w:val="00075464"/>
    <w:rsid w:val="000817A8"/>
    <w:rsid w:val="000823EC"/>
    <w:rsid w:val="0008365D"/>
    <w:rsid w:val="00085F0C"/>
    <w:rsid w:val="000A5656"/>
    <w:rsid w:val="000B3F3D"/>
    <w:rsid w:val="000C1A1B"/>
    <w:rsid w:val="000E6D26"/>
    <w:rsid w:val="000F4326"/>
    <w:rsid w:val="000F772D"/>
    <w:rsid w:val="00102F50"/>
    <w:rsid w:val="0010438F"/>
    <w:rsid w:val="00106487"/>
    <w:rsid w:val="00171C29"/>
    <w:rsid w:val="001768D8"/>
    <w:rsid w:val="001918D6"/>
    <w:rsid w:val="00195AF3"/>
    <w:rsid w:val="0019749C"/>
    <w:rsid w:val="001A07F1"/>
    <w:rsid w:val="001A2CE5"/>
    <w:rsid w:val="001B08D4"/>
    <w:rsid w:val="001C0B48"/>
    <w:rsid w:val="001D3713"/>
    <w:rsid w:val="001D3C0E"/>
    <w:rsid w:val="001D718C"/>
    <w:rsid w:val="001E48A7"/>
    <w:rsid w:val="001E5DAC"/>
    <w:rsid w:val="00222649"/>
    <w:rsid w:val="00224D6B"/>
    <w:rsid w:val="0022513C"/>
    <w:rsid w:val="002257C7"/>
    <w:rsid w:val="002272EE"/>
    <w:rsid w:val="00231135"/>
    <w:rsid w:val="00235066"/>
    <w:rsid w:val="00245BDA"/>
    <w:rsid w:val="00250EA3"/>
    <w:rsid w:val="00255402"/>
    <w:rsid w:val="002760C8"/>
    <w:rsid w:val="002761B9"/>
    <w:rsid w:val="00276474"/>
    <w:rsid w:val="00284F4D"/>
    <w:rsid w:val="00291932"/>
    <w:rsid w:val="0029213F"/>
    <w:rsid w:val="0029687C"/>
    <w:rsid w:val="002A09B8"/>
    <w:rsid w:val="002A1911"/>
    <w:rsid w:val="002A5F23"/>
    <w:rsid w:val="002B3AC5"/>
    <w:rsid w:val="002D27F5"/>
    <w:rsid w:val="002D7BF4"/>
    <w:rsid w:val="002E74FA"/>
    <w:rsid w:val="002F640D"/>
    <w:rsid w:val="003000D8"/>
    <w:rsid w:val="00300C2D"/>
    <w:rsid w:val="00301A71"/>
    <w:rsid w:val="00311103"/>
    <w:rsid w:val="00321395"/>
    <w:rsid w:val="003305B9"/>
    <w:rsid w:val="00333D4E"/>
    <w:rsid w:val="003370E8"/>
    <w:rsid w:val="00344CA5"/>
    <w:rsid w:val="00345CB6"/>
    <w:rsid w:val="0035014B"/>
    <w:rsid w:val="00357178"/>
    <w:rsid w:val="00365CAF"/>
    <w:rsid w:val="00365D1E"/>
    <w:rsid w:val="003664D4"/>
    <w:rsid w:val="00381587"/>
    <w:rsid w:val="00385D36"/>
    <w:rsid w:val="00386404"/>
    <w:rsid w:val="00391F10"/>
    <w:rsid w:val="003A2BD2"/>
    <w:rsid w:val="003B1273"/>
    <w:rsid w:val="003B3515"/>
    <w:rsid w:val="003C26EC"/>
    <w:rsid w:val="003C5912"/>
    <w:rsid w:val="003D2390"/>
    <w:rsid w:val="003D2B8D"/>
    <w:rsid w:val="003D5BA5"/>
    <w:rsid w:val="003D5D54"/>
    <w:rsid w:val="003E15FE"/>
    <w:rsid w:val="003F1E6E"/>
    <w:rsid w:val="003F6542"/>
    <w:rsid w:val="0041648F"/>
    <w:rsid w:val="004224AE"/>
    <w:rsid w:val="00434B93"/>
    <w:rsid w:val="00437502"/>
    <w:rsid w:val="00464BB6"/>
    <w:rsid w:val="00465F04"/>
    <w:rsid w:val="004A10AD"/>
    <w:rsid w:val="004A219E"/>
    <w:rsid w:val="004A2D1A"/>
    <w:rsid w:val="004A4729"/>
    <w:rsid w:val="004B500E"/>
    <w:rsid w:val="004B6879"/>
    <w:rsid w:val="004B704C"/>
    <w:rsid w:val="004C59F3"/>
    <w:rsid w:val="004C5D3C"/>
    <w:rsid w:val="004D2035"/>
    <w:rsid w:val="004D671C"/>
    <w:rsid w:val="004F5A6B"/>
    <w:rsid w:val="005063B2"/>
    <w:rsid w:val="00507B82"/>
    <w:rsid w:val="0051647D"/>
    <w:rsid w:val="0052278D"/>
    <w:rsid w:val="00531BF6"/>
    <w:rsid w:val="005453D3"/>
    <w:rsid w:val="00545912"/>
    <w:rsid w:val="005538CB"/>
    <w:rsid w:val="0055620E"/>
    <w:rsid w:val="0055626D"/>
    <w:rsid w:val="005604BE"/>
    <w:rsid w:val="005623C3"/>
    <w:rsid w:val="00565FDF"/>
    <w:rsid w:val="00567A22"/>
    <w:rsid w:val="00590265"/>
    <w:rsid w:val="00593FAA"/>
    <w:rsid w:val="00594FA2"/>
    <w:rsid w:val="00595FDC"/>
    <w:rsid w:val="005B09BF"/>
    <w:rsid w:val="005B2895"/>
    <w:rsid w:val="005B33BF"/>
    <w:rsid w:val="005B7D47"/>
    <w:rsid w:val="005B7EA5"/>
    <w:rsid w:val="005C49D6"/>
    <w:rsid w:val="005C7C0A"/>
    <w:rsid w:val="005F5A36"/>
    <w:rsid w:val="005F7643"/>
    <w:rsid w:val="006011F4"/>
    <w:rsid w:val="00606CB0"/>
    <w:rsid w:val="0061263A"/>
    <w:rsid w:val="00617011"/>
    <w:rsid w:val="00620823"/>
    <w:rsid w:val="00621EF3"/>
    <w:rsid w:val="00624496"/>
    <w:rsid w:val="006324AB"/>
    <w:rsid w:val="006325B7"/>
    <w:rsid w:val="006411FE"/>
    <w:rsid w:val="00642455"/>
    <w:rsid w:val="00647F4D"/>
    <w:rsid w:val="006512DA"/>
    <w:rsid w:val="00655EE9"/>
    <w:rsid w:val="00656AD5"/>
    <w:rsid w:val="0066537F"/>
    <w:rsid w:val="00665C84"/>
    <w:rsid w:val="00671EF7"/>
    <w:rsid w:val="00686DB5"/>
    <w:rsid w:val="00690960"/>
    <w:rsid w:val="006A3BDC"/>
    <w:rsid w:val="006B074E"/>
    <w:rsid w:val="006B2CA5"/>
    <w:rsid w:val="006B68D2"/>
    <w:rsid w:val="006C1BD5"/>
    <w:rsid w:val="006C1C0F"/>
    <w:rsid w:val="006D7A31"/>
    <w:rsid w:val="006F4FF7"/>
    <w:rsid w:val="006F67D9"/>
    <w:rsid w:val="0070463F"/>
    <w:rsid w:val="007154C8"/>
    <w:rsid w:val="00717E0C"/>
    <w:rsid w:val="00732CBF"/>
    <w:rsid w:val="007508FC"/>
    <w:rsid w:val="00762DBC"/>
    <w:rsid w:val="007703DA"/>
    <w:rsid w:val="0077259A"/>
    <w:rsid w:val="00775B53"/>
    <w:rsid w:val="00786157"/>
    <w:rsid w:val="007A6318"/>
    <w:rsid w:val="007B07BA"/>
    <w:rsid w:val="007B7756"/>
    <w:rsid w:val="007C6397"/>
    <w:rsid w:val="007C6A61"/>
    <w:rsid w:val="007D41BA"/>
    <w:rsid w:val="007E2D12"/>
    <w:rsid w:val="007E4CCF"/>
    <w:rsid w:val="007F6F2D"/>
    <w:rsid w:val="007F7AA5"/>
    <w:rsid w:val="0080693B"/>
    <w:rsid w:val="008157BA"/>
    <w:rsid w:val="00826BA2"/>
    <w:rsid w:val="008409EE"/>
    <w:rsid w:val="00845AC8"/>
    <w:rsid w:val="008551F7"/>
    <w:rsid w:val="0086546D"/>
    <w:rsid w:val="00865BBD"/>
    <w:rsid w:val="0086678C"/>
    <w:rsid w:val="00872C76"/>
    <w:rsid w:val="008749E8"/>
    <w:rsid w:val="00884C3A"/>
    <w:rsid w:val="00885FBF"/>
    <w:rsid w:val="008865A8"/>
    <w:rsid w:val="00894516"/>
    <w:rsid w:val="008A2C46"/>
    <w:rsid w:val="008C03CB"/>
    <w:rsid w:val="008C330E"/>
    <w:rsid w:val="008C6AA0"/>
    <w:rsid w:val="008E630F"/>
    <w:rsid w:val="008E640D"/>
    <w:rsid w:val="008E7827"/>
    <w:rsid w:val="008F09D6"/>
    <w:rsid w:val="008F447B"/>
    <w:rsid w:val="009020CD"/>
    <w:rsid w:val="00916B1A"/>
    <w:rsid w:val="0093095A"/>
    <w:rsid w:val="00934198"/>
    <w:rsid w:val="0093609A"/>
    <w:rsid w:val="00936D89"/>
    <w:rsid w:val="00942BAD"/>
    <w:rsid w:val="00944083"/>
    <w:rsid w:val="00945980"/>
    <w:rsid w:val="009532A2"/>
    <w:rsid w:val="00961012"/>
    <w:rsid w:val="00963BC6"/>
    <w:rsid w:val="009649D3"/>
    <w:rsid w:val="00971EEB"/>
    <w:rsid w:val="00971F2B"/>
    <w:rsid w:val="0097201A"/>
    <w:rsid w:val="00974C41"/>
    <w:rsid w:val="0098251F"/>
    <w:rsid w:val="00990277"/>
    <w:rsid w:val="009952A1"/>
    <w:rsid w:val="009A3300"/>
    <w:rsid w:val="009A7CE5"/>
    <w:rsid w:val="009B4B51"/>
    <w:rsid w:val="009C26AB"/>
    <w:rsid w:val="009C49EA"/>
    <w:rsid w:val="009D2EDC"/>
    <w:rsid w:val="009D44F6"/>
    <w:rsid w:val="009D5C56"/>
    <w:rsid w:val="009E7623"/>
    <w:rsid w:val="00A07A81"/>
    <w:rsid w:val="00A252B5"/>
    <w:rsid w:val="00A30D57"/>
    <w:rsid w:val="00A345F9"/>
    <w:rsid w:val="00A42F97"/>
    <w:rsid w:val="00A43E6A"/>
    <w:rsid w:val="00A46846"/>
    <w:rsid w:val="00A61B3E"/>
    <w:rsid w:val="00A63350"/>
    <w:rsid w:val="00A8081A"/>
    <w:rsid w:val="00A8153B"/>
    <w:rsid w:val="00A878C4"/>
    <w:rsid w:val="00A95E5E"/>
    <w:rsid w:val="00AD5BF0"/>
    <w:rsid w:val="00AD75FE"/>
    <w:rsid w:val="00AD79E1"/>
    <w:rsid w:val="00AE7E06"/>
    <w:rsid w:val="00AF14E9"/>
    <w:rsid w:val="00AF196A"/>
    <w:rsid w:val="00AF5ADC"/>
    <w:rsid w:val="00B00EF4"/>
    <w:rsid w:val="00B072F8"/>
    <w:rsid w:val="00B104A6"/>
    <w:rsid w:val="00B1395F"/>
    <w:rsid w:val="00B22BE7"/>
    <w:rsid w:val="00B25135"/>
    <w:rsid w:val="00B36E22"/>
    <w:rsid w:val="00B45D62"/>
    <w:rsid w:val="00B46104"/>
    <w:rsid w:val="00B46DCB"/>
    <w:rsid w:val="00B6210E"/>
    <w:rsid w:val="00B63F2D"/>
    <w:rsid w:val="00B65395"/>
    <w:rsid w:val="00B71F32"/>
    <w:rsid w:val="00B72EC4"/>
    <w:rsid w:val="00B963B9"/>
    <w:rsid w:val="00B96769"/>
    <w:rsid w:val="00BB1892"/>
    <w:rsid w:val="00BB54E4"/>
    <w:rsid w:val="00BB7ED7"/>
    <w:rsid w:val="00BC40B9"/>
    <w:rsid w:val="00BC782A"/>
    <w:rsid w:val="00BD0A16"/>
    <w:rsid w:val="00BD745F"/>
    <w:rsid w:val="00BE2EBD"/>
    <w:rsid w:val="00BE60F9"/>
    <w:rsid w:val="00BE65CD"/>
    <w:rsid w:val="00BF214D"/>
    <w:rsid w:val="00BF5438"/>
    <w:rsid w:val="00C00A55"/>
    <w:rsid w:val="00C04C38"/>
    <w:rsid w:val="00C06FBD"/>
    <w:rsid w:val="00C154F5"/>
    <w:rsid w:val="00C2049F"/>
    <w:rsid w:val="00C214D6"/>
    <w:rsid w:val="00C35AE8"/>
    <w:rsid w:val="00C36943"/>
    <w:rsid w:val="00C36D52"/>
    <w:rsid w:val="00C3715E"/>
    <w:rsid w:val="00C37449"/>
    <w:rsid w:val="00C37DB5"/>
    <w:rsid w:val="00C37F21"/>
    <w:rsid w:val="00C45799"/>
    <w:rsid w:val="00C637B1"/>
    <w:rsid w:val="00C6608B"/>
    <w:rsid w:val="00C71B07"/>
    <w:rsid w:val="00C728F2"/>
    <w:rsid w:val="00C73867"/>
    <w:rsid w:val="00C8265D"/>
    <w:rsid w:val="00C8539F"/>
    <w:rsid w:val="00C937D0"/>
    <w:rsid w:val="00C9581C"/>
    <w:rsid w:val="00CA1B9F"/>
    <w:rsid w:val="00CA2955"/>
    <w:rsid w:val="00CA5C6E"/>
    <w:rsid w:val="00CB3938"/>
    <w:rsid w:val="00CB4FF4"/>
    <w:rsid w:val="00CC1EF9"/>
    <w:rsid w:val="00CC3CF2"/>
    <w:rsid w:val="00CE72D6"/>
    <w:rsid w:val="00CE75F3"/>
    <w:rsid w:val="00CF6DDB"/>
    <w:rsid w:val="00D01248"/>
    <w:rsid w:val="00D076B9"/>
    <w:rsid w:val="00D2257D"/>
    <w:rsid w:val="00D22D62"/>
    <w:rsid w:val="00D243C9"/>
    <w:rsid w:val="00D26FB9"/>
    <w:rsid w:val="00D445D0"/>
    <w:rsid w:val="00D4638A"/>
    <w:rsid w:val="00D50335"/>
    <w:rsid w:val="00D550B4"/>
    <w:rsid w:val="00D62FCF"/>
    <w:rsid w:val="00D65B7E"/>
    <w:rsid w:val="00D840FF"/>
    <w:rsid w:val="00D90D42"/>
    <w:rsid w:val="00D91608"/>
    <w:rsid w:val="00D917E0"/>
    <w:rsid w:val="00DB40B8"/>
    <w:rsid w:val="00DB654D"/>
    <w:rsid w:val="00DD29B7"/>
    <w:rsid w:val="00DD3E7E"/>
    <w:rsid w:val="00DE41DD"/>
    <w:rsid w:val="00DE7780"/>
    <w:rsid w:val="00DF7683"/>
    <w:rsid w:val="00DF7F96"/>
    <w:rsid w:val="00E0253E"/>
    <w:rsid w:val="00E04C79"/>
    <w:rsid w:val="00E06756"/>
    <w:rsid w:val="00E06E24"/>
    <w:rsid w:val="00E24C7D"/>
    <w:rsid w:val="00E27A2E"/>
    <w:rsid w:val="00E42B0D"/>
    <w:rsid w:val="00E449B4"/>
    <w:rsid w:val="00E52579"/>
    <w:rsid w:val="00E62E59"/>
    <w:rsid w:val="00E66C50"/>
    <w:rsid w:val="00E72579"/>
    <w:rsid w:val="00E73849"/>
    <w:rsid w:val="00E747D9"/>
    <w:rsid w:val="00E771C9"/>
    <w:rsid w:val="00E77749"/>
    <w:rsid w:val="00E80848"/>
    <w:rsid w:val="00E97E46"/>
    <w:rsid w:val="00EA5F80"/>
    <w:rsid w:val="00EA6C18"/>
    <w:rsid w:val="00ED212D"/>
    <w:rsid w:val="00ED4FDE"/>
    <w:rsid w:val="00ED5E4C"/>
    <w:rsid w:val="00EE5113"/>
    <w:rsid w:val="00EF0E3F"/>
    <w:rsid w:val="00F06F27"/>
    <w:rsid w:val="00F10A61"/>
    <w:rsid w:val="00F21385"/>
    <w:rsid w:val="00F21E0D"/>
    <w:rsid w:val="00F35205"/>
    <w:rsid w:val="00F37AA3"/>
    <w:rsid w:val="00F7172C"/>
    <w:rsid w:val="00F721B0"/>
    <w:rsid w:val="00F72D67"/>
    <w:rsid w:val="00F81115"/>
    <w:rsid w:val="00F915DC"/>
    <w:rsid w:val="00F95317"/>
    <w:rsid w:val="00FA03E1"/>
    <w:rsid w:val="00FA7B72"/>
    <w:rsid w:val="00FA7F18"/>
    <w:rsid w:val="00FB3CCB"/>
    <w:rsid w:val="00FB6A1A"/>
    <w:rsid w:val="00FC02D8"/>
    <w:rsid w:val="00FC6483"/>
    <w:rsid w:val="00FD1C3C"/>
    <w:rsid w:val="00FD74B4"/>
    <w:rsid w:val="00FE6B59"/>
    <w:rsid w:val="00FE7045"/>
    <w:rsid w:val="00FE74E0"/>
    <w:rsid w:val="00FF2F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952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D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7F5"/>
  </w:style>
  <w:style w:type="character" w:styleId="Numerstrony">
    <w:name w:val="page number"/>
    <w:basedOn w:val="Domylnaczcionkaakapitu"/>
    <w:rsid w:val="002D27F5"/>
  </w:style>
  <w:style w:type="paragraph" w:styleId="Akapitzlist">
    <w:name w:val="List Paragraph"/>
    <w:basedOn w:val="Normalny"/>
    <w:uiPriority w:val="34"/>
    <w:qFormat/>
    <w:rsid w:val="009825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47D"/>
  </w:style>
  <w:style w:type="character" w:styleId="Odwoaniedokomentarza">
    <w:name w:val="annotation reference"/>
    <w:basedOn w:val="Domylnaczcionkaakapitu"/>
    <w:uiPriority w:val="99"/>
    <w:semiHidden/>
    <w:unhideWhenUsed/>
    <w:rsid w:val="003B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27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C37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37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37DB5"/>
    <w:rPr>
      <w:vertAlign w:val="superscript"/>
    </w:rPr>
  </w:style>
  <w:style w:type="paragraph" w:styleId="Tekstpodstawowy">
    <w:name w:val="Body Text"/>
    <w:basedOn w:val="Normalny"/>
    <w:link w:val="TekstpodstawowyZnak"/>
    <w:rsid w:val="00D62F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2F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160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7A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7AA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952A1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952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D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7F5"/>
  </w:style>
  <w:style w:type="character" w:styleId="Numerstrony">
    <w:name w:val="page number"/>
    <w:basedOn w:val="Domylnaczcionkaakapitu"/>
    <w:rsid w:val="002D27F5"/>
  </w:style>
  <w:style w:type="paragraph" w:styleId="Akapitzlist">
    <w:name w:val="List Paragraph"/>
    <w:basedOn w:val="Normalny"/>
    <w:uiPriority w:val="34"/>
    <w:qFormat/>
    <w:rsid w:val="009825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47D"/>
  </w:style>
  <w:style w:type="character" w:styleId="Odwoaniedokomentarza">
    <w:name w:val="annotation reference"/>
    <w:basedOn w:val="Domylnaczcionkaakapitu"/>
    <w:uiPriority w:val="99"/>
    <w:semiHidden/>
    <w:unhideWhenUsed/>
    <w:rsid w:val="003B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27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C37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37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37DB5"/>
    <w:rPr>
      <w:vertAlign w:val="superscript"/>
    </w:rPr>
  </w:style>
  <w:style w:type="paragraph" w:styleId="Tekstpodstawowy">
    <w:name w:val="Body Text"/>
    <w:basedOn w:val="Normalny"/>
    <w:link w:val="TekstpodstawowyZnak"/>
    <w:rsid w:val="00D62F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2F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160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7A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7AA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952A1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znaczenia@minro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FA572-E810-4CD1-805E-48B9DB04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2200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Głuchowska Irmina</dc:creator>
  <cp:lastModifiedBy>Gołębiewska Ewa</cp:lastModifiedBy>
  <cp:revision>4</cp:revision>
  <cp:lastPrinted>2019-07-22T13:42:00Z</cp:lastPrinted>
  <dcterms:created xsi:type="dcterms:W3CDTF">2019-07-22T12:13:00Z</dcterms:created>
  <dcterms:modified xsi:type="dcterms:W3CDTF">2019-07-22T13:45:00Z</dcterms:modified>
</cp:coreProperties>
</file>