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21" w:rsidRPr="00672121" w:rsidRDefault="00672121" w:rsidP="00672121">
      <w:pPr>
        <w:spacing w:after="120" w:line="360" w:lineRule="auto"/>
        <w:ind w:right="1"/>
        <w:jc w:val="right"/>
        <w:rPr>
          <w:rFonts w:ascii="Times New Roman" w:hAnsi="Times New Roman" w:cs="Times New Roman"/>
          <w:b/>
          <w:bCs/>
        </w:rPr>
      </w:pPr>
      <w:r w:rsidRPr="00672121">
        <w:rPr>
          <w:rFonts w:ascii="Times New Roman" w:hAnsi="Times New Roman" w:cs="Times New Roman"/>
          <w:b/>
          <w:bCs/>
        </w:rPr>
        <w:t>Załącznik nr 2 do Ogłoszenia</w:t>
      </w:r>
    </w:p>
    <w:p w:rsidR="00672121" w:rsidRPr="00672121" w:rsidRDefault="00672121" w:rsidP="00672121">
      <w:pPr>
        <w:spacing w:after="120" w:line="360" w:lineRule="auto"/>
        <w:ind w:right="1"/>
        <w:jc w:val="center"/>
        <w:rPr>
          <w:rFonts w:ascii="Times New Roman" w:hAnsi="Times New Roman" w:cs="Times New Roman"/>
          <w:b/>
          <w:bCs/>
        </w:rPr>
      </w:pPr>
      <w:r w:rsidRPr="00672121">
        <w:rPr>
          <w:rFonts w:ascii="Times New Roman" w:hAnsi="Times New Roman" w:cs="Times New Roman"/>
          <w:b/>
          <w:bCs/>
        </w:rPr>
        <w:t>dot. Postępowania 51/20/US/P55</w:t>
      </w:r>
    </w:p>
    <w:p w:rsidR="00672121" w:rsidRPr="00672121" w:rsidRDefault="00672121" w:rsidP="00672121">
      <w:pPr>
        <w:spacing w:after="120" w:line="360" w:lineRule="auto"/>
        <w:ind w:right="1"/>
        <w:rPr>
          <w:rFonts w:ascii="Times New Roman" w:hAnsi="Times New Roman" w:cs="Times New Roman"/>
          <w:lang w:val="x-none" w:eastAsia="x-none"/>
        </w:rPr>
      </w:pPr>
    </w:p>
    <w:p w:rsidR="00672121" w:rsidRPr="00672121" w:rsidRDefault="00672121" w:rsidP="00672121">
      <w:pPr>
        <w:spacing w:after="120" w:line="360" w:lineRule="auto"/>
        <w:ind w:right="1"/>
        <w:jc w:val="center"/>
        <w:rPr>
          <w:rFonts w:ascii="Times New Roman" w:hAnsi="Times New Roman" w:cs="Times New Roman"/>
          <w:b/>
          <w:bCs/>
          <w:lang w:val="x-none" w:eastAsia="x-none"/>
        </w:rPr>
      </w:pPr>
      <w:r w:rsidRPr="00672121">
        <w:rPr>
          <w:rFonts w:ascii="Times New Roman" w:hAnsi="Times New Roman" w:cs="Times New Roman"/>
          <w:b/>
          <w:bCs/>
          <w:lang w:val="x-none" w:eastAsia="x-none"/>
        </w:rPr>
        <w:t>FORMULARZ OFERTY</w:t>
      </w:r>
    </w:p>
    <w:p w:rsidR="00672121" w:rsidRPr="00672121" w:rsidRDefault="00672121" w:rsidP="00672121">
      <w:pPr>
        <w:spacing w:after="120" w:line="360" w:lineRule="auto"/>
        <w:ind w:right="1"/>
        <w:jc w:val="center"/>
        <w:rPr>
          <w:rFonts w:ascii="Times New Roman" w:hAnsi="Times New Roman" w:cs="Times New Roman"/>
          <w:b/>
          <w:bCs/>
          <w:lang w:val="x-none" w:eastAsia="x-none"/>
        </w:rPr>
      </w:pPr>
      <w:r w:rsidRPr="00672121">
        <w:rPr>
          <w:rFonts w:ascii="Times New Roman" w:hAnsi="Times New Roman" w:cs="Times New Roman"/>
          <w:b/>
          <w:bCs/>
          <w:lang w:val="x-none" w:eastAsia="x-none"/>
        </w:rPr>
        <w:t>dla Narodowego Centrum Badań i Rozwoju</w:t>
      </w:r>
    </w:p>
    <w:p w:rsidR="00672121" w:rsidRPr="00672121" w:rsidRDefault="00672121" w:rsidP="00672121">
      <w:pPr>
        <w:spacing w:after="120" w:line="360" w:lineRule="auto"/>
        <w:ind w:right="1"/>
        <w:rPr>
          <w:rFonts w:ascii="Times New Roman" w:hAnsi="Times New Roman" w:cs="Times New Roman"/>
          <w:lang w:val="x-none" w:eastAsia="x-none"/>
        </w:rPr>
      </w:pPr>
    </w:p>
    <w:p w:rsidR="00672121" w:rsidRPr="00672121" w:rsidRDefault="00672121" w:rsidP="00672121">
      <w:pPr>
        <w:spacing w:after="120" w:line="360" w:lineRule="auto"/>
        <w:ind w:right="1"/>
        <w:rPr>
          <w:rFonts w:ascii="Times New Roman" w:hAnsi="Times New Roman" w:cs="Times New Roman"/>
          <w:lang w:val="x-none" w:eastAsia="x-none"/>
        </w:rPr>
      </w:pPr>
    </w:p>
    <w:p w:rsidR="00672121" w:rsidRPr="00672121" w:rsidRDefault="00672121" w:rsidP="00672121">
      <w:pPr>
        <w:spacing w:after="120" w:line="360" w:lineRule="auto"/>
        <w:ind w:right="1"/>
        <w:rPr>
          <w:rFonts w:ascii="Times New Roman" w:hAnsi="Times New Roman" w:cs="Times New Roman"/>
          <w:lang w:val="x-none" w:eastAsia="x-none"/>
        </w:rPr>
      </w:pPr>
      <w:r w:rsidRPr="00672121">
        <w:rPr>
          <w:rFonts w:ascii="Times New Roman" w:hAnsi="Times New Roman" w:cs="Times New Roman"/>
          <w:lang w:val="x-none" w:eastAsia="x-none"/>
        </w:rPr>
        <w:t>......................</w:t>
      </w:r>
      <w:r w:rsidRPr="00672121">
        <w:rPr>
          <w:rFonts w:ascii="Times New Roman" w:hAnsi="Times New Roman" w:cs="Times New Roman"/>
          <w:lang w:eastAsia="x-none"/>
        </w:rPr>
        <w:t>..............</w:t>
      </w:r>
      <w:r w:rsidRPr="00672121">
        <w:rPr>
          <w:rFonts w:ascii="Times New Roman" w:hAnsi="Times New Roman" w:cs="Times New Roman"/>
          <w:lang w:val="x-none" w:eastAsia="x-none"/>
        </w:rPr>
        <w:t>.........................................................................................................................</w:t>
      </w:r>
    </w:p>
    <w:p w:rsidR="00672121" w:rsidRPr="00672121" w:rsidRDefault="00672121" w:rsidP="00672121">
      <w:pPr>
        <w:spacing w:after="120" w:line="360" w:lineRule="auto"/>
        <w:ind w:right="1"/>
        <w:jc w:val="center"/>
        <w:rPr>
          <w:rFonts w:ascii="Times New Roman" w:hAnsi="Times New Roman" w:cs="Times New Roman"/>
          <w:lang w:val="x-none" w:eastAsia="x-none"/>
        </w:rPr>
      </w:pPr>
      <w:r w:rsidRPr="00672121">
        <w:rPr>
          <w:rFonts w:ascii="Times New Roman" w:hAnsi="Times New Roman" w:cs="Times New Roman"/>
          <w:lang w:val="x-none" w:eastAsia="x-none"/>
        </w:rPr>
        <w:t>PEŁNA NAZWA WYKONAWCY</w:t>
      </w:r>
    </w:p>
    <w:p w:rsidR="00672121" w:rsidRPr="00672121" w:rsidRDefault="00672121" w:rsidP="00672121">
      <w:pPr>
        <w:spacing w:after="120" w:line="360" w:lineRule="auto"/>
        <w:ind w:right="1"/>
        <w:jc w:val="center"/>
        <w:rPr>
          <w:rFonts w:ascii="Times New Roman" w:hAnsi="Times New Roman" w:cs="Times New Roman"/>
          <w:lang w:val="x-none" w:eastAsia="x-none"/>
        </w:rPr>
      </w:pPr>
    </w:p>
    <w:p w:rsidR="00672121" w:rsidRPr="00672121" w:rsidRDefault="00672121" w:rsidP="00672121">
      <w:pPr>
        <w:spacing w:after="120" w:line="360" w:lineRule="auto"/>
        <w:ind w:right="1"/>
        <w:rPr>
          <w:rFonts w:ascii="Times New Roman" w:hAnsi="Times New Roman" w:cs="Times New Roman"/>
          <w:lang w:val="x-none" w:eastAsia="x-none"/>
        </w:rPr>
      </w:pPr>
      <w:r w:rsidRPr="00672121">
        <w:rPr>
          <w:rFonts w:ascii="Times New Roman" w:hAnsi="Times New Roman" w:cs="Times New Roman"/>
          <w:lang w:val="x-none" w:eastAsia="x-none"/>
        </w:rPr>
        <w:t>......................</w:t>
      </w:r>
      <w:r w:rsidRPr="00672121">
        <w:rPr>
          <w:rFonts w:ascii="Times New Roman" w:hAnsi="Times New Roman" w:cs="Times New Roman"/>
          <w:lang w:eastAsia="x-none"/>
        </w:rPr>
        <w:t>..............</w:t>
      </w:r>
      <w:r w:rsidRPr="00672121">
        <w:rPr>
          <w:rFonts w:ascii="Times New Roman" w:hAnsi="Times New Roman" w:cs="Times New Roman"/>
          <w:lang w:val="x-none" w:eastAsia="x-none"/>
        </w:rPr>
        <w:t>.........................................................................................................................</w:t>
      </w:r>
    </w:p>
    <w:p w:rsidR="00672121" w:rsidRPr="00672121" w:rsidRDefault="00672121" w:rsidP="00672121">
      <w:pPr>
        <w:spacing w:after="120" w:line="360" w:lineRule="auto"/>
        <w:ind w:right="1"/>
        <w:jc w:val="center"/>
        <w:rPr>
          <w:rFonts w:ascii="Times New Roman" w:hAnsi="Times New Roman" w:cs="Times New Roman"/>
          <w:lang w:val="x-none" w:eastAsia="x-none"/>
        </w:rPr>
      </w:pPr>
      <w:r w:rsidRPr="00672121">
        <w:rPr>
          <w:rFonts w:ascii="Times New Roman" w:hAnsi="Times New Roman" w:cs="Times New Roman"/>
          <w:lang w:val="x-none" w:eastAsia="x-none"/>
        </w:rPr>
        <w:t>ADRES Z KODEM POCZTOWYM</w:t>
      </w:r>
    </w:p>
    <w:p w:rsidR="00672121" w:rsidRPr="00672121" w:rsidRDefault="00672121" w:rsidP="00672121">
      <w:pPr>
        <w:spacing w:after="120" w:line="360" w:lineRule="auto"/>
        <w:ind w:right="1"/>
        <w:jc w:val="center"/>
        <w:rPr>
          <w:rFonts w:ascii="Times New Roman" w:hAnsi="Times New Roman" w:cs="Times New Roman"/>
          <w:lang w:val="x-none" w:eastAsia="x-none"/>
        </w:rPr>
      </w:pPr>
    </w:p>
    <w:p w:rsidR="00672121" w:rsidRPr="00672121" w:rsidRDefault="00672121" w:rsidP="00672121">
      <w:pPr>
        <w:spacing w:after="120" w:line="360" w:lineRule="auto"/>
        <w:ind w:right="1"/>
        <w:rPr>
          <w:rFonts w:ascii="Times New Roman" w:hAnsi="Times New Roman" w:cs="Times New Roman"/>
          <w:lang w:val="x-none" w:eastAsia="x-none"/>
        </w:rPr>
      </w:pPr>
      <w:r w:rsidRPr="00672121">
        <w:rPr>
          <w:rFonts w:ascii="Times New Roman" w:hAnsi="Times New Roman" w:cs="Times New Roman"/>
          <w:lang w:val="x-none" w:eastAsia="x-none"/>
        </w:rPr>
        <w:t>......................</w:t>
      </w:r>
      <w:r w:rsidRPr="00672121">
        <w:rPr>
          <w:rFonts w:ascii="Times New Roman" w:hAnsi="Times New Roman" w:cs="Times New Roman"/>
          <w:lang w:eastAsia="x-none"/>
        </w:rPr>
        <w:t>..............</w:t>
      </w:r>
      <w:r w:rsidRPr="00672121">
        <w:rPr>
          <w:rFonts w:ascii="Times New Roman" w:hAnsi="Times New Roman" w:cs="Times New Roman"/>
          <w:lang w:val="x-none" w:eastAsia="x-none"/>
        </w:rPr>
        <w:t>.........................................................................................................................</w:t>
      </w:r>
    </w:p>
    <w:p w:rsidR="00672121" w:rsidRPr="00672121" w:rsidRDefault="00672121" w:rsidP="00672121">
      <w:pPr>
        <w:spacing w:after="120" w:line="360" w:lineRule="auto"/>
        <w:ind w:right="1"/>
        <w:rPr>
          <w:rFonts w:ascii="Times New Roman" w:hAnsi="Times New Roman" w:cs="Times New Roman"/>
          <w:lang w:val="de-DE" w:eastAsia="x-none"/>
        </w:rPr>
      </w:pPr>
      <w:r w:rsidRPr="00672121">
        <w:rPr>
          <w:rFonts w:ascii="Times New Roman" w:hAnsi="Times New Roman" w:cs="Times New Roman"/>
          <w:lang w:val="de-DE" w:eastAsia="x-none"/>
        </w:rPr>
        <w:t xml:space="preserve">        NR FAKSU</w:t>
      </w:r>
      <w:r w:rsidRPr="00672121">
        <w:rPr>
          <w:rFonts w:ascii="Times New Roman" w:hAnsi="Times New Roman" w:cs="Times New Roman"/>
          <w:lang w:val="de-DE" w:eastAsia="x-none"/>
        </w:rPr>
        <w:tab/>
      </w:r>
      <w:r w:rsidRPr="00672121">
        <w:rPr>
          <w:rFonts w:ascii="Times New Roman" w:hAnsi="Times New Roman" w:cs="Times New Roman"/>
          <w:lang w:val="de-DE" w:eastAsia="x-none"/>
        </w:rPr>
        <w:tab/>
      </w:r>
      <w:r w:rsidRPr="00672121">
        <w:rPr>
          <w:rFonts w:ascii="Times New Roman" w:hAnsi="Times New Roman" w:cs="Times New Roman"/>
          <w:lang w:val="de-DE" w:eastAsia="x-none"/>
        </w:rPr>
        <w:tab/>
      </w:r>
      <w:r w:rsidRPr="00672121">
        <w:rPr>
          <w:rFonts w:ascii="Times New Roman" w:hAnsi="Times New Roman" w:cs="Times New Roman"/>
          <w:lang w:val="de-DE" w:eastAsia="x-none"/>
        </w:rPr>
        <w:tab/>
      </w:r>
      <w:r w:rsidRPr="00672121">
        <w:rPr>
          <w:rFonts w:ascii="Times New Roman" w:hAnsi="Times New Roman" w:cs="Times New Roman"/>
          <w:lang w:val="de-DE" w:eastAsia="x-none"/>
        </w:rPr>
        <w:tab/>
      </w:r>
      <w:r w:rsidRPr="00672121">
        <w:rPr>
          <w:rFonts w:ascii="Times New Roman" w:hAnsi="Times New Roman" w:cs="Times New Roman"/>
          <w:lang w:val="de-DE" w:eastAsia="x-none"/>
        </w:rPr>
        <w:tab/>
      </w:r>
      <w:r w:rsidRPr="00672121">
        <w:rPr>
          <w:rFonts w:ascii="Times New Roman" w:hAnsi="Times New Roman" w:cs="Times New Roman"/>
          <w:lang w:val="de-DE" w:eastAsia="x-none"/>
        </w:rPr>
        <w:tab/>
      </w:r>
      <w:r w:rsidRPr="00672121">
        <w:rPr>
          <w:rFonts w:ascii="Times New Roman" w:hAnsi="Times New Roman" w:cs="Times New Roman"/>
          <w:lang w:val="de-DE" w:eastAsia="x-none"/>
        </w:rPr>
        <w:tab/>
        <w:t xml:space="preserve">   E-MAIL</w:t>
      </w:r>
    </w:p>
    <w:p w:rsidR="00672121" w:rsidRPr="00672121" w:rsidRDefault="00672121" w:rsidP="00672121">
      <w:pPr>
        <w:spacing w:after="120" w:line="360" w:lineRule="auto"/>
        <w:ind w:right="1"/>
        <w:rPr>
          <w:rFonts w:ascii="Times New Roman" w:hAnsi="Times New Roman" w:cs="Times New Roman"/>
          <w:lang w:val="de-DE"/>
        </w:rPr>
      </w:pPr>
    </w:p>
    <w:p w:rsidR="00672121" w:rsidRPr="00672121" w:rsidRDefault="00672121" w:rsidP="00672121">
      <w:pPr>
        <w:spacing w:after="120" w:line="360" w:lineRule="auto"/>
        <w:ind w:right="1"/>
        <w:rPr>
          <w:rFonts w:ascii="Times New Roman" w:hAnsi="Times New Roman" w:cs="Times New Roman"/>
          <w:lang w:val="de-DE"/>
        </w:rPr>
      </w:pPr>
      <w:r w:rsidRPr="00672121">
        <w:rPr>
          <w:rFonts w:ascii="Times New Roman" w:hAnsi="Times New Roman" w:cs="Times New Roman"/>
          <w:lang w:val="de-DE"/>
        </w:rPr>
        <w:t>………………...……………</w:t>
      </w:r>
      <w:r w:rsidRPr="00672121">
        <w:rPr>
          <w:rFonts w:ascii="Times New Roman" w:hAnsi="Times New Roman" w:cs="Times New Roman"/>
          <w:lang w:val="de-DE"/>
        </w:rPr>
        <w:tab/>
      </w:r>
      <w:r w:rsidRPr="00672121">
        <w:rPr>
          <w:rFonts w:ascii="Times New Roman" w:hAnsi="Times New Roman" w:cs="Times New Roman"/>
          <w:lang w:val="de-DE"/>
        </w:rPr>
        <w:tab/>
        <w:t xml:space="preserve">   </w:t>
      </w:r>
      <w:r w:rsidRPr="00672121">
        <w:rPr>
          <w:rFonts w:ascii="Times New Roman" w:hAnsi="Times New Roman" w:cs="Times New Roman"/>
          <w:lang w:val="de-DE"/>
        </w:rPr>
        <w:tab/>
      </w:r>
      <w:r w:rsidRPr="00672121">
        <w:rPr>
          <w:rFonts w:ascii="Times New Roman" w:hAnsi="Times New Roman" w:cs="Times New Roman"/>
          <w:lang w:val="de-DE"/>
        </w:rPr>
        <w:tab/>
        <w:t xml:space="preserve">                         ..........................................</w:t>
      </w:r>
    </w:p>
    <w:p w:rsidR="00672121" w:rsidRPr="00672121" w:rsidRDefault="00672121" w:rsidP="00672121">
      <w:pPr>
        <w:spacing w:after="120" w:line="360" w:lineRule="auto"/>
        <w:ind w:right="1"/>
        <w:rPr>
          <w:rFonts w:ascii="Times New Roman" w:hAnsi="Times New Roman" w:cs="Times New Roman"/>
          <w:lang w:val="de-DE"/>
        </w:rPr>
      </w:pPr>
      <w:r w:rsidRPr="00672121">
        <w:rPr>
          <w:rFonts w:ascii="Times New Roman" w:hAnsi="Times New Roman" w:cs="Times New Roman"/>
          <w:lang w:val="de-DE"/>
        </w:rPr>
        <w:tab/>
        <w:t xml:space="preserve">    NIP</w:t>
      </w:r>
      <w:r w:rsidRPr="00672121">
        <w:rPr>
          <w:rFonts w:ascii="Times New Roman" w:hAnsi="Times New Roman" w:cs="Times New Roman"/>
          <w:lang w:val="de-DE"/>
        </w:rPr>
        <w:tab/>
      </w:r>
      <w:r w:rsidRPr="00672121">
        <w:rPr>
          <w:rFonts w:ascii="Times New Roman" w:hAnsi="Times New Roman" w:cs="Times New Roman"/>
          <w:lang w:val="de-DE"/>
        </w:rPr>
        <w:tab/>
      </w:r>
      <w:r w:rsidRPr="00672121">
        <w:rPr>
          <w:rFonts w:ascii="Times New Roman" w:hAnsi="Times New Roman" w:cs="Times New Roman"/>
          <w:lang w:val="de-DE"/>
        </w:rPr>
        <w:tab/>
      </w:r>
      <w:r w:rsidRPr="00672121">
        <w:rPr>
          <w:rFonts w:ascii="Times New Roman" w:hAnsi="Times New Roman" w:cs="Times New Roman"/>
          <w:lang w:val="de-DE"/>
        </w:rPr>
        <w:tab/>
      </w:r>
      <w:r w:rsidRPr="00672121">
        <w:rPr>
          <w:rFonts w:ascii="Times New Roman" w:hAnsi="Times New Roman" w:cs="Times New Roman"/>
          <w:lang w:val="de-DE"/>
        </w:rPr>
        <w:tab/>
      </w:r>
      <w:r w:rsidRPr="00672121">
        <w:rPr>
          <w:rFonts w:ascii="Times New Roman" w:hAnsi="Times New Roman" w:cs="Times New Roman"/>
          <w:lang w:val="de-DE"/>
        </w:rPr>
        <w:tab/>
      </w:r>
      <w:r w:rsidRPr="00672121">
        <w:rPr>
          <w:rFonts w:ascii="Times New Roman" w:hAnsi="Times New Roman" w:cs="Times New Roman"/>
          <w:lang w:val="de-DE"/>
        </w:rPr>
        <w:tab/>
      </w:r>
      <w:r w:rsidRPr="00672121">
        <w:rPr>
          <w:rFonts w:ascii="Times New Roman" w:hAnsi="Times New Roman" w:cs="Times New Roman"/>
          <w:lang w:val="de-DE"/>
        </w:rPr>
        <w:tab/>
      </w:r>
      <w:r w:rsidRPr="00672121">
        <w:rPr>
          <w:rFonts w:ascii="Times New Roman" w:hAnsi="Times New Roman" w:cs="Times New Roman"/>
          <w:lang w:val="de-DE"/>
        </w:rPr>
        <w:tab/>
        <w:t xml:space="preserve">   REGON</w:t>
      </w:r>
    </w:p>
    <w:p w:rsidR="00672121" w:rsidRPr="00672121" w:rsidRDefault="00672121" w:rsidP="00672121">
      <w:pPr>
        <w:spacing w:after="120" w:line="360" w:lineRule="auto"/>
        <w:ind w:right="1"/>
        <w:rPr>
          <w:rFonts w:ascii="Times New Roman" w:hAnsi="Times New Roman" w:cs="Times New Roman"/>
          <w:lang w:val="de-DE"/>
        </w:rPr>
      </w:pPr>
    </w:p>
    <w:p w:rsidR="00672121" w:rsidRPr="00672121" w:rsidRDefault="00672121" w:rsidP="00672121">
      <w:pPr>
        <w:spacing w:after="120" w:line="360" w:lineRule="auto"/>
        <w:ind w:right="1"/>
        <w:rPr>
          <w:rFonts w:ascii="Times New Roman" w:hAnsi="Times New Roman" w:cs="Times New Roman"/>
          <w:lang w:val="x-none" w:eastAsia="x-none"/>
        </w:rPr>
      </w:pPr>
      <w:r w:rsidRPr="00672121">
        <w:rPr>
          <w:rFonts w:ascii="Times New Roman" w:hAnsi="Times New Roman" w:cs="Times New Roman"/>
          <w:lang w:val="x-none" w:eastAsia="x-none"/>
        </w:rPr>
        <w:t>......................</w:t>
      </w:r>
      <w:r w:rsidRPr="00672121">
        <w:rPr>
          <w:rFonts w:ascii="Times New Roman" w:hAnsi="Times New Roman" w:cs="Times New Roman"/>
          <w:lang w:eastAsia="x-none"/>
        </w:rPr>
        <w:t>..............</w:t>
      </w:r>
      <w:r w:rsidRPr="00672121">
        <w:rPr>
          <w:rFonts w:ascii="Times New Roman" w:hAnsi="Times New Roman" w:cs="Times New Roman"/>
          <w:lang w:val="x-none" w:eastAsia="x-none"/>
        </w:rPr>
        <w:t>.........................................................................................................................</w:t>
      </w:r>
    </w:p>
    <w:p w:rsidR="00672121" w:rsidRPr="00672121" w:rsidRDefault="00672121" w:rsidP="00672121">
      <w:pPr>
        <w:spacing w:after="120" w:line="360" w:lineRule="auto"/>
        <w:ind w:right="1"/>
        <w:jc w:val="center"/>
        <w:rPr>
          <w:rFonts w:ascii="Times New Roman" w:hAnsi="Times New Roman" w:cs="Times New Roman"/>
          <w:lang w:val="x-none" w:eastAsia="x-none"/>
        </w:rPr>
      </w:pPr>
      <w:r w:rsidRPr="00672121">
        <w:rPr>
          <w:rFonts w:ascii="Times New Roman" w:hAnsi="Times New Roman" w:cs="Times New Roman"/>
          <w:lang w:val="x-none" w:eastAsia="x-none"/>
        </w:rPr>
        <w:t xml:space="preserve">IMIONA I NAZWISKA OSÓB UPOWAŻNIONYCH DO REPREZENTOWANIA </w:t>
      </w:r>
      <w:r w:rsidRPr="00672121">
        <w:rPr>
          <w:rFonts w:ascii="Times New Roman" w:hAnsi="Times New Roman" w:cs="Times New Roman"/>
          <w:lang w:val="x-none" w:eastAsia="x-none"/>
        </w:rPr>
        <w:br/>
        <w:t>I SKŁADANIA OŚWIADCZEŃ WOLI W IMIENIU WYKONAWCY</w:t>
      </w:r>
    </w:p>
    <w:p w:rsidR="00672121" w:rsidRPr="00672121" w:rsidRDefault="00672121" w:rsidP="00672121">
      <w:pPr>
        <w:spacing w:after="120" w:line="360" w:lineRule="auto"/>
        <w:ind w:right="1"/>
        <w:jc w:val="center"/>
        <w:rPr>
          <w:rFonts w:ascii="Times New Roman" w:hAnsi="Times New Roman" w:cs="Times New Roman"/>
          <w:lang w:val="x-none" w:eastAsia="x-none"/>
        </w:rPr>
      </w:pPr>
    </w:p>
    <w:p w:rsidR="00672121" w:rsidRPr="00672121" w:rsidRDefault="00672121" w:rsidP="00672121">
      <w:pPr>
        <w:spacing w:after="120" w:line="360" w:lineRule="auto"/>
        <w:ind w:right="1"/>
        <w:jc w:val="center"/>
        <w:rPr>
          <w:rFonts w:ascii="Times New Roman" w:hAnsi="Times New Roman" w:cs="Times New Roman"/>
          <w:b/>
          <w:bCs/>
        </w:rPr>
      </w:pPr>
      <w:r w:rsidRPr="00672121">
        <w:rPr>
          <w:rFonts w:ascii="Times New Roman" w:hAnsi="Times New Roman" w:cs="Times New Roman"/>
          <w:b/>
          <w:bCs/>
          <w:iCs/>
        </w:rPr>
        <w:t>Oferta na</w:t>
      </w:r>
    </w:p>
    <w:p w:rsidR="00672121" w:rsidRPr="00672121" w:rsidRDefault="00672121" w:rsidP="00672121">
      <w:pPr>
        <w:spacing w:after="120" w:line="360" w:lineRule="auto"/>
        <w:ind w:right="1"/>
        <w:jc w:val="center"/>
        <w:rPr>
          <w:rFonts w:ascii="Times New Roman" w:hAnsi="Times New Roman" w:cs="Times New Roman"/>
          <w:b/>
          <w:iCs/>
        </w:rPr>
      </w:pPr>
      <w:r w:rsidRPr="00672121">
        <w:rPr>
          <w:rFonts w:ascii="Times New Roman" w:hAnsi="Times New Roman" w:cs="Times New Roman"/>
          <w:b/>
        </w:rPr>
        <w:t>Świadczenie usług medycznych w zakresie profilaktycznych badań lekarskich (okresowych i kontrolnych) pracowników Grupy NCBR, badań wstępnych osób przyjmowanych do pracy, wydawania orzeczeń lekarskich o braku przeciwwskazań zdrowotnych do pracy lub o przeciwwskazaniach zdrowotnych do pracy na określonym stanowisku pracy oraz udział lekarza w pracach komisji BHP oraz kompleksowej, specjalistycznej opieki medycznej dla pracowników Grupy NCBR</w:t>
      </w:r>
    </w:p>
    <w:p w:rsidR="00672121" w:rsidRPr="00672121" w:rsidRDefault="00672121" w:rsidP="00672121">
      <w:pPr>
        <w:spacing w:after="120" w:line="360" w:lineRule="auto"/>
        <w:ind w:right="1"/>
        <w:jc w:val="both"/>
        <w:rPr>
          <w:rFonts w:ascii="Times New Roman" w:hAnsi="Times New Roman" w:cs="Times New Roman"/>
          <w:iCs/>
        </w:rPr>
      </w:pPr>
      <w:r w:rsidRPr="00672121">
        <w:rPr>
          <w:rFonts w:ascii="Times New Roman" w:hAnsi="Times New Roman" w:cs="Times New Roman"/>
          <w:iCs/>
        </w:rPr>
        <w:lastRenderedPageBreak/>
        <w:t>Nawiązując do ogłoszenia o udzielenie zamówienia na</w:t>
      </w:r>
      <w:r w:rsidRPr="00672121">
        <w:rPr>
          <w:rFonts w:ascii="Times New Roman" w:hAnsi="Times New Roman" w:cs="Times New Roman"/>
          <w:b/>
        </w:rPr>
        <w:t xml:space="preserve"> </w:t>
      </w:r>
      <w:r w:rsidRPr="00672121">
        <w:rPr>
          <w:rFonts w:ascii="Times New Roman" w:hAnsi="Times New Roman" w:cs="Times New Roman"/>
        </w:rPr>
        <w:t>usługi społeczne</w:t>
      </w:r>
      <w:r w:rsidRPr="00672121">
        <w:rPr>
          <w:rFonts w:ascii="Times New Roman" w:hAnsi="Times New Roman" w:cs="Times New Roman"/>
          <w:b/>
        </w:rPr>
        <w:t xml:space="preserve"> </w:t>
      </w:r>
      <w:r w:rsidRPr="00672121">
        <w:rPr>
          <w:rFonts w:ascii="Times New Roman" w:hAnsi="Times New Roman" w:cs="Times New Roman"/>
        </w:rPr>
        <w:t xml:space="preserve">pn. </w:t>
      </w:r>
      <w:r w:rsidRPr="00672121">
        <w:rPr>
          <w:rFonts w:ascii="Times New Roman" w:hAnsi="Times New Roman" w:cs="Times New Roman"/>
          <w:i/>
        </w:rPr>
        <w:t>świadczenie usług medycznych w zakresie profilaktycznych badań lekarskich (okresowych i kontrolnych) pracowników Grupy NCBR, badań wstępnych osób przyjmowanych do pracy, wydawania orzeczeń lekarskich o braku przeciwwskazań zdrowotnych do pracy lub o przeciwwskazaniach zdrowotnych do pracy na określonym stanowisku pracy oraz udział lekarza w pracach komisji BHP oraz kompleksowej, specjalistycznej opieki medycznej dla pracowników Grupy NCBR</w:t>
      </w:r>
      <w:r w:rsidRPr="00672121">
        <w:rPr>
          <w:rFonts w:ascii="Times New Roman" w:hAnsi="Times New Roman" w:cs="Times New Roman"/>
          <w:b/>
        </w:rPr>
        <w:t xml:space="preserve"> </w:t>
      </w:r>
      <w:r w:rsidRPr="00672121">
        <w:rPr>
          <w:rFonts w:ascii="Times New Roman" w:hAnsi="Times New Roman" w:cs="Times New Roman"/>
          <w:iCs/>
        </w:rPr>
        <w:t xml:space="preserve">oferujemy wykonanie przedmiotu zamówienia w pełnym rzeczowym zakresie ujętym w Ogłoszeniu za cenę: </w:t>
      </w:r>
    </w:p>
    <w:p w:rsidR="00672121" w:rsidRPr="00672121" w:rsidRDefault="00672121" w:rsidP="00672121">
      <w:pPr>
        <w:spacing w:after="120" w:line="360" w:lineRule="auto"/>
        <w:ind w:right="1"/>
        <w:rPr>
          <w:rFonts w:ascii="Times New Roman" w:hAnsi="Times New Roman" w:cs="Times New Roman"/>
          <w:iCs/>
        </w:rPr>
      </w:pP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672121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CENA OFERTY:</w:t>
      </w: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72121">
        <w:rPr>
          <w:rFonts w:ascii="Times New Roman" w:eastAsia="Times New Roman" w:hAnsi="Times New Roman" w:cs="Times New Roman"/>
          <w:b/>
          <w:bCs/>
          <w:lang w:eastAsia="pl-PL"/>
        </w:rPr>
        <w:t>Wariant standard pracownik:</w:t>
      </w: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72121">
        <w:rPr>
          <w:rFonts w:ascii="Times New Roman" w:eastAsia="Times New Roman" w:hAnsi="Times New Roman" w:cs="Times New Roman"/>
          <w:b/>
          <w:bCs/>
          <w:lang w:eastAsia="pl-PL"/>
        </w:rPr>
        <w:t>Cena jednostkowa: …………… złotych.</w:t>
      </w: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72121">
        <w:rPr>
          <w:rFonts w:ascii="Times New Roman" w:eastAsia="Times New Roman" w:hAnsi="Times New Roman" w:cs="Times New Roman"/>
          <w:b/>
          <w:bCs/>
          <w:lang w:eastAsia="pl-PL"/>
        </w:rPr>
        <w:t>Słownie: ……………………………………………. złotych.</w:t>
      </w: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72121">
        <w:rPr>
          <w:rFonts w:ascii="Times New Roman" w:eastAsia="Times New Roman" w:hAnsi="Times New Roman" w:cs="Times New Roman"/>
          <w:b/>
          <w:bCs/>
          <w:lang w:eastAsia="pl-PL"/>
        </w:rPr>
        <w:t>Wariant standard partner:</w:t>
      </w: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72121">
        <w:rPr>
          <w:rFonts w:ascii="Times New Roman" w:eastAsia="Times New Roman" w:hAnsi="Times New Roman" w:cs="Times New Roman"/>
          <w:b/>
          <w:bCs/>
          <w:lang w:eastAsia="pl-PL"/>
        </w:rPr>
        <w:t>Cena jednostkowa: …………… złotych.</w:t>
      </w: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72121">
        <w:rPr>
          <w:rFonts w:ascii="Times New Roman" w:eastAsia="Times New Roman" w:hAnsi="Times New Roman" w:cs="Times New Roman"/>
          <w:b/>
          <w:bCs/>
          <w:lang w:eastAsia="pl-PL"/>
        </w:rPr>
        <w:t>Słownie: ……………………………………………. złotych.</w:t>
      </w: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72121">
        <w:rPr>
          <w:rFonts w:ascii="Times New Roman" w:eastAsia="Times New Roman" w:hAnsi="Times New Roman" w:cs="Times New Roman"/>
          <w:b/>
          <w:bCs/>
          <w:lang w:eastAsia="pl-PL"/>
        </w:rPr>
        <w:t>Wariant standard rodzina:</w:t>
      </w: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72121">
        <w:rPr>
          <w:rFonts w:ascii="Times New Roman" w:eastAsia="Times New Roman" w:hAnsi="Times New Roman" w:cs="Times New Roman"/>
          <w:b/>
          <w:bCs/>
          <w:lang w:eastAsia="pl-PL"/>
        </w:rPr>
        <w:t>Cena jednostkowa: …………… złotych.</w:t>
      </w: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72121">
        <w:rPr>
          <w:rFonts w:ascii="Times New Roman" w:eastAsia="Times New Roman" w:hAnsi="Times New Roman" w:cs="Times New Roman"/>
          <w:b/>
          <w:bCs/>
          <w:lang w:eastAsia="pl-PL"/>
        </w:rPr>
        <w:t>Słownie: ……………………………………………. złotych.</w:t>
      </w: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72121">
        <w:rPr>
          <w:rFonts w:ascii="Times New Roman" w:eastAsia="Times New Roman" w:hAnsi="Times New Roman" w:cs="Times New Roman"/>
          <w:b/>
          <w:bCs/>
          <w:lang w:eastAsia="pl-PL"/>
        </w:rPr>
        <w:t xml:space="preserve">Wariant </w:t>
      </w:r>
      <w:proofErr w:type="spellStart"/>
      <w:r w:rsidRPr="00672121">
        <w:rPr>
          <w:rFonts w:ascii="Times New Roman" w:eastAsia="Times New Roman" w:hAnsi="Times New Roman" w:cs="Times New Roman"/>
          <w:b/>
          <w:bCs/>
          <w:lang w:eastAsia="pl-PL"/>
        </w:rPr>
        <w:t>premium</w:t>
      </w:r>
      <w:proofErr w:type="spellEnd"/>
      <w:r w:rsidRPr="00672121">
        <w:rPr>
          <w:rFonts w:ascii="Times New Roman" w:eastAsia="Times New Roman" w:hAnsi="Times New Roman" w:cs="Times New Roman"/>
          <w:b/>
          <w:bCs/>
          <w:lang w:eastAsia="pl-PL"/>
        </w:rPr>
        <w:t xml:space="preserve"> pracownik:</w:t>
      </w: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72121">
        <w:rPr>
          <w:rFonts w:ascii="Times New Roman" w:eastAsia="Times New Roman" w:hAnsi="Times New Roman" w:cs="Times New Roman"/>
          <w:b/>
          <w:bCs/>
          <w:lang w:eastAsia="pl-PL"/>
        </w:rPr>
        <w:t>Cena jednostkowa: …………… złotych.</w:t>
      </w: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72121">
        <w:rPr>
          <w:rFonts w:ascii="Times New Roman" w:eastAsia="Times New Roman" w:hAnsi="Times New Roman" w:cs="Times New Roman"/>
          <w:b/>
          <w:bCs/>
          <w:lang w:eastAsia="pl-PL"/>
        </w:rPr>
        <w:t>Słownie: ……………………………………………. złotych.</w:t>
      </w: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72121">
        <w:rPr>
          <w:rFonts w:ascii="Times New Roman" w:eastAsia="Times New Roman" w:hAnsi="Times New Roman" w:cs="Times New Roman"/>
          <w:b/>
          <w:bCs/>
          <w:lang w:eastAsia="pl-PL"/>
        </w:rPr>
        <w:t xml:space="preserve">Wariant </w:t>
      </w:r>
      <w:proofErr w:type="spellStart"/>
      <w:r w:rsidRPr="00672121">
        <w:rPr>
          <w:rFonts w:ascii="Times New Roman" w:eastAsia="Times New Roman" w:hAnsi="Times New Roman" w:cs="Times New Roman"/>
          <w:b/>
          <w:bCs/>
          <w:lang w:eastAsia="pl-PL"/>
        </w:rPr>
        <w:t>premium</w:t>
      </w:r>
      <w:proofErr w:type="spellEnd"/>
      <w:r w:rsidRPr="00672121">
        <w:rPr>
          <w:rFonts w:ascii="Times New Roman" w:eastAsia="Times New Roman" w:hAnsi="Times New Roman" w:cs="Times New Roman"/>
          <w:b/>
          <w:bCs/>
          <w:lang w:eastAsia="pl-PL"/>
        </w:rPr>
        <w:t xml:space="preserve"> partner:</w:t>
      </w: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72121">
        <w:rPr>
          <w:rFonts w:ascii="Times New Roman" w:eastAsia="Times New Roman" w:hAnsi="Times New Roman" w:cs="Times New Roman"/>
          <w:b/>
          <w:bCs/>
          <w:lang w:eastAsia="pl-PL"/>
        </w:rPr>
        <w:t>Cena jednostkowa: …………… złotych.</w:t>
      </w: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72121">
        <w:rPr>
          <w:rFonts w:ascii="Times New Roman" w:eastAsia="Times New Roman" w:hAnsi="Times New Roman" w:cs="Times New Roman"/>
          <w:b/>
          <w:bCs/>
          <w:lang w:eastAsia="pl-PL"/>
        </w:rPr>
        <w:t>Słownie: ……………………………………………. złotych.</w:t>
      </w: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72121">
        <w:rPr>
          <w:rFonts w:ascii="Times New Roman" w:eastAsia="Times New Roman" w:hAnsi="Times New Roman" w:cs="Times New Roman"/>
          <w:b/>
          <w:bCs/>
          <w:lang w:eastAsia="pl-PL"/>
        </w:rPr>
        <w:t xml:space="preserve">Wariant </w:t>
      </w:r>
      <w:proofErr w:type="spellStart"/>
      <w:r w:rsidRPr="00672121">
        <w:rPr>
          <w:rFonts w:ascii="Times New Roman" w:eastAsia="Times New Roman" w:hAnsi="Times New Roman" w:cs="Times New Roman"/>
          <w:b/>
          <w:bCs/>
          <w:lang w:eastAsia="pl-PL"/>
        </w:rPr>
        <w:t>premium</w:t>
      </w:r>
      <w:proofErr w:type="spellEnd"/>
      <w:r w:rsidRPr="00672121">
        <w:rPr>
          <w:rFonts w:ascii="Times New Roman" w:eastAsia="Times New Roman" w:hAnsi="Times New Roman" w:cs="Times New Roman"/>
          <w:b/>
          <w:bCs/>
          <w:lang w:eastAsia="pl-PL"/>
        </w:rPr>
        <w:t xml:space="preserve"> rodzina:</w:t>
      </w: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72121">
        <w:rPr>
          <w:rFonts w:ascii="Times New Roman" w:eastAsia="Times New Roman" w:hAnsi="Times New Roman" w:cs="Times New Roman"/>
          <w:b/>
          <w:bCs/>
          <w:lang w:eastAsia="pl-PL"/>
        </w:rPr>
        <w:t>Cena jednostkowa: …………… złotych.</w:t>
      </w: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72121">
        <w:rPr>
          <w:rFonts w:ascii="Times New Roman" w:eastAsia="Times New Roman" w:hAnsi="Times New Roman" w:cs="Times New Roman"/>
          <w:b/>
          <w:bCs/>
          <w:lang w:eastAsia="pl-PL"/>
        </w:rPr>
        <w:t>Słownie: ……………………………………………. złotych.</w:t>
      </w:r>
    </w:p>
    <w:p w:rsid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0" w:name="_GoBack"/>
      <w:bookmarkEnd w:id="0"/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72121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Wariant menadżer pracownik:</w:t>
      </w: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72121">
        <w:rPr>
          <w:rFonts w:ascii="Times New Roman" w:eastAsia="Times New Roman" w:hAnsi="Times New Roman" w:cs="Times New Roman"/>
          <w:b/>
          <w:bCs/>
          <w:lang w:eastAsia="pl-PL"/>
        </w:rPr>
        <w:t>Cena jednostkowa: …………… złotych.</w:t>
      </w: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72121">
        <w:rPr>
          <w:rFonts w:ascii="Times New Roman" w:eastAsia="Times New Roman" w:hAnsi="Times New Roman" w:cs="Times New Roman"/>
          <w:b/>
          <w:bCs/>
          <w:lang w:eastAsia="pl-PL"/>
        </w:rPr>
        <w:t>Słownie: ……………………………………………. złotych.</w:t>
      </w: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72121">
        <w:rPr>
          <w:rFonts w:ascii="Times New Roman" w:eastAsia="Times New Roman" w:hAnsi="Times New Roman" w:cs="Times New Roman"/>
          <w:b/>
          <w:bCs/>
          <w:lang w:eastAsia="pl-PL"/>
        </w:rPr>
        <w:t>Pakiet menadżer partner:</w:t>
      </w: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72121">
        <w:rPr>
          <w:rFonts w:ascii="Times New Roman" w:eastAsia="Times New Roman" w:hAnsi="Times New Roman" w:cs="Times New Roman"/>
          <w:b/>
          <w:bCs/>
          <w:lang w:eastAsia="pl-PL"/>
        </w:rPr>
        <w:t>Cena jednostkowa: …………… złotych.</w:t>
      </w: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72121">
        <w:rPr>
          <w:rFonts w:ascii="Times New Roman" w:eastAsia="Times New Roman" w:hAnsi="Times New Roman" w:cs="Times New Roman"/>
          <w:b/>
          <w:bCs/>
          <w:lang w:eastAsia="pl-PL"/>
        </w:rPr>
        <w:t>Słownie: ……………………………………………. złotych.</w:t>
      </w: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72121">
        <w:rPr>
          <w:rFonts w:ascii="Times New Roman" w:eastAsia="Times New Roman" w:hAnsi="Times New Roman" w:cs="Times New Roman"/>
          <w:b/>
          <w:bCs/>
          <w:lang w:eastAsia="pl-PL"/>
        </w:rPr>
        <w:t>Wariant menadżer rodzina:</w:t>
      </w: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72121">
        <w:rPr>
          <w:rFonts w:ascii="Times New Roman" w:eastAsia="Times New Roman" w:hAnsi="Times New Roman" w:cs="Times New Roman"/>
          <w:b/>
          <w:bCs/>
          <w:lang w:eastAsia="pl-PL"/>
        </w:rPr>
        <w:t>Cena jednostkowa: …………… złotych.</w:t>
      </w: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72121">
        <w:rPr>
          <w:rFonts w:ascii="Times New Roman" w:eastAsia="Times New Roman" w:hAnsi="Times New Roman" w:cs="Times New Roman"/>
          <w:b/>
          <w:bCs/>
          <w:lang w:eastAsia="pl-PL"/>
        </w:rPr>
        <w:t>Słownie: ……………………………………………. złotych.</w:t>
      </w: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72121">
        <w:rPr>
          <w:rFonts w:ascii="Times New Roman" w:eastAsia="Times New Roman" w:hAnsi="Times New Roman" w:cs="Times New Roman"/>
          <w:b/>
          <w:bCs/>
          <w:lang w:eastAsia="pl-PL"/>
        </w:rPr>
        <w:t>Wariant top menadżer pracownik:</w:t>
      </w: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72121">
        <w:rPr>
          <w:rFonts w:ascii="Times New Roman" w:eastAsia="Times New Roman" w:hAnsi="Times New Roman" w:cs="Times New Roman"/>
          <w:b/>
          <w:bCs/>
          <w:lang w:eastAsia="pl-PL"/>
        </w:rPr>
        <w:t>Cena jednostkowa: …………… złotych.</w:t>
      </w: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72121">
        <w:rPr>
          <w:rFonts w:ascii="Times New Roman" w:eastAsia="Times New Roman" w:hAnsi="Times New Roman" w:cs="Times New Roman"/>
          <w:b/>
          <w:bCs/>
          <w:lang w:eastAsia="pl-PL"/>
        </w:rPr>
        <w:t>Słownie: ……………………………………………. złotych.</w:t>
      </w: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72121">
        <w:rPr>
          <w:rFonts w:ascii="Times New Roman" w:eastAsia="Times New Roman" w:hAnsi="Times New Roman" w:cs="Times New Roman"/>
          <w:b/>
          <w:bCs/>
          <w:lang w:eastAsia="pl-PL"/>
        </w:rPr>
        <w:t>Wariant top menadżer partner:</w:t>
      </w: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72121">
        <w:rPr>
          <w:rFonts w:ascii="Times New Roman" w:eastAsia="Times New Roman" w:hAnsi="Times New Roman" w:cs="Times New Roman"/>
          <w:b/>
          <w:bCs/>
          <w:lang w:eastAsia="pl-PL"/>
        </w:rPr>
        <w:t>Cena jednostkowa: …………… złotych.</w:t>
      </w: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72121">
        <w:rPr>
          <w:rFonts w:ascii="Times New Roman" w:eastAsia="Times New Roman" w:hAnsi="Times New Roman" w:cs="Times New Roman"/>
          <w:b/>
          <w:bCs/>
          <w:lang w:eastAsia="pl-PL"/>
        </w:rPr>
        <w:t>Słownie: ……………………………………………. złotych.</w:t>
      </w: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72121">
        <w:rPr>
          <w:rFonts w:ascii="Times New Roman" w:eastAsia="Times New Roman" w:hAnsi="Times New Roman" w:cs="Times New Roman"/>
          <w:b/>
          <w:bCs/>
          <w:lang w:eastAsia="pl-PL"/>
        </w:rPr>
        <w:t>Wariant top menadżer rodzina:</w:t>
      </w: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72121">
        <w:rPr>
          <w:rFonts w:ascii="Times New Roman" w:eastAsia="Times New Roman" w:hAnsi="Times New Roman" w:cs="Times New Roman"/>
          <w:b/>
          <w:bCs/>
          <w:lang w:eastAsia="pl-PL"/>
        </w:rPr>
        <w:t>Cena jednostkowa: …………… złotych.</w:t>
      </w: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72121">
        <w:rPr>
          <w:rFonts w:ascii="Times New Roman" w:eastAsia="Times New Roman" w:hAnsi="Times New Roman" w:cs="Times New Roman"/>
          <w:b/>
          <w:bCs/>
          <w:lang w:eastAsia="pl-PL"/>
        </w:rPr>
        <w:t>Słownie: ……………………………………………. złotych.</w:t>
      </w: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72121">
        <w:rPr>
          <w:rFonts w:ascii="Times New Roman" w:eastAsia="Times New Roman" w:hAnsi="Times New Roman" w:cs="Times New Roman"/>
          <w:b/>
          <w:bCs/>
          <w:lang w:eastAsia="pl-PL"/>
        </w:rPr>
        <w:t>Wariant senior:</w:t>
      </w: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72121">
        <w:rPr>
          <w:rFonts w:ascii="Times New Roman" w:eastAsia="Times New Roman" w:hAnsi="Times New Roman" w:cs="Times New Roman"/>
          <w:b/>
          <w:bCs/>
          <w:lang w:eastAsia="pl-PL"/>
        </w:rPr>
        <w:t>Cena jednostkowa: …………… złotych.</w:t>
      </w: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72121">
        <w:rPr>
          <w:rFonts w:ascii="Times New Roman" w:eastAsia="Times New Roman" w:hAnsi="Times New Roman" w:cs="Times New Roman"/>
          <w:b/>
          <w:bCs/>
          <w:lang w:eastAsia="pl-PL"/>
        </w:rPr>
        <w:t>Słownie: ……………………………………………. złotych.</w:t>
      </w: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72121">
        <w:rPr>
          <w:rFonts w:ascii="Times New Roman" w:eastAsia="Times New Roman" w:hAnsi="Times New Roman" w:cs="Times New Roman"/>
          <w:b/>
          <w:bCs/>
          <w:lang w:eastAsia="pl-PL"/>
        </w:rPr>
        <w:t xml:space="preserve">Wariant </w:t>
      </w:r>
      <w:r w:rsidRPr="00672121">
        <w:rPr>
          <w:rFonts w:ascii="Times New Roman" w:eastAsia="Calibri" w:hAnsi="Times New Roman" w:cs="Times New Roman"/>
          <w:b/>
          <w:color w:val="000000"/>
        </w:rPr>
        <w:t>pracownik tymczasowy, współpracownik</w:t>
      </w:r>
      <w:r w:rsidRPr="00672121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72121">
        <w:rPr>
          <w:rFonts w:ascii="Times New Roman" w:eastAsia="Times New Roman" w:hAnsi="Times New Roman" w:cs="Times New Roman"/>
          <w:b/>
          <w:bCs/>
          <w:lang w:eastAsia="pl-PL"/>
        </w:rPr>
        <w:t>Cena jednostkowa: …………… złotych.</w:t>
      </w: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72121">
        <w:rPr>
          <w:rFonts w:ascii="Times New Roman" w:eastAsia="Times New Roman" w:hAnsi="Times New Roman" w:cs="Times New Roman"/>
          <w:b/>
          <w:bCs/>
          <w:lang w:eastAsia="pl-PL"/>
        </w:rPr>
        <w:t>Słownie: ……………………………………………. złotych.</w:t>
      </w: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72121">
        <w:rPr>
          <w:rFonts w:ascii="Times New Roman" w:eastAsia="Times New Roman" w:hAnsi="Times New Roman" w:cs="Times New Roman"/>
          <w:b/>
          <w:bCs/>
          <w:lang w:eastAsia="pl-PL"/>
        </w:rPr>
        <w:t>Wariant kontynuacja dzieci powyżej 26 lat:</w:t>
      </w: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672121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cena jednostkowa będzie zgodna z ceną wariantu, jak wariant „pracownik” w zależności od wariantu „standard, </w:t>
      </w:r>
      <w:proofErr w:type="spellStart"/>
      <w:r w:rsidRPr="00672121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premium</w:t>
      </w:r>
      <w:proofErr w:type="spellEnd"/>
      <w:r w:rsidRPr="00672121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, menadżer, top menadżer” jaki jest wybrany przez rodzica.</w:t>
      </w: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672121">
        <w:rPr>
          <w:rFonts w:ascii="Times New Roman" w:eastAsia="Times New Roman" w:hAnsi="Times New Roman" w:cs="Times New Roman"/>
          <w:b/>
          <w:bCs/>
          <w:lang w:eastAsia="pl-PL"/>
        </w:rPr>
        <w:t>Oświadczamy, że c</w:t>
      </w:r>
      <w:r w:rsidRPr="00672121">
        <w:rPr>
          <w:rFonts w:ascii="Times New Roman" w:eastAsia="Times New Roman" w:hAnsi="Times New Roman" w:cs="Times New Roman"/>
          <w:b/>
          <w:bCs/>
          <w:iCs/>
          <w:lang w:eastAsia="pl-PL"/>
        </w:rPr>
        <w:t>ena oferty jest ceną obejmującą wszystkie koszty i składniki związane z realizacją zamówienia (w tym m.in. ewentualne upusty i rabaty).</w:t>
      </w:r>
    </w:p>
    <w:p w:rsidR="00672121" w:rsidRPr="00672121" w:rsidRDefault="00672121" w:rsidP="00672121">
      <w:pPr>
        <w:spacing w:after="120" w:line="360" w:lineRule="auto"/>
        <w:ind w:right="1"/>
        <w:rPr>
          <w:rFonts w:ascii="Times New Roman" w:hAnsi="Times New Roman" w:cs="Times New Roman"/>
          <w:iCs/>
        </w:rPr>
      </w:pP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672121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W PONIŻSZEJ TABELI NALEŻY WSTAWIĆ ZADEKLAROWANE DANE ZGODNIE Z KAŻDYM PODKRYTERIUM:</w:t>
      </w:r>
    </w:p>
    <w:p w:rsidR="00672121" w:rsidRPr="00672121" w:rsidRDefault="00672121" w:rsidP="00672121">
      <w:pPr>
        <w:spacing w:after="120" w:line="360" w:lineRule="auto"/>
        <w:ind w:right="1"/>
        <w:rPr>
          <w:rFonts w:ascii="Times New Roman" w:hAnsi="Times New Roman" w:cs="Times New Roman"/>
          <w:b/>
          <w:bCs/>
        </w:rPr>
      </w:pPr>
      <w:r w:rsidRPr="00672121">
        <w:rPr>
          <w:rFonts w:ascii="Times New Roman" w:hAnsi="Times New Roman" w:cs="Times New Roman"/>
          <w:b/>
          <w:bCs/>
        </w:rPr>
        <w:t>Tabela Kryterium Obsługa:</w:t>
      </w:r>
    </w:p>
    <w:tbl>
      <w:tblPr>
        <w:tblW w:w="9827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4838"/>
        <w:gridCol w:w="2222"/>
        <w:gridCol w:w="2223"/>
      </w:tblGrid>
      <w:tr w:rsidR="00672121" w:rsidRPr="00672121" w:rsidTr="00672121">
        <w:trPr>
          <w:trHeight w:val="3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672121" w:rsidRPr="00672121" w:rsidRDefault="00672121" w:rsidP="00672121">
            <w:pPr>
              <w:spacing w:after="0" w:line="254" w:lineRule="auto"/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672121" w:rsidRPr="00672121" w:rsidRDefault="00672121" w:rsidP="00672121">
            <w:pPr>
              <w:spacing w:after="0" w:line="254" w:lineRule="auto"/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6721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Podkryterium</w:t>
            </w:r>
            <w:proofErr w:type="spellEnd"/>
            <w:r w:rsidRPr="006721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obsługi</w:t>
            </w:r>
          </w:p>
        </w:tc>
        <w:tc>
          <w:tcPr>
            <w:tcW w:w="4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72121" w:rsidRPr="00672121" w:rsidRDefault="00672121" w:rsidP="00672121">
            <w:pPr>
              <w:spacing w:after="0" w:line="254" w:lineRule="auto"/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721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NALEŻY UZUPEŁNIĆ</w:t>
            </w:r>
          </w:p>
        </w:tc>
      </w:tr>
      <w:tr w:rsidR="00672121" w:rsidRPr="00672121" w:rsidTr="00672121">
        <w:trPr>
          <w:trHeight w:val="42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672121" w:rsidRPr="00672121" w:rsidRDefault="00672121" w:rsidP="00672121">
            <w:pPr>
              <w:spacing w:after="0" w:line="254" w:lineRule="auto"/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672121" w:rsidRPr="00672121" w:rsidRDefault="00672121" w:rsidP="00672121">
            <w:pPr>
              <w:spacing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Sieć własnych placówek medycznych na terenie Warszawy </w:t>
            </w:r>
          </w:p>
        </w:tc>
        <w:tc>
          <w:tcPr>
            <w:tcW w:w="4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672121" w:rsidRDefault="00672121" w:rsidP="00672121">
            <w:pPr>
              <w:spacing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*</w:t>
            </w:r>
          </w:p>
          <w:p w:rsidR="00672121" w:rsidRPr="00672121" w:rsidRDefault="00672121" w:rsidP="00672121">
            <w:pPr>
              <w:spacing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1.</w:t>
            </w:r>
          </w:p>
          <w:p w:rsidR="00672121" w:rsidRPr="00672121" w:rsidRDefault="00672121" w:rsidP="00672121">
            <w:pPr>
              <w:spacing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2.</w:t>
            </w:r>
          </w:p>
          <w:p w:rsidR="00672121" w:rsidRPr="00672121" w:rsidRDefault="00672121" w:rsidP="00672121">
            <w:pPr>
              <w:spacing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3.</w:t>
            </w:r>
          </w:p>
          <w:p w:rsidR="00672121" w:rsidRPr="00672121" w:rsidRDefault="00672121" w:rsidP="00672121">
            <w:pPr>
              <w:spacing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4.</w:t>
            </w:r>
          </w:p>
          <w:p w:rsidR="00672121" w:rsidRPr="00672121" w:rsidRDefault="00672121" w:rsidP="00672121">
            <w:pPr>
              <w:spacing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5.</w:t>
            </w:r>
          </w:p>
          <w:p w:rsidR="00672121" w:rsidRPr="00672121" w:rsidRDefault="00672121" w:rsidP="00672121">
            <w:pPr>
              <w:spacing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6.</w:t>
            </w:r>
          </w:p>
          <w:p w:rsidR="00672121" w:rsidRPr="00672121" w:rsidRDefault="00672121" w:rsidP="00672121">
            <w:pPr>
              <w:spacing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7.</w:t>
            </w:r>
          </w:p>
          <w:p w:rsidR="00672121" w:rsidRPr="00672121" w:rsidRDefault="00672121" w:rsidP="00672121">
            <w:pPr>
              <w:spacing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8.</w:t>
            </w:r>
          </w:p>
          <w:p w:rsidR="00672121" w:rsidRPr="00672121" w:rsidRDefault="00672121" w:rsidP="00672121">
            <w:pPr>
              <w:spacing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9.</w:t>
            </w:r>
          </w:p>
          <w:p w:rsidR="00672121" w:rsidRPr="00672121" w:rsidRDefault="00672121" w:rsidP="00672121">
            <w:pPr>
              <w:spacing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10.</w:t>
            </w:r>
          </w:p>
        </w:tc>
      </w:tr>
      <w:tr w:rsidR="00672121" w:rsidRPr="00672121" w:rsidTr="00672121">
        <w:trPr>
          <w:trHeight w:val="54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672121" w:rsidRPr="00672121" w:rsidRDefault="00672121" w:rsidP="00672121">
            <w:pPr>
              <w:spacing w:after="0" w:line="254" w:lineRule="auto"/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672121" w:rsidRPr="00672121" w:rsidRDefault="00672121" w:rsidP="00672121">
            <w:pPr>
              <w:spacing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Sieć własnych placówek medycznych na terenie Polski, w granicach województwa mazowieckiego</w:t>
            </w:r>
          </w:p>
        </w:tc>
        <w:tc>
          <w:tcPr>
            <w:tcW w:w="4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672121" w:rsidRDefault="00672121" w:rsidP="00672121">
            <w:pPr>
              <w:spacing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*</w:t>
            </w:r>
          </w:p>
          <w:p w:rsidR="00672121" w:rsidRPr="00672121" w:rsidRDefault="00672121" w:rsidP="00672121">
            <w:pPr>
              <w:spacing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1.</w:t>
            </w:r>
          </w:p>
          <w:p w:rsidR="00672121" w:rsidRPr="00672121" w:rsidRDefault="00672121" w:rsidP="00672121">
            <w:pPr>
              <w:spacing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2.</w:t>
            </w:r>
          </w:p>
          <w:p w:rsidR="00672121" w:rsidRPr="00672121" w:rsidRDefault="00672121" w:rsidP="00672121">
            <w:pPr>
              <w:spacing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3.</w:t>
            </w:r>
          </w:p>
          <w:p w:rsidR="00672121" w:rsidRPr="00672121" w:rsidRDefault="00672121" w:rsidP="00672121">
            <w:pPr>
              <w:spacing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4.</w:t>
            </w:r>
          </w:p>
          <w:p w:rsidR="00672121" w:rsidRPr="00672121" w:rsidRDefault="00672121" w:rsidP="00672121">
            <w:pPr>
              <w:spacing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5.</w:t>
            </w:r>
          </w:p>
          <w:p w:rsidR="00672121" w:rsidRPr="00672121" w:rsidRDefault="00672121" w:rsidP="00672121">
            <w:pPr>
              <w:spacing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6.</w:t>
            </w:r>
          </w:p>
          <w:p w:rsidR="00672121" w:rsidRPr="00672121" w:rsidRDefault="00672121" w:rsidP="00672121">
            <w:pPr>
              <w:spacing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7.</w:t>
            </w:r>
          </w:p>
          <w:p w:rsidR="00672121" w:rsidRPr="00672121" w:rsidRDefault="00672121" w:rsidP="00672121">
            <w:pPr>
              <w:spacing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8.</w:t>
            </w:r>
          </w:p>
          <w:p w:rsidR="00672121" w:rsidRPr="00672121" w:rsidRDefault="00672121" w:rsidP="00672121">
            <w:pPr>
              <w:spacing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9.</w:t>
            </w:r>
          </w:p>
          <w:p w:rsidR="00672121" w:rsidRPr="00672121" w:rsidRDefault="00672121" w:rsidP="00672121">
            <w:pPr>
              <w:spacing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10.</w:t>
            </w:r>
          </w:p>
        </w:tc>
      </w:tr>
      <w:tr w:rsidR="00672121" w:rsidRPr="00672121" w:rsidTr="00672121">
        <w:trPr>
          <w:trHeight w:val="55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672121" w:rsidRPr="00672121" w:rsidRDefault="00672121" w:rsidP="00672121">
            <w:pPr>
              <w:spacing w:after="0" w:line="254" w:lineRule="auto"/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672121" w:rsidRPr="00672121" w:rsidRDefault="00672121" w:rsidP="00672121">
            <w:pPr>
              <w:spacing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Sieć własnych placówek medycznych na terenie Polski, poza granicami województwa mazowieckiego</w:t>
            </w:r>
          </w:p>
        </w:tc>
        <w:tc>
          <w:tcPr>
            <w:tcW w:w="4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672121" w:rsidRDefault="00672121" w:rsidP="00672121">
            <w:pPr>
              <w:spacing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*</w:t>
            </w:r>
          </w:p>
          <w:p w:rsidR="00672121" w:rsidRPr="00672121" w:rsidRDefault="00672121" w:rsidP="00672121">
            <w:pPr>
              <w:spacing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1.</w:t>
            </w:r>
          </w:p>
          <w:p w:rsidR="00672121" w:rsidRPr="00672121" w:rsidRDefault="00672121" w:rsidP="00672121">
            <w:pPr>
              <w:spacing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2.</w:t>
            </w:r>
          </w:p>
          <w:p w:rsidR="00672121" w:rsidRPr="00672121" w:rsidRDefault="00672121" w:rsidP="00672121">
            <w:pPr>
              <w:spacing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3.</w:t>
            </w:r>
          </w:p>
          <w:p w:rsidR="00672121" w:rsidRPr="00672121" w:rsidRDefault="00672121" w:rsidP="00672121">
            <w:pPr>
              <w:spacing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4.</w:t>
            </w:r>
          </w:p>
          <w:p w:rsidR="00672121" w:rsidRPr="00672121" w:rsidRDefault="00672121" w:rsidP="00672121">
            <w:pPr>
              <w:spacing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5.</w:t>
            </w:r>
          </w:p>
          <w:p w:rsidR="00672121" w:rsidRPr="00672121" w:rsidRDefault="00672121" w:rsidP="00672121">
            <w:pPr>
              <w:spacing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6.</w:t>
            </w:r>
          </w:p>
          <w:p w:rsidR="00672121" w:rsidRPr="00672121" w:rsidRDefault="00672121" w:rsidP="00672121">
            <w:pPr>
              <w:spacing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7.</w:t>
            </w:r>
          </w:p>
          <w:p w:rsidR="00672121" w:rsidRPr="00672121" w:rsidRDefault="00672121" w:rsidP="00672121">
            <w:pPr>
              <w:spacing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8.</w:t>
            </w:r>
          </w:p>
          <w:p w:rsidR="00672121" w:rsidRPr="00672121" w:rsidRDefault="00672121" w:rsidP="00672121">
            <w:pPr>
              <w:spacing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9.</w:t>
            </w:r>
          </w:p>
          <w:p w:rsidR="00672121" w:rsidRPr="00672121" w:rsidRDefault="00672121" w:rsidP="00672121">
            <w:pPr>
              <w:spacing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10.</w:t>
            </w:r>
          </w:p>
        </w:tc>
      </w:tr>
      <w:tr w:rsidR="00672121" w:rsidRPr="00672121" w:rsidTr="00672121">
        <w:trPr>
          <w:trHeight w:val="46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672121" w:rsidRPr="00672121" w:rsidRDefault="00672121" w:rsidP="00672121">
            <w:pPr>
              <w:spacing w:after="0" w:line="254" w:lineRule="auto"/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672121" w:rsidRPr="00672121" w:rsidRDefault="00672121" w:rsidP="00672121">
            <w:pPr>
              <w:spacing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Własny szpital zapewniający kompleksową opiekę medyczną na terenie Warszawy</w:t>
            </w:r>
          </w:p>
        </w:tc>
        <w:tc>
          <w:tcPr>
            <w:tcW w:w="4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1" w:rsidRPr="00672121" w:rsidRDefault="00672121" w:rsidP="00672121">
            <w:pPr>
              <w:spacing w:after="0" w:line="254" w:lineRule="auto"/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TAK/NIE**</w:t>
            </w:r>
          </w:p>
          <w:p w:rsidR="00672121" w:rsidRPr="00672121" w:rsidRDefault="00672121" w:rsidP="00672121">
            <w:pPr>
              <w:spacing w:before="120"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**niewłaściwe skreślić</w:t>
            </w:r>
          </w:p>
        </w:tc>
      </w:tr>
      <w:tr w:rsidR="00672121" w:rsidRPr="00672121" w:rsidTr="00672121">
        <w:trPr>
          <w:trHeight w:val="76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672121" w:rsidRPr="00672121" w:rsidRDefault="00672121" w:rsidP="00672121">
            <w:pPr>
              <w:spacing w:after="0" w:line="254" w:lineRule="auto"/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672121" w:rsidRPr="00672121" w:rsidRDefault="00672121" w:rsidP="00672121">
            <w:pPr>
              <w:spacing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Honorowanie skierowań zewnętrznych, wystawionych przez lekarzy spoza grupy dostawcy usług medycznych na konsultacje, badania, zabiegi i inne usługi medyczne</w:t>
            </w:r>
          </w:p>
        </w:tc>
        <w:tc>
          <w:tcPr>
            <w:tcW w:w="4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672121" w:rsidRDefault="00672121" w:rsidP="00672121">
            <w:pPr>
              <w:spacing w:after="0" w:line="254" w:lineRule="auto"/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TAK/NIE**</w:t>
            </w:r>
          </w:p>
          <w:p w:rsidR="00672121" w:rsidRPr="00672121" w:rsidRDefault="00672121" w:rsidP="00672121">
            <w:pPr>
              <w:spacing w:before="120"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**niewłaściwe skreślić</w:t>
            </w:r>
          </w:p>
        </w:tc>
      </w:tr>
      <w:tr w:rsidR="00672121" w:rsidRPr="00672121" w:rsidTr="00672121">
        <w:trPr>
          <w:trHeight w:val="367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672121" w:rsidRPr="00672121" w:rsidRDefault="00672121" w:rsidP="00672121">
            <w:pPr>
              <w:spacing w:after="0" w:line="254" w:lineRule="auto"/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4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672121" w:rsidRPr="00672121" w:rsidRDefault="00672121" w:rsidP="00672121">
            <w:pPr>
              <w:spacing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Dodatkowe świadczenia z zakresu usług medycznych w Pakiecie Standard w opcji Pracownik, które nie są przypisane do tego pakietu w Ogłoszenia, bez podwyższenia wskazanej ceny za pakiet:</w:t>
            </w:r>
          </w:p>
          <w:p w:rsidR="00672121" w:rsidRPr="00672121" w:rsidRDefault="00672121" w:rsidP="00672121">
            <w:pPr>
              <w:spacing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 dostęp do lekarza medycyny sportowej,</w:t>
            </w:r>
          </w:p>
          <w:p w:rsidR="00672121" w:rsidRPr="00672121" w:rsidRDefault="00672121" w:rsidP="00672121">
            <w:pPr>
              <w:spacing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 USG grupy węzłów chłonnych,</w:t>
            </w:r>
          </w:p>
          <w:p w:rsidR="00672121" w:rsidRPr="00672121" w:rsidRDefault="00672121" w:rsidP="00672121">
            <w:pPr>
              <w:spacing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3. badanie dna oka,</w:t>
            </w:r>
          </w:p>
          <w:p w:rsidR="00672121" w:rsidRPr="00672121" w:rsidRDefault="00672121" w:rsidP="00672121">
            <w:pPr>
              <w:spacing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4. badanie widzenia przestrzennego,</w:t>
            </w:r>
          </w:p>
          <w:p w:rsidR="00672121" w:rsidRPr="00672121" w:rsidRDefault="00672121" w:rsidP="00672121">
            <w:pPr>
              <w:spacing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5. USG dłoni i nadgarstków.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672121" w:rsidRDefault="00672121" w:rsidP="00672121">
            <w:pPr>
              <w:spacing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1. dostęp do lekarza medycyny sportowej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672121" w:rsidRDefault="00672121" w:rsidP="00672121">
            <w:pPr>
              <w:spacing w:after="0" w:line="254" w:lineRule="auto"/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TAK/NIE**</w:t>
            </w:r>
          </w:p>
          <w:p w:rsidR="00672121" w:rsidRPr="00672121" w:rsidRDefault="00672121" w:rsidP="00672121">
            <w:pPr>
              <w:spacing w:before="120"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**niewłaściwe skreślić</w:t>
            </w:r>
          </w:p>
        </w:tc>
      </w:tr>
      <w:tr w:rsidR="00672121" w:rsidRPr="00672121" w:rsidTr="00672121">
        <w:trPr>
          <w:trHeight w:val="364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72121" w:rsidRPr="00672121" w:rsidRDefault="00672121" w:rsidP="00672121">
            <w:pPr>
              <w:spacing w:after="0" w:line="254" w:lineRule="auto"/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72121" w:rsidRPr="00672121" w:rsidRDefault="00672121" w:rsidP="00672121">
            <w:pPr>
              <w:spacing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672121" w:rsidRDefault="00672121" w:rsidP="00672121">
            <w:pPr>
              <w:spacing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2. USG grupy węzłów chłonnych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672121" w:rsidRDefault="00672121" w:rsidP="00672121">
            <w:pPr>
              <w:spacing w:after="0" w:line="254" w:lineRule="auto"/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TAK/NIE**</w:t>
            </w:r>
          </w:p>
          <w:p w:rsidR="00672121" w:rsidRPr="00672121" w:rsidRDefault="00672121" w:rsidP="00672121">
            <w:pPr>
              <w:spacing w:before="120"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**niewłaściwe skreślić</w:t>
            </w:r>
          </w:p>
        </w:tc>
      </w:tr>
      <w:tr w:rsidR="00672121" w:rsidRPr="00672121" w:rsidTr="00672121">
        <w:trPr>
          <w:trHeight w:val="364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72121" w:rsidRPr="00672121" w:rsidRDefault="00672121" w:rsidP="00672121">
            <w:pPr>
              <w:spacing w:after="0" w:line="254" w:lineRule="auto"/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72121" w:rsidRPr="00672121" w:rsidRDefault="00672121" w:rsidP="00672121">
            <w:pPr>
              <w:spacing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672121" w:rsidRDefault="00672121" w:rsidP="00672121">
            <w:pPr>
              <w:spacing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3. badanie dna oka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672121" w:rsidRDefault="00672121" w:rsidP="00672121">
            <w:pPr>
              <w:spacing w:after="0" w:line="254" w:lineRule="auto"/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TAK/NIE**</w:t>
            </w:r>
          </w:p>
          <w:p w:rsidR="00672121" w:rsidRPr="00672121" w:rsidRDefault="00672121" w:rsidP="00672121">
            <w:pPr>
              <w:spacing w:before="120"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**niewłaściwe skreślić</w:t>
            </w:r>
          </w:p>
        </w:tc>
      </w:tr>
      <w:tr w:rsidR="00672121" w:rsidRPr="00672121" w:rsidTr="00672121">
        <w:trPr>
          <w:trHeight w:val="364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72121" w:rsidRPr="00672121" w:rsidRDefault="00672121" w:rsidP="00672121">
            <w:pPr>
              <w:spacing w:after="0" w:line="254" w:lineRule="auto"/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72121" w:rsidRPr="00672121" w:rsidRDefault="00672121" w:rsidP="00672121">
            <w:pPr>
              <w:spacing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672121" w:rsidRDefault="00672121" w:rsidP="00672121">
            <w:pPr>
              <w:spacing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4. badanie widzenia przestrzennego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672121" w:rsidRDefault="00672121" w:rsidP="00672121">
            <w:pPr>
              <w:spacing w:after="0" w:line="254" w:lineRule="auto"/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TAK/NIE**</w:t>
            </w:r>
          </w:p>
          <w:p w:rsidR="00672121" w:rsidRPr="00672121" w:rsidRDefault="00672121" w:rsidP="00672121">
            <w:pPr>
              <w:spacing w:before="120"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**niewłaściwe skreślić</w:t>
            </w:r>
          </w:p>
        </w:tc>
      </w:tr>
      <w:tr w:rsidR="00672121" w:rsidRPr="00672121" w:rsidTr="00672121">
        <w:trPr>
          <w:trHeight w:val="364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72121" w:rsidRPr="00672121" w:rsidRDefault="00672121" w:rsidP="00672121">
            <w:pPr>
              <w:spacing w:after="0" w:line="254" w:lineRule="auto"/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72121" w:rsidRPr="00672121" w:rsidRDefault="00672121" w:rsidP="00672121">
            <w:pPr>
              <w:spacing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672121" w:rsidRDefault="00672121" w:rsidP="00672121">
            <w:pPr>
              <w:spacing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5. USG dłoni i nadgarstków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21" w:rsidRPr="00672121" w:rsidRDefault="00672121" w:rsidP="00672121">
            <w:pPr>
              <w:spacing w:after="0" w:line="254" w:lineRule="auto"/>
              <w:ind w:right="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TAK/NIE**</w:t>
            </w:r>
          </w:p>
          <w:p w:rsidR="00672121" w:rsidRPr="00672121" w:rsidRDefault="00672121" w:rsidP="00672121">
            <w:pPr>
              <w:spacing w:before="120" w:after="0" w:line="254" w:lineRule="auto"/>
              <w:ind w:right="1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7212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**niewłaściwe skreślić</w:t>
            </w:r>
          </w:p>
        </w:tc>
      </w:tr>
    </w:tbl>
    <w:p w:rsidR="00672121" w:rsidRPr="00672121" w:rsidRDefault="00672121" w:rsidP="00672121">
      <w:pPr>
        <w:spacing w:after="120" w:line="360" w:lineRule="auto"/>
        <w:ind w:right="1"/>
        <w:rPr>
          <w:rFonts w:ascii="Times New Roman" w:hAnsi="Times New Roman" w:cs="Times New Roman"/>
          <w:b/>
          <w:iCs/>
        </w:rPr>
      </w:pPr>
    </w:p>
    <w:p w:rsidR="00672121" w:rsidRPr="00672121" w:rsidRDefault="00672121" w:rsidP="00672121">
      <w:pPr>
        <w:spacing w:after="120" w:line="360" w:lineRule="auto"/>
        <w:ind w:right="1"/>
        <w:jc w:val="both"/>
        <w:rPr>
          <w:rFonts w:ascii="Times New Roman" w:hAnsi="Times New Roman" w:cs="Times New Roman"/>
          <w:b/>
          <w:bCs/>
          <w:u w:val="single"/>
        </w:rPr>
      </w:pPr>
      <w:r w:rsidRPr="00672121">
        <w:rPr>
          <w:rFonts w:ascii="Times New Roman" w:hAnsi="Times New Roman" w:cs="Times New Roman"/>
          <w:b/>
          <w:iCs/>
          <w:u w:val="single"/>
        </w:rPr>
        <w:lastRenderedPageBreak/>
        <w:t xml:space="preserve">* W poz. 1, 2 oraz 3 tabeli </w:t>
      </w:r>
      <w:r w:rsidRPr="00672121">
        <w:rPr>
          <w:rFonts w:ascii="Times New Roman" w:hAnsi="Times New Roman" w:cs="Times New Roman"/>
          <w:b/>
          <w:bCs/>
          <w:u w:val="single"/>
        </w:rPr>
        <w:t>Kryterium Obsługa należy wymienić maksymalnie 10 lokalizacji (dokładny adres wraz z kodem pocztowym) własnych placówek medycznych. Wymienione lokalizacje w poszczególnych pozycjach w tabeli nie mogą się powtarzać.</w:t>
      </w:r>
    </w:p>
    <w:p w:rsidR="00672121" w:rsidRPr="00672121" w:rsidRDefault="00672121" w:rsidP="00672121">
      <w:pPr>
        <w:spacing w:after="120" w:line="360" w:lineRule="auto"/>
        <w:ind w:right="1"/>
        <w:rPr>
          <w:rFonts w:ascii="Times New Roman" w:hAnsi="Times New Roman" w:cs="Times New Roman"/>
          <w:b/>
          <w:iCs/>
        </w:rPr>
      </w:pP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hAnsi="Times New Roman" w:cs="Times New Roman"/>
          <w:b/>
          <w:bCs/>
          <w:u w:val="single"/>
        </w:rPr>
      </w:pPr>
      <w:r w:rsidRPr="00672121">
        <w:rPr>
          <w:rFonts w:ascii="Times New Roman" w:hAnsi="Times New Roman" w:cs="Times New Roman"/>
          <w:b/>
          <w:bCs/>
          <w:u w:val="single"/>
        </w:rPr>
        <w:t>POWYŻSZE ZADEKLAROWANE INFORMACJE Z TABELI BĘDĄ UWZGLĘDNIONE PODCZAS REALIZACJI PRZEDMIOTU ZAMÓWIENIA.</w:t>
      </w:r>
    </w:p>
    <w:p w:rsidR="00672121" w:rsidRPr="00672121" w:rsidRDefault="00672121" w:rsidP="00672121">
      <w:pPr>
        <w:spacing w:after="120" w:line="276" w:lineRule="auto"/>
        <w:ind w:right="1"/>
        <w:jc w:val="both"/>
        <w:rPr>
          <w:rFonts w:ascii="Times New Roman" w:hAnsi="Times New Roman" w:cs="Times New Roman"/>
          <w:b/>
          <w:bCs/>
        </w:rPr>
      </w:pPr>
    </w:p>
    <w:p w:rsidR="00672121" w:rsidRPr="00672121" w:rsidRDefault="00672121" w:rsidP="00672121">
      <w:pPr>
        <w:tabs>
          <w:tab w:val="left" w:pos="4608"/>
          <w:tab w:val="left" w:pos="10969"/>
        </w:tabs>
        <w:suppressAutoHyphens/>
        <w:spacing w:after="0" w:line="276" w:lineRule="auto"/>
        <w:ind w:right="1"/>
        <w:jc w:val="both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672121">
        <w:rPr>
          <w:rFonts w:ascii="Times New Roman" w:eastAsia="Times New Roman" w:hAnsi="Times New Roman" w:cs="Times New Roman"/>
          <w:b/>
          <w:i/>
          <w:iCs/>
          <w:u w:val="single"/>
          <w:lang w:eastAsia="ar-SA"/>
        </w:rPr>
        <w:t>Nie wypełnienie pozycji formularza oferty dotyczących kryteriów oceny ofert, będzie skutkowało odrzuceniem oferty na podstawie art. 89 ust. 1 pkt 2 ustawy PZP.</w:t>
      </w:r>
    </w:p>
    <w:p w:rsidR="00672121" w:rsidRPr="00672121" w:rsidRDefault="00672121" w:rsidP="00672121">
      <w:pPr>
        <w:spacing w:after="120" w:line="360" w:lineRule="auto"/>
        <w:ind w:right="1"/>
        <w:rPr>
          <w:rFonts w:ascii="Times New Roman" w:hAnsi="Times New Roman" w:cs="Times New Roman"/>
          <w:iCs/>
        </w:rPr>
      </w:pPr>
    </w:p>
    <w:p w:rsidR="00672121" w:rsidRPr="00672121" w:rsidRDefault="00672121" w:rsidP="00672121">
      <w:pPr>
        <w:keepNext/>
        <w:keepLines/>
        <w:suppressAutoHyphens/>
        <w:spacing w:after="120" w:line="360" w:lineRule="auto"/>
        <w:ind w:right="1"/>
        <w:outlineLvl w:val="1"/>
        <w:rPr>
          <w:rFonts w:ascii="Times New Roman" w:hAnsi="Times New Roman" w:cs="Times New Roman"/>
          <w:b/>
          <w:bCs/>
          <w:iCs/>
          <w:u w:val="single"/>
        </w:rPr>
      </w:pPr>
      <w:r w:rsidRPr="00672121">
        <w:rPr>
          <w:rFonts w:ascii="Times New Roman" w:hAnsi="Times New Roman" w:cs="Times New Roman"/>
          <w:b/>
          <w:bCs/>
          <w:iCs/>
          <w:u w:val="single"/>
        </w:rPr>
        <w:t>Oświadczamy, że</w:t>
      </w:r>
      <w:r w:rsidRPr="00672121">
        <w:rPr>
          <w:rFonts w:ascii="Times New Roman" w:hAnsi="Times New Roman" w:cs="Times New Roman"/>
          <w:b/>
          <w:bCs/>
          <w:iCs/>
          <w:u w:val="single"/>
          <w:vertAlign w:val="superscript"/>
        </w:rPr>
        <w:footnoteReference w:id="1"/>
      </w:r>
      <w:r w:rsidRPr="00672121">
        <w:rPr>
          <w:rFonts w:ascii="Times New Roman" w:hAnsi="Times New Roman" w:cs="Times New Roman"/>
          <w:b/>
          <w:bCs/>
          <w:iCs/>
          <w:u w:val="single"/>
        </w:rPr>
        <w:t>:</w:t>
      </w:r>
    </w:p>
    <w:p w:rsidR="00672121" w:rsidRPr="00672121" w:rsidRDefault="00672121" w:rsidP="006721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0" w:right="1" w:firstLine="0"/>
        <w:jc w:val="both"/>
        <w:rPr>
          <w:rFonts w:ascii="Times New Roman" w:eastAsia="Batang" w:hAnsi="Times New Roman" w:cs="Times New Roman"/>
        </w:rPr>
      </w:pPr>
      <w:r w:rsidRPr="00672121">
        <w:rPr>
          <w:rFonts w:ascii="Times New Roman" w:eastAsia="Batang" w:hAnsi="Times New Roman" w:cs="Times New Roman"/>
        </w:rPr>
        <w:t>Spełniamy warunki udziału w postępowaniu określone w pkt 5.2. Ogłoszenia.</w:t>
      </w:r>
    </w:p>
    <w:p w:rsidR="00672121" w:rsidRPr="00672121" w:rsidRDefault="00672121" w:rsidP="006721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0" w:right="1" w:firstLine="0"/>
        <w:jc w:val="both"/>
        <w:rPr>
          <w:rFonts w:ascii="Times New Roman" w:eastAsia="Batang" w:hAnsi="Times New Roman" w:cs="Times New Roman"/>
        </w:rPr>
      </w:pPr>
      <w:r w:rsidRPr="00672121">
        <w:rPr>
          <w:rFonts w:ascii="Times New Roman" w:eastAsia="Batang" w:hAnsi="Times New Roman" w:cs="Times New Roman"/>
        </w:rPr>
        <w:t>Nie podlegamy wykluczeniu z niniejszego postępowania na podstawie art. 24 ust. 1 pkt 13-22 i ust. 5 pkt 1 ustawy PZP.</w:t>
      </w:r>
    </w:p>
    <w:p w:rsidR="00672121" w:rsidRPr="00672121" w:rsidRDefault="00672121" w:rsidP="006721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0" w:right="1" w:firstLine="0"/>
        <w:jc w:val="both"/>
        <w:rPr>
          <w:rFonts w:ascii="Times New Roman" w:eastAsia="Batang" w:hAnsi="Times New Roman" w:cs="Times New Roman"/>
        </w:rPr>
      </w:pPr>
      <w:r w:rsidRPr="00672121">
        <w:rPr>
          <w:rFonts w:ascii="Times New Roman" w:eastAsia="Batang" w:hAnsi="Times New Roman" w:cs="Times New Roman"/>
        </w:rPr>
        <w:t>Zapoznaliśmy się z treścią Ogłoszenia i nie wnosimy do niego żadnych zastrzeżeń ani do załączników będących jego integralną częścią oraz, że uzyskaliśmy wszelkie informacje niezbędne do przygotowania oferty i podjęcia decyzji o jej złożeniu.</w:t>
      </w:r>
    </w:p>
    <w:p w:rsidR="00672121" w:rsidRPr="00672121" w:rsidRDefault="00672121" w:rsidP="006721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0" w:right="1" w:firstLine="0"/>
        <w:jc w:val="both"/>
        <w:rPr>
          <w:rFonts w:ascii="Times New Roman" w:eastAsia="Batang" w:hAnsi="Times New Roman" w:cs="Times New Roman"/>
        </w:rPr>
      </w:pPr>
      <w:r w:rsidRPr="00672121">
        <w:rPr>
          <w:rFonts w:ascii="Times New Roman" w:eastAsia="Batang" w:hAnsi="Times New Roman" w:cs="Times New Roman"/>
        </w:rPr>
        <w:t>Spełniamy wszystkie wymagania zawarte w Ogłoszeniu i w załącznikach będących jego integralną częścią.</w:t>
      </w:r>
    </w:p>
    <w:p w:rsidR="00672121" w:rsidRPr="00672121" w:rsidRDefault="00672121" w:rsidP="006721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0" w:right="1" w:firstLine="0"/>
        <w:jc w:val="both"/>
        <w:rPr>
          <w:rFonts w:ascii="Times New Roman" w:eastAsia="Batang" w:hAnsi="Times New Roman" w:cs="Times New Roman"/>
        </w:rPr>
      </w:pPr>
      <w:r w:rsidRPr="00672121">
        <w:rPr>
          <w:rFonts w:ascii="Times New Roman" w:eastAsia="Batang" w:hAnsi="Times New Roman" w:cs="Times New Roman"/>
        </w:rPr>
        <w:t>Złożona przez nas oferta jest zgodna z treścią Ogłoszenia i załączników będących jego integralną częścią.</w:t>
      </w:r>
    </w:p>
    <w:p w:rsidR="00672121" w:rsidRPr="00672121" w:rsidRDefault="00672121" w:rsidP="006721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0" w:right="1" w:firstLine="0"/>
        <w:jc w:val="both"/>
        <w:rPr>
          <w:rFonts w:ascii="Times New Roman" w:eastAsia="Batang" w:hAnsi="Times New Roman" w:cs="Times New Roman"/>
        </w:rPr>
      </w:pPr>
      <w:r w:rsidRPr="00672121">
        <w:rPr>
          <w:rFonts w:ascii="Times New Roman" w:eastAsia="Batang" w:hAnsi="Times New Roman" w:cs="Times New Roman"/>
        </w:rPr>
        <w:t>Oświadczamy że podana cena jest ceną obejmującą wszystkie koszty związane z realizacją zamówienia (w tym m.in. ewentualne upusty i rabaty).</w:t>
      </w:r>
    </w:p>
    <w:p w:rsidR="00672121" w:rsidRPr="00672121" w:rsidRDefault="00672121" w:rsidP="006721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0" w:right="1" w:firstLine="0"/>
        <w:jc w:val="both"/>
        <w:rPr>
          <w:rFonts w:ascii="Times New Roman" w:eastAsia="Batang" w:hAnsi="Times New Roman" w:cs="Times New Roman"/>
        </w:rPr>
      </w:pPr>
      <w:r w:rsidRPr="00672121">
        <w:rPr>
          <w:rFonts w:ascii="Times New Roman" w:eastAsia="Batang" w:hAnsi="Times New Roman" w:cs="Times New Roman"/>
        </w:rPr>
        <w:t xml:space="preserve">Akceptujemy Istotne postanowienia umowy (załącznik nr 6 do Ogłoszenia), warunki płatności oraz termin realizacji przedmiotu zamówienia podany przez Zamawiającego. </w:t>
      </w:r>
    </w:p>
    <w:p w:rsidR="00672121" w:rsidRPr="00672121" w:rsidRDefault="00672121" w:rsidP="006721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0" w:right="1" w:firstLine="0"/>
        <w:jc w:val="both"/>
        <w:rPr>
          <w:rFonts w:ascii="Times New Roman" w:eastAsia="Batang" w:hAnsi="Times New Roman" w:cs="Times New Roman"/>
        </w:rPr>
      </w:pPr>
      <w:r w:rsidRPr="00672121">
        <w:rPr>
          <w:rFonts w:ascii="Times New Roman" w:eastAsia="Batang" w:hAnsi="Times New Roman" w:cs="Times New Roman"/>
        </w:rPr>
        <w:t>Zobowiązujemy się – w przypadku wyboru naszej oferty – do zawarcia Umowy zgodnie ze sposobem i w terminie wyznaczonym przez Zamawiającego.</w:t>
      </w:r>
    </w:p>
    <w:p w:rsidR="00672121" w:rsidRPr="00672121" w:rsidRDefault="00672121" w:rsidP="006721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0" w:right="1" w:firstLine="0"/>
        <w:jc w:val="both"/>
        <w:rPr>
          <w:rFonts w:ascii="Times New Roman" w:eastAsia="Batang" w:hAnsi="Times New Roman" w:cs="Times New Roman"/>
        </w:rPr>
      </w:pPr>
      <w:r w:rsidRPr="00672121">
        <w:rPr>
          <w:rFonts w:ascii="Times New Roman" w:eastAsia="Batang" w:hAnsi="Times New Roman" w:cs="Times New Roman"/>
        </w:rPr>
        <w:t>Uważamy się za związanych niniejszą ofertą 30 dni od dnia upływu terminu składania ofert.</w:t>
      </w:r>
    </w:p>
    <w:p w:rsidR="00672121" w:rsidRPr="00672121" w:rsidRDefault="00672121" w:rsidP="006721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0" w:right="1" w:firstLine="0"/>
        <w:jc w:val="both"/>
        <w:rPr>
          <w:rFonts w:ascii="Times New Roman" w:eastAsia="Batang" w:hAnsi="Times New Roman" w:cs="Times New Roman"/>
        </w:rPr>
      </w:pPr>
      <w:r w:rsidRPr="00672121">
        <w:rPr>
          <w:rFonts w:ascii="Times New Roman" w:eastAsia="Batang" w:hAnsi="Times New Roman" w:cs="Times New Roman"/>
        </w:rPr>
        <w:t>Realizację przedmiotu zamówienia:</w:t>
      </w:r>
    </w:p>
    <w:p w:rsidR="00672121" w:rsidRPr="00672121" w:rsidRDefault="00672121" w:rsidP="00672121">
      <w:pPr>
        <w:spacing w:after="120" w:line="360" w:lineRule="auto"/>
        <w:ind w:right="1"/>
        <w:jc w:val="both"/>
        <w:rPr>
          <w:rFonts w:ascii="Times New Roman" w:eastAsia="Batang" w:hAnsi="Times New Roman" w:cs="Times New Roman"/>
        </w:rPr>
      </w:pPr>
      <w:r w:rsidRPr="00672121">
        <w:rPr>
          <w:rFonts w:ascii="Times New Roman" w:eastAsia="Batang" w:hAnsi="Times New Roman" w:cs="Times New Roman"/>
        </w:rPr>
        <w:lastRenderedPageBreak/>
        <w:t>w zakresie………………………………………………………………………………………</w:t>
      </w:r>
    </w:p>
    <w:p w:rsidR="00672121" w:rsidRPr="00672121" w:rsidRDefault="00672121" w:rsidP="00672121">
      <w:pPr>
        <w:spacing w:after="120" w:line="360" w:lineRule="auto"/>
        <w:ind w:right="1"/>
        <w:jc w:val="both"/>
        <w:rPr>
          <w:rFonts w:ascii="Times New Roman" w:eastAsia="Batang" w:hAnsi="Times New Roman" w:cs="Times New Roman"/>
        </w:rPr>
      </w:pPr>
      <w:r w:rsidRPr="00672121">
        <w:rPr>
          <w:rFonts w:ascii="Times New Roman" w:eastAsia="Batang" w:hAnsi="Times New Roman" w:cs="Times New Roman"/>
        </w:rPr>
        <w:t>powierz</w:t>
      </w:r>
      <w:r w:rsidRPr="00672121">
        <w:rPr>
          <w:rFonts w:ascii="Times New Roman" w:eastAsia="TimesNewRoman" w:hAnsi="Times New Roman" w:cs="Times New Roman"/>
        </w:rPr>
        <w:t>ę</w:t>
      </w:r>
      <w:r w:rsidRPr="00672121">
        <w:rPr>
          <w:rFonts w:ascii="Times New Roman" w:eastAsia="Batang" w:hAnsi="Times New Roman" w:cs="Times New Roman"/>
        </w:rPr>
        <w:t>(-my) podwykonawcy(-om),………………………………………………………</w:t>
      </w:r>
    </w:p>
    <w:p w:rsidR="00672121" w:rsidRPr="00672121" w:rsidRDefault="00672121" w:rsidP="00672121">
      <w:pPr>
        <w:spacing w:after="120" w:line="360" w:lineRule="auto"/>
        <w:ind w:right="1"/>
        <w:jc w:val="both"/>
        <w:rPr>
          <w:rFonts w:ascii="Times New Roman" w:eastAsia="Batang" w:hAnsi="Times New Roman" w:cs="Times New Roman"/>
        </w:rPr>
      </w:pPr>
      <w:r w:rsidRPr="00672121">
        <w:rPr>
          <w:rFonts w:ascii="Times New Roman" w:eastAsia="Batang" w:hAnsi="Times New Roman" w:cs="Times New Roman"/>
        </w:rPr>
        <w:t xml:space="preserve">                        (</w:t>
      </w:r>
      <w:r w:rsidRPr="00672121">
        <w:rPr>
          <w:rFonts w:ascii="Times New Roman" w:eastAsia="Batang" w:hAnsi="Times New Roman" w:cs="Times New Roman"/>
          <w:i/>
        </w:rPr>
        <w:t>podać firmę podwykonawcy</w:t>
      </w:r>
      <w:r w:rsidRPr="00672121">
        <w:rPr>
          <w:rFonts w:ascii="Times New Roman" w:eastAsia="Batang" w:hAnsi="Times New Roman" w:cs="Times New Roman"/>
        </w:rPr>
        <w:t>)</w:t>
      </w:r>
    </w:p>
    <w:p w:rsidR="00672121" w:rsidRPr="00672121" w:rsidRDefault="00672121" w:rsidP="006721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0" w:right="1" w:firstLine="0"/>
        <w:jc w:val="both"/>
        <w:rPr>
          <w:rFonts w:ascii="Times New Roman" w:eastAsia="Batang" w:hAnsi="Times New Roman" w:cs="Times New Roman"/>
        </w:rPr>
      </w:pPr>
      <w:r w:rsidRPr="00672121">
        <w:rPr>
          <w:rFonts w:ascii="Times New Roman" w:eastAsia="Batang" w:hAnsi="Times New Roman" w:cs="Times New Roman"/>
        </w:rPr>
        <w:t>Jestem mikro/małym/średnim przedsiębiorcą: TAK/NIE</w:t>
      </w:r>
    </w:p>
    <w:p w:rsidR="00672121" w:rsidRPr="00672121" w:rsidRDefault="00672121" w:rsidP="006721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0" w:right="1" w:firstLine="0"/>
        <w:jc w:val="both"/>
        <w:rPr>
          <w:rFonts w:ascii="Times New Roman" w:eastAsia="Batang" w:hAnsi="Times New Roman" w:cs="Times New Roman"/>
        </w:rPr>
      </w:pPr>
      <w:r w:rsidRPr="00672121">
        <w:rPr>
          <w:rFonts w:ascii="Times New Roman" w:eastAsia="Batang" w:hAnsi="Times New Roman" w:cs="Times New Roman"/>
        </w:rPr>
        <w:t>Informuję, iż dokumenty, o których mowa w pkt 6.1.3. Ogłoszenia są dostępne w formie elektronicznej w ogólnodostępnych i bezpłatnych bazach danych pod adresem internetowym (jeżeli dotyczy): ………………………………………………………………………………...</w:t>
      </w:r>
    </w:p>
    <w:p w:rsidR="00672121" w:rsidRPr="00672121" w:rsidRDefault="00672121" w:rsidP="00672121">
      <w:pPr>
        <w:widowControl w:val="0"/>
        <w:autoSpaceDE w:val="0"/>
        <w:autoSpaceDN w:val="0"/>
        <w:adjustRightInd w:val="0"/>
        <w:spacing w:after="120" w:line="360" w:lineRule="auto"/>
        <w:ind w:right="1"/>
        <w:jc w:val="both"/>
        <w:rPr>
          <w:rFonts w:ascii="Times New Roman" w:eastAsia="Batang" w:hAnsi="Times New Roman" w:cs="Times New Roman"/>
        </w:rPr>
      </w:pPr>
      <w:r w:rsidRPr="00672121">
        <w:rPr>
          <w:rFonts w:ascii="Times New Roman" w:eastAsia="Batang" w:hAnsi="Times New Roman" w:cs="Times New Roman"/>
        </w:rPr>
        <w:t>(podać rodzaj dokumentu oraz adres strony internetowej)</w:t>
      </w:r>
    </w:p>
    <w:p w:rsidR="00672121" w:rsidRPr="00672121" w:rsidRDefault="00672121" w:rsidP="006721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0" w:right="1" w:firstLine="0"/>
        <w:jc w:val="both"/>
        <w:rPr>
          <w:rFonts w:ascii="Times New Roman" w:eastAsia="Batang" w:hAnsi="Times New Roman" w:cs="Times New Roman"/>
        </w:rPr>
      </w:pPr>
      <w:r w:rsidRPr="00672121">
        <w:rPr>
          <w:rFonts w:ascii="Times New Roman" w:eastAsia="Batang" w:hAnsi="Times New Roman" w:cs="Times New Roman"/>
        </w:rPr>
        <w:t>Oferta została złożona na … stronach, ponumerowanych od nr … do nr … .</w:t>
      </w:r>
    </w:p>
    <w:p w:rsidR="00672121" w:rsidRPr="00672121" w:rsidRDefault="00672121" w:rsidP="006721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0" w:right="1" w:firstLine="0"/>
        <w:jc w:val="both"/>
        <w:rPr>
          <w:rFonts w:ascii="Times New Roman" w:eastAsia="Batang" w:hAnsi="Times New Roman" w:cs="Times New Roman"/>
        </w:rPr>
      </w:pPr>
      <w:r w:rsidRPr="00672121">
        <w:rPr>
          <w:rFonts w:ascii="Times New Roman" w:hAnsi="Times New Roman" w:cs="Times New Roman"/>
          <w:bCs/>
          <w:iCs/>
        </w:rPr>
        <w:t>Ofertę należy przygotować w języku polskim i/lub w języku angielskim, w sposób czytelny. Wykonawca może złożyć wyłącznie jedną ofertę, w której musi być zaoferowana tylko jedna cena. Dokumenty ofertowe muszą być podpisane przez osobę(-y) upoważnioną(-e) do reprezentowania Wykonawcy.</w:t>
      </w:r>
    </w:p>
    <w:p w:rsidR="00672121" w:rsidRPr="00672121" w:rsidRDefault="00672121" w:rsidP="006721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0" w:right="1" w:firstLine="0"/>
        <w:jc w:val="both"/>
        <w:rPr>
          <w:rFonts w:ascii="Times New Roman" w:eastAsia="Batang" w:hAnsi="Times New Roman" w:cs="Times New Roman"/>
        </w:rPr>
      </w:pPr>
      <w:r w:rsidRPr="00672121">
        <w:rPr>
          <w:rFonts w:ascii="Times New Roman" w:hAnsi="Times New Roman" w:cs="Times New Roman"/>
        </w:rPr>
        <w:t>Oświadczamy, że wypełniliśmy obowiązki informacyjne przewidziane w art. 13 lub art. 14 RODO wobec osób fizycznych, od których dane osobowe bezpośrednio lub pośrednio pozyskałem w celu ubiegania się o udzielenie zamówienia publicznego w niniejszym postępowaniu. [W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wykreślenie).]</w:t>
      </w:r>
    </w:p>
    <w:p w:rsidR="00672121" w:rsidRPr="00672121" w:rsidRDefault="00672121" w:rsidP="006721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0" w:right="1" w:firstLine="0"/>
        <w:jc w:val="both"/>
        <w:rPr>
          <w:rFonts w:ascii="Times New Roman" w:eastAsia="Batang" w:hAnsi="Times New Roman" w:cs="Times New Roman"/>
        </w:rPr>
      </w:pPr>
      <w:r w:rsidRPr="00672121">
        <w:rPr>
          <w:rFonts w:ascii="Times New Roman" w:eastAsia="Batang" w:hAnsi="Times New Roman" w:cs="Times New Roman"/>
        </w:rPr>
        <w:t>Załącznikami do niniejszej oferty stanowiącymi jej integralną część są następujące dokumenty:</w:t>
      </w:r>
    </w:p>
    <w:p w:rsidR="00672121" w:rsidRPr="00672121" w:rsidRDefault="00672121" w:rsidP="0067212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0" w:right="1" w:firstLine="0"/>
        <w:rPr>
          <w:rFonts w:ascii="Times New Roman" w:eastAsia="Batang" w:hAnsi="Times New Roman" w:cs="Times New Roman"/>
        </w:rPr>
      </w:pPr>
      <w:r w:rsidRPr="00672121">
        <w:rPr>
          <w:rFonts w:ascii="Times New Roman" w:eastAsia="Batang" w:hAnsi="Times New Roman" w:cs="Times New Roman"/>
        </w:rPr>
        <w:t>.........................................................</w:t>
      </w:r>
    </w:p>
    <w:p w:rsidR="00672121" w:rsidRPr="00672121" w:rsidRDefault="00672121" w:rsidP="0067212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0" w:right="1" w:firstLine="0"/>
        <w:rPr>
          <w:rFonts w:ascii="Times New Roman" w:eastAsia="Batang" w:hAnsi="Times New Roman" w:cs="Times New Roman"/>
        </w:rPr>
      </w:pPr>
      <w:r w:rsidRPr="00672121">
        <w:rPr>
          <w:rFonts w:ascii="Times New Roman" w:eastAsia="Batang" w:hAnsi="Times New Roman" w:cs="Times New Roman"/>
        </w:rPr>
        <w:t>.........................................................</w:t>
      </w:r>
    </w:p>
    <w:p w:rsidR="00672121" w:rsidRPr="00672121" w:rsidRDefault="00672121" w:rsidP="00672121">
      <w:pPr>
        <w:keepNext/>
        <w:keepLines/>
        <w:suppressAutoHyphens/>
        <w:spacing w:after="120" w:line="360" w:lineRule="auto"/>
        <w:ind w:right="1"/>
        <w:outlineLvl w:val="1"/>
        <w:rPr>
          <w:rFonts w:ascii="Times New Roman" w:hAnsi="Times New Roman" w:cs="Times New Roman"/>
          <w:bCs/>
          <w:iCs/>
        </w:rPr>
      </w:pPr>
    </w:p>
    <w:p w:rsidR="00672121" w:rsidRPr="00672121" w:rsidRDefault="00672121" w:rsidP="00672121">
      <w:pPr>
        <w:keepNext/>
        <w:keepLines/>
        <w:suppressAutoHyphens/>
        <w:spacing w:after="120" w:line="360" w:lineRule="auto"/>
        <w:ind w:right="1"/>
        <w:outlineLvl w:val="1"/>
        <w:rPr>
          <w:rFonts w:ascii="Times New Roman" w:hAnsi="Times New Roman" w:cs="Times New Roman"/>
          <w:bCs/>
          <w:iCs/>
        </w:rPr>
      </w:pPr>
      <w:r w:rsidRPr="00672121">
        <w:rPr>
          <w:rFonts w:ascii="Times New Roman" w:hAnsi="Times New Roman" w:cs="Times New Roman"/>
          <w:bCs/>
          <w:iCs/>
        </w:rPr>
        <w:t>…………………………………                                                 ……………………………….</w:t>
      </w:r>
    </w:p>
    <w:p w:rsidR="00672121" w:rsidRPr="00672121" w:rsidRDefault="00672121" w:rsidP="00672121">
      <w:pPr>
        <w:keepNext/>
        <w:keepLines/>
        <w:suppressAutoHyphens/>
        <w:spacing w:after="120" w:line="360" w:lineRule="auto"/>
        <w:ind w:right="1"/>
        <w:outlineLvl w:val="1"/>
        <w:rPr>
          <w:rFonts w:ascii="Times New Roman" w:hAnsi="Times New Roman" w:cs="Times New Roman"/>
          <w:bCs/>
          <w:iCs/>
        </w:rPr>
      </w:pPr>
      <w:r w:rsidRPr="00672121">
        <w:rPr>
          <w:rFonts w:ascii="Times New Roman" w:hAnsi="Times New Roman" w:cs="Times New Roman"/>
          <w:bCs/>
          <w:iCs/>
        </w:rPr>
        <w:t>miejscowość, data                                                                  podpis, imię i nazwisko</w:t>
      </w:r>
    </w:p>
    <w:p w:rsidR="00672121" w:rsidRPr="00672121" w:rsidRDefault="00672121" w:rsidP="00672121">
      <w:pPr>
        <w:keepNext/>
        <w:keepLines/>
        <w:suppressAutoHyphens/>
        <w:spacing w:after="120" w:line="360" w:lineRule="auto"/>
        <w:ind w:right="1"/>
        <w:outlineLvl w:val="1"/>
        <w:rPr>
          <w:rFonts w:ascii="Times New Roman" w:hAnsi="Times New Roman" w:cs="Times New Roman"/>
          <w:bCs/>
          <w:iCs/>
        </w:rPr>
      </w:pPr>
      <w:r w:rsidRPr="00672121">
        <w:rPr>
          <w:rFonts w:ascii="Times New Roman" w:hAnsi="Times New Roman" w:cs="Times New Roman"/>
          <w:bCs/>
          <w:iCs/>
        </w:rPr>
        <w:t xml:space="preserve">                                                                                               lub podpis na pieczęci imiennej</w:t>
      </w:r>
    </w:p>
    <w:p w:rsidR="00F22457" w:rsidRDefault="00F22457" w:rsidP="00672121">
      <w:pPr>
        <w:ind w:right="1"/>
      </w:pPr>
    </w:p>
    <w:sectPr w:rsidR="00F22457" w:rsidSect="00672121">
      <w:headerReference w:type="default" r:id="rId8"/>
      <w:pgSz w:w="11906" w:h="16838"/>
      <w:pgMar w:top="1134" w:right="1274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121" w:rsidRDefault="00672121" w:rsidP="00672121">
      <w:pPr>
        <w:spacing w:after="0" w:line="240" w:lineRule="auto"/>
      </w:pPr>
      <w:r>
        <w:separator/>
      </w:r>
    </w:p>
  </w:endnote>
  <w:endnote w:type="continuationSeparator" w:id="0">
    <w:p w:rsidR="00672121" w:rsidRDefault="00672121" w:rsidP="00672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121" w:rsidRDefault="00672121" w:rsidP="00672121">
      <w:pPr>
        <w:spacing w:after="0" w:line="240" w:lineRule="auto"/>
      </w:pPr>
      <w:r>
        <w:separator/>
      </w:r>
    </w:p>
  </w:footnote>
  <w:footnote w:type="continuationSeparator" w:id="0">
    <w:p w:rsidR="00672121" w:rsidRDefault="00672121" w:rsidP="00672121">
      <w:pPr>
        <w:spacing w:after="0" w:line="240" w:lineRule="auto"/>
      </w:pPr>
      <w:r>
        <w:continuationSeparator/>
      </w:r>
    </w:p>
  </w:footnote>
  <w:footnote w:id="1">
    <w:p w:rsidR="00672121" w:rsidRDefault="00672121" w:rsidP="006721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DA211F">
        <w:rPr>
          <w:sz w:val="16"/>
          <w:szCs w:val="16"/>
        </w:rPr>
        <w:t>Pouczenie o odpowiedzialności karnej Art. 297 § 1 ustawy z dnia 6 czerwca 1997 r. - Kodeks karny (Dz. U. z 2016 r. poz. 1137):„Kto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121" w:rsidRDefault="00672121" w:rsidP="00672121">
    <w:pPr>
      <w:keepNext/>
      <w:keepLines/>
      <w:suppressAutoHyphens/>
      <w:spacing w:before="360" w:after="120" w:line="240" w:lineRule="auto"/>
      <w:outlineLvl w:val="1"/>
    </w:pPr>
    <w:r w:rsidRPr="00672121">
      <w:rPr>
        <w:rFonts w:ascii="Times New Roman" w:eastAsia="Times New Roman" w:hAnsi="Times New Roman" w:cs="Times New Roman"/>
        <w:i/>
        <w:color w:val="000000"/>
        <w:sz w:val="24"/>
        <w:szCs w:val="20"/>
        <w:lang w:eastAsia="pl-PL"/>
      </w:rPr>
      <w:t xml:space="preserve">Oznaczenie sprawy: </w:t>
    </w:r>
    <w:r>
      <w:rPr>
        <w:rFonts w:ascii="Times New Roman" w:eastAsia="Times New Roman" w:hAnsi="Times New Roman" w:cs="Times New Roman"/>
        <w:i/>
        <w:color w:val="000000"/>
        <w:sz w:val="24"/>
        <w:szCs w:val="20"/>
        <w:lang w:eastAsia="pl-PL"/>
      </w:rPr>
      <w:t>51/20/US/P55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0E30"/>
    <w:multiLevelType w:val="multilevel"/>
    <w:tmpl w:val="C7C09B66"/>
    <w:numStyleLink w:val="Styl1"/>
  </w:abstractNum>
  <w:abstractNum w:abstractNumId="1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1D3123DA"/>
    <w:multiLevelType w:val="hybridMultilevel"/>
    <w:tmpl w:val="B3D2F55E"/>
    <w:lvl w:ilvl="0" w:tplc="36605F5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21"/>
    <w:rsid w:val="00672121"/>
    <w:rsid w:val="00F2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0A017"/>
  <w15:chartTrackingRefBased/>
  <w15:docId w15:val="{CAEFE47F-1DDD-429C-9B3F-B735B562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672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67212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qFormat/>
    <w:rsid w:val="00672121"/>
    <w:rPr>
      <w:rFonts w:cs="Times New Roman"/>
      <w:vertAlign w:val="superscript"/>
    </w:rPr>
  </w:style>
  <w:style w:type="numbering" w:customStyle="1" w:styleId="Styl1">
    <w:name w:val="Styl1"/>
    <w:rsid w:val="00672121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672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2121"/>
  </w:style>
  <w:style w:type="paragraph" w:styleId="Stopka">
    <w:name w:val="footer"/>
    <w:basedOn w:val="Normalny"/>
    <w:link w:val="StopkaZnak"/>
    <w:uiPriority w:val="99"/>
    <w:unhideWhenUsed/>
    <w:rsid w:val="00672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2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FADAC-217A-4259-8F16-1319DB72B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1292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</cp:revision>
  <dcterms:created xsi:type="dcterms:W3CDTF">2020-10-29T07:35:00Z</dcterms:created>
  <dcterms:modified xsi:type="dcterms:W3CDTF">2020-10-29T07:38:00Z</dcterms:modified>
</cp:coreProperties>
</file>