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5EF" w:rsidRDefault="005375EF" w:rsidP="005375EF"/>
    <w:p w:rsidR="005375EF" w:rsidRDefault="00C0539D" w:rsidP="003A376E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I</w:t>
      </w:r>
      <w:r w:rsidR="005375EF">
        <w:rPr>
          <w:rFonts w:ascii="Georgia" w:hAnsi="Georgia"/>
          <w:b/>
          <w:bCs/>
          <w:sz w:val="24"/>
          <w:szCs w:val="24"/>
        </w:rPr>
        <w:t>nformacj</w:t>
      </w:r>
      <w:r>
        <w:rPr>
          <w:rFonts w:ascii="Georgia" w:hAnsi="Georgia"/>
          <w:b/>
          <w:bCs/>
          <w:sz w:val="24"/>
          <w:szCs w:val="24"/>
        </w:rPr>
        <w:t>a</w:t>
      </w:r>
      <w:r w:rsidR="005375EF">
        <w:rPr>
          <w:rFonts w:ascii="Georgia" w:hAnsi="Georgia"/>
          <w:b/>
          <w:bCs/>
          <w:sz w:val="24"/>
          <w:szCs w:val="24"/>
        </w:rPr>
        <w:t xml:space="preserve"> przedkładan</w:t>
      </w:r>
      <w:r>
        <w:rPr>
          <w:rFonts w:ascii="Georgia" w:hAnsi="Georgia"/>
          <w:b/>
          <w:bCs/>
          <w:sz w:val="24"/>
          <w:szCs w:val="24"/>
        </w:rPr>
        <w:t>a</w:t>
      </w:r>
      <w:r w:rsidR="005375EF">
        <w:rPr>
          <w:rFonts w:ascii="Georgia" w:hAnsi="Georgia"/>
          <w:b/>
          <w:bCs/>
          <w:sz w:val="24"/>
          <w:szCs w:val="24"/>
        </w:rPr>
        <w:t xml:space="preserve"> osobom, których dane osobowe</w:t>
      </w:r>
      <w:r w:rsidR="003A376E">
        <w:rPr>
          <w:rFonts w:ascii="Georgia" w:hAnsi="Georgia"/>
          <w:b/>
          <w:bCs/>
          <w:sz w:val="24"/>
          <w:szCs w:val="24"/>
        </w:rPr>
        <w:t xml:space="preserve"> zostały pozyskane z innego źródła, niż osoba której dane dotyczą</w:t>
      </w:r>
      <w:r w:rsidR="005375EF">
        <w:rPr>
          <w:rFonts w:ascii="Georgia" w:hAnsi="Georgia"/>
          <w:b/>
          <w:bCs/>
          <w:sz w:val="24"/>
          <w:szCs w:val="24"/>
        </w:rPr>
        <w:t>.</w:t>
      </w:r>
    </w:p>
    <w:p w:rsidR="005375EF" w:rsidRDefault="005375EF" w:rsidP="005375EF">
      <w:pPr>
        <w:rPr>
          <w:color w:val="1F497D"/>
        </w:rPr>
      </w:pPr>
    </w:p>
    <w:p w:rsidR="00796F4D" w:rsidRPr="00796F4D" w:rsidRDefault="00796F4D" w:rsidP="003A376E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1. Dane osobowe będą przetwarzane przez Ministra Kultury i Dziedzictwa Narodowego z siedzibą w  Warszawie, przy ulicy Krakowskie Przedmieście 15</w:t>
      </w:r>
      <w:r w:rsidR="003A376E">
        <w:rPr>
          <w:sz w:val="24"/>
          <w:szCs w:val="24"/>
        </w:rPr>
        <w:t>,</w:t>
      </w:r>
      <w:r w:rsidRPr="00796F4D">
        <w:rPr>
          <w:sz w:val="24"/>
          <w:szCs w:val="24"/>
        </w:rPr>
        <w:t xml:space="preserve"> 00-071 w Warszawie.</w:t>
      </w:r>
    </w:p>
    <w:p w:rsidR="00796F4D" w:rsidRPr="00796F4D" w:rsidRDefault="00796F4D" w:rsidP="00A912F0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2. Kontakt do inspektora ochrony danych pod adresem wskazanym w pkt. 1 lub adresem poczty </w:t>
      </w:r>
      <w:r w:rsidR="00A912F0">
        <w:rPr>
          <w:sz w:val="24"/>
          <w:szCs w:val="24"/>
        </w:rPr>
        <w:t xml:space="preserve"> </w:t>
      </w:r>
      <w:bookmarkStart w:id="0" w:name="_GoBack"/>
      <w:bookmarkEnd w:id="0"/>
      <w:r w:rsidRPr="00796F4D">
        <w:rPr>
          <w:sz w:val="24"/>
          <w:szCs w:val="24"/>
        </w:rPr>
        <w:t xml:space="preserve">elektronicznej  </w:t>
      </w:r>
      <w:r w:rsidR="003A376E">
        <w:rPr>
          <w:sz w:val="24"/>
          <w:szCs w:val="24"/>
        </w:rPr>
        <w:t>iod</w:t>
      </w:r>
      <w:r w:rsidRPr="00796F4D">
        <w:rPr>
          <w:sz w:val="24"/>
          <w:szCs w:val="24"/>
        </w:rPr>
        <w:t>@</w:t>
      </w:r>
      <w:r w:rsidR="00C042D4">
        <w:rPr>
          <w:sz w:val="24"/>
          <w:szCs w:val="24"/>
        </w:rPr>
        <w:t>kultura</w:t>
      </w:r>
      <w:r w:rsidRPr="00796F4D">
        <w:rPr>
          <w:sz w:val="24"/>
          <w:szCs w:val="24"/>
        </w:rPr>
        <w:t>.gov.pl</w:t>
      </w:r>
    </w:p>
    <w:p w:rsidR="00796F4D" w:rsidRPr="00796F4D" w:rsidRDefault="00796F4D" w:rsidP="003A376E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3.  Przetwarzanie danych osobowych jest dokonywane w celu realizacji przez Strony, jako administratora danych, obowiązków, o których mowa w art. 6 ust. 1 lit.</w:t>
      </w:r>
      <w:r w:rsidR="003A376E">
        <w:rPr>
          <w:sz w:val="24"/>
          <w:szCs w:val="24"/>
        </w:rPr>
        <w:t xml:space="preserve"> c i</w:t>
      </w:r>
      <w:r w:rsidRPr="00796F4D">
        <w:rPr>
          <w:sz w:val="24"/>
          <w:szCs w:val="24"/>
        </w:rPr>
        <w:t xml:space="preserve"> f RODO, wynikających z</w:t>
      </w:r>
      <w:r w:rsidR="003A376E">
        <w:rPr>
          <w:sz w:val="24"/>
          <w:szCs w:val="24"/>
        </w:rPr>
        <w:t xml:space="preserve"> przepisów o finansach publicznych, przepisów archiwizacyjnych i w celu podpisania</w:t>
      </w:r>
      <w:r w:rsidRPr="00796F4D">
        <w:rPr>
          <w:sz w:val="24"/>
          <w:szCs w:val="24"/>
        </w:rPr>
        <w:t xml:space="preserve"> realizacji Umowy.</w:t>
      </w:r>
    </w:p>
    <w:p w:rsidR="00796F4D" w:rsidRPr="00796F4D" w:rsidRDefault="00796F4D" w:rsidP="003A376E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4. Administrator pozyskał następujące kategorie danych osobowych: imię i nazwisko, nr telefonu, adres poczty elektronicznej osoby/osób wskazanej/</w:t>
      </w:r>
      <w:proofErr w:type="spellStart"/>
      <w:r w:rsidRPr="00796F4D">
        <w:rPr>
          <w:sz w:val="24"/>
          <w:szCs w:val="24"/>
        </w:rPr>
        <w:t>nych</w:t>
      </w:r>
      <w:proofErr w:type="spellEnd"/>
      <w:r w:rsidRPr="00796F4D">
        <w:rPr>
          <w:sz w:val="24"/>
          <w:szCs w:val="24"/>
        </w:rPr>
        <w:t xml:space="preserve"> do nadzoru nad realizacją umowy lub wykonującej/wykonujących przedmiot umowy</w:t>
      </w:r>
      <w:r w:rsidR="003A376E">
        <w:rPr>
          <w:sz w:val="24"/>
          <w:szCs w:val="24"/>
        </w:rPr>
        <w:t xml:space="preserve"> oraz imię, nazwisko i stanowisko osób reprezentujących Wykonawcę</w:t>
      </w:r>
      <w:r w:rsidRPr="00796F4D">
        <w:rPr>
          <w:sz w:val="24"/>
          <w:szCs w:val="24"/>
        </w:rPr>
        <w:t>.</w:t>
      </w:r>
    </w:p>
    <w:p w:rsidR="00796F4D" w:rsidRPr="00796F4D" w:rsidRDefault="00796F4D" w:rsidP="003A376E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5. Dane osobowe mogą być przekazywane następującym odbiorcom lub ich kategoriom:</w:t>
      </w:r>
    </w:p>
    <w:p w:rsidR="00796F4D" w:rsidRPr="00796F4D" w:rsidRDefault="00796F4D" w:rsidP="003A376E">
      <w:pPr>
        <w:spacing w:line="276" w:lineRule="auto"/>
        <w:ind w:left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Wyłącznie podmiotom upoważnionym na podstawie przepisów prawa w ramach ewentualnych  kontroli lub prowadzonych postępowań.</w:t>
      </w:r>
    </w:p>
    <w:p w:rsidR="00796F4D" w:rsidRPr="00796F4D" w:rsidRDefault="00796F4D" w:rsidP="003A376E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6.  Dane nie będą przekazywane do państwa trzeciego lub organizacji międzynarodowej </w:t>
      </w:r>
    </w:p>
    <w:p w:rsidR="00796F4D" w:rsidRPr="00796F4D" w:rsidRDefault="00796F4D" w:rsidP="003A376E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7.  Dane będą przechowywane do: dnia wykonania wszystkich czynności związanych z realizacją umowy, przepisów o finansach publicznych oraz przepisów archiwizacyjnych.</w:t>
      </w:r>
    </w:p>
    <w:p w:rsidR="00796F4D" w:rsidRPr="00796F4D" w:rsidRDefault="00796F4D" w:rsidP="003A376E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8.  Osoba, której dane są przetwarzane ma prawo do: </w:t>
      </w:r>
    </w:p>
    <w:p w:rsidR="00796F4D" w:rsidRPr="00796F4D" w:rsidRDefault="00796F4D" w:rsidP="003A376E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dostępu do swoich danych osobowych, zgodnie z art. 15 rozporządzenia,</w:t>
      </w:r>
    </w:p>
    <w:p w:rsidR="00796F4D" w:rsidRPr="00796F4D" w:rsidRDefault="00796F4D" w:rsidP="003A376E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żądania ich sprostowania, zgodnie z art. 16 rozporządzenia,</w:t>
      </w:r>
    </w:p>
    <w:p w:rsidR="00796F4D" w:rsidRPr="00796F4D" w:rsidRDefault="00796F4D" w:rsidP="003A376E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usunięcia lub ograniczenia przetwarzania, zgodnie z art. 17 i 18 rozporządzenia,</w:t>
      </w:r>
    </w:p>
    <w:p w:rsidR="00796F4D" w:rsidRPr="00796F4D" w:rsidRDefault="00796F4D" w:rsidP="003A376E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wnie</w:t>
      </w:r>
      <w:r w:rsidR="003A376E">
        <w:rPr>
          <w:sz w:val="24"/>
          <w:szCs w:val="24"/>
        </w:rPr>
        <w:t xml:space="preserve">sienia </w:t>
      </w:r>
      <w:r w:rsidRPr="00796F4D">
        <w:rPr>
          <w:sz w:val="24"/>
          <w:szCs w:val="24"/>
        </w:rPr>
        <w:t>sprzeciw</w:t>
      </w:r>
      <w:r w:rsidR="003A376E">
        <w:rPr>
          <w:sz w:val="24"/>
          <w:szCs w:val="24"/>
        </w:rPr>
        <w:t>u</w:t>
      </w:r>
      <w:r w:rsidRPr="00796F4D">
        <w:rPr>
          <w:sz w:val="24"/>
          <w:szCs w:val="24"/>
        </w:rPr>
        <w:t xml:space="preserve"> wobec przetwarzania, zgodnie z art. 21 rozporządzenia,</w:t>
      </w:r>
    </w:p>
    <w:p w:rsidR="00796F4D" w:rsidRPr="00796F4D" w:rsidRDefault="00796F4D" w:rsidP="003A376E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 żąda</w:t>
      </w:r>
      <w:r w:rsidR="003A376E">
        <w:rPr>
          <w:sz w:val="24"/>
          <w:szCs w:val="24"/>
        </w:rPr>
        <w:t>nia</w:t>
      </w:r>
      <w:r w:rsidRPr="00796F4D">
        <w:rPr>
          <w:sz w:val="24"/>
          <w:szCs w:val="24"/>
        </w:rPr>
        <w:t xml:space="preserve"> przeniesienia danych do innego administratora, zgodnie z art. 20 rozporządzenia </w:t>
      </w:r>
    </w:p>
    <w:p w:rsidR="00796F4D" w:rsidRPr="00796F4D" w:rsidRDefault="00796F4D" w:rsidP="003A376E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10. Osobie, której dane są przetwarzane</w:t>
      </w:r>
      <w:r w:rsidR="003A376E">
        <w:rPr>
          <w:sz w:val="24"/>
          <w:szCs w:val="24"/>
        </w:rPr>
        <w:t>, o ile uzna, że naruszane są jej prawa</w:t>
      </w:r>
      <w:r w:rsidRPr="00796F4D">
        <w:rPr>
          <w:sz w:val="24"/>
          <w:szCs w:val="24"/>
        </w:rPr>
        <w:t xml:space="preserve"> przysługuje </w:t>
      </w:r>
      <w:r w:rsidR="003A376E">
        <w:rPr>
          <w:sz w:val="24"/>
          <w:szCs w:val="24"/>
        </w:rPr>
        <w:t>skarga</w:t>
      </w:r>
      <w:r w:rsidRPr="00796F4D">
        <w:rPr>
          <w:sz w:val="24"/>
          <w:szCs w:val="24"/>
        </w:rPr>
        <w:t xml:space="preserve"> do Prezesa Urzędu Ochrony Danych Osobowych, ul. Stawki 2 00-193 Warszawa.</w:t>
      </w:r>
    </w:p>
    <w:p w:rsidR="00796F4D" w:rsidRPr="00796F4D" w:rsidRDefault="00796F4D" w:rsidP="003A376E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11. Dane osobowe zostały pozyskane od Wykonawcy.</w:t>
      </w:r>
    </w:p>
    <w:p w:rsidR="009D7B57" w:rsidRPr="00796F4D" w:rsidRDefault="00796F4D" w:rsidP="003A376E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12. Nie przewiduje się automatycznego podejmowania decyzji wobec osób, których dane są przetwarzane</w:t>
      </w:r>
      <w:r w:rsidR="003A376E">
        <w:rPr>
          <w:sz w:val="24"/>
          <w:szCs w:val="24"/>
        </w:rPr>
        <w:t>, a ni profilowania</w:t>
      </w:r>
      <w:r w:rsidRPr="00796F4D">
        <w:rPr>
          <w:sz w:val="24"/>
          <w:szCs w:val="24"/>
        </w:rPr>
        <w:t xml:space="preserve">.  </w:t>
      </w:r>
    </w:p>
    <w:sectPr w:rsidR="009D7B57" w:rsidRPr="00796F4D" w:rsidSect="00796F4D">
      <w:headerReference w:type="default" r:id="rId7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B2E" w:rsidRDefault="00F96B2E" w:rsidP="00796F4D">
      <w:r>
        <w:separator/>
      </w:r>
    </w:p>
  </w:endnote>
  <w:endnote w:type="continuationSeparator" w:id="0">
    <w:p w:rsidR="00F96B2E" w:rsidRDefault="00F96B2E" w:rsidP="0079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B2E" w:rsidRDefault="00F96B2E" w:rsidP="00796F4D">
      <w:r>
        <w:separator/>
      </w:r>
    </w:p>
  </w:footnote>
  <w:footnote w:type="continuationSeparator" w:id="0">
    <w:p w:rsidR="00F96B2E" w:rsidRDefault="00F96B2E" w:rsidP="0079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F4D" w:rsidRDefault="00796F4D">
    <w:pPr>
      <w:pStyle w:val="Nagwek"/>
    </w:pPr>
    <w:r>
      <w:t xml:space="preserve">                                                                                                                                                                            Załącznik</w:t>
    </w:r>
    <w:r w:rsidR="0039722F">
      <w:t xml:space="preserve"> nr</w:t>
    </w:r>
    <w:r w:rsidR="00BD46BA">
      <w:t xml:space="preserve"> 2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C46C6"/>
    <w:multiLevelType w:val="multilevel"/>
    <w:tmpl w:val="DAF480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804F8"/>
    <w:multiLevelType w:val="multilevel"/>
    <w:tmpl w:val="7BDC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93"/>
    <w:rsid w:val="00045A25"/>
    <w:rsid w:val="00285553"/>
    <w:rsid w:val="0039722F"/>
    <w:rsid w:val="003A2235"/>
    <w:rsid w:val="003A376E"/>
    <w:rsid w:val="003C61C0"/>
    <w:rsid w:val="004B1EA8"/>
    <w:rsid w:val="005375EF"/>
    <w:rsid w:val="00634A91"/>
    <w:rsid w:val="006B79D1"/>
    <w:rsid w:val="007947AA"/>
    <w:rsid w:val="00796F4D"/>
    <w:rsid w:val="009D7B57"/>
    <w:rsid w:val="00A72990"/>
    <w:rsid w:val="00A912F0"/>
    <w:rsid w:val="00BB1122"/>
    <w:rsid w:val="00BD46BA"/>
    <w:rsid w:val="00C042D4"/>
    <w:rsid w:val="00C0539D"/>
    <w:rsid w:val="00C06446"/>
    <w:rsid w:val="00C5345F"/>
    <w:rsid w:val="00C57AB0"/>
    <w:rsid w:val="00CE47B7"/>
    <w:rsid w:val="00D10193"/>
    <w:rsid w:val="00D4442F"/>
    <w:rsid w:val="00DB0B67"/>
    <w:rsid w:val="00E24563"/>
    <w:rsid w:val="00E72549"/>
    <w:rsid w:val="00EB4822"/>
    <w:rsid w:val="00F96B2E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7F9A"/>
  <w15:docId w15:val="{63A8A7B8-4178-4AB9-A517-8609513F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75EF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75EF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F4D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F4D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Wielgo</dc:creator>
  <cp:lastModifiedBy>Zbigniew Komański</cp:lastModifiedBy>
  <cp:revision>3</cp:revision>
  <cp:lastPrinted>2024-09-24T06:49:00Z</cp:lastPrinted>
  <dcterms:created xsi:type="dcterms:W3CDTF">2024-09-24T06:53:00Z</dcterms:created>
  <dcterms:modified xsi:type="dcterms:W3CDTF">2025-08-12T09:50:00Z</dcterms:modified>
</cp:coreProperties>
</file>