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B77E24" w14:textId="259FB9DF" w:rsidR="00C72C27" w:rsidRPr="00BC47E9" w:rsidRDefault="00E32E09" w:rsidP="00BC47E9">
      <w:pPr>
        <w:spacing w:after="0" w:line="298" w:lineRule="exact"/>
        <w:jc w:val="right"/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</w:pPr>
      <w:bookmarkStart w:id="0" w:name="bookmark15"/>
      <w:r>
        <w:rPr>
          <w:rStyle w:val="Nagwek40"/>
          <w:rFonts w:eastAsiaTheme="minorHAnsi"/>
          <w:b w:val="0"/>
          <w:bCs w:val="0"/>
        </w:rPr>
        <w:t>3002-7.262.</w:t>
      </w:r>
      <w:r w:rsidR="001C1834">
        <w:rPr>
          <w:rStyle w:val="Nagwek40"/>
          <w:rFonts w:eastAsiaTheme="minorHAnsi"/>
          <w:b w:val="0"/>
          <w:bCs w:val="0"/>
        </w:rPr>
        <w:t>1</w:t>
      </w:r>
      <w:r w:rsidR="00D86228">
        <w:rPr>
          <w:rStyle w:val="Nagwek40"/>
          <w:rFonts w:eastAsiaTheme="minorHAnsi"/>
          <w:b w:val="0"/>
          <w:bCs w:val="0"/>
        </w:rPr>
        <w:t>3</w:t>
      </w:r>
      <w:r>
        <w:rPr>
          <w:rStyle w:val="Nagwek40"/>
          <w:rFonts w:eastAsiaTheme="minorHAnsi"/>
          <w:b w:val="0"/>
          <w:bCs w:val="0"/>
        </w:rPr>
        <w:t>.202</w:t>
      </w:r>
      <w:r w:rsidR="00D86228">
        <w:rPr>
          <w:rStyle w:val="Nagwek40"/>
          <w:rFonts w:eastAsiaTheme="minorHAnsi"/>
          <w:b w:val="0"/>
          <w:bCs w:val="0"/>
        </w:rPr>
        <w:t>6</w:t>
      </w:r>
      <w:r>
        <w:rPr>
          <w:rStyle w:val="Nagwek40"/>
          <w:rFonts w:eastAsiaTheme="minorHAnsi"/>
          <w:b w:val="0"/>
          <w:bCs w:val="0"/>
        </w:rPr>
        <w:t xml:space="preserve">                                        </w:t>
      </w:r>
      <w:r w:rsidR="007B0F81">
        <w:rPr>
          <w:rStyle w:val="Nagwek40"/>
          <w:rFonts w:eastAsiaTheme="minorHAnsi"/>
          <w:b w:val="0"/>
          <w:bCs w:val="0"/>
        </w:rPr>
        <w:t>ZAŁĄCZNIK NR 3</w:t>
      </w:r>
      <w:r w:rsidR="00FA2192">
        <w:rPr>
          <w:rStyle w:val="Nagwek40"/>
          <w:rFonts w:eastAsiaTheme="minorHAnsi"/>
          <w:b w:val="0"/>
          <w:bCs w:val="0"/>
        </w:rPr>
        <w:t xml:space="preserve"> do Zapytania Ofertowego</w:t>
      </w:r>
      <w:bookmarkEnd w:id="0"/>
    </w:p>
    <w:p w14:paraId="39CE222B" w14:textId="77777777" w:rsidR="00D924D2" w:rsidRDefault="00D924D2"/>
    <w:p w14:paraId="656F134D" w14:textId="2344203E" w:rsidR="00FA2192" w:rsidRPr="00FA2192" w:rsidRDefault="00FA2192" w:rsidP="00FA2192">
      <w:pPr>
        <w:widowControl w:val="0"/>
        <w:spacing w:after="326" w:line="240" w:lineRule="exact"/>
        <w:ind w:left="40"/>
        <w:jc w:val="center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 w:bidi="pl-PL"/>
        </w:rPr>
      </w:pPr>
      <w:bookmarkStart w:id="1" w:name="bookmark18"/>
      <w:r w:rsidRPr="00FA219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 w:bidi="pl-PL"/>
        </w:rPr>
        <w:t>WZÓR UMOWY</w:t>
      </w:r>
      <w:bookmarkEnd w:id="1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 w:bidi="pl-PL"/>
        </w:rPr>
        <w:t xml:space="preserve"> NR    /202</w:t>
      </w:r>
      <w:r w:rsidR="00CA0B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 w:bidi="pl-PL"/>
        </w:rPr>
        <w:t>6</w:t>
      </w:r>
    </w:p>
    <w:p w14:paraId="71446436" w14:textId="166D230A" w:rsidR="00FA2192" w:rsidRPr="00FA2192" w:rsidRDefault="00FA2192" w:rsidP="00FA2192">
      <w:pPr>
        <w:widowControl w:val="0"/>
        <w:tabs>
          <w:tab w:val="left" w:leader="underscore" w:pos="2990"/>
        </w:tabs>
        <w:spacing w:after="0" w:line="274" w:lineRule="exact"/>
        <w:ind w:left="320" w:hanging="3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 w:bidi="pl-PL"/>
        </w:rPr>
      </w:pPr>
      <w:r w:rsidRPr="00FA2192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 xml:space="preserve">W </w:t>
      </w:r>
      <w:r w:rsidRPr="00DE1F51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>dniu</w:t>
      </w:r>
      <w:r w:rsidRPr="00FA219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 w:bidi="pl-PL"/>
        </w:rPr>
        <w:tab/>
        <w:t xml:space="preserve"> 202</w:t>
      </w:r>
      <w:r w:rsidR="00CA0B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 w:bidi="pl-PL"/>
        </w:rPr>
        <w:t>6</w:t>
      </w:r>
      <w:r w:rsidRPr="00FA219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 w:bidi="pl-PL"/>
        </w:rPr>
        <w:t xml:space="preserve"> roku </w:t>
      </w:r>
      <w:r w:rsidRPr="00FA2192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>między:</w:t>
      </w:r>
    </w:p>
    <w:p w14:paraId="67C55364" w14:textId="77777777" w:rsidR="00FA2192" w:rsidRPr="00FA2192" w:rsidRDefault="00FA2192" w:rsidP="001C02E0">
      <w:pPr>
        <w:widowControl w:val="0"/>
        <w:spacing w:after="0" w:line="274" w:lineRule="exac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 w:bidi="pl-PL"/>
        </w:rPr>
      </w:pPr>
      <w:r w:rsidRPr="00FA219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 w:bidi="pl-PL"/>
        </w:rPr>
        <w:t xml:space="preserve">Prokuraturą Okręgową w Łomży </w:t>
      </w:r>
      <w:r w:rsidRPr="00FA2192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>z siedzibą w Łomży przy ul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>. Szosa Zambrowska 1/27</w:t>
      </w:r>
      <w:r w:rsidRPr="00FA2192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>,</w:t>
      </w:r>
    </w:p>
    <w:p w14:paraId="181D1333" w14:textId="005066A8" w:rsidR="00FA2192" w:rsidRPr="00FA2192" w:rsidRDefault="00FA2192" w:rsidP="00FA2192">
      <w:pPr>
        <w:widowControl w:val="0"/>
        <w:spacing w:after="0" w:line="274" w:lineRule="exact"/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</w:pPr>
      <w:r w:rsidRPr="00FA2192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 xml:space="preserve">NIP: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>718-107</w:t>
      </w:r>
      <w:r w:rsidR="00DA6818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>67</w:t>
      </w:r>
      <w:r w:rsidR="00DA6818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>71</w:t>
      </w:r>
      <w:r w:rsidRPr="00FA2192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>REGON: 450113135</w:t>
      </w:r>
      <w:r w:rsidRPr="00FA2192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 xml:space="preserve">, zwaną dalej </w:t>
      </w:r>
      <w:r w:rsidRPr="00FA219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 w:bidi="pl-PL"/>
        </w:rPr>
        <w:t>„</w:t>
      </w:r>
      <w:r w:rsidR="006900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 w:bidi="pl-PL"/>
        </w:rPr>
        <w:t>Zamawiającym</w:t>
      </w:r>
      <w:r w:rsidRPr="00FA219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 w:bidi="pl-PL"/>
        </w:rPr>
        <w:t xml:space="preserve">” </w:t>
      </w:r>
      <w:r w:rsidRPr="00FA2192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>którą reprezentuje:</w:t>
      </w:r>
    </w:p>
    <w:p w14:paraId="2E764646" w14:textId="1DC48014" w:rsidR="00FA2192" w:rsidRPr="00FA2192" w:rsidRDefault="00FA2192" w:rsidP="00FA2192">
      <w:pPr>
        <w:widowControl w:val="0"/>
        <w:spacing w:after="267" w:line="274" w:lineRule="exact"/>
        <w:ind w:left="320" w:hanging="3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 w:bidi="pl-PL"/>
        </w:rPr>
      </w:pPr>
      <w:r w:rsidRPr="00FA219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 w:bidi="pl-PL"/>
        </w:rPr>
        <w:t>Prokurator Okręgowy</w:t>
      </w:r>
      <w:r w:rsidR="001C02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 w:bidi="pl-PL"/>
        </w:rPr>
        <w:t xml:space="preserve"> w Łomży </w:t>
      </w:r>
      <w:r w:rsidRPr="00FA219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 w:bidi="pl-PL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 w:bidi="pl-PL"/>
        </w:rPr>
        <w:t>–</w:t>
      </w:r>
      <w:r w:rsidRPr="00FA219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 w:bidi="pl-PL"/>
        </w:rPr>
        <w:t xml:space="preserve"> </w:t>
      </w:r>
      <w:r w:rsidR="00CA1A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 w:bidi="pl-PL"/>
        </w:rPr>
        <w:t>Tomasz Wilk</w:t>
      </w:r>
      <w:r w:rsidRPr="00FA219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 w:bidi="pl-PL"/>
        </w:rPr>
        <w:t>,</w:t>
      </w:r>
    </w:p>
    <w:p w14:paraId="0A72AE7E" w14:textId="74006DA9" w:rsidR="00FA2192" w:rsidRDefault="008E283E" w:rsidP="00FA2192">
      <w:pPr>
        <w:widowControl w:val="0"/>
        <w:spacing w:after="187" w:line="240" w:lineRule="exact"/>
        <w:ind w:left="4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>a</w:t>
      </w:r>
    </w:p>
    <w:p w14:paraId="33154D13" w14:textId="77777777" w:rsidR="008E283E" w:rsidRPr="00FA2192" w:rsidRDefault="008E283E" w:rsidP="00FA2192">
      <w:pPr>
        <w:widowControl w:val="0"/>
        <w:spacing w:after="187" w:line="240" w:lineRule="exact"/>
        <w:ind w:left="4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</w:pPr>
    </w:p>
    <w:p w14:paraId="6C9CE10D" w14:textId="42A8DE54" w:rsidR="00FA2192" w:rsidRPr="00FA2192" w:rsidRDefault="001C02E0" w:rsidP="00FA2192">
      <w:pPr>
        <w:widowControl w:val="0"/>
        <w:tabs>
          <w:tab w:val="left" w:leader="underscore" w:pos="1987"/>
          <w:tab w:val="left" w:leader="underscore" w:pos="4464"/>
          <w:tab w:val="left" w:leader="underscore" w:pos="5664"/>
          <w:tab w:val="left" w:leader="underscore" w:pos="7795"/>
          <w:tab w:val="left" w:leader="underscore" w:pos="7976"/>
        </w:tabs>
        <w:spacing w:after="53" w:line="240" w:lineRule="exact"/>
        <w:ind w:left="320" w:hanging="3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>F</w:t>
      </w:r>
      <w:r w:rsidR="00FA2192" w:rsidRPr="00FA2192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 xml:space="preserve">irmą </w:t>
      </w:r>
      <w:r w:rsidR="00FA2192" w:rsidRPr="00FA2192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ab/>
        <w:t xml:space="preserve"> z siedzibą w </w:t>
      </w:r>
      <w:r w:rsidR="00FA2192" w:rsidRPr="00FA2192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ab/>
        <w:t xml:space="preserve"> (kod </w:t>
      </w:r>
      <w:r w:rsidR="00FA2192" w:rsidRPr="00FA2192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ab/>
        <w:t>) przy ul.</w:t>
      </w:r>
      <w:r w:rsidR="00FA2192" w:rsidRPr="00FA2192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ab/>
      </w:r>
      <w:r w:rsidR="00FA2192" w:rsidRPr="00FA2192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ab/>
        <w:t xml:space="preserve"> dopuszczonym do</w:t>
      </w:r>
    </w:p>
    <w:p w14:paraId="5972A249" w14:textId="77777777" w:rsidR="00FA2192" w:rsidRPr="00FA2192" w:rsidRDefault="00FA2192" w:rsidP="00FA2192">
      <w:pPr>
        <w:widowControl w:val="0"/>
        <w:tabs>
          <w:tab w:val="left" w:leader="underscore" w:pos="6696"/>
        </w:tabs>
        <w:spacing w:after="16" w:line="240" w:lineRule="exact"/>
        <w:ind w:left="320" w:hanging="3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</w:pPr>
      <w:r w:rsidRPr="00FA2192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>występowania w obrocie gospodarczym na podstawie</w:t>
      </w:r>
      <w:r w:rsidRPr="00FA2192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ab/>
        <w:t>,</w:t>
      </w:r>
    </w:p>
    <w:p w14:paraId="1DC8C062" w14:textId="77777777" w:rsidR="00FA2192" w:rsidRPr="00FA2192" w:rsidRDefault="00FA2192" w:rsidP="00FA2192">
      <w:pPr>
        <w:widowControl w:val="0"/>
        <w:tabs>
          <w:tab w:val="left" w:leader="underscore" w:pos="1770"/>
        </w:tabs>
        <w:spacing w:after="0" w:line="274" w:lineRule="exact"/>
        <w:ind w:left="320" w:hanging="3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</w:pPr>
      <w:r w:rsidRPr="00FA2192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>NIP:</w:t>
      </w:r>
      <w:r w:rsidRPr="00FA2192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ab/>
      </w:r>
    </w:p>
    <w:p w14:paraId="39893EBA" w14:textId="77777777" w:rsidR="00FA2192" w:rsidRPr="00FA2192" w:rsidRDefault="00FA2192" w:rsidP="00FA2192">
      <w:pPr>
        <w:widowControl w:val="0"/>
        <w:tabs>
          <w:tab w:val="left" w:leader="underscore" w:pos="2290"/>
        </w:tabs>
        <w:spacing w:after="0" w:line="274" w:lineRule="exact"/>
        <w:ind w:left="320" w:hanging="3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</w:pPr>
      <w:r w:rsidRPr="00FA2192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>REGON:</w:t>
      </w:r>
      <w:r w:rsidRPr="00FA2192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ab/>
      </w:r>
    </w:p>
    <w:p w14:paraId="61383837" w14:textId="1B2F298E" w:rsidR="00FA2192" w:rsidRPr="00FA2192" w:rsidRDefault="00FA2192" w:rsidP="00FA2192">
      <w:pPr>
        <w:widowControl w:val="0"/>
        <w:spacing w:after="0" w:line="274" w:lineRule="exact"/>
        <w:ind w:left="320" w:hanging="3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 w:bidi="pl-PL"/>
        </w:rPr>
      </w:pPr>
      <w:r w:rsidRPr="00FA2192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 xml:space="preserve">zwaną dalej </w:t>
      </w:r>
      <w:r w:rsidRPr="00FA219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 w:bidi="pl-PL"/>
        </w:rPr>
        <w:t>„</w:t>
      </w:r>
      <w:r w:rsidR="001E61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 w:bidi="pl-PL"/>
        </w:rPr>
        <w:t>Wykonawcą</w:t>
      </w:r>
      <w:r w:rsidRPr="00FA219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 w:bidi="pl-PL"/>
        </w:rPr>
        <w:t>”,,</w:t>
      </w:r>
    </w:p>
    <w:p w14:paraId="44D17D3B" w14:textId="77777777" w:rsidR="00FA2192" w:rsidRPr="00FA2192" w:rsidRDefault="00FA2192" w:rsidP="00FA2192">
      <w:pPr>
        <w:widowControl w:val="0"/>
        <w:tabs>
          <w:tab w:val="left" w:leader="underscore" w:pos="3326"/>
        </w:tabs>
        <w:spacing w:after="213" w:line="274" w:lineRule="exact"/>
        <w:ind w:left="320" w:hanging="3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</w:pPr>
      <w:r w:rsidRPr="00FA2192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>którą reprezentuje:</w:t>
      </w:r>
      <w:r w:rsidRPr="00FA2192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ab/>
        <w:t>,</w:t>
      </w:r>
    </w:p>
    <w:p w14:paraId="3E85F694" w14:textId="27E98DA3" w:rsidR="008E283E" w:rsidRPr="00FA2192" w:rsidRDefault="00CA1A1D" w:rsidP="00FA2192">
      <w:pPr>
        <w:widowControl w:val="0"/>
        <w:spacing w:after="0" w:line="307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</w:pPr>
      <w:r w:rsidRPr="00CA1A1D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 xml:space="preserve">W wyniku dokonania przez Zamawiającego wyboru Wykonawcy na podstawie przepisu </w:t>
      </w:r>
      <w:r w:rsidR="00DE1F51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br/>
      </w:r>
      <w:r w:rsidRPr="00CA1A1D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>art. 2  ust. 1 pkt. 1 – wyłączenie stosowania ustawy z dnia 11 września 2019 r. Prawo zamówień publicznych (Dz. U. z 202</w:t>
      </w:r>
      <w:r w:rsidR="00DE1F51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>6</w:t>
      </w:r>
      <w:r w:rsidRPr="00CA1A1D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 xml:space="preserve"> r. poz. </w:t>
      </w:r>
      <w:r w:rsidR="00DE1F51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 xml:space="preserve">793 </w:t>
      </w:r>
      <w:proofErr w:type="spellStart"/>
      <w:r w:rsidR="00DE1F51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>t.j</w:t>
      </w:r>
      <w:proofErr w:type="spellEnd"/>
      <w:r w:rsidR="00DE1F51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>.</w:t>
      </w:r>
      <w:r w:rsidRPr="00CA1A1D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 xml:space="preserve">), zwanej dalej „ustawą </w:t>
      </w:r>
      <w:proofErr w:type="spellStart"/>
      <w:r w:rsidRPr="00CA1A1D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>Pzp</w:t>
      </w:r>
      <w:proofErr w:type="spellEnd"/>
      <w:r w:rsidRPr="00CA1A1D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>”  została zawarta Umowa o następującej treści:</w:t>
      </w:r>
    </w:p>
    <w:p w14:paraId="20BD6D30" w14:textId="77777777" w:rsidR="00FA2192" w:rsidRDefault="00FA2192" w:rsidP="00FA2192">
      <w:pPr>
        <w:ind w:left="40"/>
        <w:jc w:val="center"/>
      </w:pPr>
      <w:bookmarkStart w:id="2" w:name="bookmark19"/>
      <w:r>
        <w:rPr>
          <w:rStyle w:val="Nagwek10"/>
          <w:rFonts w:eastAsiaTheme="minorHAnsi"/>
        </w:rPr>
        <w:t>§1.</w:t>
      </w:r>
      <w:bookmarkEnd w:id="2"/>
    </w:p>
    <w:p w14:paraId="1E128F00" w14:textId="3D17AD7C" w:rsidR="00FA2192" w:rsidRPr="008E283E" w:rsidRDefault="00FA2192" w:rsidP="00FA2192">
      <w:pPr>
        <w:widowControl w:val="0"/>
        <w:numPr>
          <w:ilvl w:val="0"/>
          <w:numId w:val="1"/>
        </w:numPr>
        <w:tabs>
          <w:tab w:val="left" w:pos="363"/>
        </w:tabs>
        <w:spacing w:after="0" w:line="274" w:lineRule="exact"/>
        <w:ind w:left="720" w:hanging="360"/>
        <w:jc w:val="both"/>
        <w:rPr>
          <w:rStyle w:val="Teksttreci20"/>
          <w:rFonts w:asciiTheme="minorHAnsi" w:eastAsiaTheme="minorHAnsi" w:hAnsiTheme="minorHAnsi" w:cstheme="minorBidi"/>
          <w:color w:val="auto"/>
          <w:sz w:val="22"/>
          <w:szCs w:val="22"/>
          <w:lang w:eastAsia="en-US" w:bidi="ar-SA"/>
        </w:rPr>
      </w:pPr>
      <w:r>
        <w:rPr>
          <w:rStyle w:val="Teksttreci20"/>
          <w:rFonts w:eastAsiaTheme="minorHAnsi"/>
        </w:rPr>
        <w:t xml:space="preserve">W ramach realizacji przedmiotu umowy </w:t>
      </w:r>
      <w:r w:rsidR="00A052CE">
        <w:rPr>
          <w:rStyle w:val="Teksttreci20"/>
          <w:rFonts w:eastAsiaTheme="minorHAnsi"/>
        </w:rPr>
        <w:t>Zamawiający zamawia</w:t>
      </w:r>
      <w:r>
        <w:rPr>
          <w:rStyle w:val="Teksttreci20"/>
          <w:rFonts w:eastAsiaTheme="minorHAnsi"/>
        </w:rPr>
        <w:t xml:space="preserve">, </w:t>
      </w:r>
      <w:r w:rsidR="00A052CE">
        <w:rPr>
          <w:rStyle w:val="Teksttreci20"/>
          <w:rFonts w:eastAsiaTheme="minorHAnsi"/>
        </w:rPr>
        <w:t>Wykonawca</w:t>
      </w:r>
      <w:r>
        <w:rPr>
          <w:rStyle w:val="Teksttreci20"/>
          <w:rFonts w:eastAsiaTheme="minorHAnsi"/>
        </w:rPr>
        <w:t xml:space="preserve"> zobowiązuje się do realizacji usługi polegającej na </w:t>
      </w:r>
      <w:r w:rsidR="0091152A">
        <w:rPr>
          <w:rStyle w:val="Teksttreci20"/>
          <w:rFonts w:eastAsiaTheme="minorHAnsi"/>
        </w:rPr>
        <w:t xml:space="preserve">odbiorze i </w:t>
      </w:r>
      <w:r>
        <w:rPr>
          <w:rStyle w:val="Teksttreci20"/>
          <w:rFonts w:eastAsiaTheme="minorHAnsi"/>
        </w:rPr>
        <w:t xml:space="preserve">wywozie określonych odpadów </w:t>
      </w:r>
      <w:r w:rsidR="008E283E">
        <w:rPr>
          <w:rStyle w:val="Teksttreci20"/>
          <w:rFonts w:eastAsiaTheme="minorHAnsi"/>
        </w:rPr>
        <w:br/>
      </w:r>
      <w:r>
        <w:rPr>
          <w:rStyle w:val="Teksttreci20"/>
          <w:rFonts w:eastAsiaTheme="minorHAnsi"/>
        </w:rPr>
        <w:t>z następujących lokalizacji i w określonych terminach:</w:t>
      </w:r>
    </w:p>
    <w:p w14:paraId="0C319BE9" w14:textId="77777777" w:rsidR="008E283E" w:rsidRDefault="008E283E" w:rsidP="008E283E">
      <w:pPr>
        <w:widowControl w:val="0"/>
        <w:tabs>
          <w:tab w:val="left" w:pos="363"/>
        </w:tabs>
        <w:spacing w:after="0" w:line="274" w:lineRule="exact"/>
        <w:ind w:left="720"/>
        <w:jc w:val="both"/>
      </w:pPr>
    </w:p>
    <w:p w14:paraId="4904AE31" w14:textId="77777777" w:rsidR="00FA2192" w:rsidRPr="00FA2192" w:rsidRDefault="00FA2192" w:rsidP="00FA2192">
      <w:pPr>
        <w:widowControl w:val="0"/>
        <w:tabs>
          <w:tab w:val="left" w:pos="711"/>
        </w:tabs>
        <w:spacing w:after="0" w:line="302" w:lineRule="exact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 w:bidi="pl-PL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 w:bidi="pl-PL"/>
        </w:rPr>
        <w:t>Część:</w:t>
      </w:r>
      <w:r w:rsidRPr="00FA219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 w:bidi="pl-PL"/>
        </w:rPr>
        <w:t xml:space="preserve"> I</w:t>
      </w:r>
    </w:p>
    <w:p w14:paraId="539B7AAC" w14:textId="77777777" w:rsidR="00FA2192" w:rsidRPr="00FA2192" w:rsidRDefault="00FA2192" w:rsidP="00FA2192">
      <w:pPr>
        <w:widowControl w:val="0"/>
        <w:numPr>
          <w:ilvl w:val="0"/>
          <w:numId w:val="3"/>
        </w:numPr>
        <w:tabs>
          <w:tab w:val="left" w:pos="683"/>
        </w:tabs>
        <w:spacing w:after="0" w:line="288" w:lineRule="exact"/>
        <w:jc w:val="both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 w:bidi="pl-PL"/>
        </w:rPr>
      </w:pPr>
      <w:bookmarkStart w:id="3" w:name="bookmark10"/>
      <w:r w:rsidRPr="00FA2192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 xml:space="preserve">Wywóz z obiektu </w:t>
      </w:r>
      <w:r w:rsidRPr="00FA219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 w:bidi="pl-PL"/>
        </w:rPr>
        <w:t xml:space="preserve">Prokuratury Okręgowej </w:t>
      </w:r>
      <w:bookmarkEnd w:id="3"/>
      <w:r w:rsidRPr="00FA219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 w:bidi="pl-PL"/>
        </w:rPr>
        <w:t>i Rejonowej w Łomży przy ul. Szosa Zambrowska 1/27</w:t>
      </w:r>
      <w:r w:rsidRPr="00FA2192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 xml:space="preserve"> </w:t>
      </w:r>
      <w:r w:rsidRPr="00FA219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 w:bidi="pl-PL"/>
        </w:rPr>
        <w:t>następujących odpadów:</w:t>
      </w:r>
    </w:p>
    <w:p w14:paraId="0EBDEF68" w14:textId="03EF8D92" w:rsidR="00FA2192" w:rsidRPr="00FA2192" w:rsidRDefault="00FA2192" w:rsidP="00FA2192">
      <w:pPr>
        <w:widowControl w:val="0"/>
        <w:numPr>
          <w:ilvl w:val="0"/>
          <w:numId w:val="4"/>
        </w:numPr>
        <w:tabs>
          <w:tab w:val="left" w:pos="1083"/>
        </w:tabs>
        <w:spacing w:after="0" w:line="288" w:lineRule="exact"/>
        <w:ind w:left="6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</w:pPr>
      <w:r w:rsidRPr="00FA2192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 xml:space="preserve">Papier: 1 pojemnik 120L. </w:t>
      </w:r>
      <w:r w:rsidR="001C1834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>co 2 tygodnie</w:t>
      </w:r>
      <w:r w:rsidRPr="00FA2192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 xml:space="preserve"> </w:t>
      </w:r>
      <w:r w:rsidR="00BC47E9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>,</w:t>
      </w:r>
      <w:r w:rsidRPr="00FA2192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 xml:space="preserve">tj. łącznie </w:t>
      </w:r>
      <w:r w:rsidR="00457E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 w:bidi="pl-PL"/>
        </w:rPr>
        <w:t>52</w:t>
      </w:r>
      <w:r w:rsidRPr="00FA219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 w:bidi="pl-PL"/>
        </w:rPr>
        <w:t xml:space="preserve"> </w:t>
      </w:r>
      <w:r w:rsidRPr="00FA2192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>pojemni</w:t>
      </w:r>
      <w:r w:rsidR="0041473D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>ki</w:t>
      </w:r>
      <w:r w:rsidRPr="00FA2192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>;</w:t>
      </w:r>
    </w:p>
    <w:p w14:paraId="279610DF" w14:textId="2C838F97" w:rsidR="00FA2192" w:rsidRPr="00FA2192" w:rsidRDefault="00FA2192" w:rsidP="00FA2192">
      <w:pPr>
        <w:widowControl w:val="0"/>
        <w:numPr>
          <w:ilvl w:val="0"/>
          <w:numId w:val="4"/>
        </w:numPr>
        <w:tabs>
          <w:tab w:val="left" w:pos="1083"/>
        </w:tabs>
        <w:spacing w:after="0" w:line="288" w:lineRule="exact"/>
        <w:ind w:left="6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</w:pPr>
      <w:r w:rsidRPr="00FA2192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 xml:space="preserve">Metale i tworzywa sztuczne: 1 pojemnik </w:t>
      </w:r>
      <w:r w:rsidRPr="00576182">
        <w:rPr>
          <w:rFonts w:ascii="Times New Roman" w:eastAsia="Times New Roman" w:hAnsi="Times New Roman" w:cs="Times New Roman"/>
          <w:sz w:val="24"/>
          <w:szCs w:val="24"/>
          <w:lang w:eastAsia="pl-PL" w:bidi="pl-PL"/>
        </w:rPr>
        <w:t xml:space="preserve">120L </w:t>
      </w:r>
      <w:r w:rsidR="00BC47E9" w:rsidRPr="00576182">
        <w:rPr>
          <w:rFonts w:ascii="Times New Roman" w:eastAsia="Times New Roman" w:hAnsi="Times New Roman" w:cs="Times New Roman"/>
          <w:sz w:val="24"/>
          <w:szCs w:val="24"/>
          <w:lang w:eastAsia="pl-PL" w:bidi="pl-PL"/>
        </w:rPr>
        <w:t>co 2 tygodnie</w:t>
      </w:r>
      <w:r w:rsidRPr="00576182">
        <w:rPr>
          <w:rFonts w:ascii="Times New Roman" w:eastAsia="Times New Roman" w:hAnsi="Times New Roman" w:cs="Times New Roman"/>
          <w:sz w:val="24"/>
          <w:szCs w:val="24"/>
          <w:lang w:eastAsia="pl-PL" w:bidi="pl-PL"/>
        </w:rPr>
        <w:t xml:space="preserve">, </w:t>
      </w:r>
      <w:r w:rsidRPr="00FA2192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 xml:space="preserve">łącznie </w:t>
      </w:r>
      <w:r w:rsidR="00457E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 w:bidi="pl-PL"/>
        </w:rPr>
        <w:t>52</w:t>
      </w:r>
      <w:r w:rsidRPr="00FA2192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 xml:space="preserve"> pojemnik</w:t>
      </w:r>
      <w:r w:rsidR="0041473D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>i</w:t>
      </w:r>
      <w:r w:rsidRPr="00FA2192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>;</w:t>
      </w:r>
    </w:p>
    <w:p w14:paraId="4311F54E" w14:textId="293D5969" w:rsidR="00FA2192" w:rsidRPr="00FA2192" w:rsidRDefault="00FA2192" w:rsidP="00FA2192">
      <w:pPr>
        <w:widowControl w:val="0"/>
        <w:numPr>
          <w:ilvl w:val="0"/>
          <w:numId w:val="4"/>
        </w:numPr>
        <w:tabs>
          <w:tab w:val="left" w:pos="1083"/>
        </w:tabs>
        <w:spacing w:after="0" w:line="288" w:lineRule="exact"/>
        <w:ind w:left="6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</w:pPr>
      <w:r w:rsidRPr="00FA2192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>Szkło: pojemnik 120L</w:t>
      </w:r>
      <w:r w:rsidRPr="00FA219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 w:bidi="pl-PL"/>
        </w:rPr>
        <w:t xml:space="preserve">, </w:t>
      </w:r>
      <w:r w:rsidR="00BC47E9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 xml:space="preserve">1 </w:t>
      </w:r>
      <w:r w:rsidRPr="00FA2192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 xml:space="preserve">raz w miesiącu, łącznie </w:t>
      </w:r>
      <w:r w:rsidR="00457E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 w:bidi="pl-PL"/>
        </w:rPr>
        <w:t>24</w:t>
      </w:r>
      <w:r w:rsidRPr="00FA219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 w:bidi="pl-PL"/>
        </w:rPr>
        <w:t xml:space="preserve"> </w:t>
      </w:r>
      <w:r w:rsidRPr="00FA2192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>pojemni</w:t>
      </w:r>
      <w:r w:rsidR="0041473D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>ki</w:t>
      </w:r>
      <w:r w:rsidRPr="00FA2192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>;</w:t>
      </w:r>
    </w:p>
    <w:p w14:paraId="22FC9751" w14:textId="77777777" w:rsidR="00FA2192" w:rsidRPr="00FA2192" w:rsidRDefault="00FA2192" w:rsidP="00FA2192">
      <w:pPr>
        <w:widowControl w:val="0"/>
        <w:numPr>
          <w:ilvl w:val="0"/>
          <w:numId w:val="4"/>
        </w:numPr>
        <w:tabs>
          <w:tab w:val="left" w:pos="1083"/>
        </w:tabs>
        <w:spacing w:after="0" w:line="288" w:lineRule="exact"/>
        <w:ind w:left="1100" w:hanging="440"/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</w:pPr>
      <w:r w:rsidRPr="00FA2192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>Odpady zmieszane:</w:t>
      </w:r>
    </w:p>
    <w:p w14:paraId="4F45BA11" w14:textId="49969D71" w:rsidR="00FA2192" w:rsidRPr="00FA2192" w:rsidRDefault="00FA2192" w:rsidP="00FA2192">
      <w:pPr>
        <w:widowControl w:val="0"/>
        <w:tabs>
          <w:tab w:val="left" w:pos="1083"/>
        </w:tabs>
        <w:spacing w:after="0" w:line="288" w:lineRule="exact"/>
        <w:ind w:left="1100"/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</w:pPr>
      <w:r w:rsidRPr="00FA2192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 xml:space="preserve">-  pojemnik 1100L 1 pojemnik  </w:t>
      </w:r>
      <w:r w:rsidR="00BC47E9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 xml:space="preserve">1 </w:t>
      </w:r>
      <w:r w:rsidRPr="00FA2192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 xml:space="preserve">raz w tygodniu, łącznie </w:t>
      </w:r>
      <w:r w:rsidR="00457E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 w:bidi="pl-PL"/>
        </w:rPr>
        <w:t>104</w:t>
      </w:r>
      <w:r w:rsidRPr="00FA219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 w:bidi="pl-PL"/>
        </w:rPr>
        <w:t xml:space="preserve"> </w:t>
      </w:r>
      <w:r w:rsidRPr="00FA2192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>pojemnik</w:t>
      </w:r>
      <w:r w:rsidR="0041473D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>i</w:t>
      </w:r>
      <w:r w:rsidRPr="00FA2192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>;</w:t>
      </w:r>
    </w:p>
    <w:p w14:paraId="41000E7E" w14:textId="14467F73" w:rsidR="00FA2192" w:rsidRDefault="00FA2192" w:rsidP="00FA2192">
      <w:pPr>
        <w:widowControl w:val="0"/>
        <w:tabs>
          <w:tab w:val="left" w:pos="1083"/>
        </w:tabs>
        <w:spacing w:after="0" w:line="288" w:lineRule="exact"/>
        <w:ind w:left="1100"/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</w:pPr>
      <w:r w:rsidRPr="00FA2192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 xml:space="preserve">-  pojemnik 120L 1 pojemnik </w:t>
      </w:r>
      <w:r w:rsidR="00BC47E9" w:rsidRPr="00576182">
        <w:rPr>
          <w:rFonts w:ascii="Times New Roman" w:eastAsia="Times New Roman" w:hAnsi="Times New Roman" w:cs="Times New Roman"/>
          <w:sz w:val="24"/>
          <w:szCs w:val="24"/>
          <w:lang w:eastAsia="pl-PL" w:bidi="pl-PL"/>
        </w:rPr>
        <w:t>co 2 tygodnie</w:t>
      </w:r>
      <w:r w:rsidRPr="00576182">
        <w:rPr>
          <w:rFonts w:ascii="Times New Roman" w:eastAsia="Times New Roman" w:hAnsi="Times New Roman" w:cs="Times New Roman"/>
          <w:sz w:val="24"/>
          <w:szCs w:val="24"/>
          <w:lang w:eastAsia="pl-PL" w:bidi="pl-PL"/>
        </w:rPr>
        <w:t xml:space="preserve">, łącznie </w:t>
      </w:r>
      <w:r w:rsidR="00457ECB" w:rsidRPr="00457E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 w:bidi="pl-PL"/>
        </w:rPr>
        <w:t>52</w:t>
      </w:r>
      <w:r w:rsidR="008E283E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 xml:space="preserve"> </w:t>
      </w:r>
      <w:r w:rsidRPr="00FA2192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>pojemnik</w:t>
      </w:r>
      <w:r w:rsidR="0041473D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>i</w:t>
      </w:r>
      <w:r w:rsidRPr="00FA2192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>;</w:t>
      </w:r>
    </w:p>
    <w:p w14:paraId="2ACE4711" w14:textId="77777777" w:rsidR="008E283E" w:rsidRPr="00FA2192" w:rsidRDefault="008E283E" w:rsidP="00FA2192">
      <w:pPr>
        <w:widowControl w:val="0"/>
        <w:tabs>
          <w:tab w:val="left" w:pos="1083"/>
        </w:tabs>
        <w:spacing w:after="0" w:line="288" w:lineRule="exact"/>
        <w:ind w:left="1100"/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</w:pPr>
    </w:p>
    <w:p w14:paraId="3A38DC54" w14:textId="77777777" w:rsidR="00FA2192" w:rsidRPr="00FA2192" w:rsidRDefault="00FA2192" w:rsidP="00FA2192">
      <w:pPr>
        <w:widowControl w:val="0"/>
        <w:spacing w:after="0" w:line="288" w:lineRule="exact"/>
        <w:ind w:left="1100" w:hanging="110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 w:bidi="pl-PL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 w:bidi="pl-PL"/>
        </w:rPr>
        <w:t>Część: II</w:t>
      </w:r>
    </w:p>
    <w:p w14:paraId="32695337" w14:textId="143F0543" w:rsidR="00FA2192" w:rsidRPr="00FA2192" w:rsidRDefault="00FA2192" w:rsidP="00FA2192">
      <w:pPr>
        <w:widowControl w:val="0"/>
        <w:numPr>
          <w:ilvl w:val="0"/>
          <w:numId w:val="3"/>
        </w:numPr>
        <w:tabs>
          <w:tab w:val="left" w:pos="694"/>
        </w:tabs>
        <w:spacing w:after="0" w:line="240" w:lineRule="exact"/>
        <w:jc w:val="both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 w:bidi="pl-PL"/>
        </w:rPr>
      </w:pPr>
      <w:bookmarkStart w:id="4" w:name="bookmark11"/>
      <w:r w:rsidRPr="00FA2192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 xml:space="preserve">Wywóz z obiektu </w:t>
      </w:r>
      <w:r w:rsidRPr="00FA219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 w:bidi="pl-PL"/>
        </w:rPr>
        <w:t xml:space="preserve">Prokuratury Rejonowej w </w:t>
      </w:r>
      <w:bookmarkEnd w:id="4"/>
      <w:r w:rsidRPr="00FA219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 w:bidi="pl-PL"/>
        </w:rPr>
        <w:t>Kolnie przy ul Wojska Polskiego</w:t>
      </w:r>
      <w:r w:rsidR="008E28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 w:bidi="pl-PL"/>
        </w:rPr>
        <w:t xml:space="preserve"> </w:t>
      </w:r>
      <w:r w:rsidRPr="00FA219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 w:bidi="pl-PL"/>
        </w:rPr>
        <w:t>36 następujących odpadów:</w:t>
      </w:r>
    </w:p>
    <w:p w14:paraId="0DAA3083" w14:textId="62F74EBF" w:rsidR="00FA2192" w:rsidRPr="00FA2192" w:rsidRDefault="00FA2192" w:rsidP="00FA2192">
      <w:pPr>
        <w:widowControl w:val="0"/>
        <w:numPr>
          <w:ilvl w:val="0"/>
          <w:numId w:val="6"/>
        </w:numPr>
        <w:tabs>
          <w:tab w:val="left" w:pos="1083"/>
        </w:tabs>
        <w:spacing w:after="0" w:line="288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</w:pPr>
      <w:bookmarkStart w:id="5" w:name="bookmark12"/>
      <w:r w:rsidRPr="00FA2192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>Papier: 1 pojemnik 120L. 1 raz w miesiącu</w:t>
      </w:r>
      <w:r w:rsidR="00BC47E9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>,</w:t>
      </w:r>
      <w:r w:rsidRPr="00FA2192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 xml:space="preserve"> tj. łącznie </w:t>
      </w:r>
      <w:r w:rsidR="00457E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 w:bidi="pl-PL"/>
        </w:rPr>
        <w:t>24</w:t>
      </w:r>
      <w:r w:rsidRPr="00FA219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 w:bidi="pl-PL"/>
        </w:rPr>
        <w:t xml:space="preserve"> </w:t>
      </w:r>
      <w:r w:rsidRPr="00FA2192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>pojemnik</w:t>
      </w:r>
      <w:r w:rsidR="0041473D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>i</w:t>
      </w:r>
      <w:r w:rsidRPr="00FA2192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>;</w:t>
      </w:r>
    </w:p>
    <w:p w14:paraId="5513C8A9" w14:textId="54FB1479" w:rsidR="00FA2192" w:rsidRPr="00FA2192" w:rsidRDefault="00FA2192" w:rsidP="00FA2192">
      <w:pPr>
        <w:widowControl w:val="0"/>
        <w:numPr>
          <w:ilvl w:val="0"/>
          <w:numId w:val="6"/>
        </w:numPr>
        <w:tabs>
          <w:tab w:val="left" w:pos="1083"/>
        </w:tabs>
        <w:spacing w:after="0" w:line="288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</w:pPr>
      <w:r w:rsidRPr="00FA2192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 xml:space="preserve">Metale i tworzywa sztuczne: 1 pojemnik 120L </w:t>
      </w:r>
      <w:r w:rsidR="00BC47E9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 xml:space="preserve">1 </w:t>
      </w:r>
      <w:r w:rsidRPr="00FA2192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 xml:space="preserve">raz w miesiącu, łącznie </w:t>
      </w:r>
      <w:r w:rsidR="00457E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 w:bidi="pl-PL"/>
        </w:rPr>
        <w:t>24</w:t>
      </w:r>
      <w:r w:rsidRPr="00FA2192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 xml:space="preserve"> pojemnik</w:t>
      </w:r>
      <w:r w:rsidR="0041473D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>i</w:t>
      </w:r>
      <w:r w:rsidRPr="00FA2192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>;</w:t>
      </w:r>
    </w:p>
    <w:p w14:paraId="7305E8A3" w14:textId="72E7D03F" w:rsidR="00FA2192" w:rsidRPr="00FA2192" w:rsidRDefault="00FA2192" w:rsidP="00FA2192">
      <w:pPr>
        <w:widowControl w:val="0"/>
        <w:numPr>
          <w:ilvl w:val="0"/>
          <w:numId w:val="6"/>
        </w:numPr>
        <w:tabs>
          <w:tab w:val="left" w:pos="1083"/>
        </w:tabs>
        <w:spacing w:after="0" w:line="288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</w:pPr>
      <w:r w:rsidRPr="00FA2192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>Szkło: pojemnik 120L</w:t>
      </w:r>
      <w:r w:rsidRPr="00FA219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 w:bidi="pl-PL"/>
        </w:rPr>
        <w:t xml:space="preserve">, </w:t>
      </w:r>
      <w:r w:rsidR="00BC47E9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 xml:space="preserve">1 </w:t>
      </w:r>
      <w:r w:rsidRPr="00FA2192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 xml:space="preserve">raz w miesiącu, łącznie </w:t>
      </w:r>
      <w:r w:rsidR="00457E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 w:bidi="pl-PL"/>
        </w:rPr>
        <w:t>24</w:t>
      </w:r>
      <w:r w:rsidRPr="00FA219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 w:bidi="pl-PL"/>
        </w:rPr>
        <w:t xml:space="preserve"> </w:t>
      </w:r>
      <w:r w:rsidRPr="00FA2192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>pojemnik</w:t>
      </w:r>
      <w:r w:rsidR="0041473D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>i</w:t>
      </w:r>
      <w:r w:rsidRPr="00FA2192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>;</w:t>
      </w:r>
    </w:p>
    <w:p w14:paraId="2E403D27" w14:textId="09418DA5" w:rsidR="0041473D" w:rsidRPr="00DE1F51" w:rsidRDefault="00FA2192" w:rsidP="00DE1F51">
      <w:pPr>
        <w:widowControl w:val="0"/>
        <w:numPr>
          <w:ilvl w:val="0"/>
          <w:numId w:val="6"/>
        </w:numPr>
        <w:tabs>
          <w:tab w:val="left" w:pos="1083"/>
        </w:tabs>
        <w:spacing w:after="0" w:line="288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</w:pPr>
      <w:r w:rsidRPr="00FA2192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 xml:space="preserve">Odpady zmieszane: pojemnik 240L 1 pojemnik  </w:t>
      </w:r>
      <w:r w:rsidR="00BC47E9" w:rsidRPr="00576182">
        <w:rPr>
          <w:rFonts w:ascii="Times New Roman" w:eastAsia="Times New Roman" w:hAnsi="Times New Roman" w:cs="Times New Roman"/>
          <w:sz w:val="24"/>
          <w:szCs w:val="24"/>
          <w:lang w:eastAsia="pl-PL" w:bidi="pl-PL"/>
        </w:rPr>
        <w:t>co dwa tygodnie</w:t>
      </w:r>
      <w:r w:rsidRPr="00576182">
        <w:rPr>
          <w:rFonts w:ascii="Times New Roman" w:eastAsia="Times New Roman" w:hAnsi="Times New Roman" w:cs="Times New Roman"/>
          <w:sz w:val="24"/>
          <w:szCs w:val="24"/>
          <w:lang w:eastAsia="pl-PL" w:bidi="pl-PL"/>
        </w:rPr>
        <w:t xml:space="preserve">, łącznie </w:t>
      </w:r>
      <w:r w:rsidR="00457E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 w:bidi="pl-PL"/>
        </w:rPr>
        <w:t>52</w:t>
      </w:r>
      <w:r w:rsidRPr="00FA219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 w:bidi="pl-PL"/>
        </w:rPr>
        <w:t xml:space="preserve"> </w:t>
      </w:r>
      <w:r w:rsidRPr="00FA2192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lastRenderedPageBreak/>
        <w:t>pojemnik</w:t>
      </w:r>
      <w:r w:rsidR="0041473D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>i</w:t>
      </w:r>
      <w:r w:rsidR="008E283E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>;</w:t>
      </w:r>
    </w:p>
    <w:p w14:paraId="48D766BD" w14:textId="54B13B64" w:rsidR="00FA2192" w:rsidRPr="00FA2192" w:rsidRDefault="00FA2192" w:rsidP="00FA2192">
      <w:pPr>
        <w:widowControl w:val="0"/>
        <w:tabs>
          <w:tab w:val="left" w:pos="1020"/>
        </w:tabs>
        <w:spacing w:after="0" w:line="288" w:lineRule="exact"/>
        <w:ind w:left="1020" w:hanging="10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 w:bidi="pl-PL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 w:bidi="pl-PL"/>
        </w:rPr>
        <w:t>Część: III</w:t>
      </w:r>
    </w:p>
    <w:p w14:paraId="0A8D4A2A" w14:textId="50B9A12C" w:rsidR="00FA2192" w:rsidRPr="00FA2192" w:rsidRDefault="00FA2192" w:rsidP="00FA2192">
      <w:pPr>
        <w:widowControl w:val="0"/>
        <w:numPr>
          <w:ilvl w:val="0"/>
          <w:numId w:val="3"/>
        </w:numPr>
        <w:tabs>
          <w:tab w:val="left" w:pos="694"/>
        </w:tabs>
        <w:spacing w:after="0" w:line="240" w:lineRule="exact"/>
        <w:jc w:val="both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 w:bidi="pl-PL"/>
        </w:rPr>
      </w:pPr>
      <w:r w:rsidRPr="00FA2192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 xml:space="preserve">Wywóz z obiektu </w:t>
      </w:r>
      <w:r w:rsidRPr="00FA219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 w:bidi="pl-PL"/>
        </w:rPr>
        <w:t xml:space="preserve">Prokuratury Rejonowej w </w:t>
      </w:r>
      <w:bookmarkEnd w:id="5"/>
      <w:r w:rsidRPr="00FA219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 w:bidi="pl-PL"/>
        </w:rPr>
        <w:t xml:space="preserve">Wysokiem Mazowieckiem przy </w:t>
      </w:r>
      <w:r w:rsidR="008E28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 w:bidi="pl-PL"/>
        </w:rPr>
        <w:br/>
      </w:r>
      <w:r w:rsidRPr="00FA219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 w:bidi="pl-PL"/>
        </w:rPr>
        <w:t xml:space="preserve">ul Ludowej 15B </w:t>
      </w:r>
      <w:r w:rsidR="00E32E09" w:rsidRPr="00FA219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 w:bidi="pl-PL"/>
        </w:rPr>
        <w:t>następujących odpadów:</w:t>
      </w:r>
    </w:p>
    <w:p w14:paraId="6962D724" w14:textId="1903A7E6" w:rsidR="00FA2192" w:rsidRPr="00FA2192" w:rsidRDefault="00FA2192" w:rsidP="0099534E">
      <w:pPr>
        <w:widowControl w:val="0"/>
        <w:numPr>
          <w:ilvl w:val="0"/>
          <w:numId w:val="5"/>
        </w:numPr>
        <w:tabs>
          <w:tab w:val="left" w:pos="1083"/>
        </w:tabs>
        <w:spacing w:after="0" w:line="288" w:lineRule="exact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</w:pPr>
      <w:r w:rsidRPr="00FA2192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>Papier: 1 pojemnik 120L. 1 raz w miesiącu</w:t>
      </w:r>
      <w:r w:rsidR="00E71940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>,</w:t>
      </w:r>
      <w:r w:rsidRPr="00FA2192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 xml:space="preserve"> tj. łącznie </w:t>
      </w:r>
      <w:r w:rsidR="00457E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 w:bidi="pl-PL"/>
        </w:rPr>
        <w:t>24</w:t>
      </w:r>
      <w:r w:rsidRPr="00FA219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 w:bidi="pl-PL"/>
        </w:rPr>
        <w:t xml:space="preserve"> </w:t>
      </w:r>
      <w:r w:rsidRPr="00FA2192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>pojemnik</w:t>
      </w:r>
      <w:r w:rsidR="0041473D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>i</w:t>
      </w:r>
      <w:r w:rsidRPr="00FA2192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>;</w:t>
      </w:r>
    </w:p>
    <w:p w14:paraId="0FE46E87" w14:textId="685EDD48" w:rsidR="00FA2192" w:rsidRPr="00FA2192" w:rsidRDefault="00FA2192" w:rsidP="0099534E">
      <w:pPr>
        <w:widowControl w:val="0"/>
        <w:numPr>
          <w:ilvl w:val="0"/>
          <w:numId w:val="5"/>
        </w:numPr>
        <w:tabs>
          <w:tab w:val="left" w:pos="1083"/>
        </w:tabs>
        <w:spacing w:after="0" w:line="288" w:lineRule="exact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</w:pPr>
      <w:r w:rsidRPr="00FA2192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 xml:space="preserve">Metale i tworzywa sztuczne: 1 pojemnik 120L 1 raz w miesiącu, łącznie </w:t>
      </w:r>
      <w:r w:rsidR="00457EC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 w:bidi="pl-PL"/>
        </w:rPr>
        <w:t>24</w:t>
      </w:r>
      <w:r w:rsidRPr="00FA2192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 xml:space="preserve"> pojemni</w:t>
      </w:r>
      <w:r w:rsidR="0041473D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>ki</w:t>
      </w:r>
      <w:r w:rsidRPr="00FA2192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>;</w:t>
      </w:r>
    </w:p>
    <w:p w14:paraId="168B02E5" w14:textId="77777777" w:rsidR="00F01DF2" w:rsidRDefault="00FA2192" w:rsidP="00F01DF2">
      <w:pPr>
        <w:widowControl w:val="0"/>
        <w:numPr>
          <w:ilvl w:val="0"/>
          <w:numId w:val="5"/>
        </w:numPr>
        <w:tabs>
          <w:tab w:val="left" w:pos="1083"/>
        </w:tabs>
        <w:spacing w:after="0" w:line="288" w:lineRule="exact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</w:pPr>
      <w:r w:rsidRPr="00FA2192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>Szkło: pojemnik 120L</w:t>
      </w:r>
      <w:r w:rsidRPr="00FA219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 w:bidi="pl-PL"/>
        </w:rPr>
        <w:t>,</w:t>
      </w:r>
      <w:r w:rsidRPr="00E71940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 xml:space="preserve"> 1</w:t>
      </w:r>
      <w:r w:rsidRPr="00FA219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 w:bidi="pl-PL"/>
        </w:rPr>
        <w:t xml:space="preserve"> </w:t>
      </w:r>
      <w:r w:rsidRPr="00FA2192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 xml:space="preserve">raz w miesiącu, łącznie </w:t>
      </w:r>
      <w:r w:rsidR="00457E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 w:bidi="pl-PL"/>
        </w:rPr>
        <w:t>24</w:t>
      </w:r>
      <w:r w:rsidRPr="00FA219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 w:bidi="pl-PL"/>
        </w:rPr>
        <w:t xml:space="preserve"> </w:t>
      </w:r>
      <w:r w:rsidRPr="00FA2192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>pojemnik;</w:t>
      </w:r>
    </w:p>
    <w:p w14:paraId="2A96FBAA" w14:textId="5FC941BF" w:rsidR="00F01DF2" w:rsidRPr="00CD4167" w:rsidRDefault="00F01DF2" w:rsidP="00F01DF2">
      <w:pPr>
        <w:widowControl w:val="0"/>
        <w:numPr>
          <w:ilvl w:val="0"/>
          <w:numId w:val="5"/>
        </w:numPr>
        <w:tabs>
          <w:tab w:val="left" w:pos="1083"/>
        </w:tabs>
        <w:spacing w:after="0" w:line="288" w:lineRule="exac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pl-PL" w:bidi="pl-PL"/>
        </w:rPr>
      </w:pPr>
      <w:r w:rsidRPr="00CD4167">
        <w:rPr>
          <w:rFonts w:ascii="Times New Roman" w:eastAsia="Times New Roman" w:hAnsi="Times New Roman" w:cs="Times New Roman"/>
          <w:sz w:val="24"/>
          <w:szCs w:val="24"/>
          <w:lang w:eastAsia="pl-PL" w:bidi="pl-PL"/>
        </w:rPr>
        <w:t xml:space="preserve">Odpady zmieszane: pojemnik </w:t>
      </w:r>
      <w:r w:rsidR="00DE1F51">
        <w:rPr>
          <w:rFonts w:ascii="Times New Roman" w:eastAsia="Times New Roman" w:hAnsi="Times New Roman" w:cs="Times New Roman"/>
          <w:sz w:val="24"/>
          <w:szCs w:val="24"/>
          <w:lang w:eastAsia="pl-PL" w:bidi="pl-PL"/>
        </w:rPr>
        <w:t>24</w:t>
      </w:r>
      <w:r w:rsidR="00D86228">
        <w:rPr>
          <w:rFonts w:ascii="Times New Roman" w:eastAsia="Times New Roman" w:hAnsi="Times New Roman" w:cs="Times New Roman"/>
          <w:sz w:val="24"/>
          <w:szCs w:val="24"/>
          <w:lang w:eastAsia="pl-PL" w:bidi="pl-PL"/>
        </w:rPr>
        <w:t>0</w:t>
      </w:r>
      <w:r w:rsidRPr="00CD4167">
        <w:rPr>
          <w:rFonts w:ascii="Times New Roman" w:eastAsia="Times New Roman" w:hAnsi="Times New Roman" w:cs="Times New Roman"/>
          <w:sz w:val="24"/>
          <w:szCs w:val="24"/>
          <w:lang w:eastAsia="pl-PL" w:bidi="pl-PL"/>
        </w:rPr>
        <w:t xml:space="preserve">L. 1 pojemnik  co 2 tygodnie, łącznie </w:t>
      </w:r>
      <w:r w:rsidRPr="00CD4167">
        <w:rPr>
          <w:rFonts w:ascii="Times New Roman" w:eastAsia="Times New Roman" w:hAnsi="Times New Roman" w:cs="Times New Roman"/>
          <w:b/>
          <w:bCs/>
          <w:sz w:val="24"/>
          <w:szCs w:val="24"/>
          <w:lang w:eastAsia="pl-PL" w:bidi="pl-PL"/>
        </w:rPr>
        <w:t xml:space="preserve">52 </w:t>
      </w:r>
      <w:r w:rsidRPr="00CD4167">
        <w:rPr>
          <w:rFonts w:ascii="Times New Roman" w:eastAsia="Times New Roman" w:hAnsi="Times New Roman" w:cs="Times New Roman"/>
          <w:sz w:val="24"/>
          <w:szCs w:val="24"/>
          <w:lang w:eastAsia="pl-PL" w:bidi="pl-PL"/>
        </w:rPr>
        <w:t>pojemniki.</w:t>
      </w:r>
    </w:p>
    <w:p w14:paraId="7A124967" w14:textId="77777777" w:rsidR="00F01DF2" w:rsidRPr="00F01DF2" w:rsidRDefault="00F01DF2" w:rsidP="00F01DF2">
      <w:pPr>
        <w:widowControl w:val="0"/>
        <w:numPr>
          <w:ilvl w:val="1"/>
          <w:numId w:val="5"/>
        </w:numPr>
        <w:tabs>
          <w:tab w:val="left" w:pos="1083"/>
        </w:tabs>
        <w:spacing w:after="0" w:line="288" w:lineRule="exact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</w:pPr>
    </w:p>
    <w:p w14:paraId="378DBCF4" w14:textId="3303AC5F" w:rsidR="00FA2192" w:rsidRPr="0099534E" w:rsidRDefault="0099534E" w:rsidP="0099534E">
      <w:pPr>
        <w:pStyle w:val="Akapitzlist"/>
        <w:widowControl w:val="0"/>
        <w:numPr>
          <w:ilvl w:val="0"/>
          <w:numId w:val="1"/>
        </w:numPr>
        <w:tabs>
          <w:tab w:val="left" w:pos="284"/>
        </w:tabs>
        <w:spacing w:after="0" w:line="274" w:lineRule="exact"/>
        <w:ind w:left="709" w:hanging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</w:pPr>
      <w:r>
        <w:rPr>
          <w:rStyle w:val="Teksttreci20"/>
          <w:rFonts w:eastAsiaTheme="minorHAnsi"/>
        </w:rPr>
        <w:t xml:space="preserve">W celu należytego wykonania przedmiotu Umowy </w:t>
      </w:r>
      <w:r w:rsidR="001E61CC">
        <w:rPr>
          <w:rStyle w:val="Teksttreci20"/>
          <w:rFonts w:eastAsiaTheme="minorHAnsi"/>
        </w:rPr>
        <w:t>Wykonawca</w:t>
      </w:r>
      <w:r>
        <w:rPr>
          <w:rStyle w:val="Teksttreci20"/>
          <w:rFonts w:eastAsiaTheme="minorHAnsi"/>
        </w:rPr>
        <w:t xml:space="preserve"> zobowiązuje się do wydzierżawienia i dostarczenia na czas realizacji umowy</w:t>
      </w:r>
      <w:r w:rsidR="00E71940">
        <w:rPr>
          <w:rStyle w:val="Teksttreci20"/>
          <w:rFonts w:eastAsiaTheme="minorHAnsi"/>
        </w:rPr>
        <w:t>,</w:t>
      </w:r>
      <w:r>
        <w:rPr>
          <w:rStyle w:val="Teksttreci20"/>
          <w:rFonts w:eastAsiaTheme="minorHAnsi"/>
        </w:rPr>
        <w:t xml:space="preserve"> tj. od dnia </w:t>
      </w:r>
      <w:r>
        <w:rPr>
          <w:rStyle w:val="Teksttreci2Pogrubienie"/>
          <w:rFonts w:eastAsiaTheme="minorHAnsi"/>
        </w:rPr>
        <w:t>01.01.202</w:t>
      </w:r>
      <w:r w:rsidR="00D86228">
        <w:rPr>
          <w:rStyle w:val="Teksttreci2Pogrubienie"/>
          <w:rFonts w:eastAsiaTheme="minorHAnsi"/>
        </w:rPr>
        <w:t>7</w:t>
      </w:r>
      <w:r>
        <w:rPr>
          <w:rStyle w:val="Teksttreci2Pogrubienie"/>
          <w:rFonts w:eastAsiaTheme="minorHAnsi"/>
        </w:rPr>
        <w:t xml:space="preserve"> r. </w:t>
      </w:r>
      <w:r>
        <w:rPr>
          <w:rStyle w:val="Teksttreci20"/>
          <w:rFonts w:eastAsiaTheme="minorHAnsi"/>
        </w:rPr>
        <w:t>odpowiednich pojemników na odpady:</w:t>
      </w:r>
    </w:p>
    <w:p w14:paraId="53969F07" w14:textId="33B188C8" w:rsidR="00FA2192" w:rsidRPr="00FA2192" w:rsidRDefault="0099534E" w:rsidP="0099534E">
      <w:pPr>
        <w:widowControl w:val="0"/>
        <w:numPr>
          <w:ilvl w:val="0"/>
          <w:numId w:val="7"/>
        </w:numPr>
        <w:spacing w:after="0" w:line="274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pl-PL" w:bidi="pl-PL"/>
        </w:rPr>
        <w:t xml:space="preserve">Na teren </w:t>
      </w:r>
      <w:r w:rsidR="00FA2192" w:rsidRPr="00FA219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pl-PL" w:bidi="pl-PL"/>
        </w:rPr>
        <w:t>Prokuratury Okręgowej i Rejonowej w Łomży</w:t>
      </w:r>
      <w:r w:rsidR="00FA2192" w:rsidRPr="00FA2192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 xml:space="preserve"> </w:t>
      </w:r>
      <w:r w:rsidR="00FA2192" w:rsidRPr="00FA219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pl-PL" w:bidi="pl-PL"/>
        </w:rPr>
        <w:t>przy ul. Szosa Zambrowska 1/27</w:t>
      </w:r>
      <w:r w:rsidR="00FA2192" w:rsidRPr="00FA219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pl-PL" w:bidi="pl-PL"/>
        </w:rPr>
        <w:t>:</w:t>
      </w:r>
      <w:r w:rsidR="00FA2192" w:rsidRPr="00FA219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 w:bidi="pl-PL"/>
        </w:rPr>
        <w:t xml:space="preserve"> </w:t>
      </w:r>
      <w:r w:rsidR="00FA2192" w:rsidRPr="0099534E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>1 pojemnik typu 1100L,  4 pojemniki typu 120 L do dnia 01.01.202</w:t>
      </w:r>
      <w:r w:rsidR="00D86228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>7</w:t>
      </w:r>
      <w:r w:rsidR="00FA2192" w:rsidRPr="0099534E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 xml:space="preserve"> r., </w:t>
      </w:r>
      <w:r w:rsidR="008E283E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br/>
      </w:r>
      <w:r w:rsidR="00FA2192" w:rsidRPr="0099534E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>i ustawi je w miejscu uzgodnionym przez obie strony.</w:t>
      </w:r>
    </w:p>
    <w:p w14:paraId="545FA6D5" w14:textId="716A110D" w:rsidR="00FA2192" w:rsidRPr="00FA2192" w:rsidRDefault="0099534E" w:rsidP="0099534E">
      <w:pPr>
        <w:widowControl w:val="0"/>
        <w:numPr>
          <w:ilvl w:val="0"/>
          <w:numId w:val="7"/>
        </w:numPr>
        <w:tabs>
          <w:tab w:val="left" w:pos="567"/>
        </w:tabs>
        <w:spacing w:after="0" w:line="274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pl-PL" w:bidi="pl-PL"/>
        </w:rPr>
        <w:t xml:space="preserve">Na teren </w:t>
      </w:r>
      <w:r w:rsidR="00FA2192" w:rsidRPr="00FA219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pl-PL" w:bidi="pl-PL"/>
        </w:rPr>
        <w:t xml:space="preserve">Prokuratury Rejonowej w Kolnie </w:t>
      </w:r>
      <w:r w:rsidR="00FA2192" w:rsidRPr="00FA219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pl-PL" w:bidi="pl-PL"/>
        </w:rPr>
        <w:t>przy ul Wojska Polskiego36</w:t>
      </w:r>
      <w:r w:rsidR="00FA2192" w:rsidRPr="00FA219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 w:bidi="pl-PL"/>
        </w:rPr>
        <w:t xml:space="preserve">: </w:t>
      </w:r>
      <w:r w:rsidR="008E283E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 xml:space="preserve">1 </w:t>
      </w:r>
      <w:r w:rsidR="00FA2192" w:rsidRPr="00FA2192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 xml:space="preserve">pojemnik typu 240L, 3 pojemniki typu 120L </w:t>
      </w:r>
      <w:r w:rsidR="008E283E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 xml:space="preserve">do dnia </w:t>
      </w:r>
      <w:r w:rsidR="00FA2192" w:rsidRPr="00FA2192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>01.01.202</w:t>
      </w:r>
      <w:r w:rsidR="00D86228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>7</w:t>
      </w:r>
      <w:r w:rsidR="00FA2192" w:rsidRPr="00FA2192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 xml:space="preserve"> r., i ustawi je w miejscu uzgodnionym przez obie strony;</w:t>
      </w:r>
    </w:p>
    <w:p w14:paraId="74902AAB" w14:textId="30F15DC3" w:rsidR="00FA2192" w:rsidRPr="00FA2192" w:rsidRDefault="0099534E" w:rsidP="0099534E">
      <w:pPr>
        <w:widowControl w:val="0"/>
        <w:numPr>
          <w:ilvl w:val="0"/>
          <w:numId w:val="7"/>
        </w:numPr>
        <w:tabs>
          <w:tab w:val="left" w:pos="567"/>
        </w:tabs>
        <w:spacing w:after="0" w:line="274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pl-PL" w:bidi="pl-PL"/>
        </w:rPr>
        <w:t xml:space="preserve">Na teren </w:t>
      </w:r>
      <w:r w:rsidR="00FA2192" w:rsidRPr="00FA219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pl-PL" w:bidi="pl-PL"/>
        </w:rPr>
        <w:t>Prokuratury Rejonowej w Wysokiem Mazowieckiem przy ul Ludowej 15B</w:t>
      </w:r>
      <w:r w:rsidR="00FA2192" w:rsidRPr="00FA219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pl-PL" w:bidi="pl-PL"/>
        </w:rPr>
        <w:t>;</w:t>
      </w:r>
      <w:r w:rsidR="00FA2192" w:rsidRPr="00FA219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 w:bidi="pl-PL"/>
        </w:rPr>
        <w:t xml:space="preserve"> </w:t>
      </w:r>
      <w:r w:rsidR="00F01DF2" w:rsidRPr="00CD4167">
        <w:rPr>
          <w:rFonts w:ascii="Times New Roman" w:eastAsia="Times New Roman" w:hAnsi="Times New Roman" w:cs="Times New Roman"/>
          <w:sz w:val="24"/>
          <w:szCs w:val="24"/>
          <w:lang w:eastAsia="pl-PL" w:bidi="pl-PL"/>
        </w:rPr>
        <w:t>1 pojemnik typu 240L</w:t>
      </w:r>
      <w:r w:rsidR="00FA2192" w:rsidRPr="00CD4167">
        <w:rPr>
          <w:rFonts w:ascii="Times New Roman" w:eastAsia="Times New Roman" w:hAnsi="Times New Roman" w:cs="Times New Roman"/>
          <w:sz w:val="24"/>
          <w:szCs w:val="24"/>
          <w:lang w:eastAsia="pl-PL" w:bidi="pl-PL"/>
        </w:rPr>
        <w:t xml:space="preserve">, </w:t>
      </w:r>
      <w:r w:rsidR="00791BDA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>3</w:t>
      </w:r>
      <w:r w:rsidR="00FA2192" w:rsidRPr="00FA2192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 xml:space="preserve"> pojemnik</w:t>
      </w:r>
      <w:r w:rsidR="00791BDA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>i</w:t>
      </w:r>
      <w:r w:rsidR="00FA2192" w:rsidRPr="00FA2192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 xml:space="preserve"> typu 120L do dnia 01.01.202</w:t>
      </w:r>
      <w:r w:rsidR="00D86228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>7</w:t>
      </w:r>
      <w:r w:rsidR="00FA2192" w:rsidRPr="00FA2192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 xml:space="preserve"> r., i ustawi je w miejscu uzgodnionym przez obie strony.</w:t>
      </w:r>
    </w:p>
    <w:p w14:paraId="59C1D489" w14:textId="4275F518" w:rsidR="0099534E" w:rsidRPr="00576182" w:rsidRDefault="0099534E" w:rsidP="007E1425">
      <w:pPr>
        <w:pStyle w:val="Akapitzlist"/>
        <w:widowControl w:val="0"/>
        <w:numPr>
          <w:ilvl w:val="0"/>
          <w:numId w:val="1"/>
        </w:numPr>
        <w:tabs>
          <w:tab w:val="left" w:pos="335"/>
        </w:tabs>
        <w:spacing w:after="0" w:line="278" w:lineRule="exact"/>
        <w:ind w:left="0"/>
        <w:jc w:val="both"/>
      </w:pPr>
      <w:r w:rsidRPr="0099534E">
        <w:rPr>
          <w:rStyle w:val="Teksttreci20"/>
          <w:rFonts w:eastAsiaTheme="minorHAnsi"/>
        </w:rPr>
        <w:t xml:space="preserve">Wywóz określony w ust. 1 będzie realizowany na podstawie harmonogramu ustalonego </w:t>
      </w:r>
      <w:r w:rsidR="00791BDA">
        <w:rPr>
          <w:rStyle w:val="Teksttreci20"/>
          <w:rFonts w:eastAsiaTheme="minorHAnsi"/>
        </w:rPr>
        <w:br/>
      </w:r>
      <w:r w:rsidRPr="0099534E">
        <w:rPr>
          <w:rStyle w:val="Teksttreci20"/>
          <w:rFonts w:eastAsiaTheme="minorHAnsi"/>
        </w:rPr>
        <w:t xml:space="preserve">w porozumieniu z </w:t>
      </w:r>
      <w:r w:rsidR="001E61CC">
        <w:rPr>
          <w:rStyle w:val="Teksttreci20"/>
          <w:rFonts w:eastAsiaTheme="minorHAnsi"/>
        </w:rPr>
        <w:t>Zamawiający</w:t>
      </w:r>
      <w:r w:rsidRPr="0099534E">
        <w:rPr>
          <w:rStyle w:val="Teksttreci20"/>
          <w:rFonts w:eastAsiaTheme="minorHAnsi"/>
        </w:rPr>
        <w:t xml:space="preserve"> i dostarczonego </w:t>
      </w:r>
      <w:r w:rsidR="001E61CC">
        <w:rPr>
          <w:rStyle w:val="Teksttreci20"/>
          <w:rFonts w:eastAsiaTheme="minorHAnsi"/>
        </w:rPr>
        <w:t>Zamawiającemu</w:t>
      </w:r>
      <w:r w:rsidRPr="0099534E">
        <w:rPr>
          <w:rStyle w:val="Teksttreci20"/>
          <w:rFonts w:eastAsiaTheme="minorHAnsi"/>
        </w:rPr>
        <w:t xml:space="preserve"> najpóźniej </w:t>
      </w:r>
      <w:r>
        <w:rPr>
          <w:rStyle w:val="Teksttreci2Pogrubienie"/>
          <w:rFonts w:eastAsiaTheme="minorHAnsi"/>
        </w:rPr>
        <w:t xml:space="preserve">do dnia </w:t>
      </w:r>
      <w:r w:rsidRPr="00576182">
        <w:rPr>
          <w:rStyle w:val="Teksttreci2Pogrubienie"/>
          <w:rFonts w:eastAsiaTheme="minorHAnsi"/>
          <w:color w:val="auto"/>
        </w:rPr>
        <w:t>0</w:t>
      </w:r>
      <w:r w:rsidR="00CD00A8" w:rsidRPr="00576182">
        <w:rPr>
          <w:rStyle w:val="Teksttreci2Pogrubienie"/>
          <w:rFonts w:eastAsiaTheme="minorHAnsi"/>
          <w:color w:val="auto"/>
        </w:rPr>
        <w:t>5</w:t>
      </w:r>
      <w:r w:rsidRPr="00576182">
        <w:rPr>
          <w:rStyle w:val="Teksttreci2Pogrubienie"/>
          <w:rFonts w:eastAsiaTheme="minorHAnsi"/>
          <w:color w:val="auto"/>
        </w:rPr>
        <w:t>.01.202</w:t>
      </w:r>
      <w:r w:rsidR="001E61CC">
        <w:rPr>
          <w:rStyle w:val="Teksttreci2Pogrubienie"/>
          <w:rFonts w:eastAsiaTheme="minorHAnsi"/>
          <w:color w:val="auto"/>
        </w:rPr>
        <w:t>7</w:t>
      </w:r>
      <w:r w:rsidR="00906CFD" w:rsidRPr="00576182">
        <w:rPr>
          <w:rStyle w:val="Teksttreci2Pogrubienie"/>
          <w:rFonts w:eastAsiaTheme="minorHAnsi"/>
          <w:color w:val="auto"/>
        </w:rPr>
        <w:t xml:space="preserve"> </w:t>
      </w:r>
      <w:r w:rsidRPr="00576182">
        <w:rPr>
          <w:rStyle w:val="Teksttreci2Pogrubienie"/>
          <w:rFonts w:eastAsiaTheme="minorHAnsi"/>
          <w:color w:val="auto"/>
        </w:rPr>
        <w:t>r.</w:t>
      </w:r>
    </w:p>
    <w:p w14:paraId="7C0373B1" w14:textId="79F47B48" w:rsidR="0099534E" w:rsidRDefault="0099534E" w:rsidP="0099534E">
      <w:pPr>
        <w:widowControl w:val="0"/>
        <w:numPr>
          <w:ilvl w:val="0"/>
          <w:numId w:val="1"/>
        </w:numPr>
        <w:tabs>
          <w:tab w:val="left" w:pos="340"/>
        </w:tabs>
        <w:spacing w:after="0" w:line="278" w:lineRule="exact"/>
        <w:ind w:left="340" w:hanging="340"/>
        <w:jc w:val="both"/>
      </w:pPr>
      <w:r>
        <w:rPr>
          <w:rStyle w:val="Teksttreci5Bezpogrubienia"/>
          <w:rFonts w:eastAsiaTheme="minorHAnsi"/>
        </w:rPr>
        <w:t xml:space="preserve">Pierwszy wywóz nastąpi w okresie </w:t>
      </w:r>
      <w:r>
        <w:rPr>
          <w:rStyle w:val="Teksttreci50"/>
          <w:rFonts w:eastAsiaTheme="minorHAnsi"/>
          <w:b w:val="0"/>
          <w:bCs w:val="0"/>
        </w:rPr>
        <w:t>od 01 stycznia 202</w:t>
      </w:r>
      <w:r w:rsidR="00D86228">
        <w:rPr>
          <w:rStyle w:val="Teksttreci50"/>
          <w:rFonts w:eastAsiaTheme="minorHAnsi"/>
          <w:b w:val="0"/>
          <w:bCs w:val="0"/>
        </w:rPr>
        <w:t>7</w:t>
      </w:r>
      <w:r>
        <w:rPr>
          <w:rStyle w:val="Teksttreci50"/>
          <w:rFonts w:eastAsiaTheme="minorHAnsi"/>
          <w:b w:val="0"/>
          <w:bCs w:val="0"/>
        </w:rPr>
        <w:t xml:space="preserve"> r. do </w:t>
      </w:r>
      <w:r w:rsidR="0069005E">
        <w:rPr>
          <w:rStyle w:val="Teksttreci50"/>
          <w:rFonts w:eastAsiaTheme="minorHAnsi"/>
          <w:b w:val="0"/>
          <w:bCs w:val="0"/>
        </w:rPr>
        <w:t>29</w:t>
      </w:r>
      <w:r>
        <w:rPr>
          <w:rStyle w:val="Teksttreci50"/>
          <w:rFonts w:eastAsiaTheme="minorHAnsi"/>
          <w:b w:val="0"/>
          <w:bCs w:val="0"/>
        </w:rPr>
        <w:t xml:space="preserve"> stycznia 202</w:t>
      </w:r>
      <w:r w:rsidR="00D86228">
        <w:rPr>
          <w:rStyle w:val="Teksttreci50"/>
          <w:rFonts w:eastAsiaTheme="minorHAnsi"/>
          <w:b w:val="0"/>
          <w:bCs w:val="0"/>
        </w:rPr>
        <w:t>7</w:t>
      </w:r>
      <w:r>
        <w:rPr>
          <w:rStyle w:val="Teksttreci50"/>
          <w:rFonts w:eastAsiaTheme="minorHAnsi"/>
          <w:b w:val="0"/>
          <w:bCs w:val="0"/>
        </w:rPr>
        <w:t xml:space="preserve"> r.</w:t>
      </w:r>
    </w:p>
    <w:p w14:paraId="2B7A4B08" w14:textId="5C6EDC8F" w:rsidR="0099534E" w:rsidRDefault="0099534E" w:rsidP="0099534E">
      <w:pPr>
        <w:widowControl w:val="0"/>
        <w:numPr>
          <w:ilvl w:val="0"/>
          <w:numId w:val="1"/>
        </w:numPr>
        <w:tabs>
          <w:tab w:val="left" w:pos="340"/>
        </w:tabs>
        <w:spacing w:after="0" w:line="278" w:lineRule="exact"/>
        <w:ind w:left="340" w:hanging="340"/>
        <w:jc w:val="both"/>
      </w:pPr>
      <w:r>
        <w:rPr>
          <w:rStyle w:val="Teksttreci20"/>
          <w:rFonts w:eastAsiaTheme="minorHAnsi"/>
        </w:rPr>
        <w:t xml:space="preserve">Przez odpady podlegające wywozowi, rozumie się odpady wyszczególnione w § 3 Rozporządzeniu Ministra Środowiska z dnia </w:t>
      </w:r>
      <w:r w:rsidR="00791BDA">
        <w:rPr>
          <w:rStyle w:val="Teksttreci20"/>
          <w:rFonts w:eastAsiaTheme="minorHAnsi"/>
        </w:rPr>
        <w:t>02 stycznia 2020</w:t>
      </w:r>
      <w:r>
        <w:rPr>
          <w:rStyle w:val="Teksttreci20"/>
          <w:rFonts w:eastAsiaTheme="minorHAnsi"/>
        </w:rPr>
        <w:t xml:space="preserve"> r. w sprawie katalogu odpadów (Dz. U. z </w:t>
      </w:r>
      <w:r w:rsidR="00791BDA">
        <w:rPr>
          <w:rStyle w:val="Teksttreci20"/>
          <w:rFonts w:eastAsiaTheme="minorHAnsi"/>
        </w:rPr>
        <w:t>2020</w:t>
      </w:r>
      <w:r>
        <w:rPr>
          <w:rStyle w:val="Teksttreci20"/>
          <w:rFonts w:eastAsiaTheme="minorHAnsi"/>
        </w:rPr>
        <w:t xml:space="preserve"> r. poz. </w:t>
      </w:r>
      <w:r w:rsidR="00791BDA">
        <w:rPr>
          <w:rStyle w:val="Teksttreci20"/>
          <w:rFonts w:eastAsiaTheme="minorHAnsi"/>
        </w:rPr>
        <w:t>10</w:t>
      </w:r>
      <w:r>
        <w:rPr>
          <w:rStyle w:val="Teksttreci20"/>
          <w:rFonts w:eastAsiaTheme="minorHAnsi"/>
        </w:rPr>
        <w:t>).</w:t>
      </w:r>
    </w:p>
    <w:p w14:paraId="146A4BD1" w14:textId="77777777" w:rsidR="00791BDA" w:rsidRPr="0091152A" w:rsidRDefault="0099534E" w:rsidP="00791BDA">
      <w:pPr>
        <w:widowControl w:val="0"/>
        <w:numPr>
          <w:ilvl w:val="0"/>
          <w:numId w:val="1"/>
        </w:numPr>
        <w:tabs>
          <w:tab w:val="left" w:pos="340"/>
        </w:tabs>
        <w:spacing w:after="0" w:line="278" w:lineRule="exact"/>
        <w:ind w:left="340" w:hanging="340"/>
        <w:jc w:val="both"/>
        <w:rPr>
          <w:rStyle w:val="Teksttreci20"/>
          <w:rFonts w:asciiTheme="minorHAnsi" w:eastAsiaTheme="minorHAnsi" w:hAnsiTheme="minorHAnsi" w:cstheme="minorBidi"/>
          <w:color w:val="auto"/>
          <w:sz w:val="22"/>
          <w:szCs w:val="22"/>
          <w:lang w:eastAsia="en-US" w:bidi="ar-SA"/>
        </w:rPr>
      </w:pPr>
      <w:r>
        <w:rPr>
          <w:rStyle w:val="Teksttreci20"/>
          <w:rFonts w:eastAsiaTheme="minorHAnsi"/>
        </w:rPr>
        <w:t xml:space="preserve">Przez zmieszane odpady opakowaniowe, rozumie się odpady wyszczególnione w §3 Rozporządzeniu Ministra Środowiska z dnia </w:t>
      </w:r>
      <w:r w:rsidR="00791BDA">
        <w:rPr>
          <w:rStyle w:val="Teksttreci20"/>
          <w:rFonts w:eastAsiaTheme="minorHAnsi"/>
        </w:rPr>
        <w:t>02 stycznia 2020 r. w sprawie katalogu odpadów (Dz. U. z 2020 r. poz. 10).</w:t>
      </w:r>
    </w:p>
    <w:p w14:paraId="2FC19766" w14:textId="20785CBB" w:rsidR="0091152A" w:rsidRPr="0091152A" w:rsidRDefault="0091152A" w:rsidP="0091152A">
      <w:pPr>
        <w:widowControl w:val="0"/>
        <w:numPr>
          <w:ilvl w:val="0"/>
          <w:numId w:val="1"/>
        </w:numPr>
        <w:tabs>
          <w:tab w:val="left" w:pos="340"/>
        </w:tabs>
        <w:spacing w:after="0" w:line="278" w:lineRule="exact"/>
        <w:jc w:val="both"/>
      </w:pPr>
      <w:r w:rsidRPr="0091152A">
        <w:rPr>
          <w:rStyle w:val="Teksttreci20"/>
          <w:rFonts w:eastAsiaTheme="minorHAnsi"/>
          <w:color w:val="auto"/>
        </w:rPr>
        <w:t>Wykonawca zobowiązany jest przez cały okres realizacji Umowy posiadać wymagane wpisy do rejestrów i inne uprawnienia niezbędne do odbierania, transportu i zagospodarowania odpadów objętych Umową, w szczególności właściwy wpis do rejestru działalności regulowanej oraz wpis do rejestru BDO w zakresie wymaganym przepisami prawa</w:t>
      </w:r>
      <w:r w:rsidRPr="0091152A">
        <w:rPr>
          <w:rStyle w:val="Teksttreci20"/>
          <w:rFonts w:eastAsiaTheme="minorHAnsi"/>
          <w:color w:val="auto"/>
        </w:rPr>
        <w:t>.</w:t>
      </w:r>
    </w:p>
    <w:p w14:paraId="2382F50E" w14:textId="77777777" w:rsidR="0091152A" w:rsidRDefault="0091152A" w:rsidP="0091152A">
      <w:pPr>
        <w:widowControl w:val="0"/>
        <w:tabs>
          <w:tab w:val="left" w:pos="340"/>
        </w:tabs>
        <w:spacing w:after="0" w:line="278" w:lineRule="exact"/>
        <w:ind w:left="340"/>
        <w:jc w:val="both"/>
      </w:pPr>
    </w:p>
    <w:p w14:paraId="0D9D43F5" w14:textId="4CEB5470" w:rsidR="0099534E" w:rsidRDefault="0099534E" w:rsidP="00791BDA">
      <w:pPr>
        <w:widowControl w:val="0"/>
        <w:tabs>
          <w:tab w:val="left" w:pos="340"/>
        </w:tabs>
        <w:spacing w:after="0" w:line="288" w:lineRule="exact"/>
        <w:ind w:left="340"/>
        <w:jc w:val="both"/>
      </w:pPr>
    </w:p>
    <w:p w14:paraId="6544BD82" w14:textId="77777777" w:rsidR="0099534E" w:rsidRPr="0099534E" w:rsidRDefault="0099534E" w:rsidP="0099534E">
      <w:pPr>
        <w:widowControl w:val="0"/>
        <w:spacing w:after="0" w:line="274" w:lineRule="exact"/>
        <w:jc w:val="center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</w:pPr>
      <w:bookmarkStart w:id="6" w:name="bookmark24"/>
      <w:r w:rsidRPr="0099534E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>§2.</w:t>
      </w:r>
      <w:bookmarkEnd w:id="6"/>
    </w:p>
    <w:p w14:paraId="19270436" w14:textId="10D5E705" w:rsidR="0099534E" w:rsidRPr="0099534E" w:rsidRDefault="0099534E" w:rsidP="0099534E">
      <w:pPr>
        <w:widowControl w:val="0"/>
        <w:numPr>
          <w:ilvl w:val="0"/>
          <w:numId w:val="9"/>
        </w:numPr>
        <w:tabs>
          <w:tab w:val="left" w:pos="316"/>
        </w:tabs>
        <w:spacing w:after="0" w:line="274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</w:pPr>
      <w:r w:rsidRPr="0099534E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 xml:space="preserve">W ramach realizacji niniejszej Umowy </w:t>
      </w:r>
      <w:r w:rsidR="00A052CE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>Zamawiający</w:t>
      </w:r>
      <w:r w:rsidRPr="0099534E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 xml:space="preserve"> zobowiązuje się do:</w:t>
      </w:r>
    </w:p>
    <w:p w14:paraId="08D9593F" w14:textId="77777777" w:rsidR="0099534E" w:rsidRPr="0099534E" w:rsidRDefault="0099534E" w:rsidP="0099534E">
      <w:pPr>
        <w:widowControl w:val="0"/>
        <w:numPr>
          <w:ilvl w:val="0"/>
          <w:numId w:val="10"/>
        </w:numPr>
        <w:tabs>
          <w:tab w:val="left" w:pos="680"/>
        </w:tabs>
        <w:spacing w:after="0" w:line="274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</w:pPr>
      <w:r w:rsidRPr="0099534E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>dopilnowania, aby odpady były gromadzone w pojemnikach, a nie obok nich;</w:t>
      </w:r>
    </w:p>
    <w:p w14:paraId="15418042" w14:textId="177255C9" w:rsidR="0099534E" w:rsidRPr="0099534E" w:rsidRDefault="0099534E" w:rsidP="0099534E">
      <w:pPr>
        <w:widowControl w:val="0"/>
        <w:numPr>
          <w:ilvl w:val="0"/>
          <w:numId w:val="10"/>
        </w:numPr>
        <w:tabs>
          <w:tab w:val="left" w:pos="709"/>
        </w:tabs>
        <w:spacing w:after="0" w:line="274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</w:pPr>
      <w:r w:rsidRPr="0099534E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 xml:space="preserve">zapewnienia, w miarę technicznych możliwości, dojazdu samochodu </w:t>
      </w:r>
      <w:r w:rsidR="00A052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 w:bidi="pl-PL"/>
        </w:rPr>
        <w:t>Wykonawcy</w:t>
      </w:r>
      <w:r w:rsidRPr="009953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 w:bidi="pl-PL"/>
        </w:rPr>
        <w:t xml:space="preserve"> </w:t>
      </w:r>
      <w:r w:rsidRPr="0099534E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>do miejsca, w którym ustawione są pojemniki;</w:t>
      </w:r>
    </w:p>
    <w:p w14:paraId="0CE22A90" w14:textId="5EC81CC7" w:rsidR="0099534E" w:rsidRPr="0099534E" w:rsidRDefault="0099534E" w:rsidP="0099534E">
      <w:pPr>
        <w:widowControl w:val="0"/>
        <w:numPr>
          <w:ilvl w:val="0"/>
          <w:numId w:val="10"/>
        </w:numPr>
        <w:tabs>
          <w:tab w:val="left" w:pos="709"/>
        </w:tabs>
        <w:spacing w:after="0" w:line="274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</w:pPr>
      <w:r w:rsidRPr="0099534E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 xml:space="preserve">w przypadku czasowego braku możliwości dojazdu do pojemnika na skutek robót drogowych, wodociągowych, kanalizacyjnych itp. zapewnienia innego dojazdu do miejsca, </w:t>
      </w:r>
      <w:r w:rsidR="00910643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br/>
      </w:r>
      <w:r w:rsidRPr="0099534E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>w którym znajduje się ww. pojemnik.</w:t>
      </w:r>
    </w:p>
    <w:p w14:paraId="5B878DD5" w14:textId="4DA45F04" w:rsidR="0099534E" w:rsidRPr="0099534E" w:rsidRDefault="00A052CE" w:rsidP="0099534E">
      <w:pPr>
        <w:widowControl w:val="0"/>
        <w:numPr>
          <w:ilvl w:val="0"/>
          <w:numId w:val="9"/>
        </w:numPr>
        <w:tabs>
          <w:tab w:val="left" w:pos="330"/>
        </w:tabs>
        <w:spacing w:after="0" w:line="274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 w:bidi="pl-PL"/>
        </w:rPr>
        <w:t>Zamawiający</w:t>
      </w:r>
      <w:r w:rsidR="0099534E" w:rsidRPr="009953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 w:bidi="pl-PL"/>
        </w:rPr>
        <w:t xml:space="preserve"> </w:t>
      </w:r>
      <w:r w:rsidR="0099534E" w:rsidRPr="0099534E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 xml:space="preserve">ponosi odpowiedzialność za dostarczone przez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 w:bidi="pl-PL"/>
        </w:rPr>
        <w:t xml:space="preserve">Wykonawca  </w:t>
      </w:r>
      <w:r w:rsidR="0099534E" w:rsidRPr="0099534E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 xml:space="preserve">pojemniki oraz ich wykorzystanie zgodnie z ich przeznaczeniem, zaś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 w:bidi="pl-PL"/>
        </w:rPr>
        <w:t>Wykonawca</w:t>
      </w:r>
      <w:r w:rsidR="0099534E" w:rsidRPr="009953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 w:bidi="pl-PL"/>
        </w:rPr>
        <w:t xml:space="preserve"> </w:t>
      </w:r>
      <w:r w:rsidR="0099534E" w:rsidRPr="0099534E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>odpowiada za stan techniczny i konserwację prawidłowo użytkowanych pojemników.</w:t>
      </w:r>
    </w:p>
    <w:p w14:paraId="7A591511" w14:textId="513D1E7A" w:rsidR="0099534E" w:rsidRDefault="00A052CE" w:rsidP="0099534E">
      <w:pPr>
        <w:widowControl w:val="0"/>
        <w:numPr>
          <w:ilvl w:val="0"/>
          <w:numId w:val="9"/>
        </w:numPr>
        <w:tabs>
          <w:tab w:val="left" w:pos="330"/>
        </w:tabs>
        <w:spacing w:after="0" w:line="274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lastRenderedPageBreak/>
        <w:t>Wykonawca</w:t>
      </w:r>
      <w:r w:rsidR="0099534E" w:rsidRPr="0099534E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 xml:space="preserve"> zobowiązany jest do zapewnienia pojemników nieuszkodzonych.</w:t>
      </w:r>
    </w:p>
    <w:p w14:paraId="468A3492" w14:textId="77777777" w:rsidR="00E32E09" w:rsidRDefault="00E32E09" w:rsidP="001502FE">
      <w:pPr>
        <w:pStyle w:val="Akapitzlist"/>
        <w:widowControl w:val="0"/>
        <w:spacing w:after="0" w:line="274" w:lineRule="exact"/>
        <w:jc w:val="center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</w:pPr>
    </w:p>
    <w:p w14:paraId="3F0FA792" w14:textId="77777777" w:rsidR="001502FE" w:rsidRPr="001502FE" w:rsidRDefault="001502FE" w:rsidP="001502FE">
      <w:pPr>
        <w:pStyle w:val="Akapitzlist"/>
        <w:widowControl w:val="0"/>
        <w:spacing w:after="0" w:line="274" w:lineRule="exact"/>
        <w:jc w:val="center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>§3</w:t>
      </w:r>
      <w:r w:rsidRPr="001502FE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>.</w:t>
      </w:r>
    </w:p>
    <w:p w14:paraId="569C6068" w14:textId="77777777" w:rsidR="001502FE" w:rsidRPr="0099534E" w:rsidRDefault="001502FE" w:rsidP="001502FE">
      <w:pPr>
        <w:widowControl w:val="0"/>
        <w:tabs>
          <w:tab w:val="left" w:pos="330"/>
        </w:tabs>
        <w:spacing w:after="0" w:line="274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</w:pPr>
    </w:p>
    <w:p w14:paraId="482B63DA" w14:textId="77777777" w:rsidR="001502FE" w:rsidRPr="00157E24" w:rsidRDefault="001502FE" w:rsidP="001502FE">
      <w:pPr>
        <w:pStyle w:val="Akapitzlist"/>
        <w:widowControl w:val="0"/>
        <w:numPr>
          <w:ilvl w:val="0"/>
          <w:numId w:val="12"/>
        </w:numPr>
        <w:tabs>
          <w:tab w:val="left" w:pos="327"/>
        </w:tabs>
        <w:spacing w:after="0" w:line="274" w:lineRule="exact"/>
        <w:ind w:left="284"/>
        <w:jc w:val="both"/>
        <w:rPr>
          <w:rStyle w:val="Teksttreci20"/>
          <w:rFonts w:asciiTheme="minorHAnsi" w:eastAsiaTheme="minorHAnsi" w:hAnsiTheme="minorHAnsi" w:cstheme="minorBidi"/>
          <w:color w:val="auto"/>
          <w:sz w:val="22"/>
          <w:szCs w:val="22"/>
          <w:lang w:eastAsia="en-US" w:bidi="ar-SA"/>
        </w:rPr>
      </w:pPr>
      <w:r w:rsidRPr="00157E24">
        <w:rPr>
          <w:rStyle w:val="Teksttreci20"/>
          <w:rFonts w:eastAsiaTheme="minorHAnsi"/>
          <w:color w:val="auto"/>
        </w:rPr>
        <w:t>Strony ustalają następującą maksymalną wartość Umowy wynagrodzenie: w wysokości</w:t>
      </w:r>
    </w:p>
    <w:p w14:paraId="32A9C81F" w14:textId="6956E70C" w:rsidR="00AD5009" w:rsidRPr="00157E24" w:rsidRDefault="001502FE" w:rsidP="00AD5009">
      <w:pPr>
        <w:pStyle w:val="Akapitzlist"/>
        <w:widowControl w:val="0"/>
        <w:tabs>
          <w:tab w:val="left" w:pos="327"/>
        </w:tabs>
        <w:spacing w:after="0" w:line="274" w:lineRule="exact"/>
        <w:ind w:left="284"/>
        <w:jc w:val="both"/>
        <w:rPr>
          <w:rStyle w:val="Teksttreci20"/>
          <w:rFonts w:eastAsiaTheme="minorHAnsi"/>
          <w:color w:val="auto"/>
        </w:rPr>
      </w:pPr>
      <w:r w:rsidRPr="00157E24">
        <w:rPr>
          <w:rStyle w:val="Teksttreci20"/>
          <w:rFonts w:eastAsiaTheme="minorHAnsi"/>
          <w:color w:val="auto"/>
        </w:rPr>
        <w:t>za części I,II ,III</w:t>
      </w:r>
      <w:r w:rsidR="00157E24">
        <w:rPr>
          <w:rStyle w:val="Teksttreci20"/>
          <w:rFonts w:eastAsiaTheme="minorHAnsi"/>
          <w:color w:val="auto"/>
        </w:rPr>
        <w:t>:</w:t>
      </w:r>
    </w:p>
    <w:p w14:paraId="014B4842" w14:textId="365D4195" w:rsidR="00D86228" w:rsidRPr="00157E24" w:rsidRDefault="00D86228" w:rsidP="00AD5009">
      <w:pPr>
        <w:widowControl w:val="0"/>
        <w:tabs>
          <w:tab w:val="left" w:pos="327"/>
        </w:tabs>
        <w:spacing w:after="0" w:line="274" w:lineRule="exact"/>
        <w:jc w:val="both"/>
        <w:rPr>
          <w:rFonts w:ascii="Times New Roman" w:hAnsi="Times New Roman" w:cs="Times New Roman"/>
          <w:sz w:val="24"/>
          <w:szCs w:val="24"/>
          <w:lang w:eastAsia="pl-PL" w:bidi="pl-PL"/>
        </w:rPr>
      </w:pPr>
      <w:r w:rsidRPr="00157E24">
        <w:rPr>
          <w:rFonts w:ascii="Times New Roman" w:eastAsia="Calibri" w:hAnsi="Times New Roman" w:cs="Times New Roman"/>
          <w:sz w:val="24"/>
          <w:szCs w:val="24"/>
        </w:rPr>
        <w:t>Całkowite wynagrodzenie ryczałtowe Wykonawcy za wykonanie przedmiotu umowy, nie może przekroczyć kwoty: bez podatku VAT: ………… zł (słownie: ………………………..), z podatkiem VAT: …………… zł (słownie: …………………………………), w tym podatek VAT wg stawki: ……%.</w:t>
      </w:r>
    </w:p>
    <w:p w14:paraId="401FBB08" w14:textId="29090884" w:rsidR="00D86228" w:rsidRPr="00157E24" w:rsidRDefault="00D86228" w:rsidP="00D862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57E24">
        <w:rPr>
          <w:rFonts w:ascii="Times New Roman" w:eastAsia="Calibri" w:hAnsi="Times New Roman" w:cs="Times New Roman"/>
          <w:sz w:val="24"/>
          <w:szCs w:val="24"/>
        </w:rPr>
        <w:t xml:space="preserve">2. </w:t>
      </w:r>
      <w:r w:rsidR="00A052CE" w:rsidRPr="00157E24">
        <w:rPr>
          <w:rFonts w:ascii="Times New Roman" w:eastAsia="Calibri" w:hAnsi="Times New Roman" w:cs="Times New Roman"/>
          <w:sz w:val="24"/>
          <w:szCs w:val="24"/>
        </w:rPr>
        <w:t>W</w:t>
      </w:r>
      <w:r w:rsidRPr="00157E24">
        <w:rPr>
          <w:rFonts w:ascii="Times New Roman" w:eastAsia="Calibri" w:hAnsi="Times New Roman" w:cs="Times New Roman"/>
          <w:sz w:val="24"/>
          <w:szCs w:val="24"/>
        </w:rPr>
        <w:t xml:space="preserve">ynagrodzenie Wykonawcy określone w ust. 1, obejmuje wszelkie koszty </w:t>
      </w:r>
      <w:r w:rsidR="003D0400" w:rsidRPr="00157E24">
        <w:rPr>
          <w:rStyle w:val="Teksttreci20"/>
          <w:rFonts w:eastAsiaTheme="minorHAnsi"/>
          <w:color w:val="auto"/>
        </w:rPr>
        <w:t xml:space="preserve">związane </w:t>
      </w:r>
      <w:r w:rsidR="003D0400" w:rsidRPr="00157E24">
        <w:rPr>
          <w:rStyle w:val="Teksttreci20"/>
          <w:rFonts w:eastAsiaTheme="minorHAnsi"/>
          <w:color w:val="auto"/>
        </w:rPr>
        <w:br/>
        <w:t>z koniecznością realizacji umowy, w szczególności dzierżawę pojemników, koszty dojazdu do Zamawiając</w:t>
      </w:r>
      <w:r w:rsidR="00FE0462">
        <w:rPr>
          <w:rStyle w:val="Teksttreci20"/>
          <w:rFonts w:eastAsiaTheme="minorHAnsi"/>
          <w:color w:val="auto"/>
        </w:rPr>
        <w:t>ego</w:t>
      </w:r>
      <w:r w:rsidR="003D0400" w:rsidRPr="00157E24">
        <w:rPr>
          <w:rStyle w:val="Teksttreci20"/>
          <w:rFonts w:eastAsiaTheme="minorHAnsi"/>
          <w:color w:val="auto"/>
        </w:rPr>
        <w:t xml:space="preserve"> i inne mogące powstać w trakcie trwania umowy</w:t>
      </w:r>
      <w:r w:rsidR="003D0400" w:rsidRPr="00157E24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02FE036A" w14:textId="65D5B5E6" w:rsidR="00A052CE" w:rsidRPr="00157E24" w:rsidRDefault="00D86228" w:rsidP="00A052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57E24">
        <w:rPr>
          <w:rFonts w:ascii="Times New Roman" w:eastAsia="Calibri" w:hAnsi="Times New Roman" w:cs="Times New Roman"/>
          <w:sz w:val="24"/>
          <w:szCs w:val="24"/>
        </w:rPr>
        <w:t xml:space="preserve">3. Należność za wykonanie przedmiotu umowy uregulowana będzie na podstawie wystawionej przez Wykonawcę faktury VAT </w:t>
      </w:r>
      <w:r w:rsidR="00A052CE" w:rsidRPr="00157E24">
        <w:rPr>
          <w:rFonts w:ascii="Times New Roman" w:eastAsia="Calibri" w:hAnsi="Times New Roman" w:cs="Times New Roman"/>
          <w:sz w:val="24"/>
          <w:szCs w:val="24"/>
        </w:rPr>
        <w:t>po upływie każdego kolejnego miesiąca realizacji Umowy na podstawie ilości zrealizowanych zgodnie z harmonogramem wywozów i cen jednostkowych podanych w Arkuszu cenowym (Załącznik nr 2 do Zapytania ofertowego) stanowiącym integralną część Umowy.</w:t>
      </w:r>
    </w:p>
    <w:p w14:paraId="02F21FFA" w14:textId="5A988B84" w:rsidR="00AD5009" w:rsidRPr="00157E24" w:rsidRDefault="00AD5009" w:rsidP="00AD5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157E2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4. Wynagrodzenie będzie płatne przelewem na </w:t>
      </w:r>
      <w:r w:rsidR="003D0400" w:rsidRPr="00157E24">
        <w:rPr>
          <w:rFonts w:ascii="Times New Roman" w:eastAsia="Times New Roman" w:hAnsi="Times New Roman" w:cs="Times New Roman"/>
          <w:sz w:val="24"/>
          <w:szCs w:val="24"/>
          <w:lang w:eastAsia="pl-PL"/>
        </w:rPr>
        <w:t>rachunek bankowy</w:t>
      </w:r>
      <w:r w:rsidRPr="00157E2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Wykonawcy </w:t>
      </w:r>
      <w:r w:rsidRPr="00157E2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nr …………………………………..…………………… w terminie do 30 dni od daty prawidłowo wystawionej faktury. </w:t>
      </w:r>
      <w:r w:rsidR="003D0400" w:rsidRPr="00157E2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Zmiana rachunku bankowego dopuszczalna jest jedynie </w:t>
      </w:r>
      <w:r w:rsidR="007F3A39" w:rsidRPr="00157E2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3D0400" w:rsidRPr="00157E24">
        <w:rPr>
          <w:rFonts w:ascii="Times New Roman" w:eastAsia="Times New Roman" w:hAnsi="Times New Roman" w:cs="Times New Roman"/>
          <w:sz w:val="24"/>
          <w:szCs w:val="24"/>
          <w:lang w:eastAsia="pl-PL"/>
        </w:rPr>
        <w:t>w formie pisemnego aneksu pod rygorem nieważności</w:t>
      </w:r>
      <w:r w:rsidR="00FE0462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1DC16043" w14:textId="50CA2FBE" w:rsidR="00AD5009" w:rsidRPr="00157E24" w:rsidRDefault="00AD5009" w:rsidP="00AD5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157E2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5. Jako datę zapłaty faktury rozumie się datę złożenia przez Zamawiającego dyspozycji zapłaty i obciążenia rachunku bankowego Zamawiającego. </w:t>
      </w:r>
    </w:p>
    <w:p w14:paraId="1E96A4CA" w14:textId="622383A9" w:rsidR="00AD5009" w:rsidRPr="00157E24" w:rsidRDefault="00AD5009" w:rsidP="00AD50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157E2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6. </w:t>
      </w:r>
      <w:r w:rsidR="003D0400" w:rsidRPr="00157E24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Wykonawca</w:t>
      </w:r>
      <w:r w:rsidRPr="00157E2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oświadcza, że wskazany rachunek bankowy jest rachunkiem rozliczeniowym przedsiębiorcy służącym do celów prowadzonej działalności gospodarczej, dla której bank prowadzący ten rachunek utworzył powiązany z nim rachunek VAT.</w:t>
      </w:r>
    </w:p>
    <w:p w14:paraId="74F286C5" w14:textId="427C9FB6" w:rsidR="00AD5009" w:rsidRPr="00157E24" w:rsidRDefault="00AD5009" w:rsidP="00AD50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57E2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7. Zamawiający oświadcza, że płatności za faktury wystawione przez </w:t>
      </w:r>
      <w:r w:rsidR="003D0400" w:rsidRPr="00157E24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Wykonawcę</w:t>
      </w:r>
      <w:r w:rsidRPr="00157E2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będą dokonywane na wskazany powyżej rachunek. </w:t>
      </w:r>
    </w:p>
    <w:p w14:paraId="5927F2C1" w14:textId="499FAAF1" w:rsidR="007F3A39" w:rsidRPr="00157E24" w:rsidRDefault="007F3A39" w:rsidP="007F3A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57E24">
        <w:rPr>
          <w:rFonts w:ascii="Times New Roman" w:eastAsia="Calibri" w:hAnsi="Times New Roman" w:cs="Times New Roman"/>
          <w:sz w:val="24"/>
          <w:szCs w:val="24"/>
        </w:rPr>
        <w:t xml:space="preserve">8. Faktura wystawiona będzie na Prokuraturę Okręgową w Łomży, płatnikiem będzie Prokuratura Okręgowa w Łomży. </w:t>
      </w:r>
    </w:p>
    <w:p w14:paraId="2DC48157" w14:textId="45FF3D65" w:rsidR="007F3A39" w:rsidRPr="00157E24" w:rsidRDefault="007F3A39" w:rsidP="007F3A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57E24">
        <w:rPr>
          <w:rFonts w:ascii="Times New Roman" w:eastAsia="Calibri" w:hAnsi="Times New Roman" w:cs="Times New Roman"/>
          <w:sz w:val="24"/>
          <w:szCs w:val="24"/>
        </w:rPr>
        <w:t xml:space="preserve">9. Zamawiający udziela Wykonawcy zgody na otrzymywanie faktury w formie elektronicznej, w formacie pdf, zgodnie z art.106n Ustawy z dnia 11 marca 2004 r. o podatku od towarów </w:t>
      </w:r>
      <w:r w:rsidRPr="00157E24">
        <w:rPr>
          <w:rFonts w:ascii="Times New Roman" w:eastAsia="Calibri" w:hAnsi="Times New Roman" w:cs="Times New Roman"/>
          <w:sz w:val="24"/>
          <w:szCs w:val="24"/>
        </w:rPr>
        <w:br/>
        <w:t xml:space="preserve">i usług (Dz. U. z 2025 r. poz. 775 </w:t>
      </w:r>
      <w:proofErr w:type="spellStart"/>
      <w:r w:rsidRPr="00157E24">
        <w:rPr>
          <w:rFonts w:ascii="Times New Roman" w:eastAsia="Calibri" w:hAnsi="Times New Roman" w:cs="Times New Roman"/>
          <w:sz w:val="24"/>
          <w:szCs w:val="24"/>
        </w:rPr>
        <w:t>t.j</w:t>
      </w:r>
      <w:proofErr w:type="spellEnd"/>
      <w:r w:rsidRPr="00157E24">
        <w:rPr>
          <w:rFonts w:ascii="Times New Roman" w:eastAsia="Calibri" w:hAnsi="Times New Roman" w:cs="Times New Roman"/>
          <w:sz w:val="24"/>
          <w:szCs w:val="24"/>
        </w:rPr>
        <w:t xml:space="preserve">.). Faktura i duplikat faktury wystawione Zamawiającemu w formie elektronicznej będą wysyłane za pośrednictwem poczty na niżej podany adres email: </w:t>
      </w:r>
      <w:hyperlink w:history="1">
        <w:r w:rsidRPr="00157E24">
          <w:rPr>
            <w:rFonts w:ascii="Times New Roman" w:eastAsia="Calibri" w:hAnsi="Times New Roman" w:cs="Times New Roman"/>
            <w:sz w:val="24"/>
            <w:szCs w:val="24"/>
            <w:u w:val="single"/>
          </w:rPr>
          <w:t>biuro.podawcze.polom@prokuratura.gov.pl</w:t>
        </w:r>
      </w:hyperlink>
      <w:r w:rsidRPr="00157E24">
        <w:rPr>
          <w:rFonts w:ascii="Times New Roman" w:eastAsia="Calibri" w:hAnsi="Times New Roman" w:cs="Times New Roman"/>
          <w:sz w:val="24"/>
          <w:szCs w:val="24"/>
        </w:rPr>
        <w:t xml:space="preserve"> . </w:t>
      </w:r>
    </w:p>
    <w:p w14:paraId="7F70CE3E" w14:textId="027DCCFD" w:rsidR="007F3A39" w:rsidRPr="00157E24" w:rsidRDefault="007F3A39" w:rsidP="00157E2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157E24">
        <w:rPr>
          <w:rFonts w:ascii="Times New Roman" w:eastAsia="Calibri" w:hAnsi="Times New Roman" w:cs="Times New Roman"/>
          <w:sz w:val="24"/>
          <w:szCs w:val="24"/>
          <w:lang w:eastAsia="pl-PL"/>
        </w:rPr>
        <w:t>10</w:t>
      </w:r>
      <w:r w:rsidR="00AD5009" w:rsidRPr="00157E24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. </w:t>
      </w:r>
      <w:r w:rsidR="003D0400" w:rsidRPr="00157E24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Wykonawca</w:t>
      </w:r>
      <w:r w:rsidR="00AD5009" w:rsidRPr="00157E2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zgodnie z ustawą z dnia 9 listopada 2018 r. o elektronicznym fakturowaniu </w:t>
      </w:r>
      <w:r w:rsidRPr="00157E2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AD5009" w:rsidRPr="00157E2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zamówieniach publicznych, koncesjach na roboty budowlane lub usługi oraz partnerstwie publiczno-prawnym (Dz. U. z 2026 r. poz. 276) ma możliwość przesyłania ustrukturyzowanych faktur elektronicznych drogą elektroniczną za pośrednictwem Platformy Elektronicznego Fakturowania. Jednocześnie Zamawiający nie dopuszcza wysyłania i odbierania za pośrednictwem platformy innych ustrukturyzowanych dokumentów elektronicznych </w:t>
      </w:r>
      <w:r w:rsidRPr="00157E2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AD5009" w:rsidRPr="00157E24">
        <w:rPr>
          <w:rFonts w:ascii="Times New Roman" w:eastAsia="Times New Roman" w:hAnsi="Times New Roman" w:cs="Times New Roman"/>
          <w:sz w:val="24"/>
          <w:szCs w:val="24"/>
          <w:lang w:eastAsia="pl-PL"/>
        </w:rPr>
        <w:t>z wyjątkiem faktur korygujących.</w:t>
      </w:r>
    </w:p>
    <w:p w14:paraId="2B1D7D42" w14:textId="546B5E85" w:rsidR="00D86228" w:rsidRPr="00157E24" w:rsidRDefault="00D86228" w:rsidP="00D862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57E24">
        <w:rPr>
          <w:rFonts w:ascii="Times New Roman" w:eastAsia="Calibri" w:hAnsi="Times New Roman" w:cs="Times New Roman"/>
          <w:sz w:val="24"/>
          <w:szCs w:val="24"/>
        </w:rPr>
        <w:t>1</w:t>
      </w:r>
      <w:r w:rsidR="00157E24" w:rsidRPr="00157E24">
        <w:rPr>
          <w:rFonts w:ascii="Times New Roman" w:eastAsia="Calibri" w:hAnsi="Times New Roman" w:cs="Times New Roman"/>
          <w:sz w:val="24"/>
          <w:szCs w:val="24"/>
        </w:rPr>
        <w:t>1</w:t>
      </w:r>
      <w:r w:rsidRPr="00157E24">
        <w:rPr>
          <w:rFonts w:ascii="Times New Roman" w:eastAsia="Calibri" w:hAnsi="Times New Roman" w:cs="Times New Roman"/>
          <w:sz w:val="24"/>
          <w:szCs w:val="24"/>
        </w:rPr>
        <w:t>. W przypadku złożenia ustrukturyzowanej faktury elektronicznej, wynagrodzenie Wykonawcy płatne będzie przelewem w terminie do 30 dni od daty zamieszczenia prawidłowo wystawionej faktury przez Wykonawcę na platformie</w:t>
      </w:r>
      <w:r w:rsidR="00157E24" w:rsidRPr="00157E24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255B246B" w14:textId="014492E2" w:rsidR="00D86228" w:rsidRPr="00157E24" w:rsidRDefault="00D86228" w:rsidP="00D862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57E24">
        <w:rPr>
          <w:rFonts w:ascii="Times New Roman" w:eastAsia="Calibri" w:hAnsi="Times New Roman" w:cs="Times New Roman"/>
          <w:sz w:val="24"/>
          <w:szCs w:val="24"/>
        </w:rPr>
        <w:t>1</w:t>
      </w:r>
      <w:r w:rsidR="00157E24" w:rsidRPr="00157E24">
        <w:rPr>
          <w:rFonts w:ascii="Times New Roman" w:eastAsia="Calibri" w:hAnsi="Times New Roman" w:cs="Times New Roman"/>
          <w:sz w:val="24"/>
          <w:szCs w:val="24"/>
        </w:rPr>
        <w:t>2</w:t>
      </w:r>
      <w:r w:rsidRPr="00157E24">
        <w:rPr>
          <w:rFonts w:ascii="Times New Roman" w:eastAsia="Calibri" w:hAnsi="Times New Roman" w:cs="Times New Roman"/>
          <w:sz w:val="24"/>
          <w:szCs w:val="24"/>
        </w:rPr>
        <w:t xml:space="preserve"> . Za dzień doręczenia faktury uznaje się: </w:t>
      </w:r>
    </w:p>
    <w:p w14:paraId="3490F5BD" w14:textId="77777777" w:rsidR="00D86228" w:rsidRPr="00157E24" w:rsidRDefault="00D86228" w:rsidP="00D862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57E24">
        <w:rPr>
          <w:rFonts w:ascii="Times New Roman" w:eastAsia="Calibri" w:hAnsi="Times New Roman" w:cs="Times New Roman"/>
          <w:sz w:val="24"/>
          <w:szCs w:val="24"/>
        </w:rPr>
        <w:t xml:space="preserve">1) w przypadku faktury wystawionej poza </w:t>
      </w:r>
      <w:proofErr w:type="spellStart"/>
      <w:r w:rsidRPr="00157E24">
        <w:rPr>
          <w:rFonts w:ascii="Times New Roman" w:eastAsia="Calibri" w:hAnsi="Times New Roman" w:cs="Times New Roman"/>
          <w:sz w:val="24"/>
          <w:szCs w:val="24"/>
        </w:rPr>
        <w:t>KSeF</w:t>
      </w:r>
      <w:proofErr w:type="spellEnd"/>
      <w:r w:rsidRPr="00157E24">
        <w:rPr>
          <w:rFonts w:ascii="Times New Roman" w:eastAsia="Calibri" w:hAnsi="Times New Roman" w:cs="Times New Roman"/>
          <w:sz w:val="24"/>
          <w:szCs w:val="24"/>
        </w:rPr>
        <w:t xml:space="preserve"> – dzień wpływu prawidłowej faktury do </w:t>
      </w:r>
    </w:p>
    <w:p w14:paraId="38301779" w14:textId="77777777" w:rsidR="00D86228" w:rsidRPr="00157E24" w:rsidRDefault="00D86228" w:rsidP="00D862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57E24">
        <w:rPr>
          <w:rFonts w:ascii="Times New Roman" w:eastAsia="Calibri" w:hAnsi="Times New Roman" w:cs="Times New Roman"/>
          <w:sz w:val="24"/>
          <w:szCs w:val="24"/>
        </w:rPr>
        <w:t xml:space="preserve">Zamawiającego, </w:t>
      </w:r>
    </w:p>
    <w:p w14:paraId="28013F32" w14:textId="77777777" w:rsidR="00D86228" w:rsidRPr="00157E24" w:rsidRDefault="00D86228" w:rsidP="00D862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57E24">
        <w:rPr>
          <w:rFonts w:ascii="Times New Roman" w:eastAsia="Calibri" w:hAnsi="Times New Roman" w:cs="Times New Roman"/>
          <w:sz w:val="24"/>
          <w:szCs w:val="24"/>
        </w:rPr>
        <w:t xml:space="preserve">2) w przypadku faktury ustrukturyzowanej w </w:t>
      </w:r>
      <w:proofErr w:type="spellStart"/>
      <w:r w:rsidRPr="00157E24">
        <w:rPr>
          <w:rFonts w:ascii="Times New Roman" w:eastAsia="Calibri" w:hAnsi="Times New Roman" w:cs="Times New Roman"/>
          <w:sz w:val="24"/>
          <w:szCs w:val="24"/>
        </w:rPr>
        <w:t>KSeF</w:t>
      </w:r>
      <w:proofErr w:type="spellEnd"/>
      <w:r w:rsidRPr="00157E24">
        <w:rPr>
          <w:rFonts w:ascii="Times New Roman" w:eastAsia="Calibri" w:hAnsi="Times New Roman" w:cs="Times New Roman"/>
          <w:sz w:val="24"/>
          <w:szCs w:val="24"/>
        </w:rPr>
        <w:t xml:space="preserve"> – dzień udostępnienia tej faktury </w:t>
      </w:r>
    </w:p>
    <w:p w14:paraId="52E22A85" w14:textId="77777777" w:rsidR="00D86228" w:rsidRPr="00157E24" w:rsidRDefault="00D86228" w:rsidP="00D862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57E24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Zamawiającemu w </w:t>
      </w:r>
      <w:proofErr w:type="spellStart"/>
      <w:r w:rsidRPr="00157E24">
        <w:rPr>
          <w:rFonts w:ascii="Times New Roman" w:eastAsia="Calibri" w:hAnsi="Times New Roman" w:cs="Times New Roman"/>
          <w:sz w:val="24"/>
          <w:szCs w:val="24"/>
        </w:rPr>
        <w:t>KSeF</w:t>
      </w:r>
      <w:proofErr w:type="spellEnd"/>
      <w:r w:rsidRPr="00157E24">
        <w:rPr>
          <w:rFonts w:ascii="Times New Roman" w:eastAsia="Calibri" w:hAnsi="Times New Roman" w:cs="Times New Roman"/>
          <w:sz w:val="24"/>
          <w:szCs w:val="24"/>
        </w:rPr>
        <w:t xml:space="preserve">, wskazany w systemie </w:t>
      </w:r>
      <w:proofErr w:type="spellStart"/>
      <w:r w:rsidRPr="00157E24">
        <w:rPr>
          <w:rFonts w:ascii="Times New Roman" w:eastAsia="Calibri" w:hAnsi="Times New Roman" w:cs="Times New Roman"/>
          <w:sz w:val="24"/>
          <w:szCs w:val="24"/>
        </w:rPr>
        <w:t>KSeF</w:t>
      </w:r>
      <w:proofErr w:type="spellEnd"/>
      <w:r w:rsidRPr="00157E24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35409DB7" w14:textId="5E3FD16E" w:rsidR="00D86228" w:rsidRPr="00157E24" w:rsidRDefault="00157E24" w:rsidP="00D862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57E24">
        <w:rPr>
          <w:rFonts w:ascii="Times New Roman" w:eastAsia="Calibri" w:hAnsi="Times New Roman" w:cs="Times New Roman"/>
          <w:sz w:val="24"/>
          <w:szCs w:val="24"/>
        </w:rPr>
        <w:t>13</w:t>
      </w:r>
      <w:r w:rsidR="00D86228" w:rsidRPr="00157E24">
        <w:rPr>
          <w:rFonts w:ascii="Times New Roman" w:eastAsia="Calibri" w:hAnsi="Times New Roman" w:cs="Times New Roman"/>
          <w:sz w:val="24"/>
          <w:szCs w:val="24"/>
        </w:rPr>
        <w:t xml:space="preserve">. W przypadku faktur wystawionych w </w:t>
      </w:r>
      <w:proofErr w:type="spellStart"/>
      <w:r w:rsidR="00D86228" w:rsidRPr="00157E24">
        <w:rPr>
          <w:rFonts w:ascii="Times New Roman" w:eastAsia="Calibri" w:hAnsi="Times New Roman" w:cs="Times New Roman"/>
          <w:sz w:val="24"/>
          <w:szCs w:val="24"/>
        </w:rPr>
        <w:t>KSeF</w:t>
      </w:r>
      <w:proofErr w:type="spellEnd"/>
      <w:r w:rsidR="00D86228" w:rsidRPr="00157E24">
        <w:rPr>
          <w:rFonts w:ascii="Times New Roman" w:eastAsia="Calibri" w:hAnsi="Times New Roman" w:cs="Times New Roman"/>
          <w:sz w:val="24"/>
          <w:szCs w:val="24"/>
        </w:rPr>
        <w:t xml:space="preserve">, Zamawiający wymaga, aby Wykonawca wskazał  w treści faktury numer rachunku bankowego oraz inne dane niezbędne do prawidłowego oznaczenia płatności numerem </w:t>
      </w:r>
      <w:proofErr w:type="spellStart"/>
      <w:r w:rsidR="00D86228" w:rsidRPr="00157E24">
        <w:rPr>
          <w:rFonts w:ascii="Times New Roman" w:eastAsia="Calibri" w:hAnsi="Times New Roman" w:cs="Times New Roman"/>
          <w:sz w:val="24"/>
          <w:szCs w:val="24"/>
        </w:rPr>
        <w:t>KSeF</w:t>
      </w:r>
      <w:proofErr w:type="spellEnd"/>
      <w:r w:rsidR="00D86228" w:rsidRPr="00157E24">
        <w:rPr>
          <w:rFonts w:ascii="Times New Roman" w:eastAsia="Calibri" w:hAnsi="Times New Roman" w:cs="Times New Roman"/>
          <w:sz w:val="24"/>
          <w:szCs w:val="24"/>
        </w:rPr>
        <w:t xml:space="preserve"> faktury. Zamawiający może również zastrzec w specyfikacji płatności podawanie numeru </w:t>
      </w:r>
      <w:proofErr w:type="spellStart"/>
      <w:r w:rsidR="00D86228" w:rsidRPr="00157E24">
        <w:rPr>
          <w:rFonts w:ascii="Times New Roman" w:eastAsia="Calibri" w:hAnsi="Times New Roman" w:cs="Times New Roman"/>
          <w:sz w:val="24"/>
          <w:szCs w:val="24"/>
        </w:rPr>
        <w:t>KSeF</w:t>
      </w:r>
      <w:proofErr w:type="spellEnd"/>
      <w:r w:rsidR="00D86228" w:rsidRPr="00157E24">
        <w:rPr>
          <w:rFonts w:ascii="Times New Roman" w:eastAsia="Calibri" w:hAnsi="Times New Roman" w:cs="Times New Roman"/>
          <w:sz w:val="24"/>
          <w:szCs w:val="24"/>
        </w:rPr>
        <w:t xml:space="preserve"> faktury, o ile obowiązek taki wynika z przepisów prawa. </w:t>
      </w:r>
    </w:p>
    <w:p w14:paraId="0AEF3E04" w14:textId="604BD0EE" w:rsidR="00D86228" w:rsidRPr="00157E24" w:rsidRDefault="00157E24" w:rsidP="00D862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57E24">
        <w:rPr>
          <w:rFonts w:ascii="Times New Roman" w:eastAsia="Calibri" w:hAnsi="Times New Roman" w:cs="Times New Roman"/>
          <w:sz w:val="24"/>
          <w:szCs w:val="24"/>
        </w:rPr>
        <w:t>14</w:t>
      </w:r>
      <w:r w:rsidR="00D86228" w:rsidRPr="00157E24">
        <w:rPr>
          <w:rFonts w:ascii="Times New Roman" w:eastAsia="Calibri" w:hAnsi="Times New Roman" w:cs="Times New Roman"/>
          <w:sz w:val="24"/>
          <w:szCs w:val="24"/>
        </w:rPr>
        <w:t xml:space="preserve">. Wykonawca zobowiązuje się wystawić fakturę dokumentującą wynagrodzenie należne na  </w:t>
      </w:r>
    </w:p>
    <w:p w14:paraId="172ACC57" w14:textId="77777777" w:rsidR="00D86228" w:rsidRPr="00157E24" w:rsidRDefault="00D86228" w:rsidP="00D862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57E24">
        <w:rPr>
          <w:rFonts w:ascii="Times New Roman" w:eastAsia="Calibri" w:hAnsi="Times New Roman" w:cs="Times New Roman"/>
          <w:sz w:val="24"/>
          <w:szCs w:val="24"/>
        </w:rPr>
        <w:t>podstawie niniejszej umowy zgodnie z obowiązującymi przepisami ustawy o podatku od towarów  i usług, w tym przepisami dotyczącymi Krajowego Systemu e-Faktur (</w:t>
      </w:r>
      <w:proofErr w:type="spellStart"/>
      <w:r w:rsidRPr="00157E24">
        <w:rPr>
          <w:rFonts w:ascii="Times New Roman" w:eastAsia="Calibri" w:hAnsi="Times New Roman" w:cs="Times New Roman"/>
          <w:sz w:val="24"/>
          <w:szCs w:val="24"/>
        </w:rPr>
        <w:t>KSeF</w:t>
      </w:r>
      <w:proofErr w:type="spellEnd"/>
      <w:r w:rsidRPr="00157E24">
        <w:rPr>
          <w:rFonts w:ascii="Times New Roman" w:eastAsia="Calibri" w:hAnsi="Times New Roman" w:cs="Times New Roman"/>
          <w:sz w:val="24"/>
          <w:szCs w:val="24"/>
        </w:rPr>
        <w:t xml:space="preserve"> – Krajowy System  e-Faktur, o którym mowa w przepisach ustawy z dnia 11 marca 2004 r. o podatku od towarów  i usług. Faktura ustrukturyzowana – faktura wystawiona przy użyciu </w:t>
      </w:r>
      <w:proofErr w:type="spellStart"/>
      <w:r w:rsidRPr="00157E24">
        <w:rPr>
          <w:rFonts w:ascii="Times New Roman" w:eastAsia="Calibri" w:hAnsi="Times New Roman" w:cs="Times New Roman"/>
          <w:sz w:val="24"/>
          <w:szCs w:val="24"/>
        </w:rPr>
        <w:t>KSeF</w:t>
      </w:r>
      <w:proofErr w:type="spellEnd"/>
      <w:r w:rsidRPr="00157E24">
        <w:rPr>
          <w:rFonts w:ascii="Times New Roman" w:eastAsia="Calibri" w:hAnsi="Times New Roman" w:cs="Times New Roman"/>
          <w:sz w:val="24"/>
          <w:szCs w:val="24"/>
        </w:rPr>
        <w:t xml:space="preserve">, zgodnie z przepisami ustawy o VAT). </w:t>
      </w:r>
    </w:p>
    <w:p w14:paraId="5FEDD183" w14:textId="75FBC1E6" w:rsidR="00D86228" w:rsidRPr="00157E24" w:rsidRDefault="00157E24" w:rsidP="00D862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57E24">
        <w:rPr>
          <w:rFonts w:ascii="Times New Roman" w:eastAsia="Calibri" w:hAnsi="Times New Roman" w:cs="Times New Roman"/>
          <w:sz w:val="24"/>
          <w:szCs w:val="24"/>
        </w:rPr>
        <w:t>15</w:t>
      </w:r>
      <w:r w:rsidR="00D86228" w:rsidRPr="00157E24">
        <w:rPr>
          <w:rFonts w:ascii="Times New Roman" w:eastAsia="Calibri" w:hAnsi="Times New Roman" w:cs="Times New Roman"/>
          <w:sz w:val="24"/>
          <w:szCs w:val="24"/>
        </w:rPr>
        <w:t xml:space="preserve">. Do czasu objęcia Wykonawcy obowiązkiem wystawiania faktur ustrukturyzowanych przy użyciu </w:t>
      </w:r>
      <w:proofErr w:type="spellStart"/>
      <w:r w:rsidR="00D86228" w:rsidRPr="00157E24">
        <w:rPr>
          <w:rFonts w:ascii="Times New Roman" w:eastAsia="Calibri" w:hAnsi="Times New Roman" w:cs="Times New Roman"/>
          <w:sz w:val="24"/>
          <w:szCs w:val="24"/>
        </w:rPr>
        <w:t>KSeF</w:t>
      </w:r>
      <w:proofErr w:type="spellEnd"/>
      <w:r w:rsidR="00D86228" w:rsidRPr="00157E24">
        <w:rPr>
          <w:rFonts w:ascii="Times New Roman" w:eastAsia="Calibri" w:hAnsi="Times New Roman" w:cs="Times New Roman"/>
          <w:sz w:val="24"/>
          <w:szCs w:val="24"/>
        </w:rPr>
        <w:t xml:space="preserve">, Wykonawca wystawia faktury w formie dotychczasowej (papierowej lub elektronicznej)  zgodnie z przepisami ustawy o VAT. </w:t>
      </w:r>
    </w:p>
    <w:p w14:paraId="418B795D" w14:textId="0217D7D2" w:rsidR="00D86228" w:rsidRPr="00157E24" w:rsidRDefault="00157E24" w:rsidP="00D862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57E24">
        <w:rPr>
          <w:rFonts w:ascii="Times New Roman" w:eastAsia="Calibri" w:hAnsi="Times New Roman" w:cs="Times New Roman"/>
          <w:sz w:val="24"/>
          <w:szCs w:val="24"/>
        </w:rPr>
        <w:t>16</w:t>
      </w:r>
      <w:r w:rsidR="00D86228" w:rsidRPr="00157E24">
        <w:rPr>
          <w:rFonts w:ascii="Times New Roman" w:eastAsia="Calibri" w:hAnsi="Times New Roman" w:cs="Times New Roman"/>
          <w:sz w:val="24"/>
          <w:szCs w:val="24"/>
        </w:rPr>
        <w:t xml:space="preserve">. Z chwilą objęcia Wykonawcy obowiązkiem wystawiania faktur przy użyciu </w:t>
      </w:r>
      <w:proofErr w:type="spellStart"/>
      <w:r w:rsidR="00D86228" w:rsidRPr="00157E24">
        <w:rPr>
          <w:rFonts w:ascii="Times New Roman" w:eastAsia="Calibri" w:hAnsi="Times New Roman" w:cs="Times New Roman"/>
          <w:sz w:val="24"/>
          <w:szCs w:val="24"/>
        </w:rPr>
        <w:t>KSeF</w:t>
      </w:r>
      <w:proofErr w:type="spellEnd"/>
      <w:r w:rsidR="00D86228" w:rsidRPr="00157E24">
        <w:rPr>
          <w:rFonts w:ascii="Times New Roman" w:eastAsia="Calibri" w:hAnsi="Times New Roman" w:cs="Times New Roman"/>
          <w:sz w:val="24"/>
          <w:szCs w:val="24"/>
        </w:rPr>
        <w:t xml:space="preserve"> wszelkie faktury  dokumentujące wynagrodzenie należne z tytułu niniejszej umowy będą wystawiane wyłącznie  w postaci faktur ustrukturyzowanych za pośrednictwem </w:t>
      </w:r>
      <w:proofErr w:type="spellStart"/>
      <w:r w:rsidR="00D86228" w:rsidRPr="00157E24">
        <w:rPr>
          <w:rFonts w:ascii="Times New Roman" w:eastAsia="Calibri" w:hAnsi="Times New Roman" w:cs="Times New Roman"/>
          <w:sz w:val="24"/>
          <w:szCs w:val="24"/>
        </w:rPr>
        <w:t>KSeF</w:t>
      </w:r>
      <w:proofErr w:type="spellEnd"/>
      <w:r w:rsidR="00D86228" w:rsidRPr="00157E24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1EBBB868" w14:textId="2E52D2AA" w:rsidR="00D86228" w:rsidRPr="00D86228" w:rsidRDefault="00157E24" w:rsidP="00D862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57E24">
        <w:rPr>
          <w:rFonts w:ascii="Times New Roman" w:eastAsia="Calibri" w:hAnsi="Times New Roman" w:cs="Times New Roman"/>
          <w:sz w:val="24"/>
          <w:szCs w:val="24"/>
        </w:rPr>
        <w:t>17</w:t>
      </w:r>
      <w:r w:rsidR="00D86228" w:rsidRPr="00157E24">
        <w:rPr>
          <w:rFonts w:ascii="Times New Roman" w:eastAsia="Calibri" w:hAnsi="Times New Roman" w:cs="Times New Roman"/>
          <w:sz w:val="24"/>
          <w:szCs w:val="24"/>
        </w:rPr>
        <w:t xml:space="preserve">. W przypadku faktur wystawianych w </w:t>
      </w:r>
      <w:proofErr w:type="spellStart"/>
      <w:r w:rsidR="00D86228" w:rsidRPr="00157E24">
        <w:rPr>
          <w:rFonts w:ascii="Times New Roman" w:eastAsia="Calibri" w:hAnsi="Times New Roman" w:cs="Times New Roman"/>
          <w:sz w:val="24"/>
          <w:szCs w:val="24"/>
        </w:rPr>
        <w:t>KSeF</w:t>
      </w:r>
      <w:proofErr w:type="spellEnd"/>
      <w:r w:rsidR="00D86228" w:rsidRPr="00157E24">
        <w:rPr>
          <w:rFonts w:ascii="Times New Roman" w:eastAsia="Calibri" w:hAnsi="Times New Roman" w:cs="Times New Roman"/>
          <w:sz w:val="24"/>
          <w:szCs w:val="24"/>
        </w:rPr>
        <w:t xml:space="preserve">, Wykonawca jest zobowiązany do zapewnienia, aby jako nabywcę wskazać Zamawiającego wraz z prawidłowym numerem NIP oraz innymi danymi  </w:t>
      </w:r>
      <w:r w:rsidR="00D86228" w:rsidRPr="00D86228">
        <w:rPr>
          <w:rFonts w:ascii="Times New Roman" w:eastAsia="Calibri" w:hAnsi="Times New Roman" w:cs="Times New Roman"/>
          <w:sz w:val="24"/>
          <w:szCs w:val="24"/>
        </w:rPr>
        <w:t>identyfikującymi Zamawiającego.</w:t>
      </w:r>
    </w:p>
    <w:p w14:paraId="7DB75CD5" w14:textId="77777777" w:rsidR="001502FE" w:rsidRPr="001502FE" w:rsidRDefault="001502FE" w:rsidP="001502FE">
      <w:pPr>
        <w:ind w:right="60"/>
        <w:jc w:val="center"/>
        <w:rPr>
          <w:sz w:val="24"/>
          <w:szCs w:val="24"/>
        </w:rPr>
      </w:pPr>
      <w:bookmarkStart w:id="7" w:name="bookmark25"/>
      <w:r w:rsidRPr="001502FE">
        <w:rPr>
          <w:rStyle w:val="Nagwek320"/>
          <w:rFonts w:eastAsiaTheme="minorHAnsi"/>
          <w:b w:val="0"/>
          <w:bCs w:val="0"/>
          <w:sz w:val="24"/>
          <w:szCs w:val="24"/>
        </w:rPr>
        <w:t>§</w:t>
      </w:r>
      <w:r w:rsidRPr="001502FE">
        <w:rPr>
          <w:rStyle w:val="Nagwek32115pt"/>
          <w:rFonts w:eastAsiaTheme="minorHAnsi"/>
          <w:b w:val="0"/>
          <w:bCs w:val="0"/>
          <w:sz w:val="24"/>
          <w:szCs w:val="24"/>
        </w:rPr>
        <w:t>4</w:t>
      </w:r>
      <w:r w:rsidRPr="001502FE">
        <w:rPr>
          <w:rStyle w:val="Nagwek320"/>
          <w:rFonts w:eastAsiaTheme="minorHAnsi"/>
          <w:b w:val="0"/>
          <w:bCs w:val="0"/>
          <w:sz w:val="24"/>
          <w:szCs w:val="24"/>
        </w:rPr>
        <w:t>.</w:t>
      </w:r>
      <w:bookmarkEnd w:id="7"/>
    </w:p>
    <w:p w14:paraId="7E7145AB" w14:textId="22361247" w:rsidR="001502FE" w:rsidRDefault="001502FE" w:rsidP="001502FE">
      <w:pPr>
        <w:ind w:left="380" w:hanging="380"/>
        <w:rPr>
          <w:rStyle w:val="Teksttreci20"/>
          <w:rFonts w:eastAsiaTheme="minorHAnsi"/>
        </w:rPr>
      </w:pPr>
      <w:r>
        <w:rPr>
          <w:rStyle w:val="Teksttreci20"/>
          <w:rFonts w:eastAsiaTheme="minorHAnsi"/>
        </w:rPr>
        <w:t xml:space="preserve">Z ramienia </w:t>
      </w:r>
      <w:r w:rsidR="001E61CC">
        <w:rPr>
          <w:rStyle w:val="Teksttreci2Pogrubienie"/>
          <w:rFonts w:eastAsiaTheme="minorHAnsi"/>
        </w:rPr>
        <w:t>Wykonawcy</w:t>
      </w:r>
      <w:r>
        <w:rPr>
          <w:rStyle w:val="Teksttreci2Pogrubienie"/>
          <w:rFonts w:eastAsiaTheme="minorHAnsi"/>
        </w:rPr>
        <w:t xml:space="preserve"> </w:t>
      </w:r>
      <w:r>
        <w:rPr>
          <w:rStyle w:val="Teksttreci20"/>
          <w:rFonts w:eastAsiaTheme="minorHAnsi"/>
        </w:rPr>
        <w:t>usługi będące przedmiotem Umowy nadzorować będzie p. …………..…., tel. …………, e-mail: ………………………………..</w:t>
      </w:r>
    </w:p>
    <w:p w14:paraId="5A8ABFB5" w14:textId="77777777" w:rsidR="001502FE" w:rsidRPr="001502FE" w:rsidRDefault="001502FE" w:rsidP="001502FE">
      <w:pPr>
        <w:widowControl w:val="0"/>
        <w:spacing w:after="0" w:line="274" w:lineRule="exact"/>
        <w:ind w:right="60"/>
        <w:jc w:val="center"/>
        <w:outlineLvl w:val="2"/>
        <w:rPr>
          <w:rFonts w:ascii="Times New Roman" w:eastAsia="Trebuchet MS" w:hAnsi="Times New Roman" w:cs="Times New Roman"/>
          <w:color w:val="000000"/>
          <w:sz w:val="24"/>
          <w:szCs w:val="24"/>
          <w:lang w:eastAsia="pl-PL" w:bidi="pl-PL"/>
        </w:rPr>
      </w:pPr>
      <w:bookmarkStart w:id="8" w:name="bookmark26"/>
      <w:r w:rsidRPr="001502FE">
        <w:rPr>
          <w:rFonts w:ascii="Times New Roman" w:eastAsia="Trebuchet MS" w:hAnsi="Times New Roman" w:cs="Times New Roman"/>
          <w:color w:val="000000"/>
          <w:sz w:val="24"/>
          <w:szCs w:val="24"/>
          <w:lang w:eastAsia="pl-PL" w:bidi="pl-PL"/>
        </w:rPr>
        <w:t>§</w:t>
      </w:r>
      <w:r w:rsidRPr="001502FE">
        <w:rPr>
          <w:rFonts w:ascii="Times New Roman" w:eastAsia="Trebuchet MS" w:hAnsi="Times New Roman" w:cs="Times New Roman"/>
          <w:bCs/>
          <w:color w:val="000000"/>
          <w:lang w:eastAsia="pl-PL" w:bidi="pl-PL"/>
        </w:rPr>
        <w:t>5</w:t>
      </w:r>
      <w:r w:rsidRPr="001502FE">
        <w:rPr>
          <w:rFonts w:ascii="Times New Roman" w:eastAsia="Trebuchet MS" w:hAnsi="Times New Roman" w:cs="Times New Roman"/>
          <w:color w:val="000000"/>
          <w:sz w:val="24"/>
          <w:szCs w:val="24"/>
          <w:lang w:eastAsia="pl-PL" w:bidi="pl-PL"/>
        </w:rPr>
        <w:t>.</w:t>
      </w:r>
      <w:bookmarkEnd w:id="8"/>
    </w:p>
    <w:p w14:paraId="17E97612" w14:textId="431C1FBF" w:rsidR="001502FE" w:rsidRPr="001502FE" w:rsidRDefault="001502FE" w:rsidP="001502FE">
      <w:pPr>
        <w:widowControl w:val="0"/>
        <w:numPr>
          <w:ilvl w:val="0"/>
          <w:numId w:val="13"/>
        </w:numPr>
        <w:tabs>
          <w:tab w:val="left" w:pos="327"/>
        </w:tabs>
        <w:spacing w:after="0" w:line="274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</w:pPr>
      <w:r w:rsidRPr="001502FE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 xml:space="preserve">Umowa zostaje zawarta na czas określony od dnia </w:t>
      </w:r>
      <w:r w:rsidRPr="001502F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 w:bidi="pl-PL"/>
        </w:rPr>
        <w:t>1 styc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 w:bidi="pl-PL"/>
        </w:rPr>
        <w:t>znia 20</w:t>
      </w:r>
      <w:r w:rsidR="007E14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 w:bidi="pl-PL"/>
        </w:rPr>
        <w:t>2</w:t>
      </w:r>
      <w:r w:rsidR="00D862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 w:bidi="pl-PL"/>
        </w:rPr>
        <w:t>7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 w:bidi="pl-PL"/>
        </w:rPr>
        <w:t xml:space="preserve"> r. do 31 grudnia 202</w:t>
      </w:r>
      <w:r w:rsidR="00D862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 w:bidi="pl-PL"/>
        </w:rPr>
        <w:t>8</w:t>
      </w:r>
      <w:r w:rsidRPr="001502F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 w:bidi="pl-PL"/>
        </w:rPr>
        <w:t>r.</w:t>
      </w:r>
    </w:p>
    <w:p w14:paraId="726358EB" w14:textId="046A96BD" w:rsidR="001502FE" w:rsidRPr="0091152A" w:rsidRDefault="001502FE" w:rsidP="0091152A">
      <w:pPr>
        <w:widowControl w:val="0"/>
        <w:tabs>
          <w:tab w:val="left" w:pos="346"/>
        </w:tabs>
        <w:spacing w:after="0" w:line="274" w:lineRule="exact"/>
        <w:rPr>
          <w:rFonts w:ascii="Times New Roman" w:eastAsia="Times New Roman" w:hAnsi="Times New Roman" w:cs="Times New Roman"/>
          <w:sz w:val="24"/>
          <w:szCs w:val="24"/>
          <w:lang w:eastAsia="pl-PL" w:bidi="pl-PL"/>
        </w:rPr>
      </w:pPr>
      <w:r w:rsidRPr="001502FE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 xml:space="preserve">Każda ze Stron Umowy ma prawo do jej rozwiązania w trybie natychmiastowych </w:t>
      </w:r>
      <w:r w:rsidR="007776CD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br/>
      </w:r>
      <w:r w:rsidRPr="001502FE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 xml:space="preserve">w przypadku co najmniej dwukrotnego naruszenia </w:t>
      </w:r>
      <w:r w:rsidR="00E2004E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>postanowień</w:t>
      </w:r>
      <w:r w:rsidRPr="001502FE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 xml:space="preserve"> przez drugą Stronę.</w:t>
      </w:r>
      <w:r w:rsidR="0091152A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 xml:space="preserve"> </w:t>
      </w:r>
      <w:r w:rsidR="0091152A" w:rsidRPr="0091152A">
        <w:rPr>
          <w:rFonts w:ascii="Times New Roman" w:eastAsia="Times New Roman" w:hAnsi="Times New Roman" w:cs="Times New Roman"/>
          <w:sz w:val="24"/>
          <w:szCs w:val="24"/>
          <w:lang w:eastAsia="pl-PL" w:bidi="pl-PL"/>
        </w:rPr>
        <w:t>J</w:t>
      </w:r>
      <w:r w:rsidR="0091152A" w:rsidRPr="0091152A">
        <w:rPr>
          <w:rFonts w:ascii="Times New Roman" w:eastAsia="Times New Roman" w:hAnsi="Times New Roman" w:cs="Times New Roman"/>
          <w:sz w:val="24"/>
          <w:szCs w:val="24"/>
          <w:lang w:eastAsia="pl-PL" w:bidi="pl-PL"/>
        </w:rPr>
        <w:t>eżeli naruszenie nie zostanie usunięte w dodatkowym terminie 3 dni roboczych od dnia doręczenia pisemnego wezwania, o ile charakter naruszenia pozwala na jego usunięcie.</w:t>
      </w:r>
    </w:p>
    <w:p w14:paraId="68571B0A" w14:textId="5874A099" w:rsidR="001502FE" w:rsidRDefault="003B276F" w:rsidP="001502FE">
      <w:pPr>
        <w:widowControl w:val="0"/>
        <w:numPr>
          <w:ilvl w:val="0"/>
          <w:numId w:val="13"/>
        </w:numPr>
        <w:tabs>
          <w:tab w:val="left" w:pos="346"/>
        </w:tabs>
        <w:spacing w:after="240" w:line="274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>Zamawiający</w:t>
      </w:r>
      <w:r w:rsidR="001502FE" w:rsidRPr="001502FE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 xml:space="preserve"> ma prawo rozwiązać umowę w trybie natychmiastowym w przypadku niedostarczenia </w:t>
      </w:r>
      <w:r w:rsidR="001502FE" w:rsidRPr="00576182">
        <w:rPr>
          <w:rFonts w:ascii="Times New Roman" w:eastAsia="Times New Roman" w:hAnsi="Times New Roman" w:cs="Times New Roman"/>
          <w:b/>
          <w:bCs/>
          <w:sz w:val="24"/>
          <w:szCs w:val="24"/>
          <w:lang w:eastAsia="pl-PL" w:bidi="pl-PL"/>
        </w:rPr>
        <w:t>do dnia 1</w:t>
      </w:r>
      <w:r w:rsidR="00D86228">
        <w:rPr>
          <w:rFonts w:ascii="Times New Roman" w:eastAsia="Times New Roman" w:hAnsi="Times New Roman" w:cs="Times New Roman"/>
          <w:b/>
          <w:bCs/>
          <w:sz w:val="24"/>
          <w:szCs w:val="24"/>
          <w:lang w:eastAsia="pl-PL" w:bidi="pl-PL"/>
        </w:rPr>
        <w:t>4</w:t>
      </w:r>
      <w:r w:rsidR="001502FE" w:rsidRPr="00576182">
        <w:rPr>
          <w:rFonts w:ascii="Times New Roman" w:eastAsia="Times New Roman" w:hAnsi="Times New Roman" w:cs="Times New Roman"/>
          <w:b/>
          <w:bCs/>
          <w:sz w:val="24"/>
          <w:szCs w:val="24"/>
          <w:lang w:eastAsia="pl-PL" w:bidi="pl-PL"/>
        </w:rPr>
        <w:t>.01.202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 w:bidi="pl-PL"/>
        </w:rPr>
        <w:t>7</w:t>
      </w:r>
      <w:r w:rsidR="001502FE" w:rsidRPr="00576182">
        <w:rPr>
          <w:rFonts w:ascii="Times New Roman" w:eastAsia="Times New Roman" w:hAnsi="Times New Roman" w:cs="Times New Roman"/>
          <w:b/>
          <w:bCs/>
          <w:sz w:val="24"/>
          <w:szCs w:val="24"/>
          <w:lang w:eastAsia="pl-PL" w:bidi="pl-PL"/>
        </w:rPr>
        <w:t xml:space="preserve"> r. </w:t>
      </w:r>
      <w:r w:rsidR="001502FE" w:rsidRPr="001502FE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>harmonogramu, o którym mowa w § 1 ust. 3.</w:t>
      </w:r>
    </w:p>
    <w:p w14:paraId="70B54F95" w14:textId="77777777" w:rsidR="00E32E09" w:rsidRPr="001502FE" w:rsidRDefault="00E32E09" w:rsidP="00E32E09">
      <w:pPr>
        <w:pStyle w:val="Akapitzlist"/>
        <w:widowControl w:val="0"/>
        <w:spacing w:after="0" w:line="274" w:lineRule="exact"/>
        <w:ind w:left="0" w:right="60"/>
        <w:jc w:val="center"/>
        <w:outlineLvl w:val="2"/>
        <w:rPr>
          <w:rFonts w:ascii="Times New Roman" w:eastAsia="Trebuchet MS" w:hAnsi="Times New Roman" w:cs="Times New Roman"/>
          <w:color w:val="000000"/>
          <w:sz w:val="24"/>
          <w:szCs w:val="24"/>
          <w:lang w:eastAsia="pl-PL" w:bidi="pl-PL"/>
        </w:rPr>
      </w:pPr>
      <w:r w:rsidRPr="00E32E09">
        <w:rPr>
          <w:rFonts w:ascii="Times New Roman" w:eastAsia="Trebuchet MS" w:hAnsi="Times New Roman" w:cs="Times New Roman"/>
          <w:color w:val="000000"/>
          <w:sz w:val="24"/>
          <w:szCs w:val="24"/>
          <w:lang w:eastAsia="pl-PL" w:bidi="pl-PL"/>
        </w:rPr>
        <w:t>§</w:t>
      </w:r>
      <w:r>
        <w:rPr>
          <w:rFonts w:ascii="Times New Roman" w:eastAsia="Trebuchet MS" w:hAnsi="Times New Roman" w:cs="Times New Roman"/>
          <w:bCs/>
          <w:color w:val="000000"/>
          <w:lang w:eastAsia="pl-PL" w:bidi="pl-PL"/>
        </w:rPr>
        <w:t>6</w:t>
      </w:r>
      <w:r w:rsidRPr="00E32E09">
        <w:rPr>
          <w:rFonts w:ascii="Times New Roman" w:eastAsia="Trebuchet MS" w:hAnsi="Times New Roman" w:cs="Times New Roman"/>
          <w:color w:val="000000"/>
          <w:sz w:val="24"/>
          <w:szCs w:val="24"/>
          <w:lang w:eastAsia="pl-PL" w:bidi="pl-PL"/>
        </w:rPr>
        <w:t>.</w:t>
      </w:r>
    </w:p>
    <w:p w14:paraId="76BAF81E" w14:textId="43FC6D8D" w:rsidR="001502FE" w:rsidRPr="001502FE" w:rsidRDefault="001502FE" w:rsidP="001502FE">
      <w:pPr>
        <w:widowControl w:val="0"/>
        <w:numPr>
          <w:ilvl w:val="0"/>
          <w:numId w:val="14"/>
        </w:numPr>
        <w:tabs>
          <w:tab w:val="left" w:pos="322"/>
        </w:tabs>
        <w:spacing w:after="0" w:line="274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</w:pPr>
      <w:r w:rsidRPr="001502FE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>Strony ustanawiają odpowiedzialność za niewykonanie lub nienależyte wykonanie przedmiotu Umowy w formie kar umownych w następujących przypadkach i wysokościach</w:t>
      </w:r>
      <w:r w:rsidR="00684C9C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>,</w:t>
      </w:r>
      <w:r w:rsidRPr="001502FE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 xml:space="preserve"> </w:t>
      </w:r>
      <w:r w:rsidR="001E61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 w:bidi="pl-PL"/>
        </w:rPr>
        <w:t>Wykonawca</w:t>
      </w:r>
      <w:r w:rsidRPr="001502F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 w:bidi="pl-PL"/>
        </w:rPr>
        <w:t xml:space="preserve"> </w:t>
      </w:r>
      <w:r w:rsidRPr="001502FE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 xml:space="preserve">zapłaci </w:t>
      </w:r>
      <w:r w:rsidR="003B27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 w:bidi="pl-PL"/>
        </w:rPr>
        <w:t>Zamawiający</w:t>
      </w:r>
      <w:r w:rsidRPr="001502F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 w:bidi="pl-PL"/>
        </w:rPr>
        <w:t xml:space="preserve"> </w:t>
      </w:r>
      <w:r w:rsidRPr="001502FE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>kary umowne:</w:t>
      </w:r>
    </w:p>
    <w:p w14:paraId="7DCD93CD" w14:textId="77777777" w:rsidR="001502FE" w:rsidRPr="001502FE" w:rsidRDefault="001502FE" w:rsidP="001502FE">
      <w:pPr>
        <w:widowControl w:val="0"/>
        <w:numPr>
          <w:ilvl w:val="0"/>
          <w:numId w:val="15"/>
        </w:numPr>
        <w:tabs>
          <w:tab w:val="left" w:pos="731"/>
        </w:tabs>
        <w:spacing w:after="0" w:line="274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</w:pPr>
      <w:r w:rsidRPr="001502FE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>za opóźnienie w wykonaniu usługi względem harmonogramu, o którym mowa w § 1 ust. 3, w wysokości 1% maksymalnej wartości Umowy brutto, wskazanej w § 3 ust. 1 Umowy, za każdy dzień opóźnienia,</w:t>
      </w:r>
    </w:p>
    <w:p w14:paraId="52AC17E2" w14:textId="77777777" w:rsidR="001502FE" w:rsidRPr="001502FE" w:rsidRDefault="001502FE" w:rsidP="001502FE">
      <w:pPr>
        <w:widowControl w:val="0"/>
        <w:numPr>
          <w:ilvl w:val="0"/>
          <w:numId w:val="15"/>
        </w:numPr>
        <w:tabs>
          <w:tab w:val="left" w:pos="750"/>
        </w:tabs>
        <w:spacing w:after="0" w:line="274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</w:pPr>
      <w:r w:rsidRPr="001502FE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>za opóźnienie w dostarczeniu harmonogramu, o którym mowa w § 1 ust. 3, 2% maksymalnej wartości Umowy brutto, wskazanej w § 3 ust. 1 Umowy, za każdy dzień opóźnienia;</w:t>
      </w:r>
    </w:p>
    <w:p w14:paraId="2F1D0F0C" w14:textId="46C44096" w:rsidR="001502FE" w:rsidRPr="001502FE" w:rsidRDefault="001502FE" w:rsidP="001502FE">
      <w:pPr>
        <w:widowControl w:val="0"/>
        <w:numPr>
          <w:ilvl w:val="0"/>
          <w:numId w:val="15"/>
        </w:numPr>
        <w:tabs>
          <w:tab w:val="left" w:pos="750"/>
        </w:tabs>
        <w:spacing w:after="0" w:line="274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</w:pPr>
      <w:r w:rsidRPr="001502FE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>niezależnie od kar określonych w pkt 1) i 2) za rozwiązanie Umowy bez zachowania okresu wypowiedzenia</w:t>
      </w:r>
      <w:r w:rsidR="0091152A" w:rsidRPr="0091152A">
        <w:rPr>
          <w:rFonts w:ascii="Times New Roman" w:eastAsia="Times New Roman" w:hAnsi="Times New Roman" w:cs="Times New Roman"/>
          <w:color w:val="EE0000"/>
          <w:sz w:val="24"/>
          <w:szCs w:val="24"/>
          <w:lang w:eastAsia="pl-PL" w:bidi="pl-PL"/>
        </w:rPr>
        <w:t xml:space="preserve"> </w:t>
      </w:r>
      <w:r w:rsidR="0091152A" w:rsidRPr="0091152A">
        <w:rPr>
          <w:rFonts w:ascii="Times New Roman" w:eastAsia="Times New Roman" w:hAnsi="Times New Roman" w:cs="Times New Roman"/>
          <w:sz w:val="24"/>
          <w:szCs w:val="24"/>
          <w:lang w:eastAsia="pl-PL" w:bidi="pl-PL"/>
        </w:rPr>
        <w:t xml:space="preserve">lub odstąpienie od umowy </w:t>
      </w:r>
      <w:r w:rsidRPr="0091152A">
        <w:rPr>
          <w:rFonts w:ascii="Times New Roman" w:eastAsia="Times New Roman" w:hAnsi="Times New Roman" w:cs="Times New Roman"/>
          <w:sz w:val="24"/>
          <w:szCs w:val="24"/>
          <w:lang w:eastAsia="pl-PL" w:bidi="pl-PL"/>
        </w:rPr>
        <w:t xml:space="preserve"> </w:t>
      </w:r>
      <w:r w:rsidRPr="001502FE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 xml:space="preserve">przez którąkolwiek ze stron z przyczyn leżących po stronie </w:t>
      </w:r>
      <w:r w:rsidR="001E61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 w:bidi="pl-PL"/>
        </w:rPr>
        <w:t>Wykonawcy</w:t>
      </w:r>
      <w:r w:rsidRPr="001502F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 w:bidi="pl-PL"/>
        </w:rPr>
        <w:t xml:space="preserve"> - </w:t>
      </w:r>
      <w:r w:rsidRPr="001502FE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 xml:space="preserve">w wysokości 10 % maksymalnej wartości Umowy brutto, wskazanej </w:t>
      </w:r>
      <w:r w:rsidR="0058160D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br/>
      </w:r>
      <w:r w:rsidRPr="001502FE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>w § 3 ust. 1.</w:t>
      </w:r>
    </w:p>
    <w:p w14:paraId="08D6FFF4" w14:textId="2FDCD0DD" w:rsidR="001502FE" w:rsidRPr="001502FE" w:rsidRDefault="001E61CC" w:rsidP="001502FE">
      <w:pPr>
        <w:widowControl w:val="0"/>
        <w:numPr>
          <w:ilvl w:val="0"/>
          <w:numId w:val="14"/>
        </w:numPr>
        <w:tabs>
          <w:tab w:val="left" w:pos="341"/>
        </w:tabs>
        <w:spacing w:after="0" w:line="274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 w:bidi="pl-PL"/>
        </w:rPr>
        <w:t>Wykonawca</w:t>
      </w:r>
      <w:r w:rsidR="001502FE" w:rsidRPr="001502F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 w:bidi="pl-PL"/>
        </w:rPr>
        <w:t xml:space="preserve"> </w:t>
      </w:r>
      <w:r w:rsidR="001502FE" w:rsidRPr="001502FE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 xml:space="preserve">wyraża zgodę na potrącenie przez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 w:bidi="pl-PL"/>
        </w:rPr>
        <w:t>Zamawiającego</w:t>
      </w:r>
      <w:r w:rsidR="001502FE" w:rsidRPr="001502F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 w:bidi="pl-PL"/>
        </w:rPr>
        <w:t xml:space="preserve"> </w:t>
      </w:r>
      <w:r w:rsidR="001502FE" w:rsidRPr="001502FE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 xml:space="preserve">kar umownych </w:t>
      </w:r>
      <w:r w:rsidR="00684C9C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br/>
      </w:r>
      <w:r w:rsidR="001502FE" w:rsidRPr="001502FE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lastRenderedPageBreak/>
        <w:t>z przedłożonych faktur.</w:t>
      </w:r>
    </w:p>
    <w:p w14:paraId="3B25D6C8" w14:textId="75315456" w:rsidR="001502FE" w:rsidRDefault="001E61CC" w:rsidP="001502FE">
      <w:pPr>
        <w:widowControl w:val="0"/>
        <w:numPr>
          <w:ilvl w:val="0"/>
          <w:numId w:val="14"/>
        </w:numPr>
        <w:tabs>
          <w:tab w:val="left" w:pos="341"/>
        </w:tabs>
        <w:spacing w:after="244" w:line="274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 w:bidi="pl-PL"/>
        </w:rPr>
        <w:t>Zamawiający</w:t>
      </w:r>
      <w:r w:rsidR="001502FE" w:rsidRPr="001502F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 w:bidi="pl-PL"/>
        </w:rPr>
        <w:t xml:space="preserve"> </w:t>
      </w:r>
      <w:r w:rsidR="001502FE" w:rsidRPr="001502FE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>może dochodzić odszkodowania uzupełniającego przekraczającego wysokość kar umownych na zasadach ogólnych do pełnej wysokości wyrządzonej szkody.</w:t>
      </w:r>
    </w:p>
    <w:p w14:paraId="4FB03BF5" w14:textId="5264B672" w:rsidR="0091152A" w:rsidRPr="0091152A" w:rsidRDefault="0091152A" w:rsidP="001502FE">
      <w:pPr>
        <w:widowControl w:val="0"/>
        <w:numPr>
          <w:ilvl w:val="0"/>
          <w:numId w:val="14"/>
        </w:numPr>
        <w:tabs>
          <w:tab w:val="left" w:pos="341"/>
        </w:tabs>
        <w:spacing w:after="244" w:line="274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pl-PL" w:bidi="pl-PL"/>
        </w:rPr>
      </w:pPr>
      <w:r w:rsidRPr="0091152A">
        <w:rPr>
          <w:rFonts w:ascii="Times New Roman" w:eastAsia="Times New Roman" w:hAnsi="Times New Roman" w:cs="Times New Roman"/>
          <w:sz w:val="24"/>
          <w:szCs w:val="24"/>
          <w:lang w:eastAsia="pl-PL" w:bidi="pl-PL"/>
        </w:rPr>
        <w:t>Zamawiający może dochodzić odszkodowania uzupełniającego na zasadach ogólnych, jeżeli wysokość szkody przekracza zastrzeżone kary umowne</w:t>
      </w:r>
      <w:r>
        <w:rPr>
          <w:rFonts w:ascii="Times New Roman" w:eastAsia="Times New Roman" w:hAnsi="Times New Roman" w:cs="Times New Roman"/>
          <w:sz w:val="24"/>
          <w:szCs w:val="24"/>
          <w:lang w:eastAsia="pl-PL" w:bidi="pl-PL"/>
        </w:rPr>
        <w:t>.</w:t>
      </w:r>
    </w:p>
    <w:p w14:paraId="435059A8" w14:textId="42422702" w:rsidR="003B276F" w:rsidRDefault="001502FE" w:rsidP="00CA0B6F">
      <w:pPr>
        <w:widowControl w:val="0"/>
        <w:tabs>
          <w:tab w:val="left" w:leader="dot" w:pos="2848"/>
        </w:tabs>
        <w:spacing w:after="0" w:line="269" w:lineRule="exact"/>
        <w:jc w:val="center"/>
        <w:outlineLvl w:val="1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 w:bidi="pl-PL"/>
        </w:rPr>
      </w:pPr>
      <w:bookmarkStart w:id="9" w:name="bookmark28"/>
      <w:bookmarkStart w:id="10" w:name="_Hlk240878959"/>
      <w:r w:rsidRPr="00E32E0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 w:bidi="pl-PL"/>
        </w:rPr>
        <w:t>§ 7.</w:t>
      </w:r>
      <w:bookmarkEnd w:id="9"/>
      <w:bookmarkEnd w:id="10"/>
    </w:p>
    <w:p w14:paraId="2B2E2F8F" w14:textId="43AB2F85" w:rsidR="00B7710F" w:rsidRPr="0091152A" w:rsidRDefault="0011090D" w:rsidP="009115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090D">
        <w:rPr>
          <w:rFonts w:ascii="Times New Roman" w:eastAsia="Calibri" w:hAnsi="Times New Roman" w:cs="Times New Roman"/>
          <w:sz w:val="24"/>
          <w:szCs w:val="24"/>
        </w:rPr>
        <w:t>Wymagania z art. 6 ustawy o zapewnieniu do</w:t>
      </w:r>
      <w:r w:rsidRPr="0011090D">
        <w:rPr>
          <w:rFonts w:ascii="Times New Roman" w:eastAsia="Calibri" w:hAnsi="Times New Roman" w:cs="Times New Roman"/>
          <w:color w:val="000000"/>
          <w:sz w:val="24"/>
          <w:szCs w:val="24"/>
        </w:rPr>
        <w:t>stępności osobom ze szczególnymi potrzebami:</w:t>
      </w:r>
      <w:r w:rsidR="0091152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91152A" w:rsidRPr="0091152A">
        <w:rPr>
          <w:rFonts w:ascii="Times New Roman" w:eastAsia="Calibri" w:hAnsi="Times New Roman" w:cs="Times New Roman"/>
          <w:sz w:val="24"/>
          <w:szCs w:val="24"/>
        </w:rPr>
        <w:t>W zakresie, w jakim charakter przedmiotu Umowy tego wymaga</w:t>
      </w:r>
      <w:r w:rsidR="0091152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7710F" w:rsidRPr="00B7710F">
        <w:rPr>
          <w:rFonts w:ascii="Times New Roman" w:eastAsia="Calibri" w:hAnsi="Times New Roman" w:cs="Times New Roman"/>
          <w:color w:val="000000"/>
          <w:sz w:val="24"/>
          <w:szCs w:val="24"/>
        </w:rPr>
        <w:t>Wykonawca zobowiązuje się, że w trakcie realizacji całości przedmiotu Umowy, w tym w szczególności podczas świadczenia</w:t>
      </w:r>
      <w:r w:rsidR="0091152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B7710F" w:rsidRPr="00B7710F">
        <w:rPr>
          <w:rFonts w:ascii="Times New Roman" w:eastAsia="Calibri" w:hAnsi="Times New Roman" w:cs="Times New Roman"/>
          <w:color w:val="000000"/>
          <w:sz w:val="24"/>
          <w:szCs w:val="24"/>
        </w:rPr>
        <w:t>usługi wywozu nieczystości oraz dostarczenia i utrzymania przedmiotu dzierżawy (pojemników na odpady), zapewni dostępność osobom ze szczególnymi potrzebami, zgodnie z wymaganiami określonymi w art. 6 ustawy z dnia 19 lipca 2019 r. o zapewnianiu dostępności osobom ze szczególnymi potrzebami</w:t>
      </w:r>
      <w:r w:rsidR="00D02C3F">
        <w:rPr>
          <w:rFonts w:ascii="Times New Roman" w:eastAsia="Calibri" w:hAnsi="Times New Roman" w:cs="Times New Roman"/>
          <w:bCs/>
          <w:color w:val="000000"/>
          <w:sz w:val="24"/>
          <w:szCs w:val="24"/>
          <w:lang w:bidi="pl-PL"/>
        </w:rPr>
        <w:t>.</w:t>
      </w:r>
    </w:p>
    <w:p w14:paraId="143B50BC" w14:textId="77777777" w:rsidR="00CA0B6F" w:rsidRDefault="00CA0B6F" w:rsidP="0011090D">
      <w:pPr>
        <w:widowControl w:val="0"/>
        <w:tabs>
          <w:tab w:val="left" w:leader="dot" w:pos="2848"/>
        </w:tabs>
        <w:spacing w:after="0" w:line="269" w:lineRule="exact"/>
        <w:jc w:val="center"/>
        <w:outlineLvl w:val="1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 w:bidi="pl-PL"/>
        </w:rPr>
      </w:pPr>
    </w:p>
    <w:p w14:paraId="30682347" w14:textId="4294F086" w:rsidR="003B276F" w:rsidRPr="001502FE" w:rsidRDefault="0011090D" w:rsidP="00CA0B6F">
      <w:pPr>
        <w:widowControl w:val="0"/>
        <w:tabs>
          <w:tab w:val="left" w:leader="dot" w:pos="2848"/>
        </w:tabs>
        <w:spacing w:after="0" w:line="269" w:lineRule="exact"/>
        <w:jc w:val="center"/>
        <w:outlineLvl w:val="1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 w:bidi="pl-PL"/>
        </w:rPr>
      </w:pPr>
      <w:r w:rsidRPr="00E32E0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 w:bidi="pl-PL"/>
        </w:rPr>
        <w:t xml:space="preserve">§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 w:bidi="pl-PL"/>
        </w:rPr>
        <w:t>8</w:t>
      </w:r>
      <w:r w:rsidRPr="00E32E0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 w:bidi="pl-PL"/>
        </w:rPr>
        <w:t>.</w:t>
      </w:r>
    </w:p>
    <w:p w14:paraId="5FA3FD43" w14:textId="52F5E5DE" w:rsidR="001502FE" w:rsidRDefault="001502FE" w:rsidP="001502FE">
      <w:pPr>
        <w:widowControl w:val="0"/>
        <w:numPr>
          <w:ilvl w:val="0"/>
          <w:numId w:val="16"/>
        </w:numPr>
        <w:tabs>
          <w:tab w:val="left" w:pos="322"/>
        </w:tabs>
        <w:spacing w:after="0" w:line="269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</w:pPr>
      <w:r w:rsidRPr="001502FE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>Wszelkie zmiany niniejszej Umowy wymagają formy pisemnej pod rygorem nieważności.</w:t>
      </w:r>
    </w:p>
    <w:p w14:paraId="3E804992" w14:textId="4F58A660" w:rsidR="00321574" w:rsidRPr="00576182" w:rsidRDefault="00321574" w:rsidP="001502FE">
      <w:pPr>
        <w:widowControl w:val="0"/>
        <w:numPr>
          <w:ilvl w:val="0"/>
          <w:numId w:val="16"/>
        </w:numPr>
        <w:tabs>
          <w:tab w:val="left" w:pos="322"/>
        </w:tabs>
        <w:spacing w:after="0" w:line="269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pl-PL" w:bidi="pl-PL"/>
        </w:rPr>
      </w:pPr>
      <w:r w:rsidRPr="00576182">
        <w:rPr>
          <w:rFonts w:ascii="Times New Roman" w:eastAsia="Times New Roman" w:hAnsi="Times New Roman" w:cs="Times New Roman"/>
          <w:sz w:val="24"/>
          <w:szCs w:val="24"/>
          <w:lang w:eastAsia="pl-PL" w:bidi="pl-PL"/>
        </w:rPr>
        <w:t xml:space="preserve">Strony dopuszczają zmiany umowy w przypadku zmiany obowiązujących przepisów. </w:t>
      </w:r>
    </w:p>
    <w:p w14:paraId="73F86032" w14:textId="706574C3" w:rsidR="005D0120" w:rsidRPr="00576182" w:rsidRDefault="00D66468" w:rsidP="00321574">
      <w:pPr>
        <w:widowControl w:val="0"/>
        <w:numPr>
          <w:ilvl w:val="0"/>
          <w:numId w:val="16"/>
        </w:numPr>
        <w:tabs>
          <w:tab w:val="left" w:pos="322"/>
        </w:tabs>
        <w:spacing w:after="0" w:line="269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pl-PL" w:bidi="pl-PL"/>
        </w:rPr>
      </w:pPr>
      <w:r w:rsidRPr="00576182">
        <w:rPr>
          <w:rFonts w:ascii="Times New Roman" w:eastAsia="Times New Roman" w:hAnsi="Times New Roman" w:cs="Times New Roman"/>
          <w:sz w:val="24"/>
          <w:szCs w:val="24"/>
          <w:lang w:eastAsia="pl-PL" w:bidi="pl-PL"/>
        </w:rPr>
        <w:t xml:space="preserve">Strony dopuszczają zmiany umowy w przypadku zmiany wysokości wynagrodzenia należnego </w:t>
      </w:r>
      <w:r w:rsidR="001E61CC">
        <w:rPr>
          <w:rFonts w:ascii="Times New Roman" w:eastAsia="Times New Roman" w:hAnsi="Times New Roman" w:cs="Times New Roman"/>
          <w:sz w:val="24"/>
          <w:szCs w:val="24"/>
          <w:lang w:eastAsia="pl-PL" w:bidi="pl-PL"/>
        </w:rPr>
        <w:t>Wykonawcy</w:t>
      </w:r>
      <w:r w:rsidRPr="00576182">
        <w:rPr>
          <w:rFonts w:ascii="Times New Roman" w:eastAsia="Times New Roman" w:hAnsi="Times New Roman" w:cs="Times New Roman"/>
          <w:sz w:val="24"/>
          <w:szCs w:val="24"/>
          <w:lang w:eastAsia="pl-PL" w:bidi="pl-PL"/>
        </w:rPr>
        <w:t xml:space="preserve">, w przypadku zmiany ceny materiałów lub kosztów związanych </w:t>
      </w:r>
      <w:r w:rsidR="00321574" w:rsidRPr="00576182">
        <w:rPr>
          <w:rFonts w:ascii="Times New Roman" w:eastAsia="Times New Roman" w:hAnsi="Times New Roman" w:cs="Times New Roman"/>
          <w:sz w:val="24"/>
          <w:szCs w:val="24"/>
          <w:lang w:eastAsia="pl-PL" w:bidi="pl-PL"/>
        </w:rPr>
        <w:br/>
      </w:r>
      <w:r w:rsidRPr="00576182">
        <w:rPr>
          <w:rFonts w:ascii="Times New Roman" w:eastAsia="Times New Roman" w:hAnsi="Times New Roman" w:cs="Times New Roman"/>
          <w:sz w:val="24"/>
          <w:szCs w:val="24"/>
          <w:lang w:eastAsia="pl-PL" w:bidi="pl-PL"/>
        </w:rPr>
        <w:t>z realizacją zamówieni</w:t>
      </w:r>
      <w:r w:rsidR="005D0120" w:rsidRPr="00576182">
        <w:rPr>
          <w:rFonts w:ascii="Times New Roman" w:eastAsia="Times New Roman" w:hAnsi="Times New Roman" w:cs="Times New Roman"/>
          <w:sz w:val="24"/>
          <w:szCs w:val="24"/>
          <w:lang w:eastAsia="pl-PL" w:bidi="pl-PL"/>
        </w:rPr>
        <w:t xml:space="preserve">a. Wynagrodzenie </w:t>
      </w:r>
      <w:r w:rsidR="001E61CC">
        <w:rPr>
          <w:rFonts w:ascii="Times New Roman" w:eastAsia="Times New Roman" w:hAnsi="Times New Roman" w:cs="Times New Roman"/>
          <w:sz w:val="24"/>
          <w:szCs w:val="24"/>
          <w:lang w:eastAsia="pl-PL" w:bidi="pl-PL"/>
        </w:rPr>
        <w:t>Wykonawcy</w:t>
      </w:r>
      <w:r w:rsidR="005D0120" w:rsidRPr="00576182">
        <w:rPr>
          <w:rFonts w:ascii="Times New Roman" w:eastAsia="Times New Roman" w:hAnsi="Times New Roman" w:cs="Times New Roman"/>
          <w:sz w:val="24"/>
          <w:szCs w:val="24"/>
          <w:lang w:eastAsia="pl-PL" w:bidi="pl-PL"/>
        </w:rPr>
        <w:t xml:space="preserve"> podlegać będzie waloryzacji nie częściej </w:t>
      </w:r>
      <w:r w:rsidR="00321574" w:rsidRPr="00576182">
        <w:rPr>
          <w:rFonts w:ascii="Times New Roman" w:eastAsia="Times New Roman" w:hAnsi="Times New Roman" w:cs="Times New Roman"/>
          <w:sz w:val="24"/>
          <w:szCs w:val="24"/>
          <w:lang w:eastAsia="pl-PL" w:bidi="pl-PL"/>
        </w:rPr>
        <w:t>niż raz na 6 miesięcy.</w:t>
      </w:r>
    </w:p>
    <w:p w14:paraId="3137E2FC" w14:textId="77777777" w:rsidR="00E32E09" w:rsidRPr="00576182" w:rsidRDefault="001502FE" w:rsidP="00E32E09">
      <w:pPr>
        <w:widowControl w:val="0"/>
        <w:numPr>
          <w:ilvl w:val="0"/>
          <w:numId w:val="16"/>
        </w:numPr>
        <w:tabs>
          <w:tab w:val="left" w:pos="346"/>
        </w:tabs>
        <w:spacing w:after="0" w:line="269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pl-PL" w:bidi="pl-PL"/>
        </w:rPr>
      </w:pPr>
      <w:r w:rsidRPr="00576182">
        <w:rPr>
          <w:rFonts w:ascii="Times New Roman" w:eastAsia="Times New Roman" w:hAnsi="Times New Roman" w:cs="Times New Roman"/>
          <w:sz w:val="24"/>
          <w:szCs w:val="24"/>
          <w:lang w:eastAsia="pl-PL" w:bidi="pl-PL"/>
        </w:rPr>
        <w:t>W sprawach nieuregulowanych postanowieniami Umowy mają zastosowanie przepisy Kodeksu Cywilnego oraz przepisy odrębne mogące mieć zastosowanie do przedmiotu Umowy.</w:t>
      </w:r>
    </w:p>
    <w:p w14:paraId="480BA9C0" w14:textId="7105DEEB" w:rsidR="00E32E09" w:rsidRPr="00576182" w:rsidRDefault="00E32E09" w:rsidP="00E32E09">
      <w:pPr>
        <w:widowControl w:val="0"/>
        <w:numPr>
          <w:ilvl w:val="0"/>
          <w:numId w:val="16"/>
        </w:numPr>
        <w:tabs>
          <w:tab w:val="left" w:pos="302"/>
        </w:tabs>
        <w:spacing w:after="0" w:line="288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pl-PL" w:bidi="pl-PL"/>
        </w:rPr>
      </w:pPr>
      <w:r w:rsidRPr="00576182">
        <w:rPr>
          <w:rFonts w:ascii="Times New Roman" w:eastAsia="Times New Roman" w:hAnsi="Times New Roman" w:cs="Times New Roman"/>
          <w:sz w:val="24"/>
          <w:szCs w:val="24"/>
          <w:lang w:eastAsia="pl-PL" w:bidi="pl-PL"/>
        </w:rPr>
        <w:t xml:space="preserve">Sprawy sporne powstałe pomiędzy stronami w wyniku realizacji Umowy będą rozwiązywane w drodze polubownej, a w braku porozumienia przez sąd powszechny właściwy miejscowo dla siedziby </w:t>
      </w:r>
      <w:r w:rsidR="003B276F">
        <w:rPr>
          <w:rFonts w:ascii="Times New Roman" w:eastAsia="Times New Roman" w:hAnsi="Times New Roman" w:cs="Times New Roman"/>
          <w:b/>
          <w:bCs/>
          <w:sz w:val="24"/>
          <w:szCs w:val="24"/>
          <w:lang w:eastAsia="pl-PL" w:bidi="pl-PL"/>
        </w:rPr>
        <w:t>Zamawiającego</w:t>
      </w:r>
      <w:r w:rsidRPr="00576182">
        <w:rPr>
          <w:rFonts w:ascii="Times New Roman" w:eastAsia="Times New Roman" w:hAnsi="Times New Roman" w:cs="Times New Roman"/>
          <w:b/>
          <w:bCs/>
          <w:sz w:val="24"/>
          <w:szCs w:val="24"/>
          <w:lang w:eastAsia="pl-PL" w:bidi="pl-PL"/>
        </w:rPr>
        <w:t>.</w:t>
      </w:r>
    </w:p>
    <w:p w14:paraId="580523A2" w14:textId="14A53C68" w:rsidR="00E32E09" w:rsidRPr="00576182" w:rsidRDefault="00E32E09" w:rsidP="00D91CE9">
      <w:pPr>
        <w:widowControl w:val="0"/>
        <w:numPr>
          <w:ilvl w:val="0"/>
          <w:numId w:val="16"/>
        </w:numPr>
        <w:tabs>
          <w:tab w:val="left" w:pos="316"/>
        </w:tabs>
        <w:spacing w:after="0" w:line="298" w:lineRule="exact"/>
        <w:jc w:val="both"/>
      </w:pPr>
      <w:r w:rsidRPr="00576182">
        <w:rPr>
          <w:rFonts w:ascii="Times New Roman" w:eastAsia="Times New Roman" w:hAnsi="Times New Roman" w:cs="Times New Roman"/>
          <w:sz w:val="24"/>
          <w:szCs w:val="24"/>
          <w:lang w:eastAsia="pl-PL" w:bidi="pl-PL"/>
        </w:rPr>
        <w:t xml:space="preserve">Umowa niniejsza została sporządzona w </w:t>
      </w:r>
      <w:r w:rsidR="0058160D" w:rsidRPr="00576182">
        <w:rPr>
          <w:rFonts w:ascii="Times New Roman" w:eastAsia="Times New Roman" w:hAnsi="Times New Roman" w:cs="Times New Roman"/>
          <w:sz w:val="24"/>
          <w:szCs w:val="24"/>
          <w:lang w:eastAsia="pl-PL" w:bidi="pl-PL"/>
        </w:rPr>
        <w:t>dwóch</w:t>
      </w:r>
      <w:r w:rsidRPr="00576182">
        <w:rPr>
          <w:rFonts w:ascii="Times New Roman" w:eastAsia="Times New Roman" w:hAnsi="Times New Roman" w:cs="Times New Roman"/>
          <w:sz w:val="24"/>
          <w:szCs w:val="24"/>
          <w:lang w:eastAsia="pl-PL" w:bidi="pl-PL"/>
        </w:rPr>
        <w:t xml:space="preserve"> jednobrzmiących egzemplarzach, </w:t>
      </w:r>
      <w:r w:rsidR="00022E81" w:rsidRPr="00576182">
        <w:rPr>
          <w:rFonts w:ascii="Times New Roman" w:eastAsia="Times New Roman" w:hAnsi="Times New Roman" w:cs="Times New Roman"/>
          <w:sz w:val="24"/>
          <w:szCs w:val="24"/>
          <w:lang w:eastAsia="pl-PL" w:bidi="pl-PL"/>
        </w:rPr>
        <w:t>po jednym dla każdej ze Stron.</w:t>
      </w:r>
    </w:p>
    <w:p w14:paraId="220B2885" w14:textId="211E2C6B" w:rsidR="00022E81" w:rsidRDefault="00022E81" w:rsidP="00022E81">
      <w:pPr>
        <w:widowControl w:val="0"/>
        <w:tabs>
          <w:tab w:val="left" w:pos="316"/>
        </w:tabs>
        <w:spacing w:after="0" w:line="298" w:lineRule="exact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pl-PL" w:bidi="pl-PL"/>
        </w:rPr>
      </w:pPr>
    </w:p>
    <w:p w14:paraId="1D9ABDE5" w14:textId="634C5870" w:rsidR="00022E81" w:rsidRDefault="00022E81" w:rsidP="00022E81">
      <w:pPr>
        <w:widowControl w:val="0"/>
        <w:tabs>
          <w:tab w:val="left" w:pos="316"/>
        </w:tabs>
        <w:spacing w:after="0" w:line="298" w:lineRule="exact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pl-PL" w:bidi="pl-PL"/>
        </w:rPr>
      </w:pPr>
    </w:p>
    <w:p w14:paraId="02E9A219" w14:textId="77777777" w:rsidR="00321574" w:rsidRDefault="00321574" w:rsidP="00022E81">
      <w:pPr>
        <w:widowControl w:val="0"/>
        <w:tabs>
          <w:tab w:val="left" w:pos="316"/>
        </w:tabs>
        <w:spacing w:after="0" w:line="298" w:lineRule="exact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pl-PL" w:bidi="pl-PL"/>
        </w:rPr>
      </w:pPr>
    </w:p>
    <w:p w14:paraId="762A9BA9" w14:textId="77777777" w:rsidR="00022E81" w:rsidRPr="00022E81" w:rsidRDefault="00022E81" w:rsidP="00022E81">
      <w:pPr>
        <w:widowControl w:val="0"/>
        <w:tabs>
          <w:tab w:val="left" w:pos="316"/>
        </w:tabs>
        <w:spacing w:after="0" w:line="298" w:lineRule="exact"/>
        <w:jc w:val="both"/>
        <w:rPr>
          <w:color w:val="FF0000"/>
        </w:rPr>
      </w:pPr>
    </w:p>
    <w:p w14:paraId="5834D55E" w14:textId="14A700B8" w:rsidR="00FA2192" w:rsidRDefault="003B276F" w:rsidP="00D02C3F">
      <w:pPr>
        <w:ind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Zamawiający</w:t>
      </w:r>
      <w:r w:rsidR="00E32E09" w:rsidRPr="00E32E09">
        <w:rPr>
          <w:rFonts w:ascii="Times New Roman" w:hAnsi="Times New Roman" w:cs="Times New Roman"/>
          <w:b/>
          <w:sz w:val="24"/>
          <w:szCs w:val="24"/>
        </w:rPr>
        <w:t xml:space="preserve">                 </w:t>
      </w:r>
      <w:r w:rsidR="00E32E09">
        <w:rPr>
          <w:rFonts w:ascii="Times New Roman" w:hAnsi="Times New Roman" w:cs="Times New Roman"/>
          <w:b/>
          <w:sz w:val="24"/>
          <w:szCs w:val="24"/>
        </w:rPr>
        <w:t xml:space="preserve">                        </w:t>
      </w:r>
      <w:r w:rsidR="00E32E09" w:rsidRPr="00E32E0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32E09">
        <w:rPr>
          <w:rFonts w:ascii="Times New Roman" w:hAnsi="Times New Roman" w:cs="Times New Roman"/>
          <w:b/>
          <w:sz w:val="24"/>
          <w:szCs w:val="24"/>
        </w:rPr>
        <w:t xml:space="preserve">                               </w:t>
      </w:r>
      <w:r w:rsidR="001E61CC">
        <w:rPr>
          <w:rFonts w:ascii="Times New Roman" w:hAnsi="Times New Roman" w:cs="Times New Roman"/>
          <w:b/>
          <w:sz w:val="24"/>
          <w:szCs w:val="24"/>
        </w:rPr>
        <w:t>Wykonawca</w:t>
      </w:r>
    </w:p>
    <w:p w14:paraId="76A2879C" w14:textId="54397384" w:rsidR="0001771F" w:rsidRDefault="0001771F">
      <w:pPr>
        <w:rPr>
          <w:rFonts w:ascii="Times New Roman" w:hAnsi="Times New Roman" w:cs="Times New Roman"/>
          <w:b/>
          <w:sz w:val="24"/>
          <w:szCs w:val="24"/>
        </w:rPr>
      </w:pPr>
    </w:p>
    <w:p w14:paraId="3B1174EE" w14:textId="27BFB078" w:rsidR="0001771F" w:rsidRDefault="0001771F">
      <w:pPr>
        <w:rPr>
          <w:rFonts w:ascii="Times New Roman" w:hAnsi="Times New Roman" w:cs="Times New Roman"/>
          <w:b/>
          <w:sz w:val="24"/>
          <w:szCs w:val="24"/>
        </w:rPr>
      </w:pPr>
    </w:p>
    <w:p w14:paraId="7FE1B58B" w14:textId="10FEA06B" w:rsidR="0001771F" w:rsidRDefault="0001771F">
      <w:pPr>
        <w:rPr>
          <w:rFonts w:ascii="Times New Roman" w:hAnsi="Times New Roman" w:cs="Times New Roman"/>
          <w:b/>
          <w:sz w:val="24"/>
          <w:szCs w:val="24"/>
        </w:rPr>
      </w:pPr>
    </w:p>
    <w:p w14:paraId="0AD0A0E0" w14:textId="78280642" w:rsidR="0001771F" w:rsidRPr="0001771F" w:rsidRDefault="0001771F">
      <w:pPr>
        <w:rPr>
          <w:rFonts w:ascii="Times New Roman" w:hAnsi="Times New Roman" w:cs="Times New Roman"/>
          <w:b/>
          <w:color w:val="FF0000"/>
          <w:sz w:val="24"/>
          <w:szCs w:val="24"/>
        </w:rPr>
      </w:pPr>
    </w:p>
    <w:sectPr w:rsidR="0001771F" w:rsidRPr="000177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1597A"/>
    <w:multiLevelType w:val="multilevel"/>
    <w:tmpl w:val="A97A62D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EF84989"/>
    <w:multiLevelType w:val="multilevel"/>
    <w:tmpl w:val="9C864E3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start w:val="3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13D6488"/>
    <w:multiLevelType w:val="multilevel"/>
    <w:tmpl w:val="E806BD9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D9853E6"/>
    <w:multiLevelType w:val="multilevel"/>
    <w:tmpl w:val="BC384BB4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2E36921"/>
    <w:multiLevelType w:val="multilevel"/>
    <w:tmpl w:val="E7AA1B2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A214F7B"/>
    <w:multiLevelType w:val="hybridMultilevel"/>
    <w:tmpl w:val="B8C84028"/>
    <w:lvl w:ilvl="0" w:tplc="D85E24F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00000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6D0DE0"/>
    <w:multiLevelType w:val="multilevel"/>
    <w:tmpl w:val="00DC37FA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20035D8"/>
    <w:multiLevelType w:val="multilevel"/>
    <w:tmpl w:val="9BACAC7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3500407"/>
    <w:multiLevelType w:val="multilevel"/>
    <w:tmpl w:val="6FEAEF1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D613DEF"/>
    <w:multiLevelType w:val="hybridMultilevel"/>
    <w:tmpl w:val="BDBE9DE6"/>
    <w:lvl w:ilvl="0" w:tplc="15A23760">
      <w:start w:val="1"/>
      <w:numFmt w:val="decimal"/>
      <w:lvlText w:val="%1)"/>
      <w:lvlJc w:val="left"/>
      <w:pPr>
        <w:ind w:left="10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40" w:hanging="360"/>
      </w:pPr>
    </w:lvl>
    <w:lvl w:ilvl="2" w:tplc="0415001B" w:tentative="1">
      <w:start w:val="1"/>
      <w:numFmt w:val="lowerRoman"/>
      <w:lvlText w:val="%3."/>
      <w:lvlJc w:val="right"/>
      <w:pPr>
        <w:ind w:left="2460" w:hanging="180"/>
      </w:pPr>
    </w:lvl>
    <w:lvl w:ilvl="3" w:tplc="0415000F" w:tentative="1">
      <w:start w:val="1"/>
      <w:numFmt w:val="decimal"/>
      <w:lvlText w:val="%4."/>
      <w:lvlJc w:val="left"/>
      <w:pPr>
        <w:ind w:left="3180" w:hanging="360"/>
      </w:pPr>
    </w:lvl>
    <w:lvl w:ilvl="4" w:tplc="04150019" w:tentative="1">
      <w:start w:val="1"/>
      <w:numFmt w:val="lowerLetter"/>
      <w:lvlText w:val="%5."/>
      <w:lvlJc w:val="left"/>
      <w:pPr>
        <w:ind w:left="3900" w:hanging="360"/>
      </w:pPr>
    </w:lvl>
    <w:lvl w:ilvl="5" w:tplc="0415001B" w:tentative="1">
      <w:start w:val="1"/>
      <w:numFmt w:val="lowerRoman"/>
      <w:lvlText w:val="%6."/>
      <w:lvlJc w:val="right"/>
      <w:pPr>
        <w:ind w:left="4620" w:hanging="180"/>
      </w:pPr>
    </w:lvl>
    <w:lvl w:ilvl="6" w:tplc="0415000F" w:tentative="1">
      <w:start w:val="1"/>
      <w:numFmt w:val="decimal"/>
      <w:lvlText w:val="%7."/>
      <w:lvlJc w:val="left"/>
      <w:pPr>
        <w:ind w:left="5340" w:hanging="360"/>
      </w:pPr>
    </w:lvl>
    <w:lvl w:ilvl="7" w:tplc="04150019" w:tentative="1">
      <w:start w:val="1"/>
      <w:numFmt w:val="lowerLetter"/>
      <w:lvlText w:val="%8."/>
      <w:lvlJc w:val="left"/>
      <w:pPr>
        <w:ind w:left="6060" w:hanging="360"/>
      </w:pPr>
    </w:lvl>
    <w:lvl w:ilvl="8" w:tplc="0415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0" w15:restartNumberingAfterBreak="0">
    <w:nsid w:val="4E2D644A"/>
    <w:multiLevelType w:val="hybridMultilevel"/>
    <w:tmpl w:val="17880B8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B25BF0"/>
    <w:multiLevelType w:val="hybridMultilevel"/>
    <w:tmpl w:val="93A0EABA"/>
    <w:lvl w:ilvl="0" w:tplc="A3600264">
      <w:start w:val="2"/>
      <w:numFmt w:val="decimal"/>
      <w:lvlText w:val="%1."/>
      <w:lvlJc w:val="left"/>
      <w:pPr>
        <w:ind w:left="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7AC1052">
      <w:start w:val="1"/>
      <w:numFmt w:val="lowerLetter"/>
      <w:lvlText w:val="%2"/>
      <w:lvlJc w:val="left"/>
      <w:pPr>
        <w:ind w:left="7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2AC38C8">
      <w:start w:val="1"/>
      <w:numFmt w:val="lowerRoman"/>
      <w:lvlText w:val="%3"/>
      <w:lvlJc w:val="left"/>
      <w:pPr>
        <w:ind w:left="14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5CCCA36">
      <w:start w:val="1"/>
      <w:numFmt w:val="decimal"/>
      <w:lvlText w:val="%4"/>
      <w:lvlJc w:val="left"/>
      <w:pPr>
        <w:ind w:left="21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73A305A">
      <w:start w:val="1"/>
      <w:numFmt w:val="lowerLetter"/>
      <w:lvlText w:val="%5"/>
      <w:lvlJc w:val="left"/>
      <w:pPr>
        <w:ind w:left="29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CFCC824">
      <w:start w:val="1"/>
      <w:numFmt w:val="lowerRoman"/>
      <w:lvlText w:val="%6"/>
      <w:lvlJc w:val="left"/>
      <w:pPr>
        <w:ind w:left="36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79A404A">
      <w:start w:val="1"/>
      <w:numFmt w:val="decimal"/>
      <w:lvlText w:val="%7"/>
      <w:lvlJc w:val="left"/>
      <w:pPr>
        <w:ind w:left="43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E4CC2C4">
      <w:start w:val="1"/>
      <w:numFmt w:val="lowerLetter"/>
      <w:lvlText w:val="%8"/>
      <w:lvlJc w:val="left"/>
      <w:pPr>
        <w:ind w:left="50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FC0A4F8">
      <w:start w:val="1"/>
      <w:numFmt w:val="lowerRoman"/>
      <w:lvlText w:val="%9"/>
      <w:lvlJc w:val="left"/>
      <w:pPr>
        <w:ind w:left="5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687C28E6"/>
    <w:multiLevelType w:val="multilevel"/>
    <w:tmpl w:val="51B26B9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68D80127"/>
    <w:multiLevelType w:val="multilevel"/>
    <w:tmpl w:val="D64EEC5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71884499"/>
    <w:multiLevelType w:val="multilevel"/>
    <w:tmpl w:val="C30EAD1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74AC416E"/>
    <w:multiLevelType w:val="multilevel"/>
    <w:tmpl w:val="9050EE32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75E228BD"/>
    <w:multiLevelType w:val="multilevel"/>
    <w:tmpl w:val="1BBEB25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77E02038"/>
    <w:multiLevelType w:val="multilevel"/>
    <w:tmpl w:val="88EA14C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7F843FB5"/>
    <w:multiLevelType w:val="hybridMultilevel"/>
    <w:tmpl w:val="D78A52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7088138">
    <w:abstractNumId w:val="17"/>
  </w:num>
  <w:num w:numId="2" w16cid:durableId="1154101841">
    <w:abstractNumId w:val="15"/>
  </w:num>
  <w:num w:numId="3" w16cid:durableId="225530198">
    <w:abstractNumId w:val="16"/>
  </w:num>
  <w:num w:numId="4" w16cid:durableId="1310478627">
    <w:abstractNumId w:val="2"/>
  </w:num>
  <w:num w:numId="5" w16cid:durableId="1337415728">
    <w:abstractNumId w:val="0"/>
  </w:num>
  <w:num w:numId="6" w16cid:durableId="12347974">
    <w:abstractNumId w:val="9"/>
  </w:num>
  <w:num w:numId="7" w16cid:durableId="268780785">
    <w:abstractNumId w:val="1"/>
  </w:num>
  <w:num w:numId="8" w16cid:durableId="1319503340">
    <w:abstractNumId w:val="6"/>
  </w:num>
  <w:num w:numId="9" w16cid:durableId="1655641719">
    <w:abstractNumId w:val="7"/>
  </w:num>
  <w:num w:numId="10" w16cid:durableId="1833984241">
    <w:abstractNumId w:val="3"/>
  </w:num>
  <w:num w:numId="11" w16cid:durableId="988822883">
    <w:abstractNumId w:val="12"/>
  </w:num>
  <w:num w:numId="12" w16cid:durableId="1331298816">
    <w:abstractNumId w:val="5"/>
  </w:num>
  <w:num w:numId="13" w16cid:durableId="1644237906">
    <w:abstractNumId w:val="8"/>
  </w:num>
  <w:num w:numId="14" w16cid:durableId="872307111">
    <w:abstractNumId w:val="13"/>
  </w:num>
  <w:num w:numId="15" w16cid:durableId="1150748767">
    <w:abstractNumId w:val="4"/>
  </w:num>
  <w:num w:numId="16" w16cid:durableId="1525828076">
    <w:abstractNumId w:val="14"/>
  </w:num>
  <w:num w:numId="17" w16cid:durableId="2083406417">
    <w:abstractNumId w:val="18"/>
  </w:num>
  <w:num w:numId="18" w16cid:durableId="1363239896">
    <w:abstractNumId w:val="10"/>
  </w:num>
  <w:num w:numId="19" w16cid:durableId="1305236425">
    <w:abstractNumId w:val="11"/>
  </w:num>
  <w:num w:numId="20" w16cid:durableId="394353091">
    <w:abstractNumId w:val="1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2192"/>
    <w:rsid w:val="0001771F"/>
    <w:rsid w:val="00022E81"/>
    <w:rsid w:val="00063DDE"/>
    <w:rsid w:val="0011090D"/>
    <w:rsid w:val="00146F22"/>
    <w:rsid w:val="001502FE"/>
    <w:rsid w:val="00157E24"/>
    <w:rsid w:val="00166F16"/>
    <w:rsid w:val="001C02E0"/>
    <w:rsid w:val="001C1834"/>
    <w:rsid w:val="001E61CC"/>
    <w:rsid w:val="00304125"/>
    <w:rsid w:val="00321574"/>
    <w:rsid w:val="003B276F"/>
    <w:rsid w:val="003D0400"/>
    <w:rsid w:val="0041265C"/>
    <w:rsid w:val="0041473D"/>
    <w:rsid w:val="00425B0F"/>
    <w:rsid w:val="00457ECB"/>
    <w:rsid w:val="00546442"/>
    <w:rsid w:val="00576182"/>
    <w:rsid w:val="0058160D"/>
    <w:rsid w:val="005930F7"/>
    <w:rsid w:val="005D0120"/>
    <w:rsid w:val="006452AB"/>
    <w:rsid w:val="00684C9C"/>
    <w:rsid w:val="0069005E"/>
    <w:rsid w:val="007776CD"/>
    <w:rsid w:val="00791BDA"/>
    <w:rsid w:val="007B0F81"/>
    <w:rsid w:val="007E1425"/>
    <w:rsid w:val="007F3A39"/>
    <w:rsid w:val="00822BE6"/>
    <w:rsid w:val="008A419D"/>
    <w:rsid w:val="008D70FC"/>
    <w:rsid w:val="008E283E"/>
    <w:rsid w:val="00906CFD"/>
    <w:rsid w:val="00910643"/>
    <w:rsid w:val="0091152A"/>
    <w:rsid w:val="0099534E"/>
    <w:rsid w:val="00A052CE"/>
    <w:rsid w:val="00AB160D"/>
    <w:rsid w:val="00AD5009"/>
    <w:rsid w:val="00B22D25"/>
    <w:rsid w:val="00B7710F"/>
    <w:rsid w:val="00BC47E9"/>
    <w:rsid w:val="00C0265B"/>
    <w:rsid w:val="00C443BD"/>
    <w:rsid w:val="00C72C27"/>
    <w:rsid w:val="00CA0B6F"/>
    <w:rsid w:val="00CA1A1D"/>
    <w:rsid w:val="00CA5FA8"/>
    <w:rsid w:val="00CD00A8"/>
    <w:rsid w:val="00CD4167"/>
    <w:rsid w:val="00D02C3F"/>
    <w:rsid w:val="00D66468"/>
    <w:rsid w:val="00D86228"/>
    <w:rsid w:val="00D924D2"/>
    <w:rsid w:val="00DA6818"/>
    <w:rsid w:val="00DB2669"/>
    <w:rsid w:val="00DE1F51"/>
    <w:rsid w:val="00DE663E"/>
    <w:rsid w:val="00E2004E"/>
    <w:rsid w:val="00E32E09"/>
    <w:rsid w:val="00E71940"/>
    <w:rsid w:val="00F01DA4"/>
    <w:rsid w:val="00F01DF2"/>
    <w:rsid w:val="00FA2192"/>
    <w:rsid w:val="00FE0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17C13D"/>
  <w15:chartTrackingRefBased/>
  <w15:docId w15:val="{7FC5D2F2-6DC3-4344-9201-E5D663EDA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">
    <w:name w:val="Nagłówek #4_"/>
    <w:basedOn w:val="Domylnaczcionkaakapitu"/>
    <w:rsid w:val="00FA21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Nagwek40">
    <w:name w:val="Nagłówek #4"/>
    <w:basedOn w:val="Nagwek4"/>
    <w:rsid w:val="00FA21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pl-PL" w:eastAsia="pl-PL" w:bidi="pl-PL"/>
    </w:rPr>
  </w:style>
  <w:style w:type="character" w:customStyle="1" w:styleId="Teksttreci2">
    <w:name w:val="Tekst treści (2)_"/>
    <w:basedOn w:val="Domylnaczcionkaakapitu"/>
    <w:rsid w:val="00FA21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Teksttreci20">
    <w:name w:val="Tekst treści (2)"/>
    <w:basedOn w:val="Teksttreci2"/>
    <w:rsid w:val="00FA21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pl-PL" w:eastAsia="pl-PL" w:bidi="pl-PL"/>
    </w:rPr>
  </w:style>
  <w:style w:type="character" w:customStyle="1" w:styleId="Nagwek1">
    <w:name w:val="Nagłówek #1_"/>
    <w:basedOn w:val="Domylnaczcionkaakapitu"/>
    <w:rsid w:val="00FA21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Nagwek10">
    <w:name w:val="Nagłówek #1"/>
    <w:basedOn w:val="Nagwek1"/>
    <w:rsid w:val="00FA21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pl-PL" w:eastAsia="pl-PL" w:bidi="pl-PL"/>
    </w:rPr>
  </w:style>
  <w:style w:type="paragraph" w:styleId="Akapitzlist">
    <w:name w:val="List Paragraph"/>
    <w:basedOn w:val="Normalny"/>
    <w:uiPriority w:val="34"/>
    <w:qFormat/>
    <w:rsid w:val="0099534E"/>
    <w:pPr>
      <w:ind w:left="720"/>
      <w:contextualSpacing/>
    </w:pPr>
  </w:style>
  <w:style w:type="character" w:customStyle="1" w:styleId="Teksttreci2Pogrubienie">
    <w:name w:val="Tekst treści (2) + Pogrubienie"/>
    <w:basedOn w:val="Teksttreci2"/>
    <w:rsid w:val="0099534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pl-PL" w:eastAsia="pl-PL" w:bidi="pl-PL"/>
    </w:rPr>
  </w:style>
  <w:style w:type="character" w:customStyle="1" w:styleId="Teksttreci5">
    <w:name w:val="Tekst treści (5)_"/>
    <w:basedOn w:val="Domylnaczcionkaakapitu"/>
    <w:rsid w:val="0099534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Teksttreci50">
    <w:name w:val="Tekst treści (5)"/>
    <w:basedOn w:val="Teksttreci5"/>
    <w:rsid w:val="0099534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pl-PL" w:eastAsia="pl-PL" w:bidi="pl-PL"/>
    </w:rPr>
  </w:style>
  <w:style w:type="character" w:customStyle="1" w:styleId="Teksttreci5Bezpogrubienia">
    <w:name w:val="Tekst treści (5) + Bez pogrubienia"/>
    <w:basedOn w:val="Teksttreci5"/>
    <w:rsid w:val="0099534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pl-PL" w:eastAsia="pl-PL" w:bidi="pl-PL"/>
    </w:rPr>
  </w:style>
  <w:style w:type="character" w:customStyle="1" w:styleId="Nagwek32">
    <w:name w:val="Nagłówek #3 (2)_"/>
    <w:basedOn w:val="Domylnaczcionkaakapitu"/>
    <w:rsid w:val="001502F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Nagwek320">
    <w:name w:val="Nagłówek #3 (2)"/>
    <w:basedOn w:val="Nagwek32"/>
    <w:rsid w:val="001502F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pl-PL" w:eastAsia="pl-PL" w:bidi="pl-PL"/>
    </w:rPr>
  </w:style>
  <w:style w:type="character" w:customStyle="1" w:styleId="Nagwek32115pt">
    <w:name w:val="Nagłówek #3 (2) + 11;5 pt"/>
    <w:basedOn w:val="Nagwek32"/>
    <w:rsid w:val="001502F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63DD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63DD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63DD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63DD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63DD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258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0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2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1873</Words>
  <Characters>11243</Characters>
  <Application>Microsoft Office Word</Application>
  <DocSecurity>0</DocSecurity>
  <Lines>93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GKarwowski</dc:creator>
  <cp:keywords/>
  <dc:description/>
  <cp:lastModifiedBy>Karwowski Grzegorz (PO Łomża)</cp:lastModifiedBy>
  <cp:revision>2</cp:revision>
  <dcterms:created xsi:type="dcterms:W3CDTF">2026-10-06T07:45:00Z</dcterms:created>
  <dcterms:modified xsi:type="dcterms:W3CDTF">2026-10-06T07:45:00Z</dcterms:modified>
</cp:coreProperties>
</file>