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8F704" w14:textId="77777777" w:rsidR="00290E6F" w:rsidRPr="00694AD4" w:rsidRDefault="00290E6F" w:rsidP="00290E6F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14:paraId="16893018" w14:textId="77777777" w:rsidR="00290E6F" w:rsidRPr="00694AD4" w:rsidRDefault="00290E6F" w:rsidP="00290E6F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dostęp do informacji publicznej</w:t>
      </w:r>
    </w:p>
    <w:p w14:paraId="2806C1D1" w14:textId="77777777" w:rsidR="00290E6F" w:rsidRDefault="00290E6F" w:rsidP="00290E6F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informuję, że:</w:t>
      </w:r>
    </w:p>
    <w:p w14:paraId="26463223" w14:textId="77777777" w:rsidR="00290E6F" w:rsidRDefault="00BF55E1" w:rsidP="00290E6F">
      <w:pPr>
        <w:pStyle w:val="NormalnyWeb"/>
        <w:jc w:val="both"/>
      </w:pPr>
      <w:r>
        <w:t xml:space="preserve">1. </w:t>
      </w:r>
      <w:r w:rsidR="00290E6F">
        <w:t>Administratorem Pani/Pana danych osobowych jest Minister Energii, z siedzibą w Warszawie (0</w:t>
      </w:r>
      <w:r>
        <w:t>0-522), ul. Krucza 36/Wspólna 6;</w:t>
      </w:r>
    </w:p>
    <w:p w14:paraId="6DFE3FEE" w14:textId="77777777" w:rsidR="00BF55E1" w:rsidRDefault="00BF55E1" w:rsidP="00290E6F">
      <w:pPr>
        <w:pStyle w:val="NormalnyWeb"/>
        <w:jc w:val="both"/>
      </w:pPr>
      <w:r>
        <w:t xml:space="preserve">2.   W sprawach związanych z ochroną danych osobowych należy kontaktować się Inspektorem Ochrony Danych: </w:t>
      </w:r>
      <w:hyperlink r:id="rId6" w:history="1">
        <w:r w:rsidRPr="00EC1553">
          <w:rPr>
            <w:rStyle w:val="Hipercze"/>
          </w:rPr>
          <w:t>iodo@me.gov.pl</w:t>
        </w:r>
      </w:hyperlink>
      <w:r>
        <w:t>;</w:t>
      </w:r>
    </w:p>
    <w:p w14:paraId="4DE777C9" w14:textId="77777777" w:rsidR="00BF55E1" w:rsidRDefault="00BF55E1" w:rsidP="00290E6F">
      <w:pPr>
        <w:pStyle w:val="NormalnyWeb"/>
        <w:jc w:val="both"/>
      </w:pPr>
      <w:r>
        <w:t xml:space="preserve">3.    Pani/Pana dane osobowe będą przetwarzane w celu </w:t>
      </w:r>
      <w:r w:rsidRPr="00C227EC">
        <w:t>udostępniania informacji pub</w:t>
      </w:r>
      <w:r>
        <w:t>licznej w Ministerstwie Energii;</w:t>
      </w:r>
    </w:p>
    <w:p w14:paraId="43EB2A45" w14:textId="77777777" w:rsidR="00290E6F" w:rsidRDefault="00BF55E1" w:rsidP="00290E6F">
      <w:pPr>
        <w:pStyle w:val="NormalnyWeb"/>
        <w:jc w:val="both"/>
      </w:pPr>
      <w:r>
        <w:t>4</w:t>
      </w:r>
      <w:r w:rsidR="00290E6F">
        <w:t>.      Pani/Pana dane osobowe będą przetwarzane w</w:t>
      </w:r>
      <w:r>
        <w:t xml:space="preserve"> oparciu o art. 6 ust. 1 lit. c</w:t>
      </w:r>
      <w:r w:rsidR="00290E6F">
        <w:t xml:space="preserve"> RODO to jest </w:t>
      </w:r>
      <w:r w:rsidR="00290E6F" w:rsidRPr="000D1FC6">
        <w:t>do wypełnienia obowiązku prawnego ciążącego na administratorze</w:t>
      </w:r>
      <w:r w:rsidR="00290E6F">
        <w:t xml:space="preserve"> w</w:t>
      </w:r>
      <w:r w:rsidR="00C227EC">
        <w:t xml:space="preserve"> związku z </w:t>
      </w:r>
      <w:r w:rsidR="00C227EC" w:rsidRPr="00C227EC">
        <w:t>ustawą z dnia 6 września 2001 r. o dostępie do informacji publicznej (Dz. U. z 2016 r. poz. 1764, z późn. zm.)</w:t>
      </w:r>
      <w:r w:rsidR="00290E6F">
        <w:t xml:space="preserve"> oraz w</w:t>
      </w:r>
      <w:r>
        <w:t xml:space="preserve"> związku z art. 6 ust. 1 lit. a</w:t>
      </w:r>
      <w:r w:rsidR="00290E6F">
        <w:t xml:space="preserve"> RODO tj. na podstawie Pani/Pana zgody – w zakresie danych </w:t>
      </w:r>
      <w:r>
        <w:t>nie objętych zakresem ww. ustaw;</w:t>
      </w:r>
    </w:p>
    <w:p w14:paraId="2FC16126" w14:textId="77777777" w:rsidR="00290E6F" w:rsidRDefault="00290E6F" w:rsidP="00290E6F">
      <w:pPr>
        <w:pStyle w:val="NormalnyWeb"/>
        <w:jc w:val="both"/>
      </w:pPr>
      <w:r w:rsidRPr="005A5924">
        <w:t xml:space="preserve">5.      Pani/Pana dane osobowe </w:t>
      </w:r>
      <w:r w:rsidR="00C227EC">
        <w:t xml:space="preserve">nie będą przetwarzane w innym celu niż określony w pkt. </w:t>
      </w:r>
      <w:r w:rsidR="00BF55E1">
        <w:t>3;</w:t>
      </w:r>
    </w:p>
    <w:p w14:paraId="28B8BE9B" w14:textId="77777777" w:rsidR="00BF55E1" w:rsidRDefault="00BF55E1" w:rsidP="00290E6F">
      <w:pPr>
        <w:pStyle w:val="NormalnyWeb"/>
        <w:jc w:val="both"/>
      </w:pPr>
      <w:r>
        <w:t xml:space="preserve">6.     </w:t>
      </w:r>
      <w:r w:rsidRPr="005A5924">
        <w:t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(Dz. U. z</w:t>
      </w:r>
      <w:r>
        <w:t xml:space="preserve"> 2016 r. poz. 1764 z późn. zm.);</w:t>
      </w:r>
    </w:p>
    <w:p w14:paraId="527504F1" w14:textId="77777777" w:rsidR="00BF55E1" w:rsidRDefault="00BF55E1" w:rsidP="00290E6F">
      <w:pPr>
        <w:pStyle w:val="NormalnyWeb"/>
        <w:jc w:val="both"/>
      </w:pPr>
      <w:r>
        <w:t>7.   Pani/Pana dane osobowe nie będą przekazywane do państwa trzeciego lub organizacji międzynarodowej;</w:t>
      </w:r>
    </w:p>
    <w:p w14:paraId="6E4B7A13" w14:textId="77777777" w:rsidR="00BF55E1" w:rsidRDefault="00BF55E1" w:rsidP="00290E6F">
      <w:pPr>
        <w:pStyle w:val="NormalnyWeb"/>
        <w:jc w:val="both"/>
      </w:pPr>
      <w:r>
        <w:t>8.     </w:t>
      </w:r>
      <w:r w:rsidR="00290E6F" w:rsidRPr="00FE3106">
        <w:t>Dane osobowe będą przechowywane przez okres wynikający z obowiązującego w Ministerstwie Energii Jednolitego R</w:t>
      </w:r>
      <w:r>
        <w:t>zeczowego Wykazu Akt;</w:t>
      </w:r>
    </w:p>
    <w:p w14:paraId="609713A7" w14:textId="77777777" w:rsidR="00BF55E1" w:rsidRDefault="00BF55E1" w:rsidP="00290E6F">
      <w:pPr>
        <w:pStyle w:val="NormalnyWeb"/>
        <w:jc w:val="both"/>
      </w:pPr>
      <w:r>
        <w:t xml:space="preserve">9.  </w:t>
      </w:r>
      <w:r w:rsidRPr="00E627AE">
        <w:t>Osoba, której dane osobo</w:t>
      </w:r>
      <w:r>
        <w:t xml:space="preserve">we przetwarzane są w związku z korespondencją </w:t>
      </w:r>
      <w:r w:rsidRPr="00E627AE">
        <w:t>w Ministerstwie Energii ma prawo do żądania od administratora danych osobowych dostępu do danych osobowych, ich sprostowania lub ograniczenia ich przetwarzania, wniesienia sprzeciwu wobec prze</w:t>
      </w:r>
      <w:r>
        <w:t>twarzania i przenoszenia danych;</w:t>
      </w:r>
    </w:p>
    <w:p w14:paraId="724DEF71" w14:textId="637BF90F" w:rsidR="00BF55E1" w:rsidRDefault="00BF55E1" w:rsidP="00290E6F">
      <w:pPr>
        <w:pStyle w:val="NormalnyWeb"/>
        <w:jc w:val="both"/>
      </w:pPr>
      <w:r>
        <w:t>10. W zakresie danych przetwarzanych na podstawie zgody przysługuje Pani/Panu prawo do jej wycofania, przy czym jej wycofanie nie wpływa na zgodność z prawem przetwarzania, którego dokonano na podstawie zgody przed jej cofnięciem.</w:t>
      </w:r>
    </w:p>
    <w:p w14:paraId="32E7AAA7" w14:textId="77777777" w:rsidR="00BF55E1" w:rsidRDefault="00BF55E1" w:rsidP="00290E6F">
      <w:pPr>
        <w:pStyle w:val="NormalnyWeb"/>
        <w:jc w:val="both"/>
      </w:pPr>
      <w:r>
        <w:t>11.    Przysługuje Pani/Panu również prawo do złożenia skargi w związku z przetwarzaniem ww. danych do Prezesa Urzędu Ochrony Danych Osobowych (na adres: ul. Stawki 2, 00 - 193 Warszawa).</w:t>
      </w:r>
    </w:p>
    <w:p w14:paraId="7C8A9205" w14:textId="77777777" w:rsidR="00290E6F" w:rsidRDefault="003259DE" w:rsidP="00290E6F">
      <w:pPr>
        <w:pStyle w:val="NormalnyWeb"/>
        <w:jc w:val="both"/>
      </w:pPr>
      <w:r>
        <w:lastRenderedPageBreak/>
        <w:t>12</w:t>
      </w:r>
      <w:r w:rsidR="00290E6F">
        <w:t>.   Podanie danych</w:t>
      </w:r>
      <w:r w:rsidR="002C4631">
        <w:t xml:space="preserve"> osobowych</w:t>
      </w:r>
      <w:r w:rsidR="00290E6F">
        <w:t xml:space="preserve"> jest dobrowolne,</w:t>
      </w:r>
      <w:r w:rsidR="002C4631">
        <w:t xml:space="preserve"> nie podanie ich nie wpływa na udzielenie odpowiedzi</w:t>
      </w:r>
      <w:r w:rsidR="00290E6F">
        <w:t>.</w:t>
      </w:r>
    </w:p>
    <w:p w14:paraId="7D231F25" w14:textId="7D093DDB" w:rsidR="00290E6F" w:rsidRDefault="006927F0" w:rsidP="00AC262E">
      <w:pPr>
        <w:pStyle w:val="NormalnyWeb"/>
        <w:jc w:val="both"/>
      </w:pPr>
      <w:r>
        <w:t>13</w:t>
      </w:r>
      <w:bookmarkStart w:id="0" w:name="_GoBack"/>
      <w:bookmarkEnd w:id="0"/>
      <w:r>
        <w:t>.</w:t>
      </w:r>
      <w:r>
        <w:t>  Pana/Pani dane osobowe nie będą podlegać zautomatyzowanemu podejmowaniu decyzji w tym profilowaniu.</w:t>
      </w:r>
    </w:p>
    <w:sectPr w:rsidR="0029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2207C3"/>
    <w:rsid w:val="00290E6F"/>
    <w:rsid w:val="002C4631"/>
    <w:rsid w:val="003259DE"/>
    <w:rsid w:val="00637272"/>
    <w:rsid w:val="006927F0"/>
    <w:rsid w:val="00735BDF"/>
    <w:rsid w:val="00AC262E"/>
    <w:rsid w:val="00BF55E1"/>
    <w:rsid w:val="00C227EC"/>
    <w:rsid w:val="00E92775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6D44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31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5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5E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me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BB1E-6603-42CC-80D5-7E341CEA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4</cp:revision>
  <dcterms:created xsi:type="dcterms:W3CDTF">2019-05-14T12:49:00Z</dcterms:created>
  <dcterms:modified xsi:type="dcterms:W3CDTF">2019-05-23T06:06:00Z</dcterms:modified>
</cp:coreProperties>
</file>