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18723AD1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/DAF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2023 r. poz. 2303, z późn. zm.),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4ED23944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GIOŚ </w:t>
      </w:r>
      <w:r w:rsidR="00FD7CB3">
        <w:rPr>
          <w:rFonts w:ascii="Times New Roman" w:hAnsi="Times New Roman" w:cs="Times New Roman"/>
          <w:sz w:val="24"/>
          <w:szCs w:val="24"/>
        </w:rPr>
        <w:t xml:space="preserve">Regionalny Wydział Monitoringu Środowiska </w:t>
      </w:r>
      <w:r w:rsidRPr="00D953A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D7CB3">
        <w:rPr>
          <w:rFonts w:ascii="Times New Roman" w:hAnsi="Times New Roman" w:cs="Times New Roman"/>
          <w:sz w:val="24"/>
          <w:szCs w:val="24"/>
        </w:rPr>
        <w:t xml:space="preserve">Olsztynie, </w:t>
      </w:r>
      <w:r>
        <w:rPr>
          <w:rFonts w:ascii="Times New Roman" w:hAnsi="Times New Roman" w:cs="Times New Roman"/>
          <w:sz w:val="24"/>
          <w:szCs w:val="24"/>
        </w:rPr>
        <w:t xml:space="preserve">przy ul. </w:t>
      </w:r>
      <w:r w:rsidR="00FD7CB3">
        <w:rPr>
          <w:rFonts w:ascii="Times New Roman" w:hAnsi="Times New Roman" w:cs="Times New Roman"/>
          <w:sz w:val="24"/>
          <w:szCs w:val="24"/>
        </w:rPr>
        <w:t>Osińskiego 12/13</w:t>
      </w:r>
      <w:r w:rsidR="00EE4D37">
        <w:rPr>
          <w:rFonts w:ascii="Times New Roman" w:hAnsi="Times New Roman" w:cs="Times New Roman"/>
          <w:sz w:val="24"/>
          <w:szCs w:val="24"/>
        </w:rPr>
        <w:t xml:space="preserve"> </w:t>
      </w:r>
      <w:r w:rsidR="00EE4D37" w:rsidRPr="00EE4D37">
        <w:rPr>
          <w:rFonts w:ascii="Times New Roman" w:hAnsi="Times New Roman" w:cs="Times New Roman"/>
          <w:sz w:val="24"/>
          <w:szCs w:val="24"/>
        </w:rPr>
        <w:t>lub w siedzibie Głównego Inspektoratu Ochrony Środowiska Regionalny Wydział Monitoringu Środowiska w Olsztynie w placówce w Elblągu ul. Powstańców Warszawskich 10 82-300 Elbląg</w:t>
      </w:r>
      <w:r w:rsidR="00EE4D37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</w:t>
      </w:r>
      <w:r w:rsidR="000964A4" w:rsidRPr="000964A4">
        <w:rPr>
          <w:rFonts w:ascii="Times New Roman" w:hAnsi="Times New Roman" w:cs="Times New Roman"/>
          <w:sz w:val="24"/>
          <w:szCs w:val="24"/>
        </w:rPr>
        <w:lastRenderedPageBreak/>
        <w:t xml:space="preserve">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3399EB06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FD7CB3">
        <w:rPr>
          <w:rFonts w:ascii="Times New Roman" w:hAnsi="Times New Roman" w:cs="Times New Roman"/>
          <w:bCs/>
          <w:sz w:val="24"/>
          <w:szCs w:val="24"/>
        </w:rPr>
        <w:t>Regionalnym Wydziale Monitoringu Środowiska w Olsztynie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 przeznaczonych do sprzedaży.</w:t>
      </w: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lastRenderedPageBreak/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5872A475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F405DE">
      <w:t>52</w:t>
    </w:r>
    <w:r w:rsidR="0021451F">
      <w:t xml:space="preserve"> </w:t>
    </w:r>
    <w:r w:rsidR="00122AE7">
      <w:t>z</w:t>
    </w:r>
    <w:r>
      <w:t xml:space="preserve"> lokalizacji</w:t>
    </w:r>
    <w:r w:rsidR="000127B9">
      <w:t>:</w:t>
    </w:r>
    <w:r w:rsidR="00A90018">
      <w:t xml:space="preserve"> RWMŚ</w:t>
    </w:r>
    <w:r w:rsidR="0021451F">
      <w:t xml:space="preserve"> </w:t>
    </w:r>
    <w:r w:rsidR="00FD7CB3">
      <w:t>Olsztyn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772E2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0018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E4D37"/>
    <w:rsid w:val="00EF1A4A"/>
    <w:rsid w:val="00F02E43"/>
    <w:rsid w:val="00F05F69"/>
    <w:rsid w:val="00F17839"/>
    <w:rsid w:val="00F405DE"/>
    <w:rsid w:val="00F459C1"/>
    <w:rsid w:val="00F53452"/>
    <w:rsid w:val="00F65F1B"/>
    <w:rsid w:val="00FA4D1A"/>
    <w:rsid w:val="00FB54A8"/>
    <w:rsid w:val="00FD7CB3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79CBD-5EC3-4D90-A537-9940CD23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7</cp:revision>
  <cp:lastPrinted>2022-12-13T10:37:00Z</cp:lastPrinted>
  <dcterms:created xsi:type="dcterms:W3CDTF">2025-01-24T11:36:00Z</dcterms:created>
  <dcterms:modified xsi:type="dcterms:W3CDTF">2025-03-05T15:01:00Z</dcterms:modified>
</cp:coreProperties>
</file>