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5C64C" w14:textId="77777777" w:rsidR="00E875D7" w:rsidRDefault="00E875D7" w:rsidP="00E875D7">
      <w:pPr>
        <w:tabs>
          <w:tab w:val="left" w:pos="6835"/>
        </w:tabs>
        <w:rPr>
          <w:rFonts w:ascii="Georgia" w:hAnsi="Georgia"/>
        </w:rPr>
      </w:pPr>
    </w:p>
    <w:p w14:paraId="69A502E9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14:paraId="7A6D9269" w14:textId="77777777"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14:paraId="5896CA51" w14:textId="77777777"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14:paraId="2BDC6F27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0E70F411" w14:textId="7C688639" w:rsidR="00B60930" w:rsidRPr="00B60930" w:rsidRDefault="00353957" w:rsidP="00B60930">
      <w:pPr>
        <w:numPr>
          <w:ilvl w:val="0"/>
          <w:numId w:val="3"/>
        </w:num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Dot. postępowania prowadzonego na podstawie art……., którego przedmiotem jest</w:t>
      </w:r>
      <w:r w:rsidR="00B60930">
        <w:rPr>
          <w:rFonts w:ascii="Georgia" w:eastAsia="Times New Roman" w:hAnsi="Georgia" w:cs="Times New Roman"/>
          <w:b/>
          <w:lang w:eastAsia="pl-PL"/>
        </w:rPr>
        <w:t xml:space="preserve"> </w:t>
      </w:r>
      <w:r w:rsidR="00B60930" w:rsidRPr="00B60930">
        <w:rPr>
          <w:rFonts w:ascii="Georgia" w:eastAsia="Times New Roman" w:hAnsi="Georgia" w:cs="Times New Roman"/>
          <w:b/>
          <w:lang w:eastAsia="pl-PL"/>
        </w:rPr>
        <w:t>„Przegląd techniczny i czynności konserwacyjne urządzeń przeciwpożarowych w obiektach Ministerstwa Kultury i Dziedzictwa Narodowego 2026“.</w:t>
      </w:r>
    </w:p>
    <w:p w14:paraId="42A0E9F5" w14:textId="1FA5C26E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 </w:t>
      </w:r>
    </w:p>
    <w:p w14:paraId="323C3E16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4C26A2EA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14:paraId="0144CB72" w14:textId="77777777"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14:paraId="473D7F20" w14:textId="77777777"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1D42B6A2" w14:textId="77777777"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14:paraId="23653926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7D4E278A" w14:textId="77777777"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3A4FD6F0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23F58E21" w14:textId="77777777"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1E5A52C5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0A260DB0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70E7BC4D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052FCBFD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15B15FB0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50B08DF2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204260CC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2D882A75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5BD194C2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1244B08B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14:paraId="703584B5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50310725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03EBE5CB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0BDB5DF0" w14:textId="77777777" w:rsidR="006941FE" w:rsidRPr="00E13F86" w:rsidRDefault="006941FE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6941FE" w:rsidRPr="00E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03D8D"/>
    <w:multiLevelType w:val="multilevel"/>
    <w:tmpl w:val="34A0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30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435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87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53BE9"/>
    <w:rsid w:val="001A07C7"/>
    <w:rsid w:val="0032549B"/>
    <w:rsid w:val="00353957"/>
    <w:rsid w:val="0045377A"/>
    <w:rsid w:val="006941FE"/>
    <w:rsid w:val="006B5919"/>
    <w:rsid w:val="00A2024C"/>
    <w:rsid w:val="00B60930"/>
    <w:rsid w:val="00B71DD1"/>
    <w:rsid w:val="00B86FF8"/>
    <w:rsid w:val="00E021F9"/>
    <w:rsid w:val="00E13F86"/>
    <w:rsid w:val="00E875D7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A9D3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Zbigniew Komański</cp:lastModifiedBy>
  <cp:revision>3</cp:revision>
  <dcterms:created xsi:type="dcterms:W3CDTF">2026-08-21T07:39:00Z</dcterms:created>
  <dcterms:modified xsi:type="dcterms:W3CDTF">2026-08-21T07:47:00Z</dcterms:modified>
</cp:coreProperties>
</file>