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59A61A78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171A9">
        <w:rPr>
          <w:rFonts w:ascii="Lato" w:hAnsi="Lato"/>
          <w:sz w:val="20"/>
          <w:szCs w:val="20"/>
        </w:rPr>
        <w:t>Znak pisma</w:t>
      </w:r>
      <w:r w:rsidR="00B36262" w:rsidRPr="007171A9">
        <w:rPr>
          <w:rFonts w:ascii="Lato" w:hAnsi="Lato"/>
          <w:sz w:val="20"/>
          <w:szCs w:val="20"/>
        </w:rPr>
        <w:t>:</w:t>
      </w:r>
      <w:r w:rsidR="002830CF" w:rsidRPr="007171A9">
        <w:rPr>
          <w:rFonts w:ascii="Lato" w:hAnsi="Lato"/>
          <w:sz w:val="20"/>
          <w:szCs w:val="20"/>
        </w:rPr>
        <w:t xml:space="preserve"> </w:t>
      </w:r>
      <w:r w:rsidR="0070063D" w:rsidRPr="007171A9">
        <w:rPr>
          <w:rFonts w:ascii="Lato" w:hAnsi="Lato"/>
          <w:sz w:val="20"/>
          <w:szCs w:val="20"/>
        </w:rPr>
        <w:t>DLI-</w:t>
      </w:r>
      <w:r w:rsidR="00B5057A">
        <w:rPr>
          <w:rFonts w:ascii="Lato" w:hAnsi="Lato"/>
          <w:sz w:val="20"/>
          <w:szCs w:val="20"/>
        </w:rPr>
        <w:t>IX.7621.41</w:t>
      </w:r>
      <w:r w:rsidR="005D5FA3">
        <w:rPr>
          <w:rFonts w:ascii="Lato" w:hAnsi="Lato"/>
          <w:sz w:val="20"/>
          <w:szCs w:val="20"/>
        </w:rPr>
        <w:t>.</w:t>
      </w:r>
      <w:r w:rsidR="008A434A">
        <w:rPr>
          <w:rFonts w:ascii="Lato" w:hAnsi="Lato"/>
          <w:sz w:val="20"/>
          <w:szCs w:val="20"/>
        </w:rPr>
        <w:t>2023.DM.2</w:t>
      </w:r>
    </w:p>
    <w:p w14:paraId="74EFAEF5" w14:textId="0394DFF7" w:rsidR="008A434A" w:rsidRPr="007171A9" w:rsidRDefault="008A434A" w:rsidP="00D61726">
      <w:pPr>
        <w:spacing w:after="0" w:line="26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Warszawa, 08 grudnia 2023 r.</w:t>
      </w:r>
    </w:p>
    <w:p w14:paraId="7862D0F2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6564B4ED" w:rsidR="0070063D" w:rsidRDefault="008A434A" w:rsidP="008A434A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A434A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8A434A">
        <w:rPr>
          <w:rFonts w:ascii="Lato" w:eastAsia="Times New Roman" w:hAnsi="Lato" w:cs="Arial"/>
          <w:spacing w:val="4"/>
          <w:sz w:val="20"/>
          <w:szCs w:val="20"/>
          <w:lang w:eastAsia="pl-PL"/>
        </w:rPr>
        <w:t>zasadach przygotowania i realizacji inwestycji w zakresie dróg publicznych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8A434A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8A434A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8A434A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2023 r. poz. 162 ze zm.) oraz art. 49 § 1 i 2 ustawy z dnia 14 czerwca 1960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8A434A">
        <w:rPr>
          <w:rFonts w:ascii="Lato" w:eastAsia="Times New Roman" w:hAnsi="Lato" w:cs="Arial"/>
          <w:spacing w:val="4"/>
          <w:sz w:val="20"/>
          <w:szCs w:val="20"/>
          <w:lang w:eastAsia="pl-PL"/>
        </w:rPr>
        <w:t>– Kodeks postępowania administracyjnego (Dz. U. z 2023 r., poz. 775, ze zm.), zwanej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8A434A">
        <w:rPr>
          <w:rFonts w:ascii="Lato" w:eastAsia="Times New Roman" w:hAnsi="Lato" w:cs="Arial"/>
          <w:spacing w:val="4"/>
          <w:sz w:val="20"/>
          <w:szCs w:val="20"/>
          <w:lang w:eastAsia="pl-PL"/>
        </w:rPr>
        <w:t>dalej Kpa</w:t>
      </w:r>
      <w:r w:rsidR="0070063D"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6D06E904" w14:textId="77777777" w:rsidR="008A434A" w:rsidRDefault="008A434A" w:rsidP="008A434A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F6F6280" w14:textId="77777777" w:rsidR="008A434A" w:rsidRPr="0070063D" w:rsidRDefault="008A434A" w:rsidP="008A434A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60758A2" w14:textId="77777777" w:rsidR="0070063D" w:rsidRPr="0070063D" w:rsidRDefault="0070063D" w:rsidP="007171A9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12D10F38" w14:textId="7DF96BB1" w:rsidR="00B5057A" w:rsidRPr="008A434A" w:rsidRDefault="0070063D" w:rsidP="008A434A">
      <w:pPr>
        <w:pStyle w:val="Akapitzlist"/>
        <w:numPr>
          <w:ilvl w:val="0"/>
          <w:numId w:val="6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7171A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stwierdzenia nieważności decyzji Wojewody </w:t>
      </w:r>
      <w:bookmarkStart w:id="0" w:name="_Hlk124428756"/>
      <w:r w:rsidR="005D5FA3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Mazowieckiego </w:t>
      </w:r>
      <w:bookmarkEnd w:id="0"/>
      <w:r w:rsidR="00B5057A" w:rsidRPr="0032137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Nr </w:t>
      </w:r>
      <w:r w:rsidR="00B5057A" w:rsidRPr="0032137B">
        <w:rPr>
          <w:rFonts w:ascii="Lato" w:hAnsi="Lato" w:cs="Arial"/>
          <w:spacing w:val="4"/>
          <w:sz w:val="20"/>
          <w:lang w:eastAsia="zh-CN"/>
        </w:rPr>
        <w:t>120/SPEC/2022 z dnia 30 maja 2022 r., znak: WI-I.7820.2.6.2022.AT</w:t>
      </w:r>
      <w:r w:rsidR="00B5057A" w:rsidRPr="0032137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B5057A" w:rsidRPr="0032137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</w:t>
      </w:r>
      <w:proofErr w:type="spellStart"/>
      <w:r w:rsidR="00B5057A" w:rsidRPr="0032137B">
        <w:rPr>
          <w:rFonts w:ascii="Lato" w:hAnsi="Lato" w:cs="Arial"/>
          <w:spacing w:val="4"/>
          <w:sz w:val="20"/>
          <w:lang w:eastAsia="zh-CN"/>
        </w:rPr>
        <w:t>o</w:t>
      </w:r>
      <w:proofErr w:type="spellEnd"/>
      <w:r w:rsidR="00B5057A" w:rsidRPr="0032137B">
        <w:rPr>
          <w:rFonts w:ascii="Lato" w:hAnsi="Lato" w:cs="Arial"/>
          <w:spacing w:val="4"/>
          <w:sz w:val="20"/>
          <w:lang w:eastAsia="zh-CN"/>
        </w:rPr>
        <w:t xml:space="preserve"> zezwoleniu na realizację inwestycji drogowej pn.: „Rozbudowa drogi wojewódzkiej nr 632 od km 65+075 do km 65+407 w m. Stanisławów Pierwszy gm. Nieporęt”, pow. legionowski, woj. mazowieckie</w:t>
      </w:r>
      <w:r w:rsidR="00B5057A" w:rsidRPr="0032137B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, w części </w:t>
      </w:r>
      <w:r w:rsidR="00B5057A" w:rsidRPr="0032137B">
        <w:rPr>
          <w:rFonts w:ascii="Lato" w:hAnsi="Lato" w:cs="Arial"/>
          <w:spacing w:val="4"/>
          <w:sz w:val="20"/>
          <w:szCs w:val="20"/>
          <w:lang w:eastAsia="zh-CN"/>
        </w:rPr>
        <w:t xml:space="preserve">dotyczącej </w:t>
      </w:r>
      <w:r w:rsidR="00B5057A" w:rsidRPr="0032137B">
        <w:rPr>
          <w:rFonts w:ascii="Lato" w:hAnsi="Lato" w:cs="Arial"/>
          <w:spacing w:val="4"/>
          <w:sz w:val="20"/>
        </w:rPr>
        <w:t>działek nr 544/9 i nr 544/11, z obrębu 0013 Stanisławów Pierwszy</w:t>
      </w:r>
      <w:r w:rsidR="004A3814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975C920" w14:textId="77777777" w:rsidR="008A434A" w:rsidRPr="008A434A" w:rsidRDefault="008A434A" w:rsidP="008A434A">
      <w:pPr>
        <w:pStyle w:val="Akapitzlist"/>
        <w:spacing w:after="120" w:line="240" w:lineRule="exact"/>
        <w:ind w:left="284"/>
        <w:contextualSpacing w:val="0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</w:p>
    <w:p w14:paraId="218DB63B" w14:textId="7924C61C" w:rsidR="0070063D" w:rsidRPr="00654531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30668C2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7EDA09D" w14:textId="657F83D9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8A434A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14 grudnia 2023 r.</w:t>
      </w:r>
    </w:p>
    <w:p w14:paraId="12375B1D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0AF2439" w14:textId="629C2344" w:rsid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03E9EEEF" w14:textId="3D64784F" w:rsidR="00EA4C12" w:rsidRPr="00F80D2B" w:rsidRDefault="00EA4C12" w:rsidP="00EA4C12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Z upoważnienia,</w:t>
      </w:r>
    </w:p>
    <w:p w14:paraId="407FE937" w14:textId="77777777" w:rsidR="00EA4C12" w:rsidRPr="00F80D2B" w:rsidRDefault="00EA4C12" w:rsidP="00EA4C12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Magdalena Tuzińska</w:t>
      </w:r>
    </w:p>
    <w:p w14:paraId="0622CB22" w14:textId="77777777" w:rsidR="00EA4C12" w:rsidRPr="00F80D2B" w:rsidRDefault="00EA4C12" w:rsidP="00EA4C12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główny specjalista - koordynator zespołu</w:t>
      </w:r>
    </w:p>
    <w:p w14:paraId="7FD79D42" w14:textId="77777777" w:rsidR="00EA4C12" w:rsidRPr="0070063D" w:rsidRDefault="00EA4C12" w:rsidP="00EA4C12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/ kwalifikowany podpis elektroniczny /</w:t>
      </w:r>
    </w:p>
    <w:p w14:paraId="1B01CFC8" w14:textId="77777777" w:rsidR="00B806C7" w:rsidRDefault="00B806C7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A0DA3D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47DD7CC8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</w:t>
                            </w:r>
                            <w:r w:rsidR="00B505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X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B505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41</w:t>
                            </w:r>
                            <w:r w:rsidR="005D5FA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.2023.DM</w:t>
                            </w:r>
                            <w:r w:rsidR="0034538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47DD7CC8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</w:t>
                      </w:r>
                      <w:r w:rsidR="00B505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X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B505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41</w:t>
                      </w:r>
                      <w:r w:rsidR="005D5FA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.2023.DM</w:t>
                      </w:r>
                      <w:r w:rsidR="0034538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3DF84808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 U. z 20</w:t>
      </w:r>
      <w:r w:rsidR="00B5057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23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B5057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E1601D">
        <w:t>Dz.U. z 2023 r. poz. 162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F893" w14:textId="77777777" w:rsidR="00CE0768" w:rsidRDefault="00CE0768" w:rsidP="009276B2">
      <w:pPr>
        <w:spacing w:after="0" w:line="240" w:lineRule="auto"/>
      </w:pPr>
      <w:r>
        <w:separator/>
      </w:r>
    </w:p>
  </w:endnote>
  <w:endnote w:type="continuationSeparator" w:id="0">
    <w:p w14:paraId="59B96380" w14:textId="77777777" w:rsidR="00CE0768" w:rsidRDefault="00CE076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C49C9F2-6381-47E7-AA9F-384D60E1603A}"/>
    <w:embedBold r:id="rId2" w:fontKey="{78B1F196-1DCF-4C14-B692-D339740D336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44865F61-5C9D-4FC2-8520-9F6A865FA280}"/>
    <w:embedBold r:id="rId4" w:fontKey="{A178B037-D73D-4046-B1C1-B17126121B81}"/>
    <w:embedItalic r:id="rId5" w:fontKey="{5C9ED41B-4578-43C9-8A9F-6E4ABE4092B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12FABDAE-A659-4093-8965-E848387FD4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21186" w14:textId="77777777" w:rsidR="00CE0768" w:rsidRDefault="00CE0768" w:rsidP="009276B2">
      <w:pPr>
        <w:spacing w:after="0" w:line="240" w:lineRule="auto"/>
      </w:pPr>
      <w:r>
        <w:separator/>
      </w:r>
    </w:p>
  </w:footnote>
  <w:footnote w:type="continuationSeparator" w:id="0">
    <w:p w14:paraId="2F7B9D88" w14:textId="77777777" w:rsidR="00CE0768" w:rsidRDefault="00CE076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6989"/>
    <w:rsid w:val="00100315"/>
    <w:rsid w:val="00113528"/>
    <w:rsid w:val="001236B0"/>
    <w:rsid w:val="00166A88"/>
    <w:rsid w:val="00183B62"/>
    <w:rsid w:val="001B70EB"/>
    <w:rsid w:val="00201662"/>
    <w:rsid w:val="00274D44"/>
    <w:rsid w:val="002830CF"/>
    <w:rsid w:val="002D6D0E"/>
    <w:rsid w:val="002E0C9D"/>
    <w:rsid w:val="00343A14"/>
    <w:rsid w:val="0034538E"/>
    <w:rsid w:val="00362CAD"/>
    <w:rsid w:val="003A1976"/>
    <w:rsid w:val="003C123B"/>
    <w:rsid w:val="003D2AD6"/>
    <w:rsid w:val="003F0446"/>
    <w:rsid w:val="004116FD"/>
    <w:rsid w:val="00475A9A"/>
    <w:rsid w:val="004A2223"/>
    <w:rsid w:val="004A3814"/>
    <w:rsid w:val="004C2A51"/>
    <w:rsid w:val="004F5D02"/>
    <w:rsid w:val="005566CB"/>
    <w:rsid w:val="00557D28"/>
    <w:rsid w:val="00565D32"/>
    <w:rsid w:val="00584CC7"/>
    <w:rsid w:val="00590C4E"/>
    <w:rsid w:val="0059434A"/>
    <w:rsid w:val="005B5D0B"/>
    <w:rsid w:val="005D01A8"/>
    <w:rsid w:val="005D5FA3"/>
    <w:rsid w:val="005E56C6"/>
    <w:rsid w:val="00621D8B"/>
    <w:rsid w:val="00625B62"/>
    <w:rsid w:val="006410DE"/>
    <w:rsid w:val="00647AF4"/>
    <w:rsid w:val="00673E82"/>
    <w:rsid w:val="00680BEB"/>
    <w:rsid w:val="0070063D"/>
    <w:rsid w:val="0070631E"/>
    <w:rsid w:val="00716214"/>
    <w:rsid w:val="007171A9"/>
    <w:rsid w:val="007475AB"/>
    <w:rsid w:val="00797577"/>
    <w:rsid w:val="007C0044"/>
    <w:rsid w:val="008A434A"/>
    <w:rsid w:val="008B10E0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5057A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A4C12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Molenda Dominika</cp:lastModifiedBy>
  <cp:revision>4</cp:revision>
  <cp:lastPrinted>2022-09-08T13:34:00Z</cp:lastPrinted>
  <dcterms:created xsi:type="dcterms:W3CDTF">2023-12-12T10:13:00Z</dcterms:created>
  <dcterms:modified xsi:type="dcterms:W3CDTF">2023-12-12T10:26:00Z</dcterms:modified>
</cp:coreProperties>
</file>