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D459" w14:textId="77777777" w:rsidR="00785F74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HŚ.9020.2.201.2025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76EF3538" w14:textId="77777777" w:rsidR="00785F74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</w:t>
      </w:r>
      <w:proofErr w:type="spellStart"/>
      <w:r w:rsidRPr="00F01236">
        <w:rPr>
          <w:rFonts w:eastAsiaTheme="majorEastAsia" w:cstheme="majorBidi"/>
        </w:rPr>
        <w:t>data_podpisu</w:t>
      </w:r>
      <w:bookmarkEnd w:id="2"/>
      <w:proofErr w:type="spellEnd"/>
      <w:r w:rsidRPr="00F01236">
        <w:rPr>
          <w:rFonts w:eastAsiaTheme="majorEastAsia" w:cstheme="majorBidi"/>
        </w:rPr>
        <w:t xml:space="preserve"> r.</w:t>
      </w:r>
    </w:p>
    <w:p w14:paraId="20288B30" w14:textId="77777777" w:rsidR="00EF0B7B" w:rsidRPr="00EF0B7B" w:rsidRDefault="00EF0B7B" w:rsidP="00EF0B7B">
      <w:pPr>
        <w:spacing w:before="0" w:after="0"/>
        <w:rPr>
          <w:rFonts w:eastAsiaTheme="majorEastAsia" w:cstheme="majorBidi"/>
          <w:b/>
        </w:rPr>
      </w:pPr>
      <w:bookmarkStart w:id="3" w:name="_Hlk215831641"/>
      <w:r w:rsidRPr="00EF0B7B">
        <w:rPr>
          <w:rFonts w:eastAsiaTheme="majorEastAsia" w:cstheme="majorBidi"/>
          <w:b/>
        </w:rPr>
        <w:t>Gmina Nowy Kawęczyn</w:t>
      </w:r>
    </w:p>
    <w:p w14:paraId="4E707DB0" w14:textId="77777777" w:rsidR="00EF0B7B" w:rsidRPr="00EF0B7B" w:rsidRDefault="00EF0B7B" w:rsidP="00EF0B7B">
      <w:pPr>
        <w:spacing w:before="0" w:after="0"/>
        <w:rPr>
          <w:rFonts w:eastAsiaTheme="majorEastAsia" w:cstheme="majorBidi"/>
          <w:b/>
        </w:rPr>
      </w:pPr>
      <w:r w:rsidRPr="00EF0B7B">
        <w:rPr>
          <w:rFonts w:eastAsiaTheme="majorEastAsia" w:cstheme="majorBidi"/>
          <w:b/>
        </w:rPr>
        <w:t>Nowy Kawęczyn 32</w:t>
      </w:r>
    </w:p>
    <w:p w14:paraId="4C92AD31" w14:textId="77777777" w:rsidR="00EF0B7B" w:rsidRDefault="00EF0B7B" w:rsidP="00EF0B7B">
      <w:pPr>
        <w:spacing w:before="0" w:after="0"/>
        <w:rPr>
          <w:rFonts w:eastAsiaTheme="majorEastAsia" w:cstheme="majorBidi"/>
          <w:b/>
        </w:rPr>
      </w:pPr>
      <w:r w:rsidRPr="00EF0B7B">
        <w:rPr>
          <w:rFonts w:eastAsiaTheme="majorEastAsia" w:cstheme="majorBidi"/>
          <w:b/>
        </w:rPr>
        <w:t xml:space="preserve">96-115 Nowy Kawęczyn </w:t>
      </w:r>
    </w:p>
    <w:p w14:paraId="64E812E2" w14:textId="77777777" w:rsidR="00756C0B" w:rsidRPr="00EF0B7B" w:rsidRDefault="00756C0B" w:rsidP="00EF0B7B">
      <w:pPr>
        <w:spacing w:before="0" w:after="0"/>
        <w:rPr>
          <w:rFonts w:eastAsiaTheme="majorEastAsia" w:cstheme="majorBidi"/>
          <w:b/>
        </w:rPr>
      </w:pPr>
    </w:p>
    <w:p w14:paraId="6CD7C4EB" w14:textId="77777777" w:rsidR="00EF0B7B" w:rsidRPr="00EF0B7B" w:rsidRDefault="00EF0B7B" w:rsidP="00EF0B7B">
      <w:pPr>
        <w:spacing w:before="0" w:after="0"/>
        <w:rPr>
          <w:rFonts w:eastAsiaTheme="majorEastAsia" w:cstheme="majorBidi"/>
        </w:rPr>
      </w:pPr>
      <w:r w:rsidRPr="00EF0B7B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 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14:paraId="213E3488" w14:textId="77777777" w:rsidR="00EF0B7B" w:rsidRPr="00EF0B7B" w:rsidRDefault="00EF0B7B" w:rsidP="00EF0B7B">
      <w:pPr>
        <w:spacing w:before="0" w:after="0"/>
        <w:rPr>
          <w:rFonts w:eastAsiaTheme="majorEastAsia" w:cstheme="majorBidi"/>
          <w:b/>
          <w:bCs/>
        </w:rPr>
      </w:pPr>
      <w:r w:rsidRPr="00EF0B7B">
        <w:rPr>
          <w:rFonts w:eastAsiaTheme="majorEastAsia" w:cstheme="majorBidi"/>
          <w:b/>
          <w:bCs/>
        </w:rPr>
        <w:t>stwierdza</w:t>
      </w:r>
    </w:p>
    <w:p w14:paraId="6A71FF19" w14:textId="77777777" w:rsidR="00EF0B7B" w:rsidRPr="00EF0B7B" w:rsidRDefault="00EF0B7B" w:rsidP="00EF0B7B">
      <w:pPr>
        <w:spacing w:before="0" w:after="0"/>
        <w:rPr>
          <w:rFonts w:eastAsiaTheme="majorEastAsia" w:cstheme="majorBidi"/>
          <w:b/>
          <w:bCs/>
        </w:rPr>
      </w:pPr>
      <w:r w:rsidRPr="00EF0B7B">
        <w:rPr>
          <w:rFonts w:eastAsiaTheme="majorEastAsia" w:cstheme="majorBidi"/>
          <w:b/>
          <w:bCs/>
        </w:rPr>
        <w:t xml:space="preserve">przydatność wody wodociągu Kwasowiec do spożycia </w:t>
      </w:r>
    </w:p>
    <w:p w14:paraId="32545D0A" w14:textId="77777777" w:rsidR="00EF0B7B" w:rsidRPr="00EF0B7B" w:rsidRDefault="00EF0B7B" w:rsidP="00EF0B7B">
      <w:pPr>
        <w:spacing w:before="0" w:after="0"/>
        <w:rPr>
          <w:rFonts w:eastAsiaTheme="majorEastAsia" w:cstheme="majorBidi"/>
          <w:b/>
        </w:rPr>
      </w:pPr>
    </w:p>
    <w:p w14:paraId="6982253E" w14:textId="77777777" w:rsidR="00EF0B7B" w:rsidRPr="00EF0B7B" w:rsidRDefault="00EF0B7B" w:rsidP="00EF0B7B">
      <w:pPr>
        <w:spacing w:before="0" w:after="0"/>
        <w:rPr>
          <w:rFonts w:eastAsiaTheme="majorEastAsia" w:cstheme="majorBidi"/>
          <w:b/>
        </w:rPr>
      </w:pPr>
      <w:r w:rsidRPr="00EF0B7B">
        <w:rPr>
          <w:rFonts w:eastAsiaTheme="majorEastAsia" w:cstheme="majorBidi"/>
          <w:b/>
        </w:rPr>
        <w:t>UZASADNIENIE</w:t>
      </w:r>
    </w:p>
    <w:p w14:paraId="40DBA8D8" w14:textId="014979FF" w:rsidR="00EF0B7B" w:rsidRPr="00EF0B7B" w:rsidRDefault="00EF0B7B" w:rsidP="00EF0B7B">
      <w:pPr>
        <w:spacing w:before="0" w:after="0"/>
        <w:rPr>
          <w:rFonts w:eastAsiaTheme="majorEastAsia" w:cstheme="majorBidi"/>
        </w:rPr>
      </w:pPr>
      <w:r w:rsidRPr="00EF0B7B">
        <w:rPr>
          <w:rFonts w:eastAsiaTheme="majorEastAsia" w:cstheme="majorBidi"/>
        </w:rPr>
        <w:t>Jednostka odpowiedzialna za jakość wody wodociągu Kwasowiec czyli Gmina Nowy Kawęczyn przedstawiła Państwowemu Powiatowemu Inspektorowi Sanitarnemu w</w:t>
      </w:r>
      <w:r>
        <w:rPr>
          <w:rFonts w:eastAsiaTheme="majorEastAsia" w:cstheme="majorBidi"/>
        </w:rPr>
        <w:t> </w:t>
      </w:r>
      <w:r w:rsidRPr="00EF0B7B">
        <w:rPr>
          <w:rFonts w:eastAsiaTheme="majorEastAsia" w:cstheme="majorBidi"/>
        </w:rPr>
        <w:t>Skierniewicach wyniki badania próbek wody uzdatnionej pobranych do badania w dniu:</w:t>
      </w:r>
    </w:p>
    <w:p w14:paraId="45E940D5" w14:textId="77777777" w:rsidR="00EF0B7B" w:rsidRPr="00EF0B7B" w:rsidRDefault="00EF0B7B" w:rsidP="00EF0B7B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EF0B7B">
        <w:rPr>
          <w:rFonts w:eastAsiaTheme="majorEastAsia" w:cstheme="majorBidi"/>
        </w:rPr>
        <w:t>05.12.2025 r. z wyjścia na sieć w stacji uzdatniania wody w Kwasowcu. Sprawozdanie z badań nr P/0/04/2025/612/FM/3 z dnia 10.12.2025 r.,</w:t>
      </w:r>
    </w:p>
    <w:p w14:paraId="20690778" w14:textId="13D94312" w:rsidR="00EF0B7B" w:rsidRPr="00EF0B7B" w:rsidRDefault="00EF0B7B" w:rsidP="00EF0B7B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EF0B7B">
        <w:rPr>
          <w:rFonts w:eastAsiaTheme="majorEastAsia" w:cstheme="majorBidi"/>
        </w:rPr>
        <w:t xml:space="preserve">15.12.2025 r. z wyjścia na sieć w stacji uzdatniania wody w Kwasowcu oraz z dwóch punktów na sieci tj. w budynku prywatnym Nowy Dwór Parcela 32 i </w:t>
      </w:r>
      <w:r>
        <w:rPr>
          <w:rFonts w:eastAsiaTheme="majorEastAsia" w:cstheme="majorBidi"/>
        </w:rPr>
        <w:t xml:space="preserve">w budynku prywatnym </w:t>
      </w:r>
      <w:r w:rsidRPr="00EF0B7B">
        <w:rPr>
          <w:rFonts w:eastAsiaTheme="majorEastAsia" w:cstheme="majorBidi"/>
        </w:rPr>
        <w:t>Rzędków 34. Raport z badań mikrobiologicznych wody nr 537/2025 z dnia 18.12.2025 r..</w:t>
      </w:r>
    </w:p>
    <w:p w14:paraId="78504322" w14:textId="340F3A85" w:rsidR="00EF0B7B" w:rsidRPr="00EF0B7B" w:rsidRDefault="00EF0B7B" w:rsidP="00EF0B7B">
      <w:pPr>
        <w:spacing w:before="0" w:after="0"/>
        <w:rPr>
          <w:rFonts w:eastAsiaTheme="majorEastAsia" w:cstheme="majorBidi"/>
        </w:rPr>
      </w:pPr>
      <w:r w:rsidRPr="00EF0B7B">
        <w:rPr>
          <w:rFonts w:eastAsiaTheme="majorEastAsia" w:cstheme="majorBidi"/>
        </w:rPr>
        <w:t>Badania zostały wykonane w związku ze stwierdzoną przez Państwowego Powiatowego Inspektora Sanitarnego w Skierniewicach warunkową przydatnością wody do spożycia z</w:t>
      </w:r>
      <w:r>
        <w:rPr>
          <w:rFonts w:eastAsiaTheme="majorEastAsia" w:cstheme="majorBidi"/>
        </w:rPr>
        <w:t> </w:t>
      </w:r>
      <w:r w:rsidRPr="00EF0B7B">
        <w:rPr>
          <w:rFonts w:eastAsiaTheme="majorEastAsia" w:cstheme="majorBidi"/>
        </w:rPr>
        <w:t xml:space="preserve">wodociągu Kwasowiec, decyzja </w:t>
      </w:r>
      <w:bookmarkStart w:id="4" w:name="_Hlk208563630"/>
      <w:r w:rsidRPr="00EF0B7B">
        <w:rPr>
          <w:rFonts w:eastAsiaTheme="majorEastAsia" w:cstheme="majorBidi"/>
        </w:rPr>
        <w:t>własna z dnia 05.12.2025 r., znak: HŚ.9020.2.201.2025.KF.</w:t>
      </w:r>
    </w:p>
    <w:bookmarkEnd w:id="4"/>
    <w:p w14:paraId="3A2C6690" w14:textId="6999B7C9" w:rsidR="00EF0B7B" w:rsidRPr="00EF0B7B" w:rsidRDefault="00EF0B7B" w:rsidP="00EF0B7B">
      <w:pPr>
        <w:spacing w:before="0" w:after="0"/>
        <w:rPr>
          <w:rFonts w:eastAsiaTheme="majorEastAsia" w:cstheme="majorBidi"/>
        </w:rPr>
      </w:pPr>
      <w:r w:rsidRPr="00EF0B7B">
        <w:rPr>
          <w:rFonts w:eastAsiaTheme="majorEastAsia" w:cstheme="majorBidi"/>
        </w:rPr>
        <w:t>Biorąc pod uwagę uzyskane wyniki analiz parametrów z powyższego sprawozdania i</w:t>
      </w:r>
      <w:r w:rsidR="00756C0B">
        <w:rPr>
          <w:rFonts w:eastAsiaTheme="majorEastAsia" w:cstheme="majorBidi"/>
        </w:rPr>
        <w:t> </w:t>
      </w:r>
      <w:r w:rsidRPr="00EF0B7B">
        <w:rPr>
          <w:rFonts w:eastAsiaTheme="majorEastAsia" w:cstheme="majorBidi"/>
        </w:rPr>
        <w:t>raportu, a także wyniki badań kontrolnych w zakresie parametrów mikrobiologicznych grupy B wykonanych przez inspekcję sanitarną prób wody pobranych do badań w dniu 12.01.2026 r., raport z wyników badań nr PBŚiŚP.9051.505.2.2026 z dnia 15.01.2026 r. stwierdza się, że jakość wody wodociągu Kwasowiec odpowiada wymaganym parametrom jakości określonym w/w rozporządzeniem i jest przydatna do spożycia.</w:t>
      </w:r>
    </w:p>
    <w:p w14:paraId="2107365C" w14:textId="77777777" w:rsidR="00EF0B7B" w:rsidRPr="00EF0B7B" w:rsidRDefault="00EF0B7B" w:rsidP="00EF0B7B">
      <w:pPr>
        <w:spacing w:before="0" w:after="0"/>
        <w:rPr>
          <w:rFonts w:eastAsiaTheme="majorEastAsia" w:cstheme="majorBidi"/>
        </w:rPr>
      </w:pPr>
      <w:r w:rsidRPr="00EF0B7B">
        <w:rPr>
          <w:rFonts w:eastAsiaTheme="majorEastAsia" w:cstheme="majorBidi"/>
        </w:rPr>
        <w:t>Wykonany został obowiązek nałożony na Gminę Nowy Kawęczyn w decyzji z dnia 05.12.2025 r., znak: HŚ.9020.2.201.2025.KF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9B15AA" w14:paraId="5AE04544" w14:textId="77777777" w:rsidTr="00A30B7B">
        <w:tc>
          <w:tcPr>
            <w:tcW w:w="4111" w:type="dxa"/>
            <w:vAlign w:val="bottom"/>
            <w:hideMark/>
          </w:tcPr>
          <w:p w14:paraId="29847DF1" w14:textId="77777777" w:rsidR="00785F74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bookmarkEnd w:id="3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5"/>
            <w:proofErr w:type="spellEnd"/>
          </w:p>
        </w:tc>
      </w:tr>
      <w:tr w:rsidR="009B15AA" w14:paraId="463452F8" w14:textId="77777777" w:rsidTr="00A30B7B">
        <w:tc>
          <w:tcPr>
            <w:tcW w:w="4111" w:type="dxa"/>
            <w:hideMark/>
          </w:tcPr>
          <w:p w14:paraId="68CE1CD0" w14:textId="77777777" w:rsidR="00785F74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</w:t>
            </w:r>
            <w:proofErr w:type="spellStart"/>
            <w:r w:rsidRPr="00A21F85">
              <w:rPr>
                <w:rFonts w:eastAsiaTheme="majorEastAsia" w:cstheme="majorBidi"/>
                <w:sz w:val="19"/>
                <w:szCs w:val="19"/>
              </w:rPr>
              <w:t>stanowisko_podpisujacego</w:t>
            </w:r>
            <w:bookmarkEnd w:id="6"/>
            <w:proofErr w:type="spellEnd"/>
          </w:p>
        </w:tc>
      </w:tr>
      <w:tr w:rsidR="009B15AA" w14:paraId="575AB0C3" w14:textId="77777777" w:rsidTr="00A30B7B">
        <w:tc>
          <w:tcPr>
            <w:tcW w:w="4111" w:type="dxa"/>
            <w:hideMark/>
          </w:tcPr>
          <w:p w14:paraId="605FD426" w14:textId="77777777" w:rsidR="00785F74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4D3C0573" w14:textId="77777777" w:rsidR="00785F74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12A9FA1A" w14:textId="77777777" w:rsidR="00785F74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1DEC6B73" w14:textId="77777777" w:rsidR="00785F74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785F74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70157" w14:textId="77777777" w:rsidR="007342B9" w:rsidRDefault="007342B9">
      <w:pPr>
        <w:spacing w:before="0" w:after="0" w:line="240" w:lineRule="auto"/>
      </w:pPr>
      <w:r>
        <w:separator/>
      </w:r>
    </w:p>
  </w:endnote>
  <w:endnote w:type="continuationSeparator" w:id="0">
    <w:p w14:paraId="347FC187" w14:textId="77777777" w:rsidR="007342B9" w:rsidRDefault="007342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CB6F7CD-EE70-41C0-B452-A9352CA18D3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B616C3C-9255-4D34-939F-8B01A0C17E63}"/>
    <w:embedBold r:id="rId3" w:fontKey="{A9D6AF69-02F4-4428-B72D-918B7000E590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378967A-DAAD-46CE-A359-D2D62FF6DC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98AD" w14:textId="77777777" w:rsidR="00785F74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D234" w14:textId="77777777" w:rsidR="00785F74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66D2B450" wp14:editId="3C5C473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3B23EC62" wp14:editId="6C302D50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473B5E" wp14:editId="3ABD4ECE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4FD85" w14:textId="77777777" w:rsidR="00785F74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07FE9224" w14:textId="77777777" w:rsidR="00785F74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4C3912BE" w14:textId="77777777" w:rsidR="00785F74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4490EE8C" w14:textId="77777777" w:rsidR="00785F74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071C3D71" w14:textId="77777777" w:rsidR="00785F74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473B5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0B84FD85" w14:textId="77777777" w:rsidR="00000000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07FE9224" w14:textId="77777777" w:rsidR="00000000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4C3912BE" w14:textId="77777777" w:rsidR="00000000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4490EE8C" w14:textId="77777777" w:rsidR="00000000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071C3D71" w14:textId="77777777" w:rsidR="00000000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5119" w14:textId="77777777" w:rsidR="007342B9" w:rsidRDefault="007342B9">
      <w:pPr>
        <w:spacing w:before="0" w:after="0" w:line="240" w:lineRule="auto"/>
      </w:pPr>
      <w:r>
        <w:separator/>
      </w:r>
    </w:p>
  </w:footnote>
  <w:footnote w:type="continuationSeparator" w:id="0">
    <w:p w14:paraId="00321105" w14:textId="77777777" w:rsidR="007342B9" w:rsidRDefault="007342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6D43" w14:textId="77777777" w:rsidR="00785F74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9E92A45" wp14:editId="110779A7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32A8C51" w14:textId="77777777" w:rsidR="00785F74" w:rsidRPr="00D50D18" w:rsidRDefault="00785F74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B2F63DF2">
      <w:start w:val="1"/>
      <w:numFmt w:val="decimal"/>
      <w:lvlText w:val="%1."/>
      <w:lvlJc w:val="left"/>
      <w:pPr>
        <w:ind w:left="1070" w:hanging="710"/>
      </w:pPr>
    </w:lvl>
    <w:lvl w:ilvl="1" w:tplc="E3C69F14">
      <w:start w:val="1"/>
      <w:numFmt w:val="lowerLetter"/>
      <w:lvlText w:val="%2."/>
      <w:lvlJc w:val="left"/>
      <w:pPr>
        <w:ind w:left="1440" w:hanging="360"/>
      </w:pPr>
    </w:lvl>
    <w:lvl w:ilvl="2" w:tplc="293A04F0">
      <w:start w:val="1"/>
      <w:numFmt w:val="lowerRoman"/>
      <w:lvlText w:val="%3."/>
      <w:lvlJc w:val="right"/>
      <w:pPr>
        <w:ind w:left="2160" w:hanging="180"/>
      </w:pPr>
    </w:lvl>
    <w:lvl w:ilvl="3" w:tplc="EB04A16A">
      <w:start w:val="1"/>
      <w:numFmt w:val="decimal"/>
      <w:lvlText w:val="%4."/>
      <w:lvlJc w:val="left"/>
      <w:pPr>
        <w:ind w:left="2880" w:hanging="360"/>
      </w:pPr>
    </w:lvl>
    <w:lvl w:ilvl="4" w:tplc="0D608F66">
      <w:start w:val="1"/>
      <w:numFmt w:val="lowerLetter"/>
      <w:lvlText w:val="%5."/>
      <w:lvlJc w:val="left"/>
      <w:pPr>
        <w:ind w:left="3600" w:hanging="360"/>
      </w:pPr>
    </w:lvl>
    <w:lvl w:ilvl="5" w:tplc="A99C58FE">
      <w:start w:val="1"/>
      <w:numFmt w:val="lowerRoman"/>
      <w:lvlText w:val="%6."/>
      <w:lvlJc w:val="right"/>
      <w:pPr>
        <w:ind w:left="4320" w:hanging="180"/>
      </w:pPr>
    </w:lvl>
    <w:lvl w:ilvl="6" w:tplc="96ACE7EE">
      <w:start w:val="1"/>
      <w:numFmt w:val="decimal"/>
      <w:lvlText w:val="%7."/>
      <w:lvlJc w:val="left"/>
      <w:pPr>
        <w:ind w:left="5040" w:hanging="360"/>
      </w:pPr>
    </w:lvl>
    <w:lvl w:ilvl="7" w:tplc="3B1AE676">
      <w:start w:val="1"/>
      <w:numFmt w:val="lowerLetter"/>
      <w:lvlText w:val="%8."/>
      <w:lvlJc w:val="left"/>
      <w:pPr>
        <w:ind w:left="5760" w:hanging="360"/>
      </w:pPr>
    </w:lvl>
    <w:lvl w:ilvl="8" w:tplc="FA02A0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D4A06"/>
    <w:multiLevelType w:val="hybridMultilevel"/>
    <w:tmpl w:val="AEE86BE0"/>
    <w:lvl w:ilvl="0" w:tplc="901018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4994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537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AA"/>
    <w:rsid w:val="003C59F9"/>
    <w:rsid w:val="004D0647"/>
    <w:rsid w:val="00725C76"/>
    <w:rsid w:val="007342B9"/>
    <w:rsid w:val="00756C0B"/>
    <w:rsid w:val="00785F74"/>
    <w:rsid w:val="009B15AA"/>
    <w:rsid w:val="00ED20DD"/>
    <w:rsid w:val="00E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66786"/>
  <w15:docId w15:val="{19777E27-BE9B-4A02-8DA2-27E28D8A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58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2026-01-16T09:17:00Z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