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3E7A8" w14:textId="77777777" w:rsidR="002A1C86" w:rsidRDefault="00000000">
      <w:pPr>
        <w:spacing w:after="19" w:line="259" w:lineRule="auto"/>
        <w:ind w:left="86" w:right="0" w:firstLine="0"/>
        <w:jc w:val="center"/>
      </w:pPr>
      <w:r>
        <w:rPr>
          <w:color w:val="1CADE4"/>
          <w:sz w:val="48"/>
        </w:rPr>
        <w:t xml:space="preserve"> </w:t>
      </w:r>
    </w:p>
    <w:p w14:paraId="54CADD0A" w14:textId="45B946D2" w:rsidR="002A1C86" w:rsidRPr="00A82286" w:rsidRDefault="00000000">
      <w:pPr>
        <w:spacing w:after="21" w:line="259" w:lineRule="auto"/>
        <w:ind w:left="0" w:right="26" w:firstLine="0"/>
        <w:jc w:val="center"/>
        <w:rPr>
          <w:color w:val="A02B93" w:themeColor="accent5"/>
        </w:rPr>
      </w:pPr>
      <w:r w:rsidRPr="00A82286">
        <w:rPr>
          <w:color w:val="A02B93" w:themeColor="accent5"/>
          <w:sz w:val="48"/>
        </w:rPr>
        <w:t xml:space="preserve">ZEZWOLENIA NA EKSHUMACJE </w:t>
      </w:r>
    </w:p>
    <w:p w14:paraId="058EADA4" w14:textId="77777777" w:rsidR="002A1C86" w:rsidRDefault="00000000">
      <w:pPr>
        <w:spacing w:after="0" w:line="259" w:lineRule="auto"/>
        <w:ind w:left="0" w:right="0" w:firstLine="0"/>
        <w:jc w:val="left"/>
      </w:pPr>
      <w:r>
        <w:rPr>
          <w:color w:val="1CADE4"/>
          <w:sz w:val="48"/>
        </w:rPr>
        <w:t xml:space="preserve"> </w:t>
      </w:r>
    </w:p>
    <w:p w14:paraId="4DA81A5C" w14:textId="36EAB465" w:rsidR="002A1C86" w:rsidRDefault="00000000">
      <w:pPr>
        <w:ind w:left="-15" w:right="0" w:firstLine="567"/>
      </w:pPr>
      <w:r>
        <w:t>Państwowy Powiatowy Inspektor Sanitarny w L</w:t>
      </w:r>
      <w:r w:rsidR="002F1907">
        <w:t>wówku Śląskim</w:t>
      </w:r>
      <w:r w:rsidR="00C04B6C">
        <w:t xml:space="preserve"> właściwy ze względu na </w:t>
      </w:r>
      <w:r w:rsidR="009C7134">
        <w:t xml:space="preserve">lokalizację miejsca planowanej ekshumacji </w:t>
      </w:r>
      <w:r w:rsidR="00A57A1A">
        <w:t>(położenie</w:t>
      </w:r>
      <w:r w:rsidR="009C7134">
        <w:t xml:space="preserve"> grobu)</w:t>
      </w:r>
      <w:r>
        <w:t xml:space="preserve"> wydaje zezwolenia na ekshumacje zwłok/szczątków osób pochowanych wyłącznie na terenie powiatu </w:t>
      </w:r>
      <w:r w:rsidR="002F1907">
        <w:t>lwóweckiego</w:t>
      </w:r>
      <w:r>
        <w:t xml:space="preserve"> tj.: Gmina</w:t>
      </w:r>
      <w:r w:rsidR="002F1907">
        <w:t xml:space="preserve"> i Miasto</w:t>
      </w:r>
      <w:r>
        <w:t xml:space="preserve"> L</w:t>
      </w:r>
      <w:r w:rsidR="002F1907">
        <w:t>wówek Śląski</w:t>
      </w:r>
      <w:r>
        <w:t>,</w:t>
      </w:r>
      <w:r w:rsidR="002F1907">
        <w:t xml:space="preserve"> Gmina</w:t>
      </w:r>
      <w:r w:rsidR="000104AC">
        <w:t xml:space="preserve"> i Miasto</w:t>
      </w:r>
      <w:r w:rsidR="002F1907">
        <w:t xml:space="preserve"> Gryfów Śląski, Gmina </w:t>
      </w:r>
      <w:r w:rsidR="000104AC">
        <w:t xml:space="preserve">i Miasto </w:t>
      </w:r>
      <w:r w:rsidR="002F1907">
        <w:t>Lubomierz</w:t>
      </w:r>
      <w:r>
        <w:t xml:space="preserve">, </w:t>
      </w:r>
      <w:r w:rsidR="002F1907">
        <w:t>Miasto i Gmina Mirsk, Gmina Wleń</w:t>
      </w:r>
      <w:r>
        <w:t xml:space="preserve">. </w:t>
      </w:r>
    </w:p>
    <w:p w14:paraId="2FB65ABC" w14:textId="77777777" w:rsidR="00A57A1A" w:rsidRPr="00221649" w:rsidRDefault="00A57A1A">
      <w:pPr>
        <w:ind w:left="-15" w:right="0" w:firstLine="567"/>
        <w:rPr>
          <w:b/>
          <w:szCs w:val="28"/>
        </w:rPr>
      </w:pPr>
    </w:p>
    <w:p w14:paraId="620A9E2D" w14:textId="2FD4A544" w:rsidR="002A1C86" w:rsidRPr="005634C2" w:rsidRDefault="00000000" w:rsidP="005634C2">
      <w:pPr>
        <w:ind w:left="1426" w:firstLine="698"/>
        <w:rPr>
          <w:b/>
          <w:color w:val="000000" w:themeColor="text1"/>
          <w:szCs w:val="28"/>
        </w:rPr>
      </w:pPr>
      <w:r w:rsidRPr="00221649">
        <w:rPr>
          <w:b/>
          <w:color w:val="000000" w:themeColor="text1"/>
          <w:szCs w:val="28"/>
        </w:rPr>
        <w:t>JAK UZYSKAĆ ZEZWOLENIE NA EKSHUMACJĘ</w:t>
      </w:r>
    </w:p>
    <w:p w14:paraId="4C62FC77" w14:textId="513F1FB1" w:rsidR="002A1C86" w:rsidRDefault="00000000">
      <w:pPr>
        <w:spacing w:after="171"/>
        <w:ind w:left="-5" w:right="0"/>
      </w:pPr>
      <w:r>
        <w:t xml:space="preserve">        W celu uzyskania zezwolenia PPIS w L</w:t>
      </w:r>
      <w:r w:rsidR="000104AC">
        <w:t>wówku Śląskim</w:t>
      </w:r>
      <w:r>
        <w:t xml:space="preserve"> na eks</w:t>
      </w:r>
      <w:r w:rsidR="000104AC">
        <w:t>h</w:t>
      </w:r>
      <w:r>
        <w:t xml:space="preserve">umację złóż wypełniony wniosek, zgodę zarządcy cmentarza na prowadzenie prac ekshumacyjnych oraz zgodę na ponowny pochówek zwłok/szczątków w docelowym miejscu spoczynku. </w:t>
      </w:r>
    </w:p>
    <w:p w14:paraId="639D4D59" w14:textId="77777777" w:rsidR="006239FE" w:rsidRDefault="006239FE">
      <w:pPr>
        <w:spacing w:after="171"/>
        <w:ind w:left="-5" w:right="0"/>
      </w:pPr>
    </w:p>
    <w:p w14:paraId="0C7C2C16" w14:textId="77777777" w:rsidR="002A1C86" w:rsidRDefault="00000000">
      <w:pPr>
        <w:spacing w:after="115" w:line="259" w:lineRule="auto"/>
        <w:ind w:left="567" w:right="0" w:firstLine="0"/>
        <w:jc w:val="left"/>
      </w:pPr>
      <w:r>
        <w:t xml:space="preserve"> </w:t>
      </w:r>
    </w:p>
    <w:p w14:paraId="12B40D14" w14:textId="3AD37FEE" w:rsidR="002A1C86" w:rsidRPr="00A82286" w:rsidRDefault="00000000">
      <w:pPr>
        <w:tabs>
          <w:tab w:val="center" w:pos="2936"/>
        </w:tabs>
        <w:spacing w:after="0" w:line="259" w:lineRule="auto"/>
        <w:ind w:left="-15" w:right="0" w:firstLine="0"/>
        <w:jc w:val="left"/>
        <w:rPr>
          <w:rFonts w:ascii="Calibri" w:eastAsia="Calibri" w:hAnsi="Calibri" w:cs="Calibri"/>
          <w:color w:val="EE0000"/>
          <w:sz w:val="24"/>
        </w:rPr>
      </w:pPr>
      <w:r>
        <w:rPr>
          <w:rFonts w:ascii="Calibri" w:eastAsia="Calibri" w:hAnsi="Calibri" w:cs="Calibri"/>
          <w:sz w:val="22"/>
        </w:rPr>
        <w:t xml:space="preserve"> </w:t>
      </w:r>
      <w:r>
        <w:rPr>
          <w:rFonts w:ascii="Calibri" w:eastAsia="Calibri" w:hAnsi="Calibri" w:cs="Calibri"/>
          <w:sz w:val="22"/>
        </w:rPr>
        <w:tab/>
      </w:r>
      <w:r w:rsidR="000104AC">
        <w:rPr>
          <w:rFonts w:ascii="Calibri" w:eastAsia="Calibri" w:hAnsi="Calibri" w:cs="Calibri"/>
          <w:sz w:val="22"/>
        </w:rPr>
        <w:tab/>
      </w:r>
      <w:r w:rsidRPr="00A82286">
        <w:rPr>
          <w:rFonts w:ascii="Calibri" w:eastAsia="Calibri" w:hAnsi="Calibri" w:cs="Calibri"/>
          <w:b/>
          <w:color w:val="EE0000"/>
        </w:rPr>
        <w:t>GDZIE ZNALEŹĆ WNIOSEK?</w:t>
      </w:r>
      <w:r w:rsidRPr="00A82286">
        <w:rPr>
          <w:rFonts w:ascii="Calibri" w:eastAsia="Calibri" w:hAnsi="Calibri" w:cs="Calibri"/>
          <w:color w:val="EE0000"/>
          <w:sz w:val="24"/>
        </w:rPr>
        <w:t xml:space="preserve"> </w:t>
      </w:r>
    </w:p>
    <w:p w14:paraId="4BEABE12" w14:textId="77777777" w:rsidR="00A57A1A" w:rsidRPr="00A82286" w:rsidRDefault="00A57A1A">
      <w:pPr>
        <w:tabs>
          <w:tab w:val="center" w:pos="2936"/>
        </w:tabs>
        <w:spacing w:after="0" w:line="259" w:lineRule="auto"/>
        <w:ind w:left="-15" w:right="0" w:firstLine="0"/>
        <w:jc w:val="left"/>
        <w:rPr>
          <w:color w:val="EE0000"/>
        </w:rPr>
      </w:pPr>
    </w:p>
    <w:p w14:paraId="44CA4263" w14:textId="200332D5" w:rsidR="00C04B6C" w:rsidRPr="00A82286" w:rsidRDefault="00C04B6C" w:rsidP="005634C2">
      <w:pPr>
        <w:spacing w:after="4" w:line="250" w:lineRule="auto"/>
        <w:ind w:left="1416" w:right="2085" w:firstLine="0"/>
        <w:rPr>
          <w:rFonts w:ascii="Calibri" w:eastAsia="Calibri" w:hAnsi="Calibri" w:cs="Calibri"/>
          <w:b/>
          <w:color w:val="EE0000"/>
          <w:sz w:val="22"/>
          <w:szCs w:val="22"/>
        </w:rPr>
      </w:pPr>
      <w:r w:rsidRPr="00A82286">
        <w:rPr>
          <w:rFonts w:ascii="Calibri" w:eastAsia="Calibri" w:hAnsi="Calibri" w:cs="Calibri"/>
          <w:b/>
          <w:color w:val="EE0000"/>
          <w:sz w:val="22"/>
          <w:szCs w:val="22"/>
        </w:rPr>
        <w:t xml:space="preserve">- Wniosek możesz uzyskać osobiście w </w:t>
      </w:r>
      <w:r w:rsidR="000104AC" w:rsidRPr="00A82286">
        <w:rPr>
          <w:rFonts w:ascii="Calibri" w:eastAsia="Calibri" w:hAnsi="Calibri" w:cs="Calibri"/>
          <w:b/>
          <w:color w:val="EE0000"/>
          <w:sz w:val="22"/>
          <w:szCs w:val="22"/>
        </w:rPr>
        <w:t>pokoju nr 8 i 9</w:t>
      </w:r>
      <w:r w:rsidRPr="00A82286">
        <w:rPr>
          <w:rFonts w:ascii="Calibri" w:eastAsia="Calibri" w:hAnsi="Calibri" w:cs="Calibri"/>
          <w:b/>
          <w:color w:val="EE0000"/>
          <w:sz w:val="22"/>
          <w:szCs w:val="22"/>
        </w:rPr>
        <w:t xml:space="preserve"> w siedzibie </w:t>
      </w:r>
      <w:r w:rsidR="005634C2">
        <w:rPr>
          <w:rFonts w:ascii="Calibri" w:eastAsia="Calibri" w:hAnsi="Calibri" w:cs="Calibri"/>
          <w:b/>
          <w:color w:val="EE0000"/>
          <w:sz w:val="22"/>
          <w:szCs w:val="22"/>
        </w:rPr>
        <w:t xml:space="preserve">    </w:t>
      </w:r>
      <w:r w:rsidR="007129CF">
        <w:rPr>
          <w:rFonts w:ascii="Calibri" w:eastAsia="Calibri" w:hAnsi="Calibri" w:cs="Calibri"/>
          <w:b/>
          <w:color w:val="EE0000"/>
          <w:sz w:val="22"/>
          <w:szCs w:val="22"/>
        </w:rPr>
        <w:t xml:space="preserve">     </w:t>
      </w:r>
      <w:r w:rsidRPr="00A82286">
        <w:rPr>
          <w:rFonts w:ascii="Calibri" w:eastAsia="Calibri" w:hAnsi="Calibri" w:cs="Calibri"/>
          <w:b/>
          <w:color w:val="EE0000"/>
          <w:sz w:val="22"/>
          <w:szCs w:val="22"/>
        </w:rPr>
        <w:t xml:space="preserve">Powiatowej Stacji </w:t>
      </w:r>
      <w:proofErr w:type="spellStart"/>
      <w:r w:rsidRPr="00A82286">
        <w:rPr>
          <w:rFonts w:ascii="Calibri" w:eastAsia="Calibri" w:hAnsi="Calibri" w:cs="Calibri"/>
          <w:b/>
          <w:color w:val="EE0000"/>
          <w:sz w:val="22"/>
          <w:szCs w:val="22"/>
        </w:rPr>
        <w:t>Sanitarno</w:t>
      </w:r>
      <w:proofErr w:type="spellEnd"/>
      <w:r w:rsidRPr="00A82286">
        <w:rPr>
          <w:rFonts w:ascii="Calibri" w:eastAsia="Calibri" w:hAnsi="Calibri" w:cs="Calibri"/>
          <w:b/>
          <w:color w:val="EE0000"/>
          <w:sz w:val="22"/>
          <w:szCs w:val="22"/>
        </w:rPr>
        <w:t xml:space="preserve"> – Epidemiologicznej w L</w:t>
      </w:r>
      <w:r w:rsidR="000104AC" w:rsidRPr="00A82286">
        <w:rPr>
          <w:rFonts w:ascii="Calibri" w:eastAsia="Calibri" w:hAnsi="Calibri" w:cs="Calibri"/>
          <w:b/>
          <w:color w:val="EE0000"/>
          <w:sz w:val="22"/>
          <w:szCs w:val="22"/>
        </w:rPr>
        <w:t xml:space="preserve">wówku </w:t>
      </w:r>
      <w:r w:rsidRPr="00A82286">
        <w:rPr>
          <w:rFonts w:ascii="Calibri" w:eastAsia="Calibri" w:hAnsi="Calibri" w:cs="Calibri"/>
          <w:b/>
          <w:color w:val="EE0000"/>
          <w:sz w:val="22"/>
          <w:szCs w:val="22"/>
        </w:rPr>
        <w:t>Śląskim</w:t>
      </w:r>
    </w:p>
    <w:p w14:paraId="1CA4E69A" w14:textId="77777777" w:rsidR="007129CF" w:rsidRDefault="00C04B6C" w:rsidP="00C04B6C">
      <w:pPr>
        <w:spacing w:after="4" w:line="250" w:lineRule="auto"/>
        <w:ind w:right="2085" w:firstLine="698"/>
        <w:jc w:val="center"/>
        <w:rPr>
          <w:rFonts w:ascii="Calibri" w:eastAsia="Calibri" w:hAnsi="Calibri" w:cs="Calibri"/>
          <w:b/>
          <w:color w:val="EE0000"/>
          <w:sz w:val="22"/>
          <w:szCs w:val="22"/>
        </w:rPr>
      </w:pPr>
      <w:r w:rsidRPr="00A82286">
        <w:rPr>
          <w:rFonts w:ascii="Calibri" w:eastAsia="Calibri" w:hAnsi="Calibri" w:cs="Calibri"/>
          <w:b/>
          <w:color w:val="EE0000"/>
          <w:sz w:val="22"/>
          <w:szCs w:val="22"/>
        </w:rPr>
        <w:t>ul. Partyzantów 6 od poniedziałku do piątku</w:t>
      </w:r>
    </w:p>
    <w:p w14:paraId="37B752FD" w14:textId="5E87D936" w:rsidR="00C04B6C" w:rsidRPr="00A82286" w:rsidRDefault="00C04B6C" w:rsidP="00C04B6C">
      <w:pPr>
        <w:spacing w:after="4" w:line="250" w:lineRule="auto"/>
        <w:ind w:right="2085" w:firstLine="698"/>
        <w:jc w:val="center"/>
        <w:rPr>
          <w:rFonts w:ascii="Calibri" w:eastAsia="Calibri" w:hAnsi="Calibri" w:cs="Calibri"/>
          <w:b/>
          <w:color w:val="EE0000"/>
          <w:sz w:val="22"/>
          <w:szCs w:val="22"/>
        </w:rPr>
      </w:pPr>
      <w:r w:rsidRPr="00A82286">
        <w:rPr>
          <w:rFonts w:ascii="Calibri" w:eastAsia="Calibri" w:hAnsi="Calibri" w:cs="Calibri"/>
          <w:b/>
          <w:color w:val="EE0000"/>
          <w:sz w:val="22"/>
          <w:szCs w:val="22"/>
        </w:rPr>
        <w:t xml:space="preserve"> w godzinach od 7:25 do 15:00</w:t>
      </w:r>
    </w:p>
    <w:p w14:paraId="1C5D0608" w14:textId="5E5D039C" w:rsidR="000104AC" w:rsidRPr="00A82286" w:rsidRDefault="000104AC" w:rsidP="00C04B6C">
      <w:pPr>
        <w:spacing w:after="4" w:line="250" w:lineRule="auto"/>
        <w:ind w:right="2085"/>
        <w:jc w:val="center"/>
        <w:rPr>
          <w:b/>
          <w:color w:val="EE0000"/>
          <w:sz w:val="22"/>
          <w:szCs w:val="22"/>
        </w:rPr>
      </w:pPr>
    </w:p>
    <w:p w14:paraId="6BEC0376" w14:textId="4723F1EA" w:rsidR="000104AC" w:rsidRPr="00A82286" w:rsidRDefault="00C04B6C" w:rsidP="00C04B6C">
      <w:pPr>
        <w:spacing w:after="0" w:line="259" w:lineRule="auto"/>
        <w:ind w:left="708" w:right="0" w:firstLine="708"/>
        <w:rPr>
          <w:rFonts w:ascii="Calibri" w:eastAsia="Calibri" w:hAnsi="Calibri" w:cs="Calibri"/>
          <w:b/>
          <w:color w:val="EE0000"/>
          <w:sz w:val="22"/>
          <w:szCs w:val="22"/>
          <w:vertAlign w:val="subscript"/>
        </w:rPr>
      </w:pPr>
      <w:r w:rsidRPr="00A82286">
        <w:rPr>
          <w:rFonts w:ascii="Calibri" w:eastAsia="Calibri" w:hAnsi="Calibri" w:cs="Calibri"/>
          <w:b/>
          <w:color w:val="EE0000"/>
          <w:sz w:val="22"/>
          <w:szCs w:val="22"/>
        </w:rPr>
        <w:t xml:space="preserve">  - Wniosek dostępny jest do pobrania na stronie internetowej Stacji</w:t>
      </w:r>
    </w:p>
    <w:p w14:paraId="3B1C8498" w14:textId="59B622A5" w:rsidR="002A1C86" w:rsidRPr="00A82286" w:rsidRDefault="00000000" w:rsidP="00C04B6C">
      <w:pPr>
        <w:spacing w:after="0" w:line="259" w:lineRule="auto"/>
        <w:ind w:left="0" w:right="0" w:firstLine="0"/>
        <w:jc w:val="center"/>
        <w:rPr>
          <w:b/>
          <w:color w:val="EE0000"/>
          <w:sz w:val="22"/>
          <w:szCs w:val="22"/>
        </w:rPr>
      </w:pPr>
      <w:r w:rsidRPr="00A82286">
        <w:rPr>
          <w:rFonts w:ascii="Calibri" w:eastAsia="Calibri" w:hAnsi="Calibri" w:cs="Calibri"/>
          <w:b/>
          <w:i/>
          <w:color w:val="EE0000"/>
          <w:sz w:val="22"/>
          <w:szCs w:val="22"/>
        </w:rPr>
        <w:t>https://www.gov.pl/web/psse-</w:t>
      </w:r>
      <w:r w:rsidR="000104AC" w:rsidRPr="00A82286">
        <w:rPr>
          <w:rFonts w:ascii="Calibri" w:eastAsia="Calibri" w:hAnsi="Calibri" w:cs="Calibri"/>
          <w:b/>
          <w:i/>
          <w:color w:val="EE0000"/>
          <w:sz w:val="22"/>
          <w:szCs w:val="22"/>
        </w:rPr>
        <w:t>lwowekslaski</w:t>
      </w:r>
      <w:r w:rsidRPr="00A82286">
        <w:rPr>
          <w:rFonts w:ascii="Calibri" w:eastAsia="Calibri" w:hAnsi="Calibri" w:cs="Calibri"/>
          <w:b/>
          <w:i/>
          <w:color w:val="EE0000"/>
          <w:sz w:val="22"/>
          <w:szCs w:val="22"/>
        </w:rPr>
        <w:t xml:space="preserve"> </w:t>
      </w:r>
      <w:r w:rsidRPr="00A82286">
        <w:rPr>
          <w:rFonts w:ascii="Calibri" w:eastAsia="Calibri" w:hAnsi="Calibri" w:cs="Calibri"/>
          <w:b/>
          <w:color w:val="EE0000"/>
          <w:sz w:val="22"/>
          <w:szCs w:val="22"/>
        </w:rPr>
        <w:t xml:space="preserve">- </w:t>
      </w:r>
      <w:r w:rsidR="000104AC" w:rsidRPr="00A82286">
        <w:rPr>
          <w:rFonts w:ascii="Calibri" w:eastAsia="Calibri" w:hAnsi="Calibri" w:cs="Calibri"/>
          <w:b/>
          <w:color w:val="EE0000"/>
          <w:sz w:val="22"/>
          <w:szCs w:val="22"/>
        </w:rPr>
        <w:t>MENU w zakładce</w:t>
      </w:r>
      <w:r w:rsidRPr="00A82286">
        <w:rPr>
          <w:rFonts w:ascii="Calibri" w:eastAsia="Calibri" w:hAnsi="Calibri" w:cs="Calibri"/>
          <w:b/>
          <w:color w:val="EE0000"/>
          <w:sz w:val="22"/>
          <w:szCs w:val="22"/>
        </w:rPr>
        <w:t>:</w:t>
      </w:r>
    </w:p>
    <w:p w14:paraId="19F33A2E" w14:textId="3B5BFCB1" w:rsidR="000104AC" w:rsidRPr="00A82286" w:rsidRDefault="00000000" w:rsidP="00C04B6C">
      <w:pPr>
        <w:spacing w:after="155" w:line="250" w:lineRule="auto"/>
        <w:ind w:left="-15" w:right="2385" w:firstLine="1378"/>
        <w:jc w:val="center"/>
        <w:rPr>
          <w:rFonts w:ascii="Calibri" w:eastAsia="Calibri" w:hAnsi="Calibri" w:cs="Calibri"/>
          <w:b/>
          <w:i/>
          <w:color w:val="EE0000"/>
          <w:sz w:val="22"/>
          <w:szCs w:val="22"/>
        </w:rPr>
      </w:pPr>
      <w:r w:rsidRPr="00A82286">
        <w:rPr>
          <w:rFonts w:ascii="Calibri" w:eastAsia="Calibri" w:hAnsi="Calibri" w:cs="Calibri"/>
          <w:b/>
          <w:color w:val="EE0000"/>
          <w:sz w:val="22"/>
          <w:szCs w:val="22"/>
        </w:rPr>
        <w:t>„</w:t>
      </w:r>
      <w:r w:rsidR="000104AC" w:rsidRPr="00A82286">
        <w:rPr>
          <w:rFonts w:ascii="Calibri" w:eastAsia="Calibri" w:hAnsi="Calibri" w:cs="Calibri"/>
          <w:b/>
          <w:i/>
          <w:color w:val="EE0000"/>
          <w:sz w:val="22"/>
          <w:szCs w:val="22"/>
        </w:rPr>
        <w:t>Do pobrania</w:t>
      </w:r>
      <w:r w:rsidRPr="00A82286">
        <w:rPr>
          <w:rFonts w:ascii="Calibri" w:eastAsia="Calibri" w:hAnsi="Calibri" w:cs="Calibri"/>
          <w:b/>
          <w:i/>
          <w:color w:val="EE0000"/>
          <w:sz w:val="22"/>
          <w:szCs w:val="22"/>
        </w:rPr>
        <w:t>”</w:t>
      </w:r>
    </w:p>
    <w:p w14:paraId="34174E1D" w14:textId="04D6908F" w:rsidR="002A1C86" w:rsidRPr="00A82286" w:rsidRDefault="00C04B6C" w:rsidP="007129CF">
      <w:pPr>
        <w:spacing w:after="155" w:line="250" w:lineRule="auto"/>
        <w:ind w:left="1203" w:right="2385" w:firstLine="0"/>
        <w:jc w:val="center"/>
        <w:rPr>
          <w:b/>
          <w:color w:val="EE0000"/>
          <w:sz w:val="22"/>
          <w:szCs w:val="22"/>
        </w:rPr>
      </w:pPr>
      <w:r w:rsidRPr="00A82286">
        <w:rPr>
          <w:rFonts w:ascii="Calibri" w:eastAsia="Calibri" w:hAnsi="Calibri" w:cs="Calibri"/>
          <w:b/>
          <w:color w:val="EE0000"/>
          <w:sz w:val="22"/>
          <w:szCs w:val="22"/>
        </w:rPr>
        <w:t xml:space="preserve">- </w:t>
      </w:r>
      <w:r w:rsidR="005634C2">
        <w:rPr>
          <w:rFonts w:ascii="Calibri" w:eastAsia="Calibri" w:hAnsi="Calibri" w:cs="Calibri"/>
          <w:b/>
          <w:color w:val="EE0000"/>
          <w:sz w:val="22"/>
          <w:szCs w:val="22"/>
        </w:rPr>
        <w:t xml:space="preserve"> Możesz także s</w:t>
      </w:r>
      <w:r w:rsidRPr="00A82286">
        <w:rPr>
          <w:rFonts w:ascii="Calibri" w:eastAsia="Calibri" w:hAnsi="Calibri" w:cs="Calibri"/>
          <w:b/>
          <w:color w:val="EE0000"/>
          <w:sz w:val="22"/>
          <w:szCs w:val="22"/>
        </w:rPr>
        <w:t>kontakt</w:t>
      </w:r>
      <w:r w:rsidR="005634C2">
        <w:rPr>
          <w:rFonts w:ascii="Calibri" w:eastAsia="Calibri" w:hAnsi="Calibri" w:cs="Calibri"/>
          <w:b/>
          <w:color w:val="EE0000"/>
          <w:sz w:val="22"/>
          <w:szCs w:val="22"/>
        </w:rPr>
        <w:t xml:space="preserve">ować </w:t>
      </w:r>
      <w:r w:rsidRPr="00A82286">
        <w:rPr>
          <w:rFonts w:ascii="Calibri" w:eastAsia="Calibri" w:hAnsi="Calibri" w:cs="Calibri"/>
          <w:b/>
          <w:color w:val="EE0000"/>
          <w:sz w:val="22"/>
          <w:szCs w:val="22"/>
        </w:rPr>
        <w:t xml:space="preserve"> się telefonicznie z działem Higieny </w:t>
      </w:r>
      <w:r w:rsidR="007129CF">
        <w:rPr>
          <w:rFonts w:ascii="Calibri" w:eastAsia="Calibri" w:hAnsi="Calibri" w:cs="Calibri"/>
          <w:b/>
          <w:color w:val="EE0000"/>
          <w:sz w:val="22"/>
          <w:szCs w:val="22"/>
        </w:rPr>
        <w:t xml:space="preserve">    </w:t>
      </w:r>
      <w:r w:rsidRPr="00A82286">
        <w:rPr>
          <w:rFonts w:ascii="Calibri" w:eastAsia="Calibri" w:hAnsi="Calibri" w:cs="Calibri"/>
          <w:b/>
          <w:color w:val="EE0000"/>
          <w:sz w:val="22"/>
          <w:szCs w:val="22"/>
        </w:rPr>
        <w:t xml:space="preserve">Komunalnej i </w:t>
      </w:r>
      <w:r w:rsidR="007129CF" w:rsidRPr="00A82286">
        <w:rPr>
          <w:rFonts w:ascii="Calibri" w:eastAsia="Calibri" w:hAnsi="Calibri" w:cs="Calibri"/>
          <w:b/>
          <w:color w:val="EE0000"/>
          <w:sz w:val="22"/>
          <w:szCs w:val="22"/>
        </w:rPr>
        <w:t>poda</w:t>
      </w:r>
      <w:r w:rsidR="007129CF">
        <w:rPr>
          <w:rFonts w:ascii="Calibri" w:eastAsia="Calibri" w:hAnsi="Calibri" w:cs="Calibri"/>
          <w:b/>
          <w:color w:val="EE0000"/>
          <w:sz w:val="22"/>
          <w:szCs w:val="22"/>
        </w:rPr>
        <w:t>ć swój</w:t>
      </w:r>
      <w:r w:rsidRPr="00A82286">
        <w:rPr>
          <w:rFonts w:ascii="Calibri" w:eastAsia="Calibri" w:hAnsi="Calibri" w:cs="Calibri"/>
          <w:b/>
          <w:color w:val="EE0000"/>
          <w:sz w:val="22"/>
          <w:szCs w:val="22"/>
        </w:rPr>
        <w:t xml:space="preserve"> adres e-mail – prześlemy wniosek.</w:t>
      </w:r>
    </w:p>
    <w:p w14:paraId="711C75D9" w14:textId="77777777" w:rsidR="00221649" w:rsidRPr="00221649" w:rsidRDefault="00221649" w:rsidP="00221649">
      <w:pPr>
        <w:spacing w:after="155" w:line="250" w:lineRule="auto"/>
        <w:ind w:left="708" w:right="2385" w:firstLine="0"/>
        <w:jc w:val="center"/>
        <w:rPr>
          <w:b/>
          <w:sz w:val="22"/>
          <w:szCs w:val="22"/>
        </w:rPr>
      </w:pPr>
    </w:p>
    <w:p w14:paraId="1203B7B0" w14:textId="77777777" w:rsidR="00A57A1A" w:rsidRDefault="00A57A1A">
      <w:pPr>
        <w:spacing w:after="233" w:line="259" w:lineRule="auto"/>
        <w:ind w:left="0" w:right="0" w:firstLine="0"/>
        <w:jc w:val="left"/>
      </w:pPr>
    </w:p>
    <w:p w14:paraId="48B1932E" w14:textId="05978B9A" w:rsidR="002A1C86" w:rsidRPr="005634C2" w:rsidRDefault="00000000" w:rsidP="005634C2">
      <w:pPr>
        <w:ind w:left="1426" w:firstLine="698"/>
        <w:rPr>
          <w:b/>
          <w:bCs/>
        </w:rPr>
      </w:pPr>
      <w:r w:rsidRPr="006239FE">
        <w:rPr>
          <w:b/>
          <w:bCs/>
        </w:rPr>
        <w:t xml:space="preserve">KTO MOŻE PRZEPROWADZIĆ EKSHUMACJĘ? </w:t>
      </w:r>
    </w:p>
    <w:p w14:paraId="617F0963" w14:textId="48833DA7" w:rsidR="00A57A1A" w:rsidRDefault="00000000" w:rsidP="00221649">
      <w:pPr>
        <w:spacing w:after="134"/>
        <w:ind w:left="-5" w:right="0"/>
      </w:pPr>
      <w:r>
        <w:t xml:space="preserve">       Prace ekshumacyjne prowadzone są przez specjalistyczne firmy (zakłady pogrzebowe) na zlecenie wnioskodawcy. Wybór zakładu pogrzebowego należy do wnioskodawcy, a termin ekshumacji i środek transportu ustalany jest z wybranym zakładem. </w:t>
      </w:r>
    </w:p>
    <w:p w14:paraId="221DCEC7" w14:textId="77777777" w:rsidR="00A57A1A" w:rsidRDefault="00A57A1A" w:rsidP="00A57A1A">
      <w:pPr>
        <w:spacing w:after="134"/>
        <w:ind w:left="-5" w:right="0"/>
      </w:pPr>
    </w:p>
    <w:p w14:paraId="417AEC52" w14:textId="77777777" w:rsidR="005634C2" w:rsidRDefault="005634C2" w:rsidP="00A57A1A">
      <w:pPr>
        <w:spacing w:after="134"/>
        <w:ind w:left="-5" w:right="0"/>
      </w:pPr>
    </w:p>
    <w:p w14:paraId="61D17563" w14:textId="48856FB3" w:rsidR="002A1C86" w:rsidRPr="00A82286" w:rsidRDefault="00000000">
      <w:pPr>
        <w:tabs>
          <w:tab w:val="center" w:pos="3651"/>
        </w:tabs>
        <w:spacing w:after="0" w:line="259" w:lineRule="auto"/>
        <w:ind w:left="-15" w:right="0" w:firstLine="0"/>
        <w:jc w:val="left"/>
        <w:rPr>
          <w:rFonts w:ascii="Calibri" w:eastAsia="Calibri" w:hAnsi="Calibri" w:cs="Calibri"/>
          <w:b/>
          <w:color w:val="EE0000"/>
        </w:rPr>
      </w:pPr>
      <w:r>
        <w:rPr>
          <w:sz w:val="40"/>
          <w:vertAlign w:val="superscript"/>
        </w:rPr>
        <w:t xml:space="preserve"> </w:t>
      </w:r>
      <w:r>
        <w:rPr>
          <w:sz w:val="40"/>
          <w:vertAlign w:val="superscript"/>
        </w:rPr>
        <w:tab/>
      </w:r>
      <w:r w:rsidR="00A57A1A">
        <w:rPr>
          <w:sz w:val="40"/>
          <w:vertAlign w:val="superscript"/>
        </w:rPr>
        <w:t xml:space="preserve"> </w:t>
      </w:r>
      <w:r w:rsidR="00A57A1A">
        <w:rPr>
          <w:rFonts w:ascii="Calibri" w:eastAsia="Calibri" w:hAnsi="Calibri" w:cs="Calibri"/>
          <w:b/>
        </w:rPr>
        <w:t xml:space="preserve">                       </w:t>
      </w:r>
      <w:r w:rsidR="00A82286">
        <w:rPr>
          <w:rFonts w:ascii="Calibri" w:eastAsia="Calibri" w:hAnsi="Calibri" w:cs="Calibri"/>
          <w:b/>
        </w:rPr>
        <w:t xml:space="preserve">      </w:t>
      </w:r>
      <w:r w:rsidR="00A57A1A">
        <w:rPr>
          <w:rFonts w:ascii="Calibri" w:eastAsia="Calibri" w:hAnsi="Calibri" w:cs="Calibri"/>
          <w:b/>
        </w:rPr>
        <w:t xml:space="preserve"> </w:t>
      </w:r>
      <w:r w:rsidRPr="00A82286">
        <w:rPr>
          <w:rFonts w:ascii="Calibri" w:eastAsia="Calibri" w:hAnsi="Calibri" w:cs="Calibri"/>
          <w:b/>
          <w:color w:val="EE0000"/>
        </w:rPr>
        <w:t xml:space="preserve">KIEDY MOŻNA PRZEPROWADZIĆ EKSHUMACJĘ? </w:t>
      </w:r>
    </w:p>
    <w:p w14:paraId="0E641E0C" w14:textId="77777777" w:rsidR="00A57A1A" w:rsidRPr="00A82286" w:rsidRDefault="00A57A1A">
      <w:pPr>
        <w:tabs>
          <w:tab w:val="center" w:pos="3651"/>
        </w:tabs>
        <w:spacing w:after="0" w:line="259" w:lineRule="auto"/>
        <w:ind w:left="-15" w:right="0" w:firstLine="0"/>
        <w:jc w:val="left"/>
        <w:rPr>
          <w:color w:val="EE0000"/>
        </w:rPr>
      </w:pPr>
    </w:p>
    <w:p w14:paraId="3B914975" w14:textId="17A938B0" w:rsidR="002A1C86" w:rsidRPr="00A82286" w:rsidRDefault="00000000" w:rsidP="00A57A1A">
      <w:pPr>
        <w:spacing w:after="108" w:line="272" w:lineRule="auto"/>
        <w:ind w:left="0" w:right="1206" w:firstLine="0"/>
        <w:jc w:val="center"/>
        <w:rPr>
          <w:b/>
          <w:bCs/>
          <w:color w:val="EE0000"/>
          <w:sz w:val="22"/>
          <w:szCs w:val="22"/>
        </w:rPr>
      </w:pPr>
      <w:r w:rsidRPr="00A82286">
        <w:rPr>
          <w:rFonts w:ascii="Calibri" w:eastAsia="Calibri" w:hAnsi="Calibri" w:cs="Calibri"/>
          <w:b/>
          <w:bCs/>
          <w:color w:val="EE0000"/>
          <w:sz w:val="22"/>
          <w:szCs w:val="22"/>
        </w:rPr>
        <w:t>Ekshumacja powinna odbywać się w okresie od 16 października do 15 kwietnia, przeprowadza się ją we wczesnych godzinach rannych.</w:t>
      </w:r>
    </w:p>
    <w:p w14:paraId="4FBBD5F5" w14:textId="77777777" w:rsidR="002A1C86" w:rsidRDefault="00000000">
      <w:pPr>
        <w:spacing w:after="315" w:line="259" w:lineRule="auto"/>
        <w:ind w:left="0" w:right="0" w:firstLine="0"/>
        <w:jc w:val="left"/>
      </w:pPr>
      <w:r>
        <w:rPr>
          <w:rFonts w:ascii="Calibri" w:eastAsia="Calibri" w:hAnsi="Calibri" w:cs="Calibri"/>
          <w:sz w:val="12"/>
        </w:rPr>
        <w:t xml:space="preserve"> </w:t>
      </w:r>
    </w:p>
    <w:p w14:paraId="27BD4208" w14:textId="77777777" w:rsidR="005634C2" w:rsidRDefault="005634C2" w:rsidP="00221649">
      <w:pPr>
        <w:rPr>
          <w:b/>
          <w:bCs/>
        </w:rPr>
      </w:pPr>
    </w:p>
    <w:p w14:paraId="0D013256" w14:textId="7F818AF8" w:rsidR="002A1C86" w:rsidRDefault="00000000" w:rsidP="005634C2">
      <w:pPr>
        <w:ind w:left="718" w:firstLine="698"/>
      </w:pPr>
      <w:r w:rsidRPr="00221649">
        <w:rPr>
          <w:b/>
          <w:bCs/>
        </w:rPr>
        <w:t>NIE PAMIĘTASZ DATY LUB MIEJSCA URODZENIA/ZGONU</w:t>
      </w:r>
      <w:r w:rsidRPr="00221649">
        <w:t xml:space="preserve">? </w:t>
      </w:r>
    </w:p>
    <w:p w14:paraId="01F4D15B" w14:textId="77777777" w:rsidR="002A1C86" w:rsidRDefault="00000000">
      <w:pPr>
        <w:spacing w:after="148"/>
        <w:ind w:left="-15" w:right="0" w:firstLine="852"/>
      </w:pPr>
      <w:r>
        <w:t xml:space="preserve">Informacje na temat daty i miejsca urodzenia oraz daty i miejsca zgonu można znaleźć w odpisie aktu zgonu. Jeśli nie możesz znaleźć tego dokumentu, możesz uzyskać go po złożeniu wniosku w Urzędzie Stanu Cywilnego. </w:t>
      </w:r>
    </w:p>
    <w:p w14:paraId="6A5A6335" w14:textId="0FFA3A1B" w:rsidR="002A1C86" w:rsidRPr="00221649" w:rsidRDefault="00000000" w:rsidP="00A57A1A">
      <w:pPr>
        <w:spacing w:after="123" w:line="259" w:lineRule="auto"/>
        <w:ind w:left="852" w:right="0" w:firstLine="0"/>
        <w:jc w:val="left"/>
        <w:rPr>
          <w:b/>
          <w:bCs/>
        </w:rPr>
      </w:pPr>
      <w:r w:rsidRPr="00221649">
        <w:rPr>
          <w:b/>
          <w:bCs/>
        </w:rPr>
        <w:t xml:space="preserve">    </w:t>
      </w:r>
    </w:p>
    <w:p w14:paraId="26A88104" w14:textId="4B83D50A" w:rsidR="002A1C86" w:rsidRPr="00221649" w:rsidRDefault="00000000" w:rsidP="005634C2">
      <w:pPr>
        <w:ind w:left="2134" w:firstLine="698"/>
        <w:rPr>
          <w:b/>
          <w:bCs/>
        </w:rPr>
      </w:pPr>
      <w:r w:rsidRPr="00221649">
        <w:rPr>
          <w:b/>
          <w:bCs/>
        </w:rPr>
        <w:t xml:space="preserve">CZY PRZYCZYNA ZGONU JEST WAŻNA? </w:t>
      </w:r>
    </w:p>
    <w:p w14:paraId="296A2AC1" w14:textId="62192690" w:rsidR="002A1C86" w:rsidRDefault="00000000">
      <w:pPr>
        <w:ind w:left="-5" w:right="0"/>
        <w:rPr>
          <w:color w:val="FFFFFF"/>
          <w:sz w:val="30"/>
        </w:rPr>
      </w:pPr>
      <w:r>
        <w:rPr>
          <w:sz w:val="26"/>
        </w:rPr>
        <w:t xml:space="preserve">            </w:t>
      </w:r>
      <w:r>
        <w:t xml:space="preserve">Przyczyna zgonu jest istotną informacją z punktu widzenia sanitarnego w </w:t>
      </w:r>
      <w:r w:rsidR="002F4D45">
        <w:t>przypadku,</w:t>
      </w:r>
      <w:r>
        <w:t xml:space="preserve"> gdy od daty zgonu nie minęły 2 lata. Zwłoki osób zmarłych na choroby zakaźne (wymienione we wniosku) nie mogą być ekshumowane przed upływem 2 lat od dnia zgonu (nie dotyczy urn z prochami). </w:t>
      </w:r>
      <w:r>
        <w:rPr>
          <w:color w:val="FFFFFF"/>
          <w:sz w:val="30"/>
        </w:rPr>
        <w:t xml:space="preserve"> </w:t>
      </w:r>
    </w:p>
    <w:p w14:paraId="1A7F636F" w14:textId="77777777" w:rsidR="00221649" w:rsidRDefault="00221649">
      <w:pPr>
        <w:ind w:left="-5" w:right="0"/>
      </w:pPr>
    </w:p>
    <w:p w14:paraId="20DA8324" w14:textId="23076E65" w:rsidR="006239FE" w:rsidRPr="00221649" w:rsidRDefault="00000000" w:rsidP="005634C2">
      <w:pPr>
        <w:ind w:left="1426" w:firstLine="698"/>
        <w:rPr>
          <w:b/>
          <w:bCs/>
        </w:rPr>
      </w:pPr>
      <w:r w:rsidRPr="00221649">
        <w:rPr>
          <w:b/>
          <w:bCs/>
        </w:rPr>
        <w:t xml:space="preserve">CZY MOGĘ ODBIERAĆ DOKUMENTY OSOBIŚCIE? </w:t>
      </w:r>
    </w:p>
    <w:p w14:paraId="71736F7A" w14:textId="1116557E" w:rsidR="002A1C86" w:rsidRDefault="00000000" w:rsidP="006239FE">
      <w:pPr>
        <w:spacing w:after="297" w:line="259" w:lineRule="auto"/>
        <w:ind w:left="0" w:right="0" w:firstLine="708"/>
        <w:jc w:val="left"/>
      </w:pPr>
      <w:r>
        <w:rPr>
          <w:sz w:val="12"/>
        </w:rPr>
        <w:t xml:space="preserve"> </w:t>
      </w:r>
      <w:r>
        <w:t xml:space="preserve">Jeśli chcesz odbierać dokumenty osobiście w siedzibie Stacji, to poinformuj nas o tym we wniosku. </w:t>
      </w:r>
      <w:r w:rsidR="002F4D45">
        <w:t>Wystarczy</w:t>
      </w:r>
      <w:r>
        <w:t xml:space="preserve"> wpisać: Odbiór osobisty.  </w:t>
      </w:r>
    </w:p>
    <w:p w14:paraId="264FB02A" w14:textId="77777777" w:rsidR="00221649" w:rsidRDefault="00221649" w:rsidP="006239FE">
      <w:pPr>
        <w:spacing w:after="297" w:line="259" w:lineRule="auto"/>
        <w:ind w:left="0" w:right="0" w:firstLine="708"/>
        <w:jc w:val="left"/>
      </w:pPr>
    </w:p>
    <w:p w14:paraId="35986E76" w14:textId="7EB15808" w:rsidR="002A1C86" w:rsidRPr="00221649" w:rsidRDefault="00000000" w:rsidP="005634C2">
      <w:pPr>
        <w:ind w:left="1426" w:firstLine="698"/>
        <w:rPr>
          <w:b/>
          <w:bCs/>
        </w:rPr>
      </w:pPr>
      <w:r w:rsidRPr="00221649">
        <w:rPr>
          <w:b/>
          <w:bCs/>
        </w:rPr>
        <w:t xml:space="preserve">JAK DŁUGO CZEKA SIĘ NA UZYSKANIE ZEZWOLENIA? </w:t>
      </w:r>
    </w:p>
    <w:p w14:paraId="33D28201" w14:textId="77777777" w:rsidR="002A1C86" w:rsidRDefault="00000000">
      <w:pPr>
        <w:ind w:left="-5" w:right="0"/>
      </w:pPr>
      <w:r>
        <w:t xml:space="preserve">            Zgodnie z Kodeksem postępowania administracyjnego wnioski załatwiane są do miesiąca, a w szczególnych przypadkach do dwóch miesięcy. Przykładamy dużą uwagę, by termin załatwienia wniosku był jak najkrótszy. Na długość postępowania mogą wpływać czynniki niezależne od organu np. działania operatora pocztowego, braki formalne we wniosku. </w:t>
      </w:r>
    </w:p>
    <w:p w14:paraId="18C57126" w14:textId="77777777" w:rsidR="00221649" w:rsidRDefault="00221649">
      <w:pPr>
        <w:ind w:left="-5" w:right="0"/>
      </w:pPr>
    </w:p>
    <w:p w14:paraId="73CADD2C" w14:textId="699271D4" w:rsidR="002A1C86" w:rsidRPr="00221649" w:rsidRDefault="00000000" w:rsidP="005634C2">
      <w:pPr>
        <w:ind w:left="2134" w:firstLine="698"/>
        <w:rPr>
          <w:b/>
          <w:bCs/>
        </w:rPr>
      </w:pPr>
      <w:r w:rsidRPr="00221649">
        <w:rPr>
          <w:b/>
          <w:bCs/>
        </w:rPr>
        <w:t xml:space="preserve">CZY MOGĘ UPOWAŻNIĆ INNĄ OSOBĘ? </w:t>
      </w:r>
      <w:r>
        <w:rPr>
          <w:sz w:val="26"/>
        </w:rPr>
        <w:t xml:space="preserve"> </w:t>
      </w:r>
    </w:p>
    <w:p w14:paraId="4893E60F" w14:textId="623FD1A9" w:rsidR="002A1C86" w:rsidRDefault="00000000">
      <w:pPr>
        <w:ind w:left="-5" w:right="0"/>
      </w:pPr>
      <w:r>
        <w:rPr>
          <w:sz w:val="26"/>
        </w:rPr>
        <w:t xml:space="preserve">            </w:t>
      </w:r>
      <w:r>
        <w:t xml:space="preserve">Tak, możesz upoważnić dowolną osobę lub wyznaczyć pełnomocnika, który </w:t>
      </w:r>
      <w:r w:rsidR="002F4D45">
        <w:t>załatwi</w:t>
      </w:r>
      <w:r>
        <w:t xml:space="preserve"> w Twoim imieniu wszelkie formalności. </w:t>
      </w:r>
      <w:r w:rsidR="002F4D45">
        <w:t>Upoważnienie</w:t>
      </w:r>
      <w:r>
        <w:t xml:space="preserve"> lub pełnomocnictwo załącz do wniosku.  </w:t>
      </w:r>
    </w:p>
    <w:p w14:paraId="6E40F40F" w14:textId="77777777" w:rsidR="00221649" w:rsidRDefault="00221649">
      <w:pPr>
        <w:ind w:left="-5" w:right="0"/>
      </w:pPr>
    </w:p>
    <w:p w14:paraId="71E1AE74" w14:textId="4CDFD5CA" w:rsidR="002A1C86" w:rsidRPr="00221649" w:rsidRDefault="00000000" w:rsidP="005634C2">
      <w:pPr>
        <w:ind w:left="718" w:firstLine="698"/>
        <w:rPr>
          <w:b/>
          <w:bCs/>
        </w:rPr>
      </w:pPr>
      <w:r w:rsidRPr="00221649">
        <w:rPr>
          <w:b/>
          <w:bCs/>
        </w:rPr>
        <w:t xml:space="preserve">ILE KOSZTUJE UZYSKANIE ZEZWOLENIA NA EKSHUMACJĘ? </w:t>
      </w:r>
      <w:r w:rsidRPr="00221649">
        <w:rPr>
          <w:b/>
          <w:bCs/>
          <w:sz w:val="10"/>
        </w:rPr>
        <w:t xml:space="preserve"> </w:t>
      </w:r>
    </w:p>
    <w:p w14:paraId="79EE7EDD" w14:textId="77777777" w:rsidR="002A1C86" w:rsidRDefault="00000000">
      <w:pPr>
        <w:spacing w:after="14"/>
        <w:ind w:left="862" w:right="0"/>
      </w:pPr>
      <w:r>
        <w:t xml:space="preserve">Organy Inspekcji Sanitarnej nie pobierają żadnych opłat za wydanie zezwolenia  </w:t>
      </w:r>
    </w:p>
    <w:p w14:paraId="3D0BE9DB" w14:textId="503FFE06" w:rsidR="002A1C86" w:rsidRPr="006239FE" w:rsidRDefault="00000000" w:rsidP="00221649">
      <w:pPr>
        <w:spacing w:after="138"/>
        <w:ind w:left="-5" w:right="0"/>
      </w:pPr>
      <w:r>
        <w:t xml:space="preserve">na </w:t>
      </w:r>
      <w:r w:rsidR="002F4D45">
        <w:t>ekshumację</w:t>
      </w:r>
      <w:r>
        <w:t xml:space="preserve">. </w:t>
      </w:r>
    </w:p>
    <w:p w14:paraId="1386DF4B" w14:textId="77777777" w:rsidR="00221649" w:rsidRDefault="00221649" w:rsidP="00A57A1A">
      <w:pPr>
        <w:spacing w:after="158" w:line="259" w:lineRule="auto"/>
        <w:ind w:left="0" w:right="0" w:firstLine="0"/>
        <w:jc w:val="left"/>
      </w:pPr>
    </w:p>
    <w:p w14:paraId="6261CB1D" w14:textId="3F199F6A" w:rsidR="002A1C86" w:rsidRPr="002F4D45" w:rsidRDefault="00000000" w:rsidP="002F4D45">
      <w:pPr>
        <w:spacing w:after="158" w:line="259" w:lineRule="auto"/>
        <w:ind w:left="0" w:right="0" w:firstLine="0"/>
        <w:jc w:val="left"/>
        <w:rPr>
          <w:b/>
          <w:bCs/>
          <w:color w:val="A02B93" w:themeColor="accent5"/>
          <w:sz w:val="24"/>
        </w:rPr>
      </w:pPr>
      <w:r w:rsidRPr="002F4D45">
        <w:rPr>
          <w:b/>
          <w:bCs/>
          <w:color w:val="A02B93" w:themeColor="accent5"/>
          <w:sz w:val="24"/>
        </w:rPr>
        <w:t>SEKCJA HIGIENY KOMUNALNEJ – TELEFON DO KONTAKTU: 7</w:t>
      </w:r>
      <w:r w:rsidR="002F4D45" w:rsidRPr="002F4D45">
        <w:rPr>
          <w:b/>
          <w:bCs/>
          <w:color w:val="A02B93" w:themeColor="accent5"/>
          <w:sz w:val="24"/>
        </w:rPr>
        <w:t>5 782 26 49</w:t>
      </w:r>
      <w:r w:rsidRPr="002F4D45">
        <w:rPr>
          <w:b/>
          <w:bCs/>
          <w:color w:val="A02B93" w:themeColor="accent5"/>
          <w:sz w:val="24"/>
        </w:rPr>
        <w:t xml:space="preserve"> wew. </w:t>
      </w:r>
      <w:r w:rsidR="002F4D45" w:rsidRPr="002F4D45">
        <w:rPr>
          <w:b/>
          <w:bCs/>
          <w:color w:val="A02B93" w:themeColor="accent5"/>
          <w:sz w:val="24"/>
        </w:rPr>
        <w:t>31 lub 32</w:t>
      </w:r>
      <w:r w:rsidRPr="002F4D45">
        <w:rPr>
          <w:b/>
          <w:bCs/>
          <w:color w:val="A02B93" w:themeColor="accent5"/>
          <w:sz w:val="24"/>
        </w:rPr>
        <w:t xml:space="preserve"> </w:t>
      </w:r>
    </w:p>
    <w:p w14:paraId="5CBA05AE" w14:textId="49EFB89D" w:rsidR="002A1C86" w:rsidRPr="002F4D45" w:rsidRDefault="00000000">
      <w:pPr>
        <w:pStyle w:val="Nagwek1"/>
        <w:tabs>
          <w:tab w:val="center" w:pos="5086"/>
        </w:tabs>
        <w:rPr>
          <w:color w:val="A02B93" w:themeColor="accent5"/>
        </w:rPr>
      </w:pPr>
      <w:r w:rsidRPr="002F4D45">
        <w:rPr>
          <w:rFonts w:ascii="Calibri" w:eastAsia="Calibri" w:hAnsi="Calibri" w:cs="Calibri"/>
          <w:color w:val="A02B93" w:themeColor="accent5"/>
          <w:sz w:val="22"/>
        </w:rPr>
        <w:t xml:space="preserve"> </w:t>
      </w:r>
      <w:r w:rsidRPr="002F4D45">
        <w:rPr>
          <w:rFonts w:ascii="Calibri" w:eastAsia="Calibri" w:hAnsi="Calibri" w:cs="Calibri"/>
          <w:color w:val="A02B93" w:themeColor="accent5"/>
          <w:sz w:val="22"/>
        </w:rPr>
        <w:tab/>
      </w:r>
      <w:r w:rsidRPr="002F4D45">
        <w:rPr>
          <w:color w:val="A02B93" w:themeColor="accent5"/>
        </w:rPr>
        <w:t>e-mail: komunalna.psse.l</w:t>
      </w:r>
      <w:r w:rsidR="002F4D45" w:rsidRPr="002F4D45">
        <w:rPr>
          <w:color w:val="A02B93" w:themeColor="accent5"/>
        </w:rPr>
        <w:t>wowekslaski</w:t>
      </w:r>
      <w:r w:rsidRPr="002F4D45">
        <w:rPr>
          <w:color w:val="A02B93" w:themeColor="accent5"/>
        </w:rPr>
        <w:t>@sanepid.gov.pl</w:t>
      </w:r>
      <w:r w:rsidRPr="002F4D45">
        <w:rPr>
          <w:color w:val="A02B93" w:themeColor="accent5"/>
          <w:sz w:val="28"/>
        </w:rPr>
        <w:t xml:space="preserve"> </w:t>
      </w:r>
    </w:p>
    <w:p w14:paraId="1E31099F" w14:textId="207FF770" w:rsidR="002A1C86" w:rsidRDefault="00000000" w:rsidP="00A57A1A">
      <w:pPr>
        <w:spacing w:after="184" w:line="259" w:lineRule="auto"/>
        <w:ind w:left="0" w:right="0" w:firstLine="0"/>
        <w:jc w:val="left"/>
      </w:pPr>
      <w:r>
        <w:rPr>
          <w:rFonts w:ascii="Calibri" w:eastAsia="Calibri" w:hAnsi="Calibri" w:cs="Calibri"/>
          <w:sz w:val="22"/>
        </w:rPr>
        <w:t xml:space="preserve"> </w:t>
      </w:r>
    </w:p>
    <w:sectPr w:rsidR="002A1C86" w:rsidSect="00221649">
      <w:pgSz w:w="11906" w:h="16838"/>
      <w:pgMar w:top="473" w:right="990" w:bottom="490" w:left="852" w:header="708" w:footer="708" w:gutter="0"/>
      <w:pgBorders w:offsetFrom="page">
        <w:top w:val="single" w:sz="4" w:space="24" w:color="auto"/>
        <w:left w:val="single" w:sz="4" w:space="24" w:color="auto"/>
        <w:bottom w:val="single" w:sz="4" w:space="24" w:color="auto"/>
        <w:right w:val="single" w:sz="4" w:space="24" w:color="auto"/>
      </w:pgBorders>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Tw Cen MT">
    <w:panose1 w:val="020B06020201040206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C86"/>
    <w:rsid w:val="000104AC"/>
    <w:rsid w:val="00221649"/>
    <w:rsid w:val="002A1C86"/>
    <w:rsid w:val="002F1907"/>
    <w:rsid w:val="002F4D45"/>
    <w:rsid w:val="004C3BF0"/>
    <w:rsid w:val="005634C2"/>
    <w:rsid w:val="006239FE"/>
    <w:rsid w:val="007129CF"/>
    <w:rsid w:val="007E6F83"/>
    <w:rsid w:val="009C7134"/>
    <w:rsid w:val="00A57A1A"/>
    <w:rsid w:val="00A82286"/>
    <w:rsid w:val="00C04B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18549"/>
  <w15:docId w15:val="{929D953C-FF7E-405A-B998-105E82E75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14" w:line="264" w:lineRule="auto"/>
      <w:ind w:left="10" w:right="6" w:hanging="10"/>
      <w:jc w:val="both"/>
    </w:pPr>
    <w:rPr>
      <w:rFonts w:ascii="Tw Cen MT" w:eastAsia="Tw Cen MT" w:hAnsi="Tw Cen MT" w:cs="Tw Cen MT"/>
      <w:color w:val="000000"/>
      <w:sz w:val="28"/>
    </w:rPr>
  </w:style>
  <w:style w:type="paragraph" w:styleId="Nagwek1">
    <w:name w:val="heading 1"/>
    <w:next w:val="Normalny"/>
    <w:link w:val="Nagwek1Znak"/>
    <w:uiPriority w:val="9"/>
    <w:qFormat/>
    <w:pPr>
      <w:keepNext/>
      <w:keepLines/>
      <w:spacing w:after="127" w:line="259" w:lineRule="auto"/>
      <w:outlineLvl w:val="0"/>
    </w:pPr>
    <w:rPr>
      <w:rFonts w:ascii="Tw Cen MT" w:eastAsia="Tw Cen MT" w:hAnsi="Tw Cen MT" w:cs="Tw Cen MT"/>
      <w:color w:val="134163"/>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w Cen MT" w:eastAsia="Tw Cen MT" w:hAnsi="Tw Cen MT" w:cs="Tw Cen MT"/>
      <w:color w:val="134163"/>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477</Words>
  <Characters>2862</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Lubin - Anna Chrąchol</dc:creator>
  <cp:keywords/>
  <cp:lastModifiedBy>PSSE Lwówek Śląski - Justyna Terlecka-Sziwa</cp:lastModifiedBy>
  <cp:revision>4</cp:revision>
  <dcterms:created xsi:type="dcterms:W3CDTF">2025-10-28T11:23:00Z</dcterms:created>
  <dcterms:modified xsi:type="dcterms:W3CDTF">2025-10-28T11:29:00Z</dcterms:modified>
</cp:coreProperties>
</file>