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57C" w14:textId="429A9AD0" w:rsidR="0008386E" w:rsidRPr="00690759" w:rsidRDefault="00000000" w:rsidP="0074554C">
      <w:pPr>
        <w:spacing w:after="7" w:line="265" w:lineRule="auto"/>
        <w:ind w:left="10" w:hanging="10"/>
        <w:jc w:val="center"/>
        <w:rPr>
          <w:rFonts w:ascii="Lato" w:hAnsi="Lato"/>
          <w:sz w:val="20"/>
          <w:szCs w:val="20"/>
        </w:rPr>
      </w:pPr>
      <w:r w:rsidRPr="00690759">
        <w:rPr>
          <w:rFonts w:ascii="Lato" w:hAnsi="Lato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0" wp14:anchorId="478EDDA0" wp14:editId="4ED92C2D">
            <wp:simplePos x="0" y="0"/>
            <wp:positionH relativeFrom="column">
              <wp:posOffset>-342899</wp:posOffset>
            </wp:positionH>
            <wp:positionV relativeFrom="paragraph">
              <wp:posOffset>-596899</wp:posOffset>
            </wp:positionV>
            <wp:extent cx="986155" cy="969645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969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0759">
        <w:rPr>
          <w:rFonts w:ascii="Lato" w:hAnsi="Lato"/>
          <w:b/>
          <w:sz w:val="20"/>
          <w:szCs w:val="20"/>
        </w:rPr>
        <w:t xml:space="preserve">Komunikat nr </w:t>
      </w:r>
      <w:r w:rsidR="006E4B50">
        <w:rPr>
          <w:rFonts w:ascii="Lato" w:hAnsi="Lato"/>
          <w:b/>
          <w:sz w:val="20"/>
          <w:szCs w:val="20"/>
        </w:rPr>
        <w:t>7</w:t>
      </w:r>
      <w:r w:rsidR="009E5FF1">
        <w:rPr>
          <w:rFonts w:ascii="Lato" w:hAnsi="Lato"/>
          <w:b/>
          <w:sz w:val="20"/>
          <w:szCs w:val="20"/>
        </w:rPr>
        <w:t>0</w:t>
      </w:r>
    </w:p>
    <w:p w14:paraId="729B750C" w14:textId="77777777" w:rsidR="0008386E" w:rsidRPr="00690759" w:rsidRDefault="00000000" w:rsidP="0074554C">
      <w:pPr>
        <w:spacing w:after="127" w:line="265" w:lineRule="auto"/>
        <w:ind w:left="10" w:hanging="10"/>
        <w:jc w:val="center"/>
        <w:rPr>
          <w:rFonts w:ascii="Lato" w:hAnsi="Lato"/>
          <w:sz w:val="20"/>
          <w:szCs w:val="20"/>
        </w:rPr>
      </w:pPr>
      <w:r w:rsidRPr="00690759">
        <w:rPr>
          <w:rFonts w:ascii="Lato" w:hAnsi="Lato"/>
          <w:b/>
          <w:sz w:val="20"/>
          <w:szCs w:val="20"/>
        </w:rPr>
        <w:t>Państwowego Powiatowego Inspektora Sanitarnego w Złotowie</w:t>
      </w:r>
    </w:p>
    <w:p w14:paraId="50E64911" w14:textId="2FDF12C0" w:rsidR="0008386E" w:rsidRPr="00690759" w:rsidRDefault="0051792D" w:rsidP="0074554C">
      <w:pPr>
        <w:spacing w:after="127" w:line="265" w:lineRule="auto"/>
        <w:ind w:left="10" w:hanging="10"/>
        <w:jc w:val="center"/>
        <w:rPr>
          <w:rFonts w:ascii="Lato" w:hAnsi="Lato"/>
          <w:sz w:val="20"/>
          <w:szCs w:val="20"/>
        </w:rPr>
      </w:pPr>
      <w:r w:rsidRPr="00690759">
        <w:rPr>
          <w:rFonts w:ascii="Lato" w:hAnsi="Lato"/>
          <w:b/>
          <w:sz w:val="20"/>
          <w:szCs w:val="20"/>
        </w:rPr>
        <w:t xml:space="preserve">z dnia </w:t>
      </w:r>
      <w:r w:rsidR="006E4B50">
        <w:rPr>
          <w:rFonts w:ascii="Lato" w:hAnsi="Lato"/>
          <w:b/>
          <w:sz w:val="20"/>
          <w:szCs w:val="20"/>
        </w:rPr>
        <w:t xml:space="preserve">20 października </w:t>
      </w:r>
      <w:r w:rsidRPr="00690759">
        <w:rPr>
          <w:rFonts w:ascii="Lato" w:hAnsi="Lato"/>
          <w:b/>
          <w:sz w:val="20"/>
          <w:szCs w:val="20"/>
        </w:rPr>
        <w:t>2026r.</w:t>
      </w:r>
    </w:p>
    <w:p w14:paraId="2D8DE6D2" w14:textId="39AA5824" w:rsidR="0008386E" w:rsidRPr="00690759" w:rsidRDefault="006E4B50" w:rsidP="0074554C">
      <w:pPr>
        <w:spacing w:after="403" w:line="265" w:lineRule="auto"/>
        <w:ind w:left="10" w:hanging="10"/>
        <w:jc w:val="center"/>
        <w:rPr>
          <w:rFonts w:ascii="Lato" w:hAnsi="Lato"/>
          <w:sz w:val="20"/>
          <w:szCs w:val="20"/>
        </w:rPr>
      </w:pPr>
      <w:r w:rsidRPr="006E4B50">
        <w:rPr>
          <w:rFonts w:ascii="Lato" w:hAnsi="Lato"/>
          <w:b/>
          <w:sz w:val="20"/>
          <w:szCs w:val="20"/>
        </w:rPr>
        <w:t>w sprawie jakości wody przeznaczonej do spożycia przez ludzi</w:t>
      </w:r>
    </w:p>
    <w:p w14:paraId="7BD8A970" w14:textId="6D9A611A" w:rsidR="006E4B50" w:rsidRPr="00280D55" w:rsidRDefault="00000000" w:rsidP="006E4B50">
      <w:pPr>
        <w:spacing w:after="0" w:line="276" w:lineRule="auto"/>
        <w:ind w:left="-5" w:hanging="10"/>
        <w:rPr>
          <w:rFonts w:ascii="Lato" w:hAnsi="Lato"/>
          <w:bCs/>
          <w:sz w:val="20"/>
          <w:szCs w:val="20"/>
        </w:rPr>
      </w:pPr>
      <w:r w:rsidRPr="00690759">
        <w:rPr>
          <w:rFonts w:ascii="Lato" w:hAnsi="Lato"/>
          <w:b/>
          <w:sz w:val="20"/>
          <w:szCs w:val="20"/>
        </w:rPr>
        <w:t>dotyczy</w:t>
      </w:r>
      <w:r w:rsidR="006E4B50">
        <w:rPr>
          <w:rFonts w:ascii="Lato" w:hAnsi="Lato"/>
          <w:b/>
          <w:sz w:val="20"/>
          <w:szCs w:val="20"/>
        </w:rPr>
        <w:t xml:space="preserve">: </w:t>
      </w:r>
      <w:r w:rsidR="006E4B50" w:rsidRPr="00280D55">
        <w:rPr>
          <w:rFonts w:ascii="Lato" w:hAnsi="Lato"/>
          <w:bCs/>
          <w:sz w:val="20"/>
          <w:szCs w:val="20"/>
        </w:rPr>
        <w:t>jakości wody przeznaczonej do spożycia przez ludzi w strefie zaopatrzenia</w:t>
      </w:r>
      <w:r w:rsidR="009E5FF1">
        <w:rPr>
          <w:rFonts w:ascii="Lato" w:hAnsi="Lato"/>
          <w:bCs/>
          <w:sz w:val="20"/>
          <w:szCs w:val="20"/>
        </w:rPr>
        <w:t xml:space="preserve"> Pomiarki</w:t>
      </w:r>
    </w:p>
    <w:p w14:paraId="43194680" w14:textId="499078E8" w:rsidR="006E4B50" w:rsidRPr="00280D55" w:rsidRDefault="006E4B50" w:rsidP="006E4B50">
      <w:pPr>
        <w:spacing w:after="0" w:line="276" w:lineRule="auto"/>
        <w:ind w:left="-5" w:hanging="10"/>
        <w:rPr>
          <w:rFonts w:ascii="Lato" w:hAnsi="Lato"/>
          <w:bCs/>
          <w:sz w:val="20"/>
          <w:szCs w:val="20"/>
        </w:rPr>
      </w:pPr>
      <w:r w:rsidRPr="00280D55">
        <w:rPr>
          <w:rFonts w:ascii="Lato" w:hAnsi="Lato"/>
          <w:bCs/>
          <w:sz w:val="20"/>
          <w:szCs w:val="20"/>
        </w:rPr>
        <w:t xml:space="preserve">zaopatrującej w wodę mieszkańców miejscowości </w:t>
      </w:r>
      <w:r w:rsidR="009E5FF1">
        <w:rPr>
          <w:rFonts w:ascii="Lato" w:hAnsi="Lato"/>
          <w:bCs/>
          <w:sz w:val="20"/>
          <w:szCs w:val="20"/>
        </w:rPr>
        <w:t>Pomiarki i Węgierce</w:t>
      </w:r>
      <w:r w:rsidRPr="00280D55">
        <w:rPr>
          <w:rFonts w:ascii="Lato" w:hAnsi="Lato"/>
          <w:bCs/>
          <w:sz w:val="20"/>
          <w:szCs w:val="20"/>
        </w:rPr>
        <w:t>.</w:t>
      </w:r>
    </w:p>
    <w:p w14:paraId="4810FDAD" w14:textId="77777777" w:rsidR="006E4B50" w:rsidRDefault="006E4B50" w:rsidP="006E4B50">
      <w:pPr>
        <w:spacing w:after="0" w:line="276" w:lineRule="auto"/>
        <w:ind w:left="-5" w:hanging="10"/>
        <w:rPr>
          <w:rFonts w:ascii="Lato" w:hAnsi="Lato"/>
          <w:b/>
          <w:sz w:val="20"/>
          <w:szCs w:val="20"/>
        </w:rPr>
      </w:pPr>
    </w:p>
    <w:p w14:paraId="22340296" w14:textId="77777777" w:rsidR="00802E0B" w:rsidRPr="00690759" w:rsidRDefault="00802E0B" w:rsidP="0051792D">
      <w:pPr>
        <w:spacing w:after="0" w:line="276" w:lineRule="auto"/>
        <w:ind w:left="-5" w:hanging="10"/>
        <w:rPr>
          <w:rFonts w:ascii="Lato" w:hAnsi="Lato"/>
          <w:bCs/>
          <w:sz w:val="20"/>
          <w:szCs w:val="20"/>
        </w:rPr>
      </w:pPr>
    </w:p>
    <w:p w14:paraId="38A2B4BB" w14:textId="4B7364C7" w:rsidR="00034F37" w:rsidRDefault="006E4B50" w:rsidP="00034F37">
      <w:pPr>
        <w:spacing w:after="0" w:line="276" w:lineRule="auto"/>
        <w:ind w:left="-5" w:hanging="10"/>
        <w:rPr>
          <w:rFonts w:ascii="Lato" w:hAnsi="Lato"/>
          <w:bCs/>
          <w:sz w:val="20"/>
          <w:szCs w:val="20"/>
        </w:rPr>
      </w:pPr>
      <w:r w:rsidRPr="006E4B50">
        <w:rPr>
          <w:rFonts w:ascii="Lato" w:hAnsi="Lato"/>
          <w:bCs/>
          <w:sz w:val="20"/>
          <w:szCs w:val="20"/>
        </w:rPr>
        <w:t xml:space="preserve">Państwowy Powiatowy Inspektor Sanitarny w Złotowie informuje, </w:t>
      </w:r>
      <w:r w:rsidR="00034F37" w:rsidRPr="00690759">
        <w:rPr>
          <w:rFonts w:ascii="Lato" w:hAnsi="Lato"/>
          <w:bCs/>
          <w:sz w:val="20"/>
          <w:szCs w:val="20"/>
        </w:rPr>
        <w:t xml:space="preserve">iż </w:t>
      </w:r>
      <w:r w:rsidR="00034F37" w:rsidRPr="00690759">
        <w:rPr>
          <w:rFonts w:ascii="Lato" w:hAnsi="Lato"/>
          <w:b/>
          <w:sz w:val="20"/>
          <w:szCs w:val="20"/>
        </w:rPr>
        <w:t>jakość wody</w:t>
      </w:r>
      <w:r w:rsidR="00034F37" w:rsidRPr="00690759">
        <w:rPr>
          <w:rFonts w:ascii="Lato" w:hAnsi="Lato"/>
          <w:bCs/>
          <w:sz w:val="20"/>
          <w:szCs w:val="20"/>
        </w:rPr>
        <w:t xml:space="preserve"> dostarczanej  mieszkańcom miejscowości </w:t>
      </w:r>
      <w:r w:rsidR="003C2BEC" w:rsidRPr="003C2BEC">
        <w:rPr>
          <w:rFonts w:ascii="Lato" w:hAnsi="Lato"/>
          <w:b/>
          <w:sz w:val="20"/>
          <w:szCs w:val="20"/>
        </w:rPr>
        <w:t>Pomiarki i Węgierce</w:t>
      </w:r>
      <w:r w:rsidR="003C2BEC" w:rsidRPr="003C2BEC">
        <w:rPr>
          <w:rFonts w:ascii="Lato" w:hAnsi="Lato"/>
          <w:b/>
          <w:sz w:val="20"/>
          <w:szCs w:val="20"/>
        </w:rPr>
        <w:t xml:space="preserve"> </w:t>
      </w:r>
      <w:r w:rsidR="00034F37" w:rsidRPr="00690759">
        <w:rPr>
          <w:rFonts w:ascii="Lato" w:hAnsi="Lato"/>
          <w:b/>
          <w:sz w:val="20"/>
          <w:szCs w:val="20"/>
        </w:rPr>
        <w:t>uległa poprawie</w:t>
      </w:r>
      <w:r w:rsidR="00034F37">
        <w:rPr>
          <w:rFonts w:ascii="Lato" w:hAnsi="Lato"/>
          <w:b/>
          <w:sz w:val="20"/>
          <w:szCs w:val="20"/>
        </w:rPr>
        <w:t>,</w:t>
      </w:r>
      <w:r w:rsidR="00034F37" w:rsidRPr="00034F37">
        <w:rPr>
          <w:rFonts w:ascii="Lato" w:hAnsi="Lato"/>
          <w:bCs/>
          <w:sz w:val="20"/>
          <w:szCs w:val="20"/>
        </w:rPr>
        <w:t xml:space="preserve"> a</w:t>
      </w:r>
      <w:r w:rsidR="00034F37" w:rsidRPr="00690759">
        <w:rPr>
          <w:rFonts w:ascii="Lato" w:hAnsi="Lato"/>
          <w:b/>
          <w:sz w:val="20"/>
          <w:szCs w:val="20"/>
        </w:rPr>
        <w:t xml:space="preserve"> </w:t>
      </w:r>
      <w:r w:rsidR="00034F37" w:rsidRPr="006E4B50">
        <w:rPr>
          <w:rFonts w:ascii="Lato" w:hAnsi="Lato"/>
          <w:bCs/>
          <w:sz w:val="20"/>
          <w:szCs w:val="20"/>
        </w:rPr>
        <w:t>tym samym woda spełnia wymagania określone w</w:t>
      </w:r>
      <w:r w:rsidR="00034F37">
        <w:rPr>
          <w:rFonts w:ascii="Lato" w:hAnsi="Lato"/>
          <w:bCs/>
          <w:sz w:val="20"/>
          <w:szCs w:val="20"/>
        </w:rPr>
        <w:t xml:space="preserve"> </w:t>
      </w:r>
      <w:r w:rsidR="00034F37" w:rsidRPr="006E4B50">
        <w:rPr>
          <w:rFonts w:ascii="Lato" w:hAnsi="Lato"/>
          <w:bCs/>
          <w:sz w:val="20"/>
          <w:szCs w:val="20"/>
        </w:rPr>
        <w:t>rozporządzeniu Ministra Zdrowia z dnia 22 maja 2026 r. w sprawie jakości przeznaczonej do spożycia</w:t>
      </w:r>
      <w:r w:rsidR="00034F37">
        <w:rPr>
          <w:rFonts w:ascii="Lato" w:hAnsi="Lato"/>
          <w:bCs/>
          <w:sz w:val="20"/>
          <w:szCs w:val="20"/>
        </w:rPr>
        <w:t xml:space="preserve"> </w:t>
      </w:r>
      <w:r w:rsidR="00034F37" w:rsidRPr="006E4B50">
        <w:rPr>
          <w:rFonts w:ascii="Lato" w:hAnsi="Lato"/>
          <w:bCs/>
          <w:sz w:val="20"/>
          <w:szCs w:val="20"/>
        </w:rPr>
        <w:t>przez ludzi (Dz. U. z 2026, poz. 748).</w:t>
      </w:r>
      <w:r w:rsidR="00034F37">
        <w:rPr>
          <w:rFonts w:ascii="Lato" w:hAnsi="Lato"/>
          <w:bCs/>
          <w:sz w:val="20"/>
          <w:szCs w:val="20"/>
        </w:rPr>
        <w:t xml:space="preserve"> </w:t>
      </w:r>
    </w:p>
    <w:p w14:paraId="59B02836" w14:textId="77777777" w:rsidR="003C2BEC" w:rsidRDefault="003C2BEC" w:rsidP="00034F37">
      <w:pPr>
        <w:spacing w:after="0" w:line="276" w:lineRule="auto"/>
        <w:ind w:left="-5" w:hanging="10"/>
        <w:rPr>
          <w:rFonts w:ascii="Lato" w:hAnsi="Lato"/>
          <w:b/>
          <w:sz w:val="20"/>
          <w:szCs w:val="20"/>
        </w:rPr>
      </w:pPr>
    </w:p>
    <w:p w14:paraId="3E2E6CB9" w14:textId="24EE012F" w:rsidR="00034F37" w:rsidRPr="00034F37" w:rsidRDefault="00034F37" w:rsidP="00034F37">
      <w:pPr>
        <w:spacing w:after="0" w:line="276" w:lineRule="auto"/>
        <w:ind w:left="-5" w:hanging="10"/>
        <w:rPr>
          <w:rFonts w:ascii="Lato" w:hAnsi="Lato"/>
          <w:b/>
          <w:sz w:val="20"/>
          <w:szCs w:val="20"/>
        </w:rPr>
      </w:pPr>
      <w:r w:rsidRPr="00034F37">
        <w:rPr>
          <w:rFonts w:ascii="Lato" w:hAnsi="Lato"/>
          <w:b/>
          <w:sz w:val="20"/>
          <w:szCs w:val="20"/>
        </w:rPr>
        <w:t>Woda jest przydatna do spożycia przez ludzi</w:t>
      </w:r>
      <w:r>
        <w:rPr>
          <w:rFonts w:ascii="Lato" w:hAnsi="Lato"/>
          <w:b/>
          <w:sz w:val="20"/>
          <w:szCs w:val="20"/>
        </w:rPr>
        <w:t>.</w:t>
      </w:r>
    </w:p>
    <w:p w14:paraId="43648650" w14:textId="6F84E96F" w:rsidR="00802E0B" w:rsidRPr="00690759" w:rsidRDefault="00802E0B" w:rsidP="00802E0B">
      <w:pPr>
        <w:spacing w:after="0" w:line="276" w:lineRule="auto"/>
        <w:ind w:left="-5" w:hanging="10"/>
        <w:rPr>
          <w:rFonts w:ascii="Lato" w:hAnsi="Lato"/>
          <w:bCs/>
          <w:sz w:val="20"/>
          <w:szCs w:val="20"/>
        </w:rPr>
      </w:pPr>
      <w:r w:rsidRPr="00690759">
        <w:rPr>
          <w:rFonts w:ascii="Lato" w:hAnsi="Lato"/>
          <w:bCs/>
          <w:sz w:val="20"/>
          <w:szCs w:val="20"/>
        </w:rPr>
        <w:tab/>
      </w:r>
      <w:r w:rsidRPr="00690759">
        <w:rPr>
          <w:rFonts w:ascii="Lato" w:hAnsi="Lato"/>
          <w:bCs/>
          <w:noProof/>
          <w:sz w:val="20"/>
          <w:szCs w:val="20"/>
        </w:rPr>
        <w:drawing>
          <wp:inline distT="0" distB="0" distL="0" distR="0" wp14:anchorId="773FCD77" wp14:editId="27DF0808">
            <wp:extent cx="5752079" cy="1835150"/>
            <wp:effectExtent l="0" t="0" r="1270" b="0"/>
            <wp:docPr id="32100667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119" cy="18386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58D1E9" w14:textId="5CE554D3" w:rsidR="002E6396" w:rsidRPr="00690759" w:rsidRDefault="002E6396" w:rsidP="0051792D">
      <w:pPr>
        <w:spacing w:after="0" w:line="276" w:lineRule="auto"/>
        <w:ind w:left="-5" w:hanging="10"/>
        <w:rPr>
          <w:rFonts w:ascii="Lato" w:hAnsi="Lato"/>
          <w:bCs/>
          <w:sz w:val="20"/>
          <w:szCs w:val="20"/>
        </w:rPr>
      </w:pPr>
      <w:r w:rsidRPr="00690759">
        <w:rPr>
          <w:rFonts w:ascii="Lato" w:hAnsi="Lato"/>
          <w:bCs/>
          <w:sz w:val="20"/>
          <w:szCs w:val="20"/>
        </w:rPr>
        <w:t>Informacja dotycząca jakości wody obowiązuje do czasu wydania kolejnego komunikatu.</w:t>
      </w:r>
    </w:p>
    <w:p w14:paraId="1C0EB744" w14:textId="77777777" w:rsidR="0051792D" w:rsidRPr="00690759" w:rsidRDefault="0051792D" w:rsidP="0051792D">
      <w:pPr>
        <w:spacing w:after="0" w:line="276" w:lineRule="auto"/>
        <w:ind w:left="3540"/>
        <w:rPr>
          <w:rFonts w:ascii="Lato" w:hAnsi="Lato"/>
          <w:b/>
          <w:sz w:val="20"/>
          <w:szCs w:val="20"/>
        </w:rPr>
      </w:pPr>
    </w:p>
    <w:p w14:paraId="6F539DE1" w14:textId="77777777" w:rsidR="0051792D" w:rsidRPr="00690759" w:rsidRDefault="0051792D" w:rsidP="0051792D">
      <w:pPr>
        <w:spacing w:after="0" w:line="276" w:lineRule="auto"/>
        <w:ind w:left="3540"/>
        <w:rPr>
          <w:rFonts w:ascii="Lato" w:hAnsi="Lato"/>
          <w:b/>
          <w:sz w:val="20"/>
          <w:szCs w:val="20"/>
        </w:rPr>
      </w:pPr>
    </w:p>
    <w:p w14:paraId="597F6E07" w14:textId="77777777" w:rsidR="00E06255" w:rsidRDefault="00E06255" w:rsidP="00E06255">
      <w:pPr>
        <w:tabs>
          <w:tab w:val="center" w:pos="4757"/>
        </w:tabs>
        <w:spacing w:after="22"/>
        <w:rPr>
          <w:rFonts w:ascii="Lato" w:hAnsi="Lato"/>
          <w:b/>
          <w:i/>
          <w:iCs/>
          <w:sz w:val="20"/>
          <w:szCs w:val="20"/>
        </w:rPr>
      </w:pPr>
      <w:r w:rsidRPr="00690759">
        <w:rPr>
          <w:rFonts w:ascii="Lato" w:hAnsi="Lato"/>
          <w:b/>
          <w:i/>
          <w:iCs/>
          <w:sz w:val="20"/>
          <w:szCs w:val="20"/>
        </w:rPr>
        <w:t xml:space="preserve">Halina Godlewska </w:t>
      </w:r>
      <w:r>
        <w:rPr>
          <w:rFonts w:ascii="Lato" w:hAnsi="Lato"/>
          <w:b/>
          <w:i/>
          <w:iCs/>
          <w:sz w:val="20"/>
          <w:szCs w:val="20"/>
        </w:rPr>
        <w:t>–</w:t>
      </w:r>
      <w:r w:rsidRPr="00690759">
        <w:rPr>
          <w:rFonts w:ascii="Lato" w:hAnsi="Lato"/>
          <w:b/>
          <w:i/>
          <w:iCs/>
          <w:sz w:val="20"/>
          <w:szCs w:val="20"/>
        </w:rPr>
        <w:t xml:space="preserve"> Sylwestrzak</w:t>
      </w:r>
    </w:p>
    <w:p w14:paraId="180BBB02" w14:textId="5E72A5E8" w:rsidR="0008386E" w:rsidRPr="00690759" w:rsidRDefault="00000000" w:rsidP="00E06255">
      <w:pPr>
        <w:spacing w:after="0" w:line="276" w:lineRule="auto"/>
        <w:rPr>
          <w:rFonts w:ascii="Lato" w:hAnsi="Lato"/>
          <w:sz w:val="20"/>
          <w:szCs w:val="20"/>
        </w:rPr>
      </w:pPr>
      <w:r w:rsidRPr="00690759">
        <w:rPr>
          <w:rFonts w:ascii="Lato" w:hAnsi="Lato"/>
          <w:b/>
          <w:sz w:val="20"/>
          <w:szCs w:val="20"/>
        </w:rPr>
        <w:t>Państwowy Powiatowy Inspektor Sanitarny</w:t>
      </w:r>
    </w:p>
    <w:p w14:paraId="770CE79B" w14:textId="08ACF26A" w:rsidR="00B9176E" w:rsidRPr="00690759" w:rsidRDefault="00000000" w:rsidP="00E06255">
      <w:pPr>
        <w:tabs>
          <w:tab w:val="center" w:pos="4757"/>
        </w:tabs>
        <w:spacing w:after="22"/>
        <w:rPr>
          <w:rFonts w:ascii="Lato" w:hAnsi="Lato"/>
          <w:sz w:val="20"/>
          <w:szCs w:val="20"/>
        </w:rPr>
      </w:pPr>
      <w:r w:rsidRPr="00690759">
        <w:rPr>
          <w:rFonts w:ascii="Lato" w:hAnsi="Lato"/>
          <w:b/>
          <w:sz w:val="20"/>
          <w:szCs w:val="20"/>
        </w:rPr>
        <w:t>w Złotowie</w:t>
      </w:r>
    </w:p>
    <w:p w14:paraId="469DB67A" w14:textId="749B6400" w:rsidR="00690759" w:rsidRPr="00690759" w:rsidRDefault="00690759" w:rsidP="00E06255">
      <w:pPr>
        <w:tabs>
          <w:tab w:val="center" w:pos="4757"/>
        </w:tabs>
        <w:spacing w:after="22"/>
        <w:rPr>
          <w:rFonts w:ascii="Lato" w:hAnsi="Lato"/>
          <w:bCs/>
          <w:i/>
          <w:iCs/>
          <w:sz w:val="16"/>
          <w:szCs w:val="16"/>
        </w:rPr>
      </w:pPr>
      <w:r w:rsidRPr="00690759">
        <w:rPr>
          <w:rFonts w:ascii="Lato" w:hAnsi="Lato"/>
          <w:bCs/>
          <w:i/>
          <w:iCs/>
          <w:sz w:val="16"/>
          <w:szCs w:val="16"/>
        </w:rPr>
        <w:t>/dokument podpisany elektronicznie/</w:t>
      </w:r>
    </w:p>
    <w:p w14:paraId="4B6F62DF" w14:textId="77777777" w:rsidR="00B9176E" w:rsidRPr="00690759" w:rsidRDefault="00B9176E" w:rsidP="0051792D">
      <w:pPr>
        <w:spacing w:after="285" w:line="265" w:lineRule="auto"/>
        <w:ind w:left="-5" w:hanging="10"/>
        <w:rPr>
          <w:rFonts w:ascii="Lato" w:hAnsi="Lato"/>
          <w:bCs/>
          <w:sz w:val="20"/>
          <w:szCs w:val="20"/>
        </w:rPr>
      </w:pPr>
    </w:p>
    <w:p w14:paraId="6C5DE8D0" w14:textId="77777777" w:rsidR="00B9176E" w:rsidRPr="00690759" w:rsidRDefault="00B9176E" w:rsidP="0051792D">
      <w:pPr>
        <w:spacing w:after="285" w:line="265" w:lineRule="auto"/>
        <w:ind w:left="-5" w:hanging="10"/>
        <w:rPr>
          <w:rFonts w:ascii="Lato" w:hAnsi="Lato"/>
          <w:bCs/>
          <w:sz w:val="20"/>
          <w:szCs w:val="20"/>
        </w:rPr>
      </w:pPr>
    </w:p>
    <w:p w14:paraId="1EBAAF14" w14:textId="77777777" w:rsidR="00802E0B" w:rsidRPr="00690759" w:rsidRDefault="00802E0B" w:rsidP="0051792D">
      <w:pPr>
        <w:spacing w:after="285" w:line="265" w:lineRule="auto"/>
        <w:ind w:left="-5" w:hanging="10"/>
        <w:rPr>
          <w:rFonts w:ascii="Lato" w:hAnsi="Lato"/>
          <w:bCs/>
          <w:sz w:val="20"/>
          <w:szCs w:val="20"/>
        </w:rPr>
      </w:pPr>
    </w:p>
    <w:p w14:paraId="4C3FB6F7" w14:textId="77777777" w:rsidR="00802E0B" w:rsidRPr="00690759" w:rsidRDefault="00802E0B" w:rsidP="0051792D">
      <w:pPr>
        <w:spacing w:after="285" w:line="265" w:lineRule="auto"/>
        <w:ind w:left="-5" w:hanging="10"/>
        <w:rPr>
          <w:rFonts w:ascii="Lato" w:hAnsi="Lato"/>
          <w:bCs/>
          <w:sz w:val="20"/>
          <w:szCs w:val="20"/>
        </w:rPr>
      </w:pPr>
    </w:p>
    <w:p w14:paraId="173AC1A4" w14:textId="77777777" w:rsidR="00802E0B" w:rsidRPr="00690759" w:rsidRDefault="00802E0B" w:rsidP="0051792D">
      <w:pPr>
        <w:spacing w:after="285" w:line="265" w:lineRule="auto"/>
        <w:ind w:left="-5" w:hanging="10"/>
        <w:rPr>
          <w:rFonts w:ascii="Lato" w:hAnsi="Lato"/>
          <w:bCs/>
          <w:sz w:val="20"/>
          <w:szCs w:val="20"/>
        </w:rPr>
      </w:pPr>
    </w:p>
    <w:p w14:paraId="7B51D502" w14:textId="77777777" w:rsidR="00034F37" w:rsidRDefault="00034F37" w:rsidP="0051792D">
      <w:pPr>
        <w:spacing w:after="285" w:line="265" w:lineRule="auto"/>
        <w:ind w:left="-5" w:hanging="10"/>
        <w:rPr>
          <w:rFonts w:ascii="Lato" w:hAnsi="Lato"/>
          <w:bCs/>
          <w:sz w:val="20"/>
          <w:szCs w:val="20"/>
        </w:rPr>
      </w:pPr>
    </w:p>
    <w:sectPr w:rsidR="00034F37">
      <w:pgSz w:w="11906" w:h="16838"/>
      <w:pgMar w:top="1440" w:right="1418" w:bottom="144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86E"/>
    <w:rsid w:val="00034F37"/>
    <w:rsid w:val="00066534"/>
    <w:rsid w:val="0008386E"/>
    <w:rsid w:val="000A3CEF"/>
    <w:rsid w:val="00280D55"/>
    <w:rsid w:val="002E3F5F"/>
    <w:rsid w:val="002E6396"/>
    <w:rsid w:val="003C2BEC"/>
    <w:rsid w:val="0051792D"/>
    <w:rsid w:val="0053120E"/>
    <w:rsid w:val="00690759"/>
    <w:rsid w:val="006D2F96"/>
    <w:rsid w:val="006E4B50"/>
    <w:rsid w:val="00724FD7"/>
    <w:rsid w:val="0074554C"/>
    <w:rsid w:val="00802E0B"/>
    <w:rsid w:val="00870E9E"/>
    <w:rsid w:val="00931B20"/>
    <w:rsid w:val="009856EB"/>
    <w:rsid w:val="009E5FF1"/>
    <w:rsid w:val="00A569CE"/>
    <w:rsid w:val="00B9176E"/>
    <w:rsid w:val="00B97A0E"/>
    <w:rsid w:val="00CD7D14"/>
    <w:rsid w:val="00E06255"/>
    <w:rsid w:val="00FB6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6EBB9"/>
  <w15:docId w15:val="{A11B1436-286D-4B0A-BA06-6A91E9458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Nask</dc:creator>
  <cp:keywords/>
  <cp:lastModifiedBy>PSSE Złotów - Anita Łosoś</cp:lastModifiedBy>
  <cp:revision>18</cp:revision>
  <dcterms:created xsi:type="dcterms:W3CDTF">2026-02-25T12:56:00Z</dcterms:created>
  <dcterms:modified xsi:type="dcterms:W3CDTF">2026-10-20T09:58:00Z</dcterms:modified>
</cp:coreProperties>
</file>