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96"/>
      </w:tblGrid>
      <w:tr w:rsidR="00E82387" w14:paraId="275C21B7" w14:textId="77777777" w:rsidTr="00E82387">
        <w:trPr>
          <w:trHeight w:val="458"/>
        </w:trPr>
        <w:tc>
          <w:tcPr>
            <w:tcW w:w="8596" w:type="dxa"/>
            <w:shd w:val="clear" w:color="auto" w:fill="D0CECE" w:themeFill="background2" w:themeFillShade="E6"/>
          </w:tcPr>
          <w:p w14:paraId="00D2859A" w14:textId="77777777" w:rsidR="00E82387" w:rsidRDefault="00E82387" w:rsidP="00E82387">
            <w:pPr>
              <w:spacing w:before="360"/>
              <w:rPr>
                <w:rFonts w:ascii="Verdana" w:hAnsi="Verdana"/>
                <w:sz w:val="20"/>
                <w:szCs w:val="20"/>
              </w:rPr>
            </w:pPr>
            <w:r w:rsidRPr="00243C21">
              <w:rPr>
                <w:rFonts w:ascii="Verdana" w:hAnsi="Verdana"/>
                <w:sz w:val="20"/>
                <w:szCs w:val="20"/>
              </w:rPr>
              <w:t xml:space="preserve">OŚWIADCZENIE dotyczące przepisów sankcyjnych związanych z wojną w Ukrainie </w:t>
            </w:r>
          </w:p>
        </w:tc>
      </w:tr>
    </w:tbl>
    <w:p w14:paraId="148628E0" w14:textId="77777777" w:rsidR="00E82387" w:rsidRDefault="00E82387" w:rsidP="00E82387">
      <w:pPr>
        <w:jc w:val="both"/>
        <w:rPr>
          <w:rFonts w:ascii="Verdana" w:hAnsi="Verdana"/>
          <w:sz w:val="20"/>
          <w:szCs w:val="20"/>
        </w:rPr>
      </w:pPr>
    </w:p>
    <w:p w14:paraId="79DACB9C" w14:textId="77777777" w:rsidR="00E82387" w:rsidRDefault="00243C21" w:rsidP="00E82387">
      <w:pPr>
        <w:jc w:val="both"/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 xml:space="preserve">Składając ofertę w postępowaniu o udzielenie zamówienia publicznego o wartości mniejszej niż 130.000,00 PLN (netto) pn.: </w:t>
      </w:r>
    </w:p>
    <w:p w14:paraId="6C0991F3" w14:textId="77777777" w:rsidR="002102CC" w:rsidRPr="002F75D8" w:rsidRDefault="002102CC" w:rsidP="002102CC">
      <w:pPr>
        <w:spacing w:after="0"/>
        <w:jc w:val="center"/>
        <w:rPr>
          <w:rFonts w:ascii="Verdana" w:hAnsi="Verdana"/>
          <w:b/>
          <w:color w:val="000000"/>
          <w:sz w:val="20"/>
          <w:szCs w:val="20"/>
        </w:rPr>
      </w:pPr>
      <w:r w:rsidRPr="002F75D8">
        <w:rPr>
          <w:rFonts w:ascii="Verdana" w:hAnsi="Verdana"/>
          <w:b/>
          <w:color w:val="000000"/>
          <w:sz w:val="20"/>
          <w:szCs w:val="20"/>
        </w:rPr>
        <w:t>„</w:t>
      </w:r>
      <w:r>
        <w:rPr>
          <w:rFonts w:ascii="Verdana" w:hAnsi="Verdana"/>
          <w:b/>
          <w:color w:val="000000"/>
          <w:sz w:val="20"/>
          <w:szCs w:val="20"/>
        </w:rPr>
        <w:t>WERYFIKACJA</w:t>
      </w:r>
      <w:r w:rsidRPr="002F75D8">
        <w:rPr>
          <w:rFonts w:ascii="Verdana" w:hAnsi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/>
          <w:b/>
          <w:color w:val="000000"/>
          <w:sz w:val="20"/>
          <w:szCs w:val="20"/>
        </w:rPr>
        <w:t xml:space="preserve">AKUSTYCZNA- </w:t>
      </w:r>
      <w:r w:rsidRPr="002F75D8">
        <w:rPr>
          <w:rFonts w:ascii="Verdana" w:hAnsi="Verdana"/>
          <w:b/>
          <w:color w:val="000000"/>
          <w:sz w:val="20"/>
          <w:szCs w:val="20"/>
        </w:rPr>
        <w:t>DROG</w:t>
      </w:r>
      <w:r>
        <w:rPr>
          <w:rFonts w:ascii="Verdana" w:hAnsi="Verdana"/>
          <w:b/>
          <w:color w:val="000000"/>
          <w:sz w:val="20"/>
          <w:szCs w:val="20"/>
        </w:rPr>
        <w:t>A</w:t>
      </w:r>
      <w:r w:rsidRPr="002F75D8">
        <w:rPr>
          <w:rFonts w:ascii="Verdana" w:hAnsi="Verdana"/>
          <w:b/>
          <w:color w:val="000000"/>
          <w:sz w:val="20"/>
          <w:szCs w:val="20"/>
        </w:rPr>
        <w:t xml:space="preserve"> EKSPRESOW</w:t>
      </w:r>
      <w:r>
        <w:rPr>
          <w:rFonts w:ascii="Verdana" w:hAnsi="Verdana"/>
          <w:b/>
          <w:color w:val="000000"/>
          <w:sz w:val="20"/>
          <w:szCs w:val="20"/>
        </w:rPr>
        <w:t>A</w:t>
      </w:r>
      <w:r w:rsidRPr="002F75D8">
        <w:rPr>
          <w:rFonts w:ascii="Verdana" w:hAnsi="Verdana"/>
          <w:b/>
          <w:color w:val="000000"/>
          <w:sz w:val="20"/>
          <w:szCs w:val="20"/>
        </w:rPr>
        <w:t xml:space="preserve"> S6                           </w:t>
      </w:r>
    </w:p>
    <w:p w14:paraId="463102B9" w14:textId="77777777" w:rsidR="002102CC" w:rsidRPr="002F75D8" w:rsidRDefault="002102CC" w:rsidP="002102CC">
      <w:pPr>
        <w:spacing w:after="0"/>
        <w:jc w:val="center"/>
        <w:rPr>
          <w:rFonts w:ascii="Verdana" w:hAnsi="Verdana"/>
          <w:b/>
          <w:sz w:val="20"/>
          <w:szCs w:val="20"/>
        </w:rPr>
      </w:pPr>
      <w:r w:rsidRPr="002F75D8">
        <w:rPr>
          <w:rFonts w:ascii="Verdana" w:hAnsi="Verdana"/>
          <w:b/>
          <w:sz w:val="20"/>
          <w:szCs w:val="20"/>
        </w:rPr>
        <w:t>LĘBORK (WRAZ Z OBWODNICĄ LĘBORKA) – OBWODNICA TRÓJMIASTA</w:t>
      </w:r>
    </w:p>
    <w:p w14:paraId="61425F54" w14:textId="77777777" w:rsidR="002102CC" w:rsidRDefault="002102CC" w:rsidP="002102CC">
      <w:pPr>
        <w:widowControl w:val="0"/>
        <w:autoSpaceDE w:val="0"/>
        <w:autoSpaceDN w:val="0"/>
        <w:adjustRightInd w:val="0"/>
        <w:spacing w:after="0" w:line="276" w:lineRule="auto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000000"/>
          <w:sz w:val="20"/>
          <w:szCs w:val="20"/>
        </w:rPr>
        <w:t xml:space="preserve">                                                           </w:t>
      </w:r>
      <w:r w:rsidRPr="002F75D8">
        <w:rPr>
          <w:rFonts w:ascii="Verdana" w:hAnsi="Verdana"/>
          <w:b/>
          <w:color w:val="000000"/>
          <w:sz w:val="20"/>
          <w:szCs w:val="20"/>
        </w:rPr>
        <w:t xml:space="preserve">ODCINEK </w:t>
      </w:r>
    </w:p>
    <w:p w14:paraId="4A4FF77A" w14:textId="77777777" w:rsidR="002102CC" w:rsidRDefault="002102CC" w:rsidP="002102C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2F75D8">
        <w:rPr>
          <w:rFonts w:ascii="Verdana" w:hAnsi="Verdana"/>
          <w:b/>
          <w:color w:val="000000"/>
          <w:sz w:val="20"/>
          <w:szCs w:val="20"/>
        </w:rPr>
        <w:t xml:space="preserve">WĘZEŁ SZEMUD (BEZ </w:t>
      </w:r>
      <w:proofErr w:type="gramStart"/>
      <w:r w:rsidRPr="002F75D8">
        <w:rPr>
          <w:rFonts w:ascii="Verdana" w:hAnsi="Verdana"/>
          <w:b/>
          <w:color w:val="000000"/>
          <w:sz w:val="20"/>
          <w:szCs w:val="20"/>
        </w:rPr>
        <w:t>WEZŁA)  -</w:t>
      </w:r>
      <w:proofErr w:type="gramEnd"/>
      <w:r w:rsidRPr="002F75D8">
        <w:rPr>
          <w:rFonts w:ascii="Verdana" w:hAnsi="Verdana"/>
          <w:b/>
          <w:color w:val="000000"/>
          <w:sz w:val="20"/>
          <w:szCs w:val="20"/>
        </w:rPr>
        <w:t xml:space="preserve"> WEZEŁ GDYNIA WIELKI KACK (Z WĘZŁEM)”</w:t>
      </w:r>
      <w:r w:rsidRPr="001960EF">
        <w:rPr>
          <w:rFonts w:ascii="Times New Roman" w:eastAsia="Times New Roman" w:hAnsi="Times New Roman" w:cs="Arial"/>
          <w:b/>
          <w:sz w:val="24"/>
          <w:szCs w:val="20"/>
          <w:highlight w:val="yellow"/>
          <w:lang w:eastAsia="pl-PL"/>
        </w:rPr>
        <w:t xml:space="preserve"> </w:t>
      </w:r>
    </w:p>
    <w:p w14:paraId="3E4A8E4F" w14:textId="77777777" w:rsidR="002102CC" w:rsidRDefault="002102CC" w:rsidP="00243C21">
      <w:pPr>
        <w:rPr>
          <w:rFonts w:ascii="Verdana" w:hAnsi="Verdana"/>
          <w:sz w:val="20"/>
          <w:szCs w:val="20"/>
        </w:rPr>
      </w:pPr>
    </w:p>
    <w:p w14:paraId="08F882E2" w14:textId="78D5D49D" w:rsidR="00243C21" w:rsidRDefault="00243C21" w:rsidP="00243C21">
      <w:pPr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 xml:space="preserve">JA/MY: </w:t>
      </w:r>
    </w:p>
    <w:p w14:paraId="40C1D073" w14:textId="77777777" w:rsidR="00243C21" w:rsidRPr="00243C21" w:rsidRDefault="00243C21" w:rsidP="00243C21">
      <w:pPr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>_______________________________________________________________________ (imię i nazwisko osoby/osób upoważnionej/-</w:t>
      </w:r>
      <w:proofErr w:type="spellStart"/>
      <w:r w:rsidRPr="00243C21">
        <w:rPr>
          <w:rFonts w:ascii="Verdana" w:hAnsi="Verdana"/>
          <w:sz w:val="20"/>
          <w:szCs w:val="20"/>
        </w:rPr>
        <w:t>ych</w:t>
      </w:r>
      <w:proofErr w:type="spellEnd"/>
      <w:r w:rsidRPr="00243C21">
        <w:rPr>
          <w:rFonts w:ascii="Verdana" w:hAnsi="Verdana"/>
          <w:sz w:val="20"/>
          <w:szCs w:val="20"/>
        </w:rPr>
        <w:t xml:space="preserve"> do reprezentowania) </w:t>
      </w:r>
    </w:p>
    <w:p w14:paraId="66669607" w14:textId="77777777" w:rsidR="00243C21" w:rsidRDefault="00243C21" w:rsidP="00243C21">
      <w:pPr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 xml:space="preserve">działając w imieniu i na rzecz </w:t>
      </w:r>
    </w:p>
    <w:p w14:paraId="08968AF9" w14:textId="77777777" w:rsidR="00243C21" w:rsidRDefault="00243C21" w:rsidP="00243C21">
      <w:pPr>
        <w:rPr>
          <w:rFonts w:ascii="Verdana" w:hAnsi="Verdana"/>
          <w:sz w:val="20"/>
          <w:szCs w:val="20"/>
        </w:rPr>
      </w:pPr>
    </w:p>
    <w:p w14:paraId="125E32AC" w14:textId="77777777" w:rsidR="00243C21" w:rsidRPr="00243C21" w:rsidRDefault="00243C21" w:rsidP="00243C21">
      <w:pPr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 xml:space="preserve">_______________________________________________________________ </w:t>
      </w:r>
    </w:p>
    <w:p w14:paraId="42CABD83" w14:textId="77777777" w:rsidR="001E3DD6" w:rsidRPr="00243C21" w:rsidRDefault="00243C21" w:rsidP="001E3DD6">
      <w:pPr>
        <w:jc w:val="center"/>
        <w:rPr>
          <w:rFonts w:ascii="Verdana" w:hAnsi="Verdana"/>
          <w:sz w:val="20"/>
          <w:szCs w:val="20"/>
        </w:rPr>
      </w:pPr>
      <w:r w:rsidRPr="00243C21">
        <w:rPr>
          <w:rFonts w:ascii="Verdana" w:hAnsi="Verdana"/>
          <w:sz w:val="20"/>
          <w:szCs w:val="20"/>
        </w:rPr>
        <w:t>(nazwa Wykonawcy)</w:t>
      </w:r>
    </w:p>
    <w:p w14:paraId="76D519F0" w14:textId="77777777" w:rsidR="001E3DD6" w:rsidRDefault="001E3DD6" w:rsidP="001E3DD6">
      <w:pPr>
        <w:spacing w:before="120" w:after="120" w:line="276" w:lineRule="auto"/>
        <w:ind w:left="108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związku z art. 7 </w:t>
      </w:r>
      <w:r>
        <w:rPr>
          <w:rFonts w:ascii="Verdana" w:hAnsi="Verdana"/>
          <w:sz w:val="20"/>
          <w:szCs w:val="20"/>
          <w:lang w:eastAsia="x-none"/>
        </w:rPr>
        <w:t>ust</w:t>
      </w:r>
      <w:r>
        <w:rPr>
          <w:rFonts w:ascii="Verdana" w:hAnsi="Verdana"/>
          <w:sz w:val="20"/>
          <w:szCs w:val="20"/>
        </w:rPr>
        <w:t xml:space="preserve">. 1 ustawy z dnia 13 kwietnia 2022 r.  o szczególnych rozwiązaniach w zakresie przeciwdziałania wspieraniu agresji na Ukrainę oraz służących ochronie bezpieczeństwa narodowego </w:t>
      </w:r>
      <w:r>
        <w:rPr>
          <w:rFonts w:ascii="Verdana" w:hAnsi="Verdana"/>
          <w:b/>
          <w:bCs/>
          <w:sz w:val="20"/>
          <w:szCs w:val="20"/>
        </w:rPr>
        <w:t>OŚWIADCZAM</w:t>
      </w:r>
      <w:r>
        <w:rPr>
          <w:rFonts w:ascii="Verdana" w:hAnsi="Verdana"/>
          <w:sz w:val="20"/>
          <w:szCs w:val="20"/>
        </w:rPr>
        <w:t xml:space="preserve">, że: </w:t>
      </w:r>
    </w:p>
    <w:p w14:paraId="6850F3BC" w14:textId="77777777" w:rsidR="001E3DD6" w:rsidRDefault="001E3DD6" w:rsidP="001E3DD6">
      <w:pPr>
        <w:spacing w:before="120" w:after="120" w:line="276" w:lineRule="auto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   Wykonawca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1E3DD6">
        <w:rPr>
          <w:rFonts w:ascii="Verdana" w:hAnsi="Verdana"/>
          <w:b/>
          <w:bCs/>
          <w:strike/>
          <w:sz w:val="20"/>
          <w:szCs w:val="20"/>
        </w:rPr>
        <w:t>jest***</w:t>
      </w:r>
      <w:r>
        <w:rPr>
          <w:rFonts w:ascii="Verdana" w:hAnsi="Verdana"/>
          <w:b/>
          <w:bCs/>
          <w:sz w:val="20"/>
          <w:szCs w:val="20"/>
        </w:rPr>
        <w:t xml:space="preserve"> / nie jest*** </w:t>
      </w:r>
      <w:r>
        <w:rPr>
          <w:rFonts w:ascii="Verdana" w:hAnsi="Verdana"/>
          <w:sz w:val="20"/>
          <w:szCs w:val="20"/>
        </w:rPr>
        <w:t xml:space="preserve">wymieniony w wykazach określonych w rozporządzeniu 765/2006 i rozporządzeniu 269/2014 albo wpisany na listę na podstawie decyzji w sprawie wpisu na listę rozstrzygającej o zastosowaniu środka, o którym mowa w art. 1 pkt 3 ww. ustawy; </w:t>
      </w:r>
    </w:p>
    <w:p w14:paraId="04A374B4" w14:textId="77777777" w:rsidR="001E3DD6" w:rsidRDefault="001E3DD6" w:rsidP="001E3DD6">
      <w:pPr>
        <w:spacing w:before="120" w:after="120" w:line="276" w:lineRule="auto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2)   beneficjentem rzeczywistym Wykonawcy w rozumieniu ustawy z dnia 1 marca 2018 r. o przeciwdziałaniu praniu pieniędzy oraz finansowaniu terroryzmu (Dz. U. z 2022 r. poz. 593 i 655) </w:t>
      </w:r>
      <w:r w:rsidRPr="001E3DD6">
        <w:rPr>
          <w:rFonts w:ascii="Verdana" w:hAnsi="Verdana"/>
          <w:b/>
          <w:bCs/>
          <w:strike/>
          <w:sz w:val="20"/>
          <w:szCs w:val="20"/>
        </w:rPr>
        <w:t>jest***</w:t>
      </w:r>
      <w:r>
        <w:rPr>
          <w:rFonts w:ascii="Verdana" w:hAnsi="Verdana"/>
          <w:b/>
          <w:bCs/>
          <w:sz w:val="20"/>
          <w:szCs w:val="20"/>
        </w:rPr>
        <w:t xml:space="preserve"> / nie jest*** </w:t>
      </w:r>
      <w:r>
        <w:rPr>
          <w:rFonts w:ascii="Verdana" w:hAnsi="Verdana"/>
          <w:sz w:val="20"/>
          <w:szCs w:val="20"/>
        </w:rPr>
        <w:t xml:space="preserve">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 </w:t>
      </w:r>
    </w:p>
    <w:p w14:paraId="0DC0C51B" w14:textId="77777777" w:rsidR="001E3DD6" w:rsidRDefault="001E3DD6" w:rsidP="001E3DD6">
      <w:pPr>
        <w:spacing w:before="120" w:after="120" w:line="276" w:lineRule="auto"/>
        <w:ind w:left="993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3)   jednostką dominującą Wykonawcy w rozumieniu art. 3 ust. 1 pkt 37 ustawy z dnia 29 września 1994 r. o rachunkowości (Dz. U. z 2021 r. poz. 217, 2105 i 2106), </w:t>
      </w:r>
      <w:r w:rsidRPr="001E3DD6">
        <w:rPr>
          <w:rFonts w:ascii="Verdana" w:hAnsi="Verdana"/>
          <w:b/>
          <w:bCs/>
          <w:strike/>
          <w:sz w:val="20"/>
          <w:szCs w:val="20"/>
        </w:rPr>
        <w:t>jest***</w:t>
      </w:r>
      <w:r>
        <w:rPr>
          <w:rFonts w:ascii="Verdana" w:hAnsi="Verdana"/>
          <w:b/>
          <w:bCs/>
          <w:sz w:val="20"/>
          <w:szCs w:val="20"/>
        </w:rPr>
        <w:t xml:space="preserve"> / nie jest*** </w:t>
      </w:r>
      <w:r>
        <w:rPr>
          <w:rFonts w:ascii="Verdana" w:hAnsi="Verdana"/>
          <w:sz w:val="20"/>
          <w:szCs w:val="20"/>
        </w:rPr>
        <w:t>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37565AA0" w14:textId="77777777" w:rsidR="001E3DD6" w:rsidRDefault="001E3DD6" w:rsidP="001E3DD6">
      <w:pPr>
        <w:jc w:val="center"/>
      </w:pPr>
    </w:p>
    <w:p w14:paraId="06DF8059" w14:textId="77777777" w:rsidR="007C6265" w:rsidRDefault="007C6265" w:rsidP="001E3DD6">
      <w:pPr>
        <w:jc w:val="center"/>
      </w:pPr>
    </w:p>
    <w:p w14:paraId="474B901A" w14:textId="77777777" w:rsidR="007C6265" w:rsidRDefault="00243C21" w:rsidP="007C6265">
      <w:r>
        <w:lastRenderedPageBreak/>
        <w:t xml:space="preserve">                              Data                                                                                                                         Podpis</w:t>
      </w:r>
    </w:p>
    <w:sectPr w:rsidR="007C62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332"/>
    <w:rsid w:val="001E3DD6"/>
    <w:rsid w:val="002102CC"/>
    <w:rsid w:val="00243C21"/>
    <w:rsid w:val="00266C32"/>
    <w:rsid w:val="00551332"/>
    <w:rsid w:val="007C40B7"/>
    <w:rsid w:val="007C6265"/>
    <w:rsid w:val="008F01E7"/>
    <w:rsid w:val="00A553B0"/>
    <w:rsid w:val="00BD7184"/>
    <w:rsid w:val="00E8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D5238"/>
  <w15:chartTrackingRefBased/>
  <w15:docId w15:val="{6B9D114B-403D-411C-9421-93448628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7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Włodarczyk Arkadiusz</dc:creator>
  <cp:keywords/>
  <dc:description/>
  <cp:lastModifiedBy>Burakowska Monika</cp:lastModifiedBy>
  <cp:revision>2</cp:revision>
  <dcterms:created xsi:type="dcterms:W3CDTF">2024-10-01T11:26:00Z</dcterms:created>
  <dcterms:modified xsi:type="dcterms:W3CDTF">2024-10-01T11:26:00Z</dcterms:modified>
</cp:coreProperties>
</file>