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6"/>
      </w:tblGrid>
      <w:tr w:rsidR="00E82387" w14:paraId="275C21B7" w14:textId="77777777" w:rsidTr="00E82387">
        <w:trPr>
          <w:trHeight w:val="458"/>
        </w:trPr>
        <w:tc>
          <w:tcPr>
            <w:tcW w:w="8596" w:type="dxa"/>
            <w:shd w:val="clear" w:color="auto" w:fill="D0CECE" w:themeFill="background2" w:themeFillShade="E6"/>
          </w:tcPr>
          <w:p w14:paraId="00D2859A" w14:textId="77777777" w:rsidR="00E82387" w:rsidRDefault="00E82387" w:rsidP="00E82387">
            <w:pPr>
              <w:spacing w:before="360"/>
              <w:rPr>
                <w:rFonts w:ascii="Verdana" w:hAnsi="Verdana"/>
                <w:sz w:val="20"/>
                <w:szCs w:val="20"/>
              </w:rPr>
            </w:pPr>
            <w:r w:rsidRPr="00243C21">
              <w:rPr>
                <w:rFonts w:ascii="Verdana" w:hAnsi="Verdana"/>
                <w:sz w:val="20"/>
                <w:szCs w:val="20"/>
              </w:rPr>
              <w:t xml:space="preserve">OŚWIADCZENIE dotyczące przepisów sankcyjnych związanych z wojną w Ukrainie </w:t>
            </w:r>
          </w:p>
        </w:tc>
      </w:tr>
    </w:tbl>
    <w:p w14:paraId="148628E0" w14:textId="77777777" w:rsidR="00E82387" w:rsidRDefault="00E82387" w:rsidP="00E82387">
      <w:pPr>
        <w:jc w:val="both"/>
        <w:rPr>
          <w:rFonts w:ascii="Verdana" w:hAnsi="Verdana"/>
          <w:sz w:val="20"/>
          <w:szCs w:val="20"/>
        </w:rPr>
      </w:pPr>
    </w:p>
    <w:p w14:paraId="79DACB9C" w14:textId="77777777" w:rsidR="00E82387" w:rsidRDefault="00243C21" w:rsidP="00E82387">
      <w:pPr>
        <w:jc w:val="both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Składając ofertę w postępowaniu o udzielenie zamówienia publicznego o wartości mniejszej niż 130.000,00 PLN (netto) pn.: </w:t>
      </w:r>
    </w:p>
    <w:p w14:paraId="6C0991F3" w14:textId="77777777" w:rsidR="002102CC" w:rsidRPr="002F75D8" w:rsidRDefault="002102CC" w:rsidP="002102CC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2F75D8">
        <w:rPr>
          <w:rFonts w:ascii="Verdana" w:hAnsi="Verdana"/>
          <w:b/>
          <w:color w:val="000000"/>
          <w:sz w:val="20"/>
          <w:szCs w:val="20"/>
        </w:rPr>
        <w:t>„</w:t>
      </w:r>
      <w:r>
        <w:rPr>
          <w:rFonts w:ascii="Verdana" w:hAnsi="Verdana"/>
          <w:b/>
          <w:color w:val="000000"/>
          <w:sz w:val="20"/>
          <w:szCs w:val="20"/>
        </w:rPr>
        <w:t>WERYFIKACJA</w:t>
      </w:r>
      <w:r w:rsidRPr="002F75D8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 xml:space="preserve">AKUSTYCZNA- </w:t>
      </w:r>
      <w:r w:rsidRPr="002F75D8">
        <w:rPr>
          <w:rFonts w:ascii="Verdana" w:hAnsi="Verdana"/>
          <w:b/>
          <w:color w:val="000000"/>
          <w:sz w:val="20"/>
          <w:szCs w:val="20"/>
        </w:rPr>
        <w:t>DROG</w:t>
      </w:r>
      <w:r>
        <w:rPr>
          <w:rFonts w:ascii="Verdana" w:hAnsi="Verdana"/>
          <w:b/>
          <w:color w:val="000000"/>
          <w:sz w:val="20"/>
          <w:szCs w:val="20"/>
        </w:rPr>
        <w:t>A</w:t>
      </w:r>
      <w:r w:rsidRPr="002F75D8">
        <w:rPr>
          <w:rFonts w:ascii="Verdana" w:hAnsi="Verdana"/>
          <w:b/>
          <w:color w:val="000000"/>
          <w:sz w:val="20"/>
          <w:szCs w:val="20"/>
        </w:rPr>
        <w:t xml:space="preserve"> EKSPRESOW</w:t>
      </w:r>
      <w:r>
        <w:rPr>
          <w:rFonts w:ascii="Verdana" w:hAnsi="Verdana"/>
          <w:b/>
          <w:color w:val="000000"/>
          <w:sz w:val="20"/>
          <w:szCs w:val="20"/>
        </w:rPr>
        <w:t>A</w:t>
      </w:r>
      <w:r w:rsidRPr="002F75D8">
        <w:rPr>
          <w:rFonts w:ascii="Verdana" w:hAnsi="Verdana"/>
          <w:b/>
          <w:color w:val="000000"/>
          <w:sz w:val="20"/>
          <w:szCs w:val="20"/>
        </w:rPr>
        <w:t xml:space="preserve"> S6                           </w:t>
      </w:r>
    </w:p>
    <w:p w14:paraId="463102B9" w14:textId="77777777" w:rsidR="002102CC" w:rsidRPr="002F75D8" w:rsidRDefault="002102CC" w:rsidP="002102CC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2F75D8">
        <w:rPr>
          <w:rFonts w:ascii="Verdana" w:hAnsi="Verdana"/>
          <w:b/>
          <w:sz w:val="20"/>
          <w:szCs w:val="20"/>
        </w:rPr>
        <w:t>LĘBORK (WRAZ Z OBWODNICĄ LĘBORKA) – OBWODNICA TRÓJMIASTA</w:t>
      </w:r>
    </w:p>
    <w:p w14:paraId="61425F54" w14:textId="77777777" w:rsidR="002102CC" w:rsidRDefault="002102CC" w:rsidP="002102CC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                                                      </w:t>
      </w:r>
      <w:r w:rsidRPr="002F75D8">
        <w:rPr>
          <w:rFonts w:ascii="Verdana" w:hAnsi="Verdana"/>
          <w:b/>
          <w:color w:val="000000"/>
          <w:sz w:val="20"/>
          <w:szCs w:val="20"/>
        </w:rPr>
        <w:t xml:space="preserve">ODCINEK </w:t>
      </w:r>
    </w:p>
    <w:p w14:paraId="4A4FF77A" w14:textId="77777777" w:rsidR="002102CC" w:rsidRDefault="002102CC" w:rsidP="002102C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2F75D8">
        <w:rPr>
          <w:rFonts w:ascii="Verdana" w:hAnsi="Verdana"/>
          <w:b/>
          <w:color w:val="000000"/>
          <w:sz w:val="20"/>
          <w:szCs w:val="20"/>
        </w:rPr>
        <w:t xml:space="preserve">WĘZEŁ SZEMUD (BEZ </w:t>
      </w:r>
      <w:proofErr w:type="gramStart"/>
      <w:r w:rsidRPr="002F75D8">
        <w:rPr>
          <w:rFonts w:ascii="Verdana" w:hAnsi="Verdana"/>
          <w:b/>
          <w:color w:val="000000"/>
          <w:sz w:val="20"/>
          <w:szCs w:val="20"/>
        </w:rPr>
        <w:t>WEZŁA)  -</w:t>
      </w:r>
      <w:proofErr w:type="gramEnd"/>
      <w:r w:rsidRPr="002F75D8">
        <w:rPr>
          <w:rFonts w:ascii="Verdana" w:hAnsi="Verdana"/>
          <w:b/>
          <w:color w:val="000000"/>
          <w:sz w:val="20"/>
          <w:szCs w:val="20"/>
        </w:rPr>
        <w:t xml:space="preserve"> WEZEŁ GDYNIA WIELKI KACK (Z WĘZŁEM)”</w:t>
      </w:r>
      <w:r w:rsidRPr="001960EF">
        <w:rPr>
          <w:rFonts w:ascii="Times New Roman" w:eastAsia="Times New Roman" w:hAnsi="Times New Roman" w:cs="Arial"/>
          <w:b/>
          <w:sz w:val="24"/>
          <w:szCs w:val="20"/>
          <w:highlight w:val="yellow"/>
          <w:lang w:eastAsia="pl-PL"/>
        </w:rPr>
        <w:t xml:space="preserve"> </w:t>
      </w:r>
    </w:p>
    <w:p w14:paraId="3E4A8E4F" w14:textId="77777777" w:rsidR="002102CC" w:rsidRDefault="002102CC" w:rsidP="00243C21">
      <w:pPr>
        <w:rPr>
          <w:rFonts w:ascii="Verdana" w:hAnsi="Verdana"/>
          <w:sz w:val="20"/>
          <w:szCs w:val="20"/>
        </w:rPr>
      </w:pPr>
    </w:p>
    <w:p w14:paraId="08F882E2" w14:textId="78D5D49D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JA/MY: </w:t>
      </w:r>
    </w:p>
    <w:p w14:paraId="40C1D073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_______________________________________________________________________ (imię i nazwisko osoby/osób upoważnionej/-</w:t>
      </w:r>
      <w:proofErr w:type="spellStart"/>
      <w:r w:rsidRPr="00243C21">
        <w:rPr>
          <w:rFonts w:ascii="Verdana" w:hAnsi="Verdana"/>
          <w:sz w:val="20"/>
          <w:szCs w:val="20"/>
        </w:rPr>
        <w:t>ych</w:t>
      </w:r>
      <w:proofErr w:type="spellEnd"/>
      <w:r w:rsidRPr="00243C21">
        <w:rPr>
          <w:rFonts w:ascii="Verdana" w:hAnsi="Verdana"/>
          <w:sz w:val="20"/>
          <w:szCs w:val="20"/>
        </w:rPr>
        <w:t xml:space="preserve"> do reprezentowania) </w:t>
      </w:r>
    </w:p>
    <w:p w14:paraId="66669607" w14:textId="77777777" w:rsid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działając w imieniu i na rzecz </w:t>
      </w:r>
    </w:p>
    <w:p w14:paraId="08968AF9" w14:textId="77777777" w:rsidR="00243C21" w:rsidRDefault="00243C21" w:rsidP="00243C21">
      <w:pPr>
        <w:rPr>
          <w:rFonts w:ascii="Verdana" w:hAnsi="Verdana"/>
          <w:sz w:val="20"/>
          <w:szCs w:val="20"/>
        </w:rPr>
      </w:pPr>
    </w:p>
    <w:p w14:paraId="125E32AC" w14:textId="77777777" w:rsidR="00243C21" w:rsidRPr="00243C21" w:rsidRDefault="00243C21" w:rsidP="00243C21">
      <w:pPr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 xml:space="preserve">_______________________________________________________________ </w:t>
      </w:r>
    </w:p>
    <w:p w14:paraId="42CABD83" w14:textId="77777777" w:rsidR="001E3DD6" w:rsidRPr="00243C21" w:rsidRDefault="00243C21" w:rsidP="001E3DD6">
      <w:pPr>
        <w:jc w:val="center"/>
        <w:rPr>
          <w:rFonts w:ascii="Verdana" w:hAnsi="Verdana"/>
          <w:sz w:val="20"/>
          <w:szCs w:val="20"/>
        </w:rPr>
      </w:pPr>
      <w:r w:rsidRPr="00243C21">
        <w:rPr>
          <w:rFonts w:ascii="Verdana" w:hAnsi="Verdana"/>
          <w:sz w:val="20"/>
          <w:szCs w:val="20"/>
        </w:rPr>
        <w:t>(nazwa Wykonawcy)</w:t>
      </w:r>
    </w:p>
    <w:p w14:paraId="76D519F0" w14:textId="77777777"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14:paraId="6850F3BC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04A374B4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   beneficjentem rzeczywistym Wykonawcy w rozumieniu ustawy z dnia 1 marca 2018 r. o przeciwdziałaniu praniu pieniędzy oraz finansowaniu terroryzmu (Dz. U. z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0DC0C51B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   jednostką dominującą Wykonawcy w rozumieniu art. 3 ust. 1 pkt 37 ustawy z dnia 29 września 1994 r. o rachunkowości (Dz. U. z 2021 r. poz. 217, 2105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7565AA0" w14:textId="77777777" w:rsidR="001E3DD6" w:rsidRDefault="001E3DD6" w:rsidP="001E3DD6">
      <w:pPr>
        <w:jc w:val="center"/>
      </w:pPr>
    </w:p>
    <w:p w14:paraId="06DF8059" w14:textId="77777777" w:rsidR="007C6265" w:rsidRDefault="007C6265" w:rsidP="001E3DD6">
      <w:pPr>
        <w:jc w:val="center"/>
      </w:pPr>
    </w:p>
    <w:p w14:paraId="474B901A" w14:textId="77777777" w:rsidR="007C6265" w:rsidRDefault="00243C21" w:rsidP="007C6265">
      <w:r>
        <w:lastRenderedPageBreak/>
        <w:t xml:space="preserve">                              Data                                                                                                                         Podpis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E3DD6"/>
    <w:rsid w:val="002102CC"/>
    <w:rsid w:val="00243C21"/>
    <w:rsid w:val="00266C32"/>
    <w:rsid w:val="00551332"/>
    <w:rsid w:val="007C40B7"/>
    <w:rsid w:val="007C6265"/>
    <w:rsid w:val="008F01E7"/>
    <w:rsid w:val="00A553B0"/>
    <w:rsid w:val="00BD7184"/>
    <w:rsid w:val="00E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5238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Burakowska Monika</cp:lastModifiedBy>
  <cp:revision>2</cp:revision>
  <dcterms:created xsi:type="dcterms:W3CDTF">2024-10-01T11:26:00Z</dcterms:created>
  <dcterms:modified xsi:type="dcterms:W3CDTF">2024-10-01T11:26:00Z</dcterms:modified>
</cp:coreProperties>
</file>