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4C9" w:rsidRPr="003069C9" w:rsidRDefault="00DB5E1B" w:rsidP="003069C9">
      <w:pPr>
        <w:pStyle w:val="Tekstpodstawowy"/>
        <w:jc w:val="left"/>
        <w:rPr>
          <w:rFonts w:asciiTheme="minorHAnsi" w:hAnsiTheme="minorHAnsi" w:cstheme="minorHAnsi"/>
          <w:szCs w:val="24"/>
        </w:rPr>
      </w:pPr>
      <w:r w:rsidRPr="003069C9">
        <w:rPr>
          <w:rFonts w:asciiTheme="minorHAnsi" w:hAnsiTheme="minorHAnsi" w:cstheme="minorHAnsi"/>
          <w:szCs w:val="24"/>
        </w:rPr>
        <w:t>ZARZĄDZENIE NR 27</w:t>
      </w:r>
      <w:r w:rsidR="007514C9" w:rsidRPr="003069C9">
        <w:rPr>
          <w:rFonts w:asciiTheme="minorHAnsi" w:hAnsiTheme="minorHAnsi" w:cstheme="minorHAnsi"/>
          <w:szCs w:val="24"/>
        </w:rPr>
        <w:t>/20</w:t>
      </w:r>
      <w:r w:rsidR="007737B8" w:rsidRPr="003069C9">
        <w:rPr>
          <w:rFonts w:asciiTheme="minorHAnsi" w:hAnsiTheme="minorHAnsi" w:cstheme="minorHAnsi"/>
          <w:szCs w:val="24"/>
        </w:rPr>
        <w:t>24</w:t>
      </w:r>
    </w:p>
    <w:p w:rsidR="007514C9" w:rsidRPr="003069C9" w:rsidRDefault="007514C9" w:rsidP="003069C9">
      <w:pPr>
        <w:pStyle w:val="Tekstpodstawowy"/>
        <w:jc w:val="left"/>
        <w:rPr>
          <w:rFonts w:asciiTheme="minorHAnsi" w:hAnsiTheme="minorHAnsi" w:cstheme="minorHAnsi"/>
          <w:szCs w:val="24"/>
        </w:rPr>
      </w:pPr>
    </w:p>
    <w:p w:rsidR="007514C9" w:rsidRPr="003069C9" w:rsidRDefault="007514C9" w:rsidP="003069C9">
      <w:pPr>
        <w:pStyle w:val="Tekstpodstawowy"/>
        <w:jc w:val="left"/>
        <w:rPr>
          <w:rFonts w:asciiTheme="minorHAnsi" w:hAnsiTheme="minorHAnsi" w:cstheme="minorHAnsi"/>
          <w:szCs w:val="24"/>
        </w:rPr>
      </w:pPr>
      <w:r w:rsidRPr="003069C9">
        <w:rPr>
          <w:rFonts w:asciiTheme="minorHAnsi" w:hAnsiTheme="minorHAnsi" w:cstheme="minorHAnsi"/>
          <w:szCs w:val="24"/>
        </w:rPr>
        <w:t>Regionalnego Dyrektora Ochrony Środowiska w Kielcach</w:t>
      </w:r>
    </w:p>
    <w:p w:rsidR="007514C9" w:rsidRPr="003069C9" w:rsidRDefault="008334AB" w:rsidP="003069C9">
      <w:pPr>
        <w:pStyle w:val="Tekstpodstawowy"/>
        <w:jc w:val="left"/>
        <w:rPr>
          <w:rFonts w:asciiTheme="minorHAnsi" w:hAnsiTheme="minorHAnsi" w:cstheme="minorHAnsi"/>
          <w:szCs w:val="24"/>
        </w:rPr>
      </w:pPr>
      <w:r w:rsidRPr="003069C9">
        <w:rPr>
          <w:rFonts w:asciiTheme="minorHAnsi" w:hAnsiTheme="minorHAnsi" w:cstheme="minorHAnsi"/>
          <w:szCs w:val="24"/>
        </w:rPr>
        <w:t>z dnia 17.10.</w:t>
      </w:r>
      <w:r w:rsidR="007514C9" w:rsidRPr="003069C9">
        <w:rPr>
          <w:rFonts w:asciiTheme="minorHAnsi" w:hAnsiTheme="minorHAnsi" w:cstheme="minorHAnsi"/>
          <w:szCs w:val="24"/>
        </w:rPr>
        <w:t>20</w:t>
      </w:r>
      <w:r w:rsidR="007737B8" w:rsidRPr="003069C9">
        <w:rPr>
          <w:rFonts w:asciiTheme="minorHAnsi" w:hAnsiTheme="minorHAnsi" w:cstheme="minorHAnsi"/>
          <w:szCs w:val="24"/>
        </w:rPr>
        <w:t>24</w:t>
      </w:r>
      <w:r w:rsidR="007514C9" w:rsidRPr="003069C9">
        <w:rPr>
          <w:rFonts w:asciiTheme="minorHAnsi" w:hAnsiTheme="minorHAnsi" w:cstheme="minorHAnsi"/>
          <w:szCs w:val="24"/>
        </w:rPr>
        <w:t xml:space="preserve"> r.</w:t>
      </w:r>
    </w:p>
    <w:p w:rsidR="007514C9" w:rsidRPr="003069C9" w:rsidRDefault="007514C9" w:rsidP="003069C9">
      <w:pPr>
        <w:pStyle w:val="Tekstpodstawowy"/>
        <w:jc w:val="left"/>
        <w:rPr>
          <w:rFonts w:asciiTheme="minorHAnsi" w:hAnsiTheme="minorHAnsi" w:cstheme="minorHAnsi"/>
          <w:b w:val="0"/>
          <w:szCs w:val="24"/>
        </w:rPr>
      </w:pPr>
    </w:p>
    <w:p w:rsidR="00EF6B3B" w:rsidRPr="003069C9" w:rsidRDefault="007514C9" w:rsidP="003069C9">
      <w:pPr>
        <w:pStyle w:val="Tekstpodstawowy"/>
        <w:spacing w:line="276" w:lineRule="auto"/>
        <w:jc w:val="left"/>
        <w:rPr>
          <w:rFonts w:asciiTheme="minorHAnsi" w:hAnsiTheme="minorHAnsi" w:cstheme="minorHAnsi"/>
          <w:bCs/>
          <w:szCs w:val="24"/>
        </w:rPr>
      </w:pPr>
      <w:r w:rsidRPr="003069C9">
        <w:rPr>
          <w:rFonts w:asciiTheme="minorHAnsi" w:hAnsiTheme="minorHAnsi" w:cstheme="minorHAnsi"/>
          <w:bCs/>
          <w:szCs w:val="24"/>
        </w:rPr>
        <w:t xml:space="preserve">w sprawie </w:t>
      </w:r>
      <w:r w:rsidR="00A86327" w:rsidRPr="003069C9">
        <w:rPr>
          <w:rFonts w:asciiTheme="minorHAnsi" w:hAnsiTheme="minorHAnsi" w:cstheme="minorHAnsi"/>
          <w:bCs/>
          <w:szCs w:val="24"/>
        </w:rPr>
        <w:t>wyznaczenia szlaku pieszego w rezerwacie</w:t>
      </w:r>
      <w:r w:rsidR="00022933" w:rsidRPr="003069C9">
        <w:rPr>
          <w:rFonts w:asciiTheme="minorHAnsi" w:hAnsiTheme="minorHAnsi" w:cstheme="minorHAnsi"/>
          <w:bCs/>
          <w:szCs w:val="24"/>
        </w:rPr>
        <w:t xml:space="preserve"> przyrody </w:t>
      </w:r>
      <w:r w:rsidR="00EF6B3B" w:rsidRPr="003069C9">
        <w:rPr>
          <w:rFonts w:asciiTheme="minorHAnsi" w:hAnsiTheme="minorHAnsi" w:cstheme="minorHAnsi"/>
          <w:bCs/>
          <w:szCs w:val="24"/>
        </w:rPr>
        <w:t>Rezerwat Skalny im. Jana Czarnockiego</w:t>
      </w:r>
    </w:p>
    <w:p w:rsidR="007514C9" w:rsidRPr="003069C9" w:rsidRDefault="007514C9" w:rsidP="003069C9">
      <w:pPr>
        <w:pStyle w:val="Tekstpodstawowy"/>
        <w:spacing w:line="276" w:lineRule="auto"/>
        <w:jc w:val="left"/>
        <w:rPr>
          <w:rFonts w:asciiTheme="minorHAnsi" w:hAnsiTheme="minorHAnsi" w:cstheme="minorHAnsi"/>
          <w:b w:val="0"/>
          <w:szCs w:val="24"/>
        </w:rPr>
      </w:pPr>
    </w:p>
    <w:p w:rsidR="007737B8" w:rsidRPr="003069C9" w:rsidRDefault="00CB1C83" w:rsidP="003069C9">
      <w:pPr>
        <w:shd w:val="clear" w:color="auto" w:fill="FFFFFF"/>
        <w:tabs>
          <w:tab w:val="left" w:pos="709"/>
        </w:tabs>
        <w:spacing w:line="276" w:lineRule="auto"/>
        <w:ind w:right="29"/>
        <w:rPr>
          <w:rFonts w:asciiTheme="minorHAnsi" w:hAnsiTheme="minorHAnsi" w:cstheme="minorHAnsi"/>
          <w:sz w:val="24"/>
          <w:szCs w:val="24"/>
        </w:rPr>
      </w:pPr>
      <w:bookmarkStart w:id="0" w:name="_Hlk163149382"/>
      <w:r w:rsidRPr="003069C9">
        <w:rPr>
          <w:rFonts w:asciiTheme="minorHAnsi" w:hAnsiTheme="minorHAnsi" w:cstheme="minorHAnsi"/>
          <w:sz w:val="24"/>
          <w:szCs w:val="24"/>
        </w:rPr>
        <w:t>Na podstawie</w:t>
      </w:r>
      <w:r w:rsidR="007514C9" w:rsidRPr="003069C9">
        <w:rPr>
          <w:rFonts w:asciiTheme="minorHAnsi" w:hAnsiTheme="minorHAnsi" w:cstheme="minorHAnsi"/>
          <w:sz w:val="24"/>
          <w:szCs w:val="24"/>
        </w:rPr>
        <w:t xml:space="preserve"> art. </w:t>
      </w:r>
      <w:r w:rsidR="00A86327" w:rsidRPr="003069C9">
        <w:rPr>
          <w:rFonts w:asciiTheme="minorHAnsi" w:hAnsiTheme="minorHAnsi" w:cstheme="minorHAnsi"/>
          <w:sz w:val="24"/>
          <w:szCs w:val="24"/>
        </w:rPr>
        <w:t>15</w:t>
      </w:r>
      <w:r w:rsidR="007514C9" w:rsidRPr="003069C9">
        <w:rPr>
          <w:rFonts w:asciiTheme="minorHAnsi" w:hAnsiTheme="minorHAnsi" w:cstheme="minorHAnsi"/>
          <w:sz w:val="24"/>
          <w:szCs w:val="24"/>
        </w:rPr>
        <w:t xml:space="preserve"> ust.</w:t>
      </w:r>
      <w:r w:rsidR="00F81F74" w:rsidRPr="003069C9">
        <w:rPr>
          <w:rFonts w:asciiTheme="minorHAnsi" w:hAnsiTheme="minorHAnsi" w:cstheme="minorHAnsi"/>
          <w:sz w:val="24"/>
          <w:szCs w:val="24"/>
        </w:rPr>
        <w:t xml:space="preserve"> </w:t>
      </w:r>
      <w:r w:rsidR="00A86327" w:rsidRPr="003069C9">
        <w:rPr>
          <w:rFonts w:asciiTheme="minorHAnsi" w:hAnsiTheme="minorHAnsi" w:cstheme="minorHAnsi"/>
          <w:sz w:val="24"/>
          <w:szCs w:val="24"/>
        </w:rPr>
        <w:t>1</w:t>
      </w:r>
      <w:r w:rsidR="00860332" w:rsidRPr="003069C9">
        <w:rPr>
          <w:rFonts w:asciiTheme="minorHAnsi" w:hAnsiTheme="minorHAnsi" w:cstheme="minorHAnsi"/>
          <w:sz w:val="24"/>
          <w:szCs w:val="24"/>
        </w:rPr>
        <w:t xml:space="preserve"> pkt</w:t>
      </w:r>
      <w:r w:rsidRPr="003069C9">
        <w:rPr>
          <w:rFonts w:asciiTheme="minorHAnsi" w:hAnsiTheme="minorHAnsi" w:cstheme="minorHAnsi"/>
          <w:sz w:val="24"/>
          <w:szCs w:val="24"/>
        </w:rPr>
        <w:t xml:space="preserve"> </w:t>
      </w:r>
      <w:r w:rsidR="00A86327" w:rsidRPr="003069C9">
        <w:rPr>
          <w:rFonts w:asciiTheme="minorHAnsi" w:hAnsiTheme="minorHAnsi" w:cstheme="minorHAnsi"/>
          <w:sz w:val="24"/>
          <w:szCs w:val="24"/>
        </w:rPr>
        <w:t>15</w:t>
      </w:r>
      <w:r w:rsidRPr="003069C9">
        <w:rPr>
          <w:rFonts w:asciiTheme="minorHAnsi" w:hAnsiTheme="minorHAnsi" w:cstheme="minorHAnsi"/>
          <w:sz w:val="24"/>
          <w:szCs w:val="24"/>
        </w:rPr>
        <w:t xml:space="preserve"> </w:t>
      </w:r>
      <w:r w:rsidR="007514C9" w:rsidRPr="003069C9">
        <w:rPr>
          <w:rFonts w:asciiTheme="minorHAnsi" w:hAnsiTheme="minorHAnsi" w:cstheme="minorHAnsi"/>
          <w:sz w:val="24"/>
          <w:szCs w:val="24"/>
        </w:rPr>
        <w:t xml:space="preserve">ustawy z dnia 16 </w:t>
      </w:r>
      <w:r w:rsidR="000A5051" w:rsidRPr="003069C9">
        <w:rPr>
          <w:rFonts w:asciiTheme="minorHAnsi" w:hAnsiTheme="minorHAnsi" w:cstheme="minorHAnsi"/>
          <w:sz w:val="24"/>
          <w:szCs w:val="24"/>
        </w:rPr>
        <w:t xml:space="preserve">kwietnia 2004 r. o </w:t>
      </w:r>
      <w:r w:rsidR="007514C9" w:rsidRPr="003069C9">
        <w:rPr>
          <w:rFonts w:asciiTheme="minorHAnsi" w:hAnsiTheme="minorHAnsi" w:cstheme="minorHAnsi"/>
          <w:sz w:val="24"/>
          <w:szCs w:val="24"/>
        </w:rPr>
        <w:t xml:space="preserve">ochronie przyrody </w:t>
      </w:r>
      <w:r w:rsidR="00EE4F44" w:rsidRPr="003069C9">
        <w:rPr>
          <w:rFonts w:asciiTheme="minorHAnsi" w:hAnsiTheme="minorHAnsi" w:cstheme="minorHAnsi"/>
          <w:sz w:val="24"/>
          <w:szCs w:val="24"/>
        </w:rPr>
        <w:t xml:space="preserve">(Dz. U. z 2024 r. poz. 1478 t.j.) </w:t>
      </w:r>
      <w:r w:rsidR="007737B8" w:rsidRPr="003069C9">
        <w:rPr>
          <w:rFonts w:asciiTheme="minorHAnsi" w:hAnsiTheme="minorHAnsi" w:cstheme="minorHAnsi"/>
          <w:sz w:val="24"/>
          <w:szCs w:val="24"/>
        </w:rPr>
        <w:t>zarządza się, co następuje:</w:t>
      </w:r>
    </w:p>
    <w:bookmarkEnd w:id="0"/>
    <w:p w:rsidR="007737B8" w:rsidRPr="003069C9" w:rsidRDefault="007737B8" w:rsidP="003069C9">
      <w:pPr>
        <w:widowControl w:val="0"/>
        <w:shd w:val="clear" w:color="auto" w:fill="FFFFFF"/>
        <w:autoSpaceDE w:val="0"/>
        <w:autoSpaceDN w:val="0"/>
        <w:adjustRightInd w:val="0"/>
        <w:spacing w:line="276" w:lineRule="auto"/>
        <w:rPr>
          <w:rFonts w:asciiTheme="minorHAnsi" w:hAnsiTheme="minorHAnsi" w:cstheme="minorHAnsi"/>
          <w:sz w:val="24"/>
          <w:szCs w:val="24"/>
        </w:rPr>
      </w:pPr>
    </w:p>
    <w:p w:rsidR="001A44F6" w:rsidRPr="003069C9" w:rsidRDefault="007514C9" w:rsidP="003069C9">
      <w:pPr>
        <w:tabs>
          <w:tab w:val="left" w:pos="426"/>
        </w:tabs>
        <w:spacing w:line="276" w:lineRule="auto"/>
        <w:ind w:left="426" w:hanging="426"/>
        <w:rPr>
          <w:rFonts w:asciiTheme="minorHAnsi" w:hAnsiTheme="minorHAnsi" w:cstheme="minorHAnsi"/>
          <w:sz w:val="24"/>
          <w:szCs w:val="24"/>
        </w:rPr>
      </w:pPr>
      <w:r w:rsidRPr="003069C9">
        <w:rPr>
          <w:rFonts w:asciiTheme="minorHAnsi" w:hAnsiTheme="minorHAnsi" w:cstheme="minorHAnsi"/>
          <w:b/>
          <w:bCs/>
          <w:sz w:val="24"/>
          <w:szCs w:val="24"/>
        </w:rPr>
        <w:t>§</w:t>
      </w:r>
      <w:r w:rsidR="00B353A7" w:rsidRPr="003069C9">
        <w:rPr>
          <w:rFonts w:asciiTheme="minorHAnsi" w:hAnsiTheme="minorHAnsi" w:cstheme="minorHAnsi"/>
          <w:b/>
          <w:bCs/>
          <w:sz w:val="24"/>
          <w:szCs w:val="24"/>
        </w:rPr>
        <w:t xml:space="preserve"> </w:t>
      </w:r>
      <w:r w:rsidRPr="003069C9">
        <w:rPr>
          <w:rFonts w:asciiTheme="minorHAnsi" w:hAnsiTheme="minorHAnsi" w:cstheme="minorHAnsi"/>
          <w:b/>
          <w:bCs/>
          <w:sz w:val="24"/>
          <w:szCs w:val="24"/>
        </w:rPr>
        <w:t>1.</w:t>
      </w:r>
      <w:r w:rsidR="00A86327" w:rsidRPr="003069C9">
        <w:rPr>
          <w:rFonts w:asciiTheme="minorHAnsi" w:hAnsiTheme="minorHAnsi" w:cstheme="minorHAnsi"/>
          <w:b/>
          <w:bCs/>
          <w:sz w:val="24"/>
          <w:szCs w:val="24"/>
        </w:rPr>
        <w:t>1.</w:t>
      </w:r>
      <w:r w:rsidRPr="003069C9">
        <w:rPr>
          <w:rFonts w:asciiTheme="minorHAnsi" w:hAnsiTheme="minorHAnsi" w:cstheme="minorHAnsi"/>
          <w:sz w:val="24"/>
          <w:szCs w:val="24"/>
        </w:rPr>
        <w:t xml:space="preserve"> </w:t>
      </w:r>
      <w:r w:rsidR="00A86327" w:rsidRPr="003069C9">
        <w:rPr>
          <w:rFonts w:asciiTheme="minorHAnsi" w:hAnsiTheme="minorHAnsi" w:cstheme="minorHAnsi"/>
          <w:sz w:val="24"/>
          <w:szCs w:val="24"/>
        </w:rPr>
        <w:t>Wyznacza się szlak ruchu pieszego w rezerwacie</w:t>
      </w:r>
      <w:r w:rsidR="00022933" w:rsidRPr="003069C9">
        <w:rPr>
          <w:rFonts w:asciiTheme="minorHAnsi" w:hAnsiTheme="minorHAnsi" w:cstheme="minorHAnsi"/>
          <w:sz w:val="24"/>
          <w:szCs w:val="24"/>
        </w:rPr>
        <w:t xml:space="preserve"> przyrody</w:t>
      </w:r>
      <w:r w:rsidRPr="003069C9">
        <w:rPr>
          <w:rFonts w:asciiTheme="minorHAnsi" w:hAnsiTheme="minorHAnsi" w:cstheme="minorHAnsi"/>
          <w:sz w:val="24"/>
          <w:szCs w:val="24"/>
        </w:rPr>
        <w:t xml:space="preserve"> </w:t>
      </w:r>
      <w:r w:rsidR="000F5D61" w:rsidRPr="003069C9">
        <w:rPr>
          <w:rFonts w:asciiTheme="minorHAnsi" w:hAnsiTheme="minorHAnsi" w:cstheme="minorHAnsi"/>
          <w:sz w:val="24"/>
          <w:szCs w:val="24"/>
        </w:rPr>
        <w:t>Rezerwat Skalny im. Jana Czarnockiego</w:t>
      </w:r>
      <w:r w:rsidR="00A86327" w:rsidRPr="003069C9">
        <w:rPr>
          <w:rFonts w:asciiTheme="minorHAnsi" w:hAnsiTheme="minorHAnsi" w:cstheme="minorHAnsi"/>
          <w:sz w:val="24"/>
          <w:szCs w:val="24"/>
        </w:rPr>
        <w:t xml:space="preserve">. </w:t>
      </w:r>
    </w:p>
    <w:p w:rsidR="00A86327" w:rsidRPr="003069C9" w:rsidRDefault="00A86327" w:rsidP="003069C9">
      <w:pPr>
        <w:tabs>
          <w:tab w:val="left" w:pos="426"/>
        </w:tabs>
        <w:spacing w:line="276" w:lineRule="auto"/>
        <w:ind w:left="426" w:hanging="426"/>
        <w:rPr>
          <w:rFonts w:asciiTheme="minorHAnsi" w:hAnsiTheme="minorHAnsi" w:cstheme="minorHAnsi"/>
          <w:sz w:val="24"/>
          <w:szCs w:val="24"/>
        </w:rPr>
      </w:pPr>
    </w:p>
    <w:p w:rsidR="00A86327" w:rsidRPr="003069C9" w:rsidRDefault="00A86327" w:rsidP="003069C9">
      <w:pPr>
        <w:tabs>
          <w:tab w:val="left" w:pos="709"/>
        </w:tabs>
        <w:spacing w:line="276" w:lineRule="auto"/>
        <w:ind w:left="426"/>
        <w:rPr>
          <w:rFonts w:asciiTheme="minorHAnsi" w:hAnsiTheme="minorHAnsi" w:cstheme="minorHAnsi"/>
          <w:sz w:val="24"/>
          <w:szCs w:val="24"/>
        </w:rPr>
      </w:pPr>
      <w:r w:rsidRPr="003069C9">
        <w:rPr>
          <w:rFonts w:asciiTheme="minorHAnsi" w:hAnsiTheme="minorHAnsi" w:cstheme="minorHAnsi"/>
          <w:b/>
          <w:bCs/>
          <w:sz w:val="24"/>
          <w:szCs w:val="24"/>
        </w:rPr>
        <w:t>2.</w:t>
      </w:r>
      <w:r w:rsidRPr="003069C9">
        <w:rPr>
          <w:rFonts w:asciiTheme="minorHAnsi" w:hAnsiTheme="minorHAnsi" w:cstheme="minorHAnsi"/>
          <w:bCs/>
          <w:sz w:val="24"/>
          <w:szCs w:val="24"/>
        </w:rPr>
        <w:t xml:space="preserve"> Przebieg szlaku ruchu pieszego na terenie rezerwatu określa załącznik do niniejszego zarządzenia. </w:t>
      </w:r>
    </w:p>
    <w:p w:rsidR="00A86327" w:rsidRPr="003069C9" w:rsidRDefault="00A86327" w:rsidP="003069C9">
      <w:pPr>
        <w:tabs>
          <w:tab w:val="left" w:pos="426"/>
        </w:tabs>
        <w:spacing w:line="276" w:lineRule="auto"/>
        <w:ind w:left="426" w:hanging="426"/>
        <w:rPr>
          <w:rFonts w:asciiTheme="minorHAnsi" w:hAnsiTheme="minorHAnsi" w:cstheme="minorHAnsi"/>
          <w:b/>
          <w:bCs/>
          <w:sz w:val="24"/>
          <w:szCs w:val="24"/>
        </w:rPr>
      </w:pPr>
    </w:p>
    <w:p w:rsidR="007514C9" w:rsidRPr="003069C9" w:rsidRDefault="00A86327" w:rsidP="003069C9">
      <w:pPr>
        <w:pStyle w:val="Tekstpodstawowy"/>
        <w:spacing w:line="276" w:lineRule="auto"/>
        <w:jc w:val="left"/>
        <w:rPr>
          <w:rFonts w:asciiTheme="minorHAnsi" w:hAnsiTheme="minorHAnsi" w:cstheme="minorHAnsi"/>
          <w:b w:val="0"/>
          <w:bCs/>
          <w:szCs w:val="24"/>
        </w:rPr>
      </w:pPr>
      <w:r w:rsidRPr="003069C9">
        <w:rPr>
          <w:rFonts w:asciiTheme="minorHAnsi" w:hAnsiTheme="minorHAnsi" w:cstheme="minorHAnsi"/>
          <w:szCs w:val="24"/>
        </w:rPr>
        <w:t>§  2.</w:t>
      </w:r>
      <w:r w:rsidR="00CB1C83" w:rsidRPr="003069C9">
        <w:rPr>
          <w:rFonts w:asciiTheme="minorHAnsi" w:hAnsiTheme="minorHAnsi" w:cstheme="minorHAnsi"/>
          <w:b w:val="0"/>
          <w:szCs w:val="24"/>
        </w:rPr>
        <w:t xml:space="preserve"> </w:t>
      </w:r>
      <w:r w:rsidRPr="003069C9">
        <w:rPr>
          <w:rFonts w:asciiTheme="minorHAnsi" w:hAnsiTheme="minorHAnsi" w:cstheme="minorHAnsi"/>
          <w:b w:val="0"/>
          <w:bCs/>
          <w:szCs w:val="24"/>
        </w:rPr>
        <w:t>Zarządzenie wchodzi w życie z dniem podpisania.</w:t>
      </w:r>
    </w:p>
    <w:p w:rsidR="007514C9" w:rsidRPr="003069C9" w:rsidRDefault="007514C9" w:rsidP="003069C9">
      <w:pPr>
        <w:pStyle w:val="Tekstpodstawowy"/>
        <w:spacing w:line="276" w:lineRule="auto"/>
        <w:jc w:val="left"/>
        <w:rPr>
          <w:rFonts w:asciiTheme="minorHAnsi" w:hAnsiTheme="minorHAnsi" w:cstheme="minorHAnsi"/>
          <w:szCs w:val="24"/>
        </w:rPr>
      </w:pPr>
    </w:p>
    <w:p w:rsidR="007514C9" w:rsidRPr="003069C9" w:rsidRDefault="007514C9" w:rsidP="003069C9">
      <w:pPr>
        <w:widowControl w:val="0"/>
        <w:shd w:val="clear" w:color="auto" w:fill="FFFFFF"/>
        <w:autoSpaceDE w:val="0"/>
        <w:autoSpaceDN w:val="0"/>
        <w:adjustRightInd w:val="0"/>
        <w:ind w:firstLine="720"/>
        <w:rPr>
          <w:rFonts w:asciiTheme="minorHAnsi" w:hAnsiTheme="minorHAnsi" w:cstheme="minorHAnsi"/>
          <w:sz w:val="24"/>
          <w:szCs w:val="24"/>
        </w:rPr>
      </w:pPr>
    </w:p>
    <w:p w:rsidR="007514C9" w:rsidRPr="003069C9" w:rsidRDefault="007514C9" w:rsidP="003069C9">
      <w:pPr>
        <w:pStyle w:val="Tekstpodstawowy"/>
        <w:jc w:val="left"/>
        <w:rPr>
          <w:rFonts w:asciiTheme="minorHAnsi" w:hAnsiTheme="minorHAnsi" w:cstheme="minorHAnsi"/>
          <w:szCs w:val="24"/>
        </w:rPr>
      </w:pPr>
    </w:p>
    <w:p w:rsidR="007514C9" w:rsidRPr="003069C9" w:rsidRDefault="007514C9" w:rsidP="003069C9">
      <w:pPr>
        <w:pStyle w:val="Tekstpodstawowy"/>
        <w:jc w:val="left"/>
        <w:rPr>
          <w:rFonts w:asciiTheme="minorHAnsi" w:hAnsiTheme="minorHAnsi" w:cstheme="minorHAnsi"/>
          <w:b w:val="0"/>
          <w:bCs/>
          <w:szCs w:val="24"/>
        </w:rPr>
      </w:pPr>
    </w:p>
    <w:p w:rsidR="007514C9" w:rsidRPr="003069C9" w:rsidRDefault="007514C9" w:rsidP="003069C9">
      <w:pPr>
        <w:rPr>
          <w:rFonts w:asciiTheme="minorHAnsi" w:hAnsiTheme="minorHAnsi" w:cstheme="minorHAnsi"/>
          <w:sz w:val="24"/>
          <w:szCs w:val="24"/>
        </w:rPr>
      </w:pPr>
    </w:p>
    <w:p w:rsidR="007514C9" w:rsidRPr="003069C9" w:rsidRDefault="007514C9" w:rsidP="003069C9">
      <w:pPr>
        <w:pStyle w:val="Tekstpodstawowy"/>
        <w:ind w:firstLine="567"/>
        <w:jc w:val="left"/>
        <w:rPr>
          <w:rFonts w:asciiTheme="minorHAnsi" w:hAnsiTheme="minorHAnsi" w:cstheme="minorHAnsi"/>
          <w:b w:val="0"/>
          <w:szCs w:val="24"/>
        </w:rPr>
      </w:pPr>
    </w:p>
    <w:p w:rsidR="007514C9" w:rsidRPr="003069C9" w:rsidRDefault="007514C9" w:rsidP="003069C9">
      <w:pPr>
        <w:rPr>
          <w:rFonts w:asciiTheme="minorHAnsi" w:hAnsiTheme="minorHAnsi" w:cstheme="minorHAnsi"/>
          <w:sz w:val="24"/>
          <w:szCs w:val="24"/>
        </w:rPr>
      </w:pPr>
    </w:p>
    <w:p w:rsidR="00DE231A" w:rsidRPr="003069C9" w:rsidRDefault="00DE231A" w:rsidP="003069C9">
      <w:pPr>
        <w:rPr>
          <w:rFonts w:asciiTheme="minorHAnsi" w:hAnsiTheme="minorHAnsi" w:cstheme="minorHAnsi"/>
          <w:sz w:val="24"/>
          <w:szCs w:val="24"/>
        </w:rPr>
      </w:pPr>
    </w:p>
    <w:p w:rsidR="00DE231A" w:rsidRPr="003069C9" w:rsidRDefault="00DE231A" w:rsidP="003069C9">
      <w:pPr>
        <w:rPr>
          <w:rFonts w:asciiTheme="minorHAnsi" w:hAnsiTheme="minorHAnsi" w:cstheme="minorHAnsi"/>
          <w:sz w:val="24"/>
          <w:szCs w:val="24"/>
        </w:rPr>
      </w:pPr>
    </w:p>
    <w:p w:rsidR="00DE231A" w:rsidRPr="003069C9" w:rsidRDefault="00DE231A" w:rsidP="003069C9">
      <w:pPr>
        <w:rPr>
          <w:rFonts w:asciiTheme="minorHAnsi" w:hAnsiTheme="minorHAnsi" w:cstheme="minorHAnsi"/>
          <w:sz w:val="24"/>
          <w:szCs w:val="24"/>
        </w:rPr>
      </w:pPr>
    </w:p>
    <w:p w:rsidR="007514C9" w:rsidRPr="003069C9" w:rsidRDefault="007514C9" w:rsidP="003069C9">
      <w:pPr>
        <w:rPr>
          <w:rFonts w:asciiTheme="minorHAnsi" w:hAnsiTheme="minorHAnsi" w:cstheme="minorHAnsi"/>
          <w:sz w:val="24"/>
          <w:szCs w:val="24"/>
        </w:rPr>
      </w:pPr>
    </w:p>
    <w:p w:rsidR="00E56B32" w:rsidRPr="003069C9" w:rsidRDefault="003E4B92" w:rsidP="003069C9">
      <w:pPr>
        <w:rPr>
          <w:rFonts w:asciiTheme="minorHAnsi" w:hAnsiTheme="minorHAnsi" w:cstheme="minorHAnsi"/>
          <w:sz w:val="24"/>
          <w:szCs w:val="24"/>
        </w:rPr>
      </w:pPr>
      <w:r w:rsidRPr="003069C9">
        <w:rPr>
          <w:rFonts w:asciiTheme="minorHAnsi" w:hAnsiTheme="minorHAnsi" w:cstheme="minorHAnsi"/>
          <w:sz w:val="24"/>
          <w:szCs w:val="24"/>
        </w:rPr>
        <w:t xml:space="preserve"> </w:t>
      </w:r>
    </w:p>
    <w:p w:rsidR="00E56B32" w:rsidRPr="003069C9" w:rsidRDefault="00E56B32" w:rsidP="003069C9">
      <w:pPr>
        <w:spacing w:after="200" w:line="276" w:lineRule="auto"/>
        <w:rPr>
          <w:rFonts w:asciiTheme="minorHAnsi" w:hAnsiTheme="minorHAnsi" w:cstheme="minorHAnsi"/>
          <w:sz w:val="24"/>
          <w:szCs w:val="24"/>
        </w:rPr>
      </w:pPr>
    </w:p>
    <w:p w:rsidR="00E56B32" w:rsidRPr="003069C9" w:rsidRDefault="00E56B32" w:rsidP="003069C9">
      <w:pPr>
        <w:spacing w:after="200" w:line="276" w:lineRule="auto"/>
        <w:rPr>
          <w:rFonts w:asciiTheme="minorHAnsi" w:hAnsiTheme="minorHAnsi" w:cstheme="minorHAnsi"/>
          <w:sz w:val="24"/>
          <w:szCs w:val="24"/>
        </w:rPr>
      </w:pPr>
    </w:p>
    <w:p w:rsidR="00BF609C" w:rsidRPr="003069C9" w:rsidRDefault="00BF609C" w:rsidP="003069C9">
      <w:pPr>
        <w:pStyle w:val="Standard"/>
        <w:ind w:left="3969"/>
        <w:rPr>
          <w:rFonts w:asciiTheme="minorHAnsi" w:hAnsiTheme="minorHAnsi" w:cstheme="minorHAnsi"/>
        </w:rPr>
      </w:pPr>
    </w:p>
    <w:p w:rsidR="00BF609C" w:rsidRPr="003069C9" w:rsidRDefault="00BF609C" w:rsidP="003069C9">
      <w:pPr>
        <w:pStyle w:val="Standard"/>
        <w:ind w:left="3969"/>
        <w:rPr>
          <w:rFonts w:asciiTheme="minorHAnsi" w:hAnsiTheme="minorHAnsi" w:cstheme="minorHAnsi"/>
        </w:rPr>
      </w:pPr>
    </w:p>
    <w:p w:rsidR="00BF609C" w:rsidRPr="003069C9" w:rsidRDefault="00BF609C" w:rsidP="003069C9">
      <w:pPr>
        <w:pStyle w:val="Standard"/>
        <w:ind w:left="3969"/>
        <w:rPr>
          <w:rFonts w:asciiTheme="minorHAnsi" w:hAnsiTheme="minorHAnsi" w:cstheme="minorHAnsi"/>
        </w:rPr>
      </w:pPr>
    </w:p>
    <w:p w:rsidR="00BF609C" w:rsidRPr="003069C9" w:rsidRDefault="00BF609C" w:rsidP="003069C9">
      <w:pPr>
        <w:pStyle w:val="Standard"/>
        <w:ind w:left="3969"/>
        <w:rPr>
          <w:rFonts w:asciiTheme="minorHAnsi" w:hAnsiTheme="minorHAnsi" w:cstheme="minorHAnsi"/>
        </w:rPr>
      </w:pPr>
    </w:p>
    <w:p w:rsidR="00BF609C" w:rsidRPr="003069C9" w:rsidRDefault="00BF609C" w:rsidP="003069C9">
      <w:pPr>
        <w:pStyle w:val="Standard"/>
        <w:ind w:left="3969"/>
        <w:rPr>
          <w:rFonts w:asciiTheme="minorHAnsi" w:hAnsiTheme="minorHAnsi" w:cstheme="minorHAnsi"/>
        </w:rPr>
      </w:pPr>
    </w:p>
    <w:p w:rsidR="00BF609C" w:rsidRPr="003069C9" w:rsidRDefault="00BF609C" w:rsidP="003069C9">
      <w:pPr>
        <w:pStyle w:val="Standard"/>
        <w:ind w:left="3969"/>
        <w:rPr>
          <w:rFonts w:asciiTheme="minorHAnsi" w:hAnsiTheme="minorHAnsi" w:cstheme="minorHAnsi"/>
        </w:rPr>
      </w:pPr>
    </w:p>
    <w:p w:rsidR="00BF609C" w:rsidRPr="003069C9" w:rsidRDefault="00BF609C" w:rsidP="003069C9">
      <w:pPr>
        <w:pStyle w:val="Standard"/>
        <w:ind w:left="3969"/>
        <w:rPr>
          <w:rFonts w:asciiTheme="minorHAnsi" w:hAnsiTheme="minorHAnsi" w:cstheme="minorHAnsi"/>
        </w:rPr>
      </w:pPr>
    </w:p>
    <w:p w:rsidR="00BF609C" w:rsidRPr="003069C9" w:rsidRDefault="00BF609C" w:rsidP="003069C9">
      <w:pPr>
        <w:pStyle w:val="Standard"/>
        <w:ind w:left="3969"/>
        <w:rPr>
          <w:rFonts w:asciiTheme="minorHAnsi" w:hAnsiTheme="minorHAnsi" w:cstheme="minorHAnsi"/>
        </w:rPr>
      </w:pPr>
    </w:p>
    <w:p w:rsidR="00BF609C" w:rsidRPr="003069C9" w:rsidRDefault="00BF609C" w:rsidP="003069C9">
      <w:pPr>
        <w:pStyle w:val="Standard"/>
        <w:ind w:left="3969"/>
        <w:rPr>
          <w:rFonts w:asciiTheme="minorHAnsi" w:hAnsiTheme="minorHAnsi" w:cstheme="minorHAnsi"/>
        </w:rPr>
      </w:pPr>
    </w:p>
    <w:p w:rsidR="00BF609C" w:rsidRPr="003069C9" w:rsidRDefault="00BF609C" w:rsidP="003069C9">
      <w:pPr>
        <w:pStyle w:val="Standard"/>
        <w:ind w:left="3969"/>
        <w:rPr>
          <w:rFonts w:asciiTheme="minorHAnsi" w:hAnsiTheme="minorHAnsi" w:cstheme="minorHAnsi"/>
        </w:rPr>
      </w:pPr>
    </w:p>
    <w:p w:rsidR="00BF609C" w:rsidRPr="003069C9" w:rsidRDefault="00BF609C" w:rsidP="003069C9">
      <w:pPr>
        <w:pStyle w:val="Standard"/>
        <w:ind w:left="3969"/>
        <w:rPr>
          <w:rFonts w:asciiTheme="minorHAnsi" w:hAnsiTheme="minorHAnsi" w:cstheme="minorHAnsi"/>
        </w:rPr>
      </w:pPr>
    </w:p>
    <w:p w:rsidR="00BF609C" w:rsidRPr="003069C9" w:rsidRDefault="00BF609C" w:rsidP="003069C9">
      <w:pPr>
        <w:pStyle w:val="Standard"/>
        <w:ind w:left="3969"/>
        <w:rPr>
          <w:rFonts w:asciiTheme="minorHAnsi" w:hAnsiTheme="minorHAnsi" w:cstheme="minorHAnsi"/>
        </w:rPr>
      </w:pPr>
    </w:p>
    <w:p w:rsidR="00BF609C" w:rsidRPr="003069C9" w:rsidRDefault="00BF609C" w:rsidP="003069C9">
      <w:pPr>
        <w:pStyle w:val="Standard"/>
        <w:rPr>
          <w:rFonts w:asciiTheme="minorHAnsi" w:hAnsiTheme="minorHAnsi" w:cstheme="minorHAnsi"/>
        </w:rPr>
        <w:sectPr w:rsidR="00BF609C" w:rsidRPr="003069C9" w:rsidSect="00BF609C">
          <w:footerReference w:type="default" r:id="rId8"/>
          <w:pgSz w:w="11906" w:h="16838"/>
          <w:pgMar w:top="1276" w:right="1417" w:bottom="1417" w:left="1417" w:header="708" w:footer="708" w:gutter="0"/>
          <w:cols w:space="708"/>
          <w:docGrid w:linePitch="381"/>
        </w:sectPr>
      </w:pPr>
    </w:p>
    <w:p w:rsidR="00BF609C" w:rsidRPr="003069C9" w:rsidRDefault="00BF609C" w:rsidP="003069C9">
      <w:pPr>
        <w:pStyle w:val="Standard"/>
        <w:rPr>
          <w:rFonts w:asciiTheme="minorHAnsi" w:hAnsiTheme="minorHAnsi" w:cstheme="minorHAnsi"/>
        </w:rPr>
      </w:pPr>
    </w:p>
    <w:p w:rsidR="007514C9" w:rsidRPr="003069C9" w:rsidRDefault="00BD0F85" w:rsidP="003069C9">
      <w:pPr>
        <w:pStyle w:val="Standard"/>
        <w:ind w:left="3969"/>
        <w:rPr>
          <w:rFonts w:asciiTheme="minorHAnsi" w:hAnsiTheme="minorHAnsi" w:cstheme="minorHAnsi"/>
        </w:rPr>
      </w:pPr>
      <w:r w:rsidRPr="003069C9">
        <w:rPr>
          <w:rFonts w:asciiTheme="minorHAnsi" w:hAnsiTheme="minorHAnsi" w:cstheme="minorHAnsi"/>
        </w:rPr>
        <w:t>Załącznik nr 1 do zarządzenia N</w:t>
      </w:r>
      <w:r w:rsidR="00DB5E1B" w:rsidRPr="003069C9">
        <w:rPr>
          <w:rFonts w:asciiTheme="minorHAnsi" w:hAnsiTheme="minorHAnsi" w:cstheme="minorHAnsi"/>
        </w:rPr>
        <w:t>r 27</w:t>
      </w:r>
      <w:r w:rsidR="008334AB" w:rsidRPr="003069C9">
        <w:rPr>
          <w:rFonts w:asciiTheme="minorHAnsi" w:hAnsiTheme="minorHAnsi" w:cstheme="minorHAnsi"/>
        </w:rPr>
        <w:t>/2024 z dnia 17.10.</w:t>
      </w:r>
      <w:r w:rsidRPr="003069C9">
        <w:rPr>
          <w:rFonts w:asciiTheme="minorHAnsi" w:hAnsiTheme="minorHAnsi" w:cstheme="minorHAnsi"/>
        </w:rPr>
        <w:t xml:space="preserve">2024 r. Regionalnego Dyrektora Ochrony Środowiska w Kielcach w sprawie wyznaczenia szlaku ruchu pieszego w rezerwacie przyrody </w:t>
      </w:r>
      <w:r w:rsidR="00493FD3" w:rsidRPr="003069C9">
        <w:rPr>
          <w:rFonts w:asciiTheme="minorHAnsi" w:hAnsiTheme="minorHAnsi" w:cstheme="minorHAnsi"/>
        </w:rPr>
        <w:t>Rezerwat Skalny im. Jana Czarnockiego.</w:t>
      </w:r>
    </w:p>
    <w:p w:rsidR="00493FD3" w:rsidRPr="003069C9" w:rsidRDefault="00493FD3" w:rsidP="003069C9">
      <w:pPr>
        <w:pStyle w:val="Tekstpodstawowy"/>
        <w:spacing w:line="276" w:lineRule="auto"/>
        <w:jc w:val="left"/>
        <w:rPr>
          <w:rFonts w:asciiTheme="minorHAnsi" w:hAnsiTheme="minorHAnsi" w:cstheme="minorHAnsi"/>
          <w:szCs w:val="24"/>
        </w:rPr>
      </w:pPr>
    </w:p>
    <w:p w:rsidR="00DD55A0" w:rsidRPr="003069C9" w:rsidRDefault="00BD0F85" w:rsidP="003069C9">
      <w:pPr>
        <w:pStyle w:val="Tekstpodstawowy"/>
        <w:spacing w:line="276" w:lineRule="auto"/>
        <w:jc w:val="left"/>
        <w:rPr>
          <w:rFonts w:asciiTheme="minorHAnsi" w:hAnsiTheme="minorHAnsi" w:cstheme="minorHAnsi"/>
          <w:szCs w:val="24"/>
        </w:rPr>
      </w:pPr>
      <w:r w:rsidRPr="003069C9">
        <w:rPr>
          <w:rFonts w:asciiTheme="minorHAnsi" w:hAnsiTheme="minorHAnsi" w:cstheme="minorHAnsi"/>
          <w:szCs w:val="24"/>
        </w:rPr>
        <w:t>Przebieg szlaku ruch</w:t>
      </w:r>
      <w:r w:rsidR="001925FB" w:rsidRPr="003069C9">
        <w:rPr>
          <w:rFonts w:asciiTheme="minorHAnsi" w:hAnsiTheme="minorHAnsi" w:cstheme="minorHAnsi"/>
          <w:szCs w:val="24"/>
        </w:rPr>
        <w:t>u pieszego na terenie rezerwatu</w:t>
      </w:r>
    </w:p>
    <w:p w:rsidR="00BD0F85" w:rsidRPr="003069C9" w:rsidRDefault="00202898" w:rsidP="003069C9">
      <w:pPr>
        <w:spacing w:after="200" w:line="276" w:lineRule="auto"/>
        <w:rPr>
          <w:rFonts w:asciiTheme="minorHAnsi" w:hAnsiTheme="minorHAnsi" w:cstheme="minorHAnsi"/>
          <w:sz w:val="24"/>
          <w:szCs w:val="24"/>
        </w:rPr>
        <w:sectPr w:rsidR="00BD0F85" w:rsidRPr="003069C9" w:rsidSect="00BF609C">
          <w:pgSz w:w="16838" w:h="11906" w:orient="landscape"/>
          <w:pgMar w:top="1417" w:right="1276" w:bottom="1417" w:left="1417" w:header="708" w:footer="708" w:gutter="0"/>
          <w:cols w:space="708"/>
          <w:docGrid w:linePitch="381"/>
        </w:sectPr>
      </w:pPr>
      <w:r w:rsidRPr="003069C9">
        <w:rPr>
          <w:rFonts w:asciiTheme="minorHAnsi" w:hAnsiTheme="minorHAnsi" w:cstheme="minorHAnsi"/>
          <w:noProof/>
          <w:sz w:val="24"/>
          <w:szCs w:val="24"/>
        </w:rPr>
        <w:lastRenderedPageBreak/>
        <w:drawing>
          <wp:inline distT="0" distB="0" distL="0" distR="0">
            <wp:extent cx="7693477" cy="4733925"/>
            <wp:effectExtent l="0" t="0" r="0" b="0"/>
            <wp:docPr id="4" name="Obraz 4" descr="C:\Users\rdos135\Desktop\rezerwat skalny_im jana czarnockiego - pozio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dos135\Desktop\rezerwat skalny_im jana czarnockiego - poziom.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86" t="6878" r="855" b="3905"/>
                    <a:stretch/>
                  </pic:blipFill>
                  <pic:spPr bwMode="auto">
                    <a:xfrm>
                      <a:off x="0" y="0"/>
                      <a:ext cx="7716525" cy="4748107"/>
                    </a:xfrm>
                    <a:prstGeom prst="rect">
                      <a:avLst/>
                    </a:prstGeom>
                    <a:noFill/>
                    <a:ln>
                      <a:noFill/>
                    </a:ln>
                    <a:extLst>
                      <a:ext uri="{53640926-AAD7-44D8-BBD7-CCE9431645EC}">
                        <a14:shadowObscured xmlns:a14="http://schemas.microsoft.com/office/drawing/2010/main"/>
                      </a:ext>
                    </a:extLst>
                  </pic:spPr>
                </pic:pic>
              </a:graphicData>
            </a:graphic>
          </wp:inline>
        </w:drawing>
      </w:r>
    </w:p>
    <w:p w:rsidR="00D41696" w:rsidRPr="003069C9" w:rsidRDefault="00D41696" w:rsidP="003069C9">
      <w:pPr>
        <w:pStyle w:val="NormalnyWeb"/>
        <w:rPr>
          <w:rFonts w:asciiTheme="minorHAnsi" w:hAnsiTheme="minorHAnsi" w:cstheme="minorHAnsi"/>
        </w:rPr>
      </w:pPr>
    </w:p>
    <w:p w:rsidR="007514C9" w:rsidRPr="003069C9" w:rsidRDefault="007514C9" w:rsidP="003069C9">
      <w:pPr>
        <w:spacing w:line="276" w:lineRule="auto"/>
        <w:rPr>
          <w:rFonts w:asciiTheme="minorHAnsi" w:hAnsiTheme="minorHAnsi" w:cstheme="minorHAnsi"/>
          <w:b/>
          <w:sz w:val="24"/>
          <w:szCs w:val="24"/>
        </w:rPr>
      </w:pPr>
      <w:r w:rsidRPr="003069C9">
        <w:rPr>
          <w:rFonts w:asciiTheme="minorHAnsi" w:hAnsiTheme="minorHAnsi" w:cstheme="minorHAnsi"/>
          <w:b/>
          <w:sz w:val="24"/>
          <w:szCs w:val="24"/>
        </w:rPr>
        <w:t>UZASADNIENIE</w:t>
      </w:r>
    </w:p>
    <w:p w:rsidR="007514C9" w:rsidRPr="003069C9" w:rsidRDefault="007514C9" w:rsidP="003069C9">
      <w:pPr>
        <w:spacing w:line="276" w:lineRule="auto"/>
        <w:rPr>
          <w:rFonts w:asciiTheme="minorHAnsi" w:hAnsiTheme="minorHAnsi" w:cstheme="minorHAnsi"/>
          <w:sz w:val="24"/>
          <w:szCs w:val="24"/>
        </w:rPr>
      </w:pPr>
    </w:p>
    <w:p w:rsidR="007514C9" w:rsidRPr="003069C9" w:rsidRDefault="00270CBE" w:rsidP="003069C9">
      <w:pPr>
        <w:pStyle w:val="Tekstpodstawowy"/>
        <w:spacing w:line="276" w:lineRule="auto"/>
        <w:jc w:val="left"/>
        <w:rPr>
          <w:rFonts w:asciiTheme="minorHAnsi" w:hAnsiTheme="minorHAnsi" w:cstheme="minorHAnsi"/>
          <w:szCs w:val="24"/>
        </w:rPr>
      </w:pPr>
      <w:r w:rsidRPr="003069C9">
        <w:rPr>
          <w:rFonts w:asciiTheme="minorHAnsi" w:hAnsiTheme="minorHAnsi" w:cstheme="minorHAnsi"/>
          <w:szCs w:val="24"/>
        </w:rPr>
        <w:t>do zarządzenia</w:t>
      </w:r>
      <w:r w:rsidR="00DB5E1B" w:rsidRPr="003069C9">
        <w:rPr>
          <w:rFonts w:asciiTheme="minorHAnsi" w:hAnsiTheme="minorHAnsi" w:cstheme="minorHAnsi"/>
          <w:szCs w:val="24"/>
        </w:rPr>
        <w:t xml:space="preserve"> nr 27</w:t>
      </w:r>
      <w:r w:rsidR="007514C9" w:rsidRPr="003069C9">
        <w:rPr>
          <w:rFonts w:asciiTheme="minorHAnsi" w:hAnsiTheme="minorHAnsi" w:cstheme="minorHAnsi"/>
          <w:szCs w:val="24"/>
        </w:rPr>
        <w:t>/20</w:t>
      </w:r>
      <w:r w:rsidR="00985845" w:rsidRPr="003069C9">
        <w:rPr>
          <w:rFonts w:asciiTheme="minorHAnsi" w:hAnsiTheme="minorHAnsi" w:cstheme="minorHAnsi"/>
          <w:szCs w:val="24"/>
        </w:rPr>
        <w:t>24</w:t>
      </w:r>
      <w:r w:rsidR="007514C9" w:rsidRPr="003069C9">
        <w:rPr>
          <w:rFonts w:asciiTheme="minorHAnsi" w:hAnsiTheme="minorHAnsi" w:cstheme="minorHAnsi"/>
          <w:szCs w:val="24"/>
        </w:rPr>
        <w:t xml:space="preserve"> Regionalnego Dyrektora Ochrony Środowiska w Kielcach z dnia      </w:t>
      </w:r>
      <w:r w:rsidR="008334AB" w:rsidRPr="003069C9">
        <w:rPr>
          <w:rFonts w:asciiTheme="minorHAnsi" w:hAnsiTheme="minorHAnsi" w:cstheme="minorHAnsi"/>
          <w:szCs w:val="24"/>
        </w:rPr>
        <w:t>17.10.</w:t>
      </w:r>
      <w:r w:rsidR="007514C9" w:rsidRPr="003069C9">
        <w:rPr>
          <w:rFonts w:asciiTheme="minorHAnsi" w:hAnsiTheme="minorHAnsi" w:cstheme="minorHAnsi"/>
          <w:szCs w:val="24"/>
        </w:rPr>
        <w:t>20</w:t>
      </w:r>
      <w:r w:rsidR="00985845" w:rsidRPr="003069C9">
        <w:rPr>
          <w:rFonts w:asciiTheme="minorHAnsi" w:hAnsiTheme="minorHAnsi" w:cstheme="minorHAnsi"/>
          <w:szCs w:val="24"/>
        </w:rPr>
        <w:t>24</w:t>
      </w:r>
      <w:r w:rsidR="007514C9" w:rsidRPr="003069C9">
        <w:rPr>
          <w:rFonts w:asciiTheme="minorHAnsi" w:hAnsiTheme="minorHAnsi" w:cstheme="minorHAnsi"/>
          <w:szCs w:val="24"/>
        </w:rPr>
        <w:t xml:space="preserve"> r. w sprawie </w:t>
      </w:r>
      <w:r w:rsidR="00BD0F85" w:rsidRPr="003069C9">
        <w:rPr>
          <w:rFonts w:asciiTheme="minorHAnsi" w:hAnsiTheme="minorHAnsi" w:cstheme="minorHAnsi"/>
          <w:szCs w:val="24"/>
        </w:rPr>
        <w:t>wyznaczenia szlaku ruchu pieszego w</w:t>
      </w:r>
      <w:r w:rsidR="007514C9" w:rsidRPr="003069C9">
        <w:rPr>
          <w:rFonts w:asciiTheme="minorHAnsi" w:hAnsiTheme="minorHAnsi" w:cstheme="minorHAnsi"/>
          <w:szCs w:val="24"/>
        </w:rPr>
        <w:t xml:space="preserve"> rezerwa</w:t>
      </w:r>
      <w:r w:rsidR="00BD0F85" w:rsidRPr="003069C9">
        <w:rPr>
          <w:rFonts w:asciiTheme="minorHAnsi" w:hAnsiTheme="minorHAnsi" w:cstheme="minorHAnsi"/>
          <w:szCs w:val="24"/>
        </w:rPr>
        <w:t xml:space="preserve">cie </w:t>
      </w:r>
      <w:r w:rsidR="00022933" w:rsidRPr="003069C9">
        <w:rPr>
          <w:rFonts w:asciiTheme="minorHAnsi" w:hAnsiTheme="minorHAnsi" w:cstheme="minorHAnsi"/>
          <w:szCs w:val="24"/>
        </w:rPr>
        <w:t xml:space="preserve">przyrody </w:t>
      </w:r>
      <w:r w:rsidR="00984ACA" w:rsidRPr="003069C9">
        <w:rPr>
          <w:rFonts w:asciiTheme="minorHAnsi" w:hAnsiTheme="minorHAnsi" w:cstheme="minorHAnsi"/>
          <w:szCs w:val="24"/>
        </w:rPr>
        <w:t>Rezerwat Skalny im. Jana Czarnockiego</w:t>
      </w:r>
    </w:p>
    <w:p w:rsidR="007514C9" w:rsidRPr="003069C9" w:rsidRDefault="007514C9" w:rsidP="003069C9">
      <w:pPr>
        <w:pStyle w:val="Tekstpodstawowy"/>
        <w:spacing w:line="276" w:lineRule="auto"/>
        <w:jc w:val="left"/>
        <w:rPr>
          <w:rFonts w:asciiTheme="minorHAnsi" w:hAnsiTheme="minorHAnsi" w:cstheme="minorHAnsi"/>
          <w:szCs w:val="24"/>
        </w:rPr>
      </w:pPr>
    </w:p>
    <w:p w:rsidR="00DD1406" w:rsidRPr="003069C9" w:rsidRDefault="00015E32" w:rsidP="003069C9">
      <w:pPr>
        <w:spacing w:line="276" w:lineRule="auto"/>
        <w:ind w:firstLine="567"/>
        <w:rPr>
          <w:rFonts w:asciiTheme="minorHAnsi" w:hAnsiTheme="minorHAnsi" w:cstheme="minorHAnsi"/>
          <w:b/>
          <w:sz w:val="24"/>
          <w:szCs w:val="24"/>
        </w:rPr>
      </w:pPr>
      <w:r w:rsidRPr="003069C9">
        <w:rPr>
          <w:rFonts w:asciiTheme="minorHAnsi" w:hAnsiTheme="minorHAnsi" w:cstheme="minorHAnsi"/>
          <w:sz w:val="24"/>
          <w:szCs w:val="24"/>
        </w:rPr>
        <w:t>R</w:t>
      </w:r>
      <w:r w:rsidR="00DF34F1" w:rsidRPr="003069C9">
        <w:rPr>
          <w:rFonts w:asciiTheme="minorHAnsi" w:hAnsiTheme="minorHAnsi" w:cstheme="minorHAnsi"/>
          <w:sz w:val="24"/>
          <w:szCs w:val="24"/>
        </w:rPr>
        <w:t>ezerwat</w:t>
      </w:r>
      <w:r w:rsidRPr="003069C9">
        <w:rPr>
          <w:rFonts w:asciiTheme="minorHAnsi" w:hAnsiTheme="minorHAnsi" w:cstheme="minorHAnsi"/>
          <w:sz w:val="24"/>
          <w:szCs w:val="24"/>
        </w:rPr>
        <w:t xml:space="preserve"> przyrody Rezerwat Skalny im. Jana Czarnockiego </w:t>
      </w:r>
      <w:r w:rsidR="00BD0F85" w:rsidRPr="003069C9">
        <w:rPr>
          <w:rFonts w:asciiTheme="minorHAnsi" w:hAnsiTheme="minorHAnsi" w:cstheme="minorHAnsi"/>
          <w:sz w:val="24"/>
          <w:szCs w:val="24"/>
        </w:rPr>
        <w:t xml:space="preserve">utworzony został </w:t>
      </w:r>
      <w:r w:rsidR="00DF34F1" w:rsidRPr="003069C9">
        <w:rPr>
          <w:rFonts w:asciiTheme="minorHAnsi" w:hAnsiTheme="minorHAnsi" w:cstheme="minorHAnsi"/>
          <w:sz w:val="24"/>
          <w:szCs w:val="24"/>
        </w:rPr>
        <w:t xml:space="preserve">Zarządzeniem Ministra Leśnictwa z dnia 18 czerwca 1952 r. w sprawie uznania za rezerwat przyrody </w:t>
      </w:r>
      <w:r w:rsidR="00DD1406" w:rsidRPr="003069C9">
        <w:rPr>
          <w:rFonts w:asciiTheme="minorHAnsi" w:hAnsiTheme="minorHAnsi" w:cstheme="minorHAnsi"/>
          <w:sz w:val="24"/>
          <w:szCs w:val="24"/>
        </w:rPr>
        <w:t>(</w:t>
      </w:r>
      <w:r w:rsidR="00DF34F1" w:rsidRPr="003069C9">
        <w:rPr>
          <w:rFonts w:asciiTheme="minorHAnsi" w:hAnsiTheme="minorHAnsi" w:cstheme="minorHAnsi"/>
          <w:sz w:val="24"/>
          <w:szCs w:val="24"/>
        </w:rPr>
        <w:t>M.P. z 1952 r. Nr A-57, poz. 888.</w:t>
      </w:r>
      <w:r w:rsidR="00DD1406" w:rsidRPr="003069C9">
        <w:rPr>
          <w:rFonts w:asciiTheme="minorHAnsi" w:hAnsiTheme="minorHAnsi" w:cstheme="minorHAnsi"/>
          <w:sz w:val="24"/>
          <w:szCs w:val="24"/>
        </w:rPr>
        <w:t xml:space="preserve">). Aktualnie obowiązującym aktem prawnym w sprawie rezerwatu jest Zarządzenie Regionalnego Dyrektora Ochrony Środowisko </w:t>
      </w:r>
      <w:r w:rsidR="00DF34F1" w:rsidRPr="003069C9">
        <w:rPr>
          <w:rFonts w:asciiTheme="minorHAnsi" w:hAnsiTheme="minorHAnsi" w:cstheme="minorHAnsi"/>
          <w:sz w:val="24"/>
          <w:szCs w:val="24"/>
        </w:rPr>
        <w:t xml:space="preserve">w Kielcach z dnia 20 września </w:t>
      </w:r>
      <w:r w:rsidR="00DD1406" w:rsidRPr="003069C9">
        <w:rPr>
          <w:rFonts w:asciiTheme="minorHAnsi" w:hAnsiTheme="minorHAnsi" w:cstheme="minorHAnsi"/>
          <w:sz w:val="24"/>
          <w:szCs w:val="24"/>
        </w:rPr>
        <w:t xml:space="preserve">2017 r. w sprawie rezerwatu przyrody </w:t>
      </w:r>
      <w:r w:rsidR="00DF34F1" w:rsidRPr="003069C9">
        <w:rPr>
          <w:rFonts w:asciiTheme="minorHAnsi" w:hAnsiTheme="minorHAnsi" w:cstheme="minorHAnsi"/>
          <w:sz w:val="24"/>
          <w:szCs w:val="24"/>
        </w:rPr>
        <w:t>Rezerwat Skalny im. Jana Czarnockiego (Dz. Urz. Woj. Święt. poz. 2888</w:t>
      </w:r>
      <w:r w:rsidR="00DD1406" w:rsidRPr="003069C9">
        <w:rPr>
          <w:rFonts w:asciiTheme="minorHAnsi" w:hAnsiTheme="minorHAnsi" w:cstheme="minorHAnsi"/>
          <w:sz w:val="24"/>
          <w:szCs w:val="24"/>
        </w:rPr>
        <w:t>).</w:t>
      </w:r>
      <w:r w:rsidR="00DD1406" w:rsidRPr="003069C9">
        <w:rPr>
          <w:rFonts w:asciiTheme="minorHAnsi" w:hAnsiTheme="minorHAnsi" w:cstheme="minorHAnsi"/>
          <w:b/>
          <w:sz w:val="24"/>
          <w:szCs w:val="24"/>
        </w:rPr>
        <w:t xml:space="preserve"> </w:t>
      </w:r>
    </w:p>
    <w:p w:rsidR="00DF34F1" w:rsidRPr="003069C9" w:rsidRDefault="00DF34F1" w:rsidP="003069C9">
      <w:pPr>
        <w:spacing w:line="276" w:lineRule="auto"/>
        <w:ind w:firstLine="567"/>
        <w:rPr>
          <w:rFonts w:asciiTheme="minorHAnsi" w:hAnsiTheme="minorHAnsi" w:cstheme="minorHAnsi"/>
          <w:spacing w:val="-1"/>
          <w:sz w:val="24"/>
          <w:szCs w:val="24"/>
        </w:rPr>
      </w:pPr>
      <w:r w:rsidRPr="003069C9">
        <w:rPr>
          <w:rFonts w:asciiTheme="minorHAnsi" w:hAnsiTheme="minorHAnsi" w:cstheme="minorHAnsi"/>
          <w:spacing w:val="-1"/>
          <w:sz w:val="24"/>
          <w:szCs w:val="24"/>
        </w:rPr>
        <w:t xml:space="preserve">Celem utworzenia rezerwatu przyrody Rezerwat Skalny im. Jana Czarnockiego </w:t>
      </w:r>
      <w:r w:rsidR="000B5DAB" w:rsidRPr="003069C9">
        <w:rPr>
          <w:rFonts w:asciiTheme="minorHAnsi" w:hAnsiTheme="minorHAnsi" w:cstheme="minorHAnsi"/>
          <w:spacing w:val="-1"/>
          <w:sz w:val="24"/>
          <w:szCs w:val="24"/>
        </w:rPr>
        <w:t xml:space="preserve">jest </w:t>
      </w:r>
      <w:r w:rsidRPr="003069C9">
        <w:rPr>
          <w:rFonts w:asciiTheme="minorHAnsi" w:hAnsiTheme="minorHAnsi" w:cstheme="minorHAnsi"/>
          <w:spacing w:val="-1"/>
          <w:sz w:val="24"/>
          <w:szCs w:val="24"/>
        </w:rPr>
        <w:t xml:space="preserve">zachowanie odkrywki skalnej, przedstawiającej interesujący fragment tektoniki hercyńskiej Gór Świętokrzyskich w postaci charakterystycznie i silnie przefałdowanych skał wapiennych, częściowo margli i łupków franu facji łysogórskiej oraz porastającej ten teren roślinności zielnej i krzewiastej. </w:t>
      </w:r>
    </w:p>
    <w:p w:rsidR="000B5DAB" w:rsidRPr="003069C9" w:rsidRDefault="000B5DAB" w:rsidP="003069C9">
      <w:pPr>
        <w:spacing w:line="276" w:lineRule="auto"/>
        <w:ind w:firstLine="567"/>
        <w:rPr>
          <w:rFonts w:asciiTheme="minorHAnsi" w:hAnsiTheme="minorHAnsi" w:cstheme="minorHAnsi"/>
          <w:spacing w:val="-1"/>
          <w:sz w:val="24"/>
          <w:szCs w:val="24"/>
        </w:rPr>
      </w:pPr>
      <w:r w:rsidRPr="003069C9">
        <w:rPr>
          <w:rFonts w:asciiTheme="minorHAnsi" w:hAnsiTheme="minorHAnsi" w:cstheme="minorHAnsi"/>
          <w:spacing w:val="-1"/>
          <w:sz w:val="24"/>
          <w:szCs w:val="24"/>
        </w:rPr>
        <w:t>W związku z</w:t>
      </w:r>
      <w:r w:rsidR="00696C22" w:rsidRPr="003069C9">
        <w:rPr>
          <w:rFonts w:asciiTheme="minorHAnsi" w:hAnsiTheme="minorHAnsi" w:cstheme="minorHAnsi"/>
          <w:spacing w:val="-1"/>
          <w:sz w:val="24"/>
          <w:szCs w:val="24"/>
        </w:rPr>
        <w:t xml:space="preserve"> istniejącą trasą prowadzącą pomiędzy kamieniołomami</w:t>
      </w:r>
      <w:r w:rsidR="00357FB0" w:rsidRPr="003069C9">
        <w:rPr>
          <w:rFonts w:asciiTheme="minorHAnsi" w:hAnsiTheme="minorHAnsi" w:cstheme="minorHAnsi"/>
          <w:spacing w:val="-1"/>
          <w:sz w:val="24"/>
          <w:szCs w:val="24"/>
        </w:rPr>
        <w:t xml:space="preserve"> </w:t>
      </w:r>
      <w:r w:rsidRPr="003069C9">
        <w:rPr>
          <w:rFonts w:asciiTheme="minorHAnsi" w:hAnsiTheme="minorHAnsi" w:cstheme="minorHAnsi"/>
          <w:spacing w:val="-1"/>
          <w:sz w:val="24"/>
          <w:szCs w:val="24"/>
        </w:rPr>
        <w:t>uż</w:t>
      </w:r>
      <w:r w:rsidR="00357FB0" w:rsidRPr="003069C9">
        <w:rPr>
          <w:rFonts w:asciiTheme="minorHAnsi" w:hAnsiTheme="minorHAnsi" w:cstheme="minorHAnsi"/>
          <w:spacing w:val="-1"/>
          <w:sz w:val="24"/>
          <w:szCs w:val="24"/>
        </w:rPr>
        <w:t>ytkowaną</w:t>
      </w:r>
      <w:r w:rsidRPr="003069C9">
        <w:rPr>
          <w:rFonts w:asciiTheme="minorHAnsi" w:hAnsiTheme="minorHAnsi" w:cstheme="minorHAnsi"/>
          <w:spacing w:val="-1"/>
          <w:sz w:val="24"/>
          <w:szCs w:val="24"/>
        </w:rPr>
        <w:t xml:space="preserve"> przez mieszkańców</w:t>
      </w:r>
      <w:r w:rsidR="00E03998" w:rsidRPr="003069C9">
        <w:rPr>
          <w:rFonts w:asciiTheme="minorHAnsi" w:hAnsiTheme="minorHAnsi" w:cstheme="minorHAnsi"/>
          <w:spacing w:val="-1"/>
          <w:sz w:val="24"/>
          <w:szCs w:val="24"/>
        </w:rPr>
        <w:t xml:space="preserve"> okolicznych osiedli </w:t>
      </w:r>
      <w:r w:rsidRPr="003069C9">
        <w:rPr>
          <w:rFonts w:asciiTheme="minorHAnsi" w:hAnsiTheme="minorHAnsi" w:cstheme="minorHAnsi"/>
          <w:spacing w:val="-1"/>
          <w:sz w:val="24"/>
          <w:szCs w:val="24"/>
        </w:rPr>
        <w:t xml:space="preserve">oraz turystów istnieje potrzeba </w:t>
      </w:r>
      <w:r w:rsidR="00B51FAA" w:rsidRPr="003069C9">
        <w:rPr>
          <w:rFonts w:asciiTheme="minorHAnsi" w:hAnsiTheme="minorHAnsi" w:cstheme="minorHAnsi"/>
          <w:spacing w:val="-1"/>
          <w:sz w:val="24"/>
          <w:szCs w:val="24"/>
        </w:rPr>
        <w:t xml:space="preserve">formalnego </w:t>
      </w:r>
      <w:r w:rsidRPr="003069C9">
        <w:rPr>
          <w:rFonts w:asciiTheme="minorHAnsi" w:hAnsiTheme="minorHAnsi" w:cstheme="minorHAnsi"/>
          <w:spacing w:val="-1"/>
          <w:sz w:val="24"/>
          <w:szCs w:val="24"/>
        </w:rPr>
        <w:t>udostępnienia tego szlaku</w:t>
      </w:r>
      <w:r w:rsidR="00357FB0" w:rsidRPr="003069C9">
        <w:rPr>
          <w:rFonts w:asciiTheme="minorHAnsi" w:hAnsiTheme="minorHAnsi" w:cstheme="minorHAnsi"/>
          <w:spacing w:val="-1"/>
          <w:sz w:val="24"/>
          <w:szCs w:val="24"/>
        </w:rPr>
        <w:t xml:space="preserve">. </w:t>
      </w:r>
    </w:p>
    <w:p w:rsidR="00C11FDE" w:rsidRPr="003069C9" w:rsidRDefault="00493FD3" w:rsidP="003069C9">
      <w:pPr>
        <w:spacing w:line="276" w:lineRule="auto"/>
        <w:ind w:firstLine="567"/>
        <w:rPr>
          <w:rFonts w:asciiTheme="minorHAnsi" w:hAnsiTheme="minorHAnsi" w:cstheme="minorHAnsi"/>
          <w:sz w:val="24"/>
          <w:szCs w:val="24"/>
        </w:rPr>
      </w:pPr>
      <w:r w:rsidRPr="003069C9">
        <w:rPr>
          <w:rFonts w:asciiTheme="minorHAnsi" w:hAnsiTheme="minorHAnsi" w:cstheme="minorHAnsi"/>
          <w:sz w:val="24"/>
          <w:szCs w:val="24"/>
        </w:rPr>
        <w:t>Planowana rozbudowa istniejącej ścieżki e</w:t>
      </w:r>
      <w:r w:rsidR="000B5DAB" w:rsidRPr="003069C9">
        <w:rPr>
          <w:rFonts w:asciiTheme="minorHAnsi" w:hAnsiTheme="minorHAnsi" w:cstheme="minorHAnsi"/>
          <w:sz w:val="24"/>
          <w:szCs w:val="24"/>
        </w:rPr>
        <w:t>dukacyjnej w obrębie Rezerwatu S</w:t>
      </w:r>
      <w:r w:rsidRPr="003069C9">
        <w:rPr>
          <w:rFonts w:asciiTheme="minorHAnsi" w:hAnsiTheme="minorHAnsi" w:cstheme="minorHAnsi"/>
          <w:sz w:val="24"/>
          <w:szCs w:val="24"/>
        </w:rPr>
        <w:t xml:space="preserve">kalnego im. Jana Czarnockiego jest uzasadniona potrzebą lepszej kanalizacji ruchu turystycznego, który obecnie przebiega w sposób niekontrolowany wywierając negatywny wpływ na stan środowiska przyrodniczego rezerwatu i jego najbliższego otoczenia. Ponadto jest uzasadniona potrzebą udostępnienia walorów krajobrazowych, które stanowią istotną wartość uzupełniającą aspekty geologiczne rezerwatu. Relikt dawnego wzniesienia góry Ślichowicy stanowi doskonały punkt widokowy na zachodnią część Gór Świętokrzyskich i jako taki wymaga właściwego udostępnienia i interpretacji. W ramach ścieżki edukacyjnej planowe jest wybudowanie punktu widokowego z tablicami edukacyjnymi opisującymi panoramę 360° widoczną z tego wzniesienia. </w:t>
      </w:r>
      <w:r w:rsidR="006F5448" w:rsidRPr="003069C9">
        <w:rPr>
          <w:rFonts w:asciiTheme="minorHAnsi" w:hAnsiTheme="minorHAnsi" w:cstheme="minorHAnsi"/>
          <w:sz w:val="24"/>
          <w:szCs w:val="24"/>
        </w:rPr>
        <w:t xml:space="preserve"> Proponowany przebieg ścieżki oraz rozwiązania techniczne w zakresie planowanej infrastruktury mają na celu poprawę ochrony przyrody, bezpieczeństwa oraz optymalne wykorzystanie walorów przyrodniczych rezerwatu do celów edukacji geologicznej.</w:t>
      </w:r>
    </w:p>
    <w:p w:rsidR="00BD0F85" w:rsidRPr="003069C9" w:rsidRDefault="00BD0F85" w:rsidP="003069C9">
      <w:pPr>
        <w:spacing w:line="276" w:lineRule="auto"/>
        <w:ind w:firstLine="708"/>
        <w:rPr>
          <w:rFonts w:asciiTheme="minorHAnsi" w:hAnsiTheme="minorHAnsi" w:cstheme="minorHAnsi"/>
          <w:sz w:val="24"/>
          <w:szCs w:val="24"/>
        </w:rPr>
      </w:pPr>
      <w:r w:rsidRPr="003069C9">
        <w:rPr>
          <w:rFonts w:asciiTheme="minorHAnsi" w:hAnsiTheme="minorHAnsi" w:cstheme="minorHAnsi"/>
          <w:spacing w:val="-1"/>
          <w:sz w:val="24"/>
          <w:szCs w:val="24"/>
        </w:rPr>
        <w:t xml:space="preserve">Zgodnie z art. 15 ust. 1 pkt 15 ustawy o ochronie przyrody </w:t>
      </w:r>
      <w:r w:rsidR="008846A6" w:rsidRPr="003069C9">
        <w:rPr>
          <w:rFonts w:asciiTheme="minorHAnsi" w:hAnsiTheme="minorHAnsi" w:cstheme="minorHAnsi"/>
          <w:sz w:val="24"/>
          <w:szCs w:val="24"/>
        </w:rPr>
        <w:t xml:space="preserve">(Dz. U. z 2023 r. poz. 1336 ze zm.), na terenie rezerwatu przyrody zabrania się m.in. ruchu pieszego za wyjątkiem miejsc wyznaczonych przez regionalnego dyrektora ochrony środowiska.  </w:t>
      </w:r>
    </w:p>
    <w:p w:rsidR="008846A6" w:rsidRPr="003069C9" w:rsidRDefault="008846A6" w:rsidP="003069C9">
      <w:pPr>
        <w:spacing w:line="276" w:lineRule="auto"/>
        <w:ind w:firstLine="708"/>
        <w:rPr>
          <w:rFonts w:asciiTheme="minorHAnsi" w:hAnsiTheme="minorHAnsi" w:cstheme="minorHAnsi"/>
          <w:sz w:val="24"/>
          <w:szCs w:val="24"/>
        </w:rPr>
      </w:pPr>
      <w:r w:rsidRPr="003069C9">
        <w:rPr>
          <w:rFonts w:asciiTheme="minorHAnsi" w:hAnsiTheme="minorHAnsi" w:cstheme="minorHAnsi"/>
          <w:sz w:val="24"/>
          <w:szCs w:val="24"/>
        </w:rPr>
        <w:t>Udostępnienie rezerwatu do ruchu pieszego po wyznaczonych szlakach jest kompromisem pomiędzy zapotrzebowaniem na korzystanie z walorów turystycznych, rekreacyjnych, edukacyjnych i historycznych rezerwatu a aspektami związanymi z zachowaniem jego celu ochrony. Udostępnienie ściśle określonych miejsc pozwoli na uregulowanie ruchu turystycznego z poszanowaniem el</w:t>
      </w:r>
      <w:r w:rsidR="00493FD3" w:rsidRPr="003069C9">
        <w:rPr>
          <w:rFonts w:asciiTheme="minorHAnsi" w:hAnsiTheme="minorHAnsi" w:cstheme="minorHAnsi"/>
          <w:sz w:val="24"/>
          <w:szCs w:val="24"/>
        </w:rPr>
        <w:t>ementów przyrody</w:t>
      </w:r>
      <w:r w:rsidRPr="003069C9">
        <w:rPr>
          <w:rFonts w:asciiTheme="minorHAnsi" w:hAnsiTheme="minorHAnsi" w:cstheme="minorHAnsi"/>
          <w:sz w:val="24"/>
          <w:szCs w:val="24"/>
        </w:rPr>
        <w:t xml:space="preserve">. </w:t>
      </w:r>
    </w:p>
    <w:p w:rsidR="008846A6" w:rsidRPr="003069C9" w:rsidRDefault="008846A6" w:rsidP="003069C9">
      <w:pPr>
        <w:spacing w:line="276" w:lineRule="auto"/>
        <w:ind w:firstLine="708"/>
        <w:rPr>
          <w:rFonts w:asciiTheme="minorHAnsi" w:hAnsiTheme="minorHAnsi" w:cstheme="minorHAnsi"/>
          <w:spacing w:val="-1"/>
          <w:sz w:val="24"/>
          <w:szCs w:val="24"/>
        </w:rPr>
      </w:pPr>
    </w:p>
    <w:p w:rsidR="001928CD" w:rsidRPr="00D41696" w:rsidRDefault="001928CD" w:rsidP="003358AB">
      <w:pPr>
        <w:spacing w:line="276" w:lineRule="auto"/>
        <w:rPr>
          <w:sz w:val="24"/>
          <w:szCs w:val="24"/>
        </w:rPr>
      </w:pPr>
      <w:bookmarkStart w:id="1" w:name="_GoBack"/>
      <w:bookmarkEnd w:id="1"/>
    </w:p>
    <w:sectPr w:rsidR="001928CD" w:rsidRPr="00D41696" w:rsidSect="00312DD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5E2" w:rsidRDefault="00FA35E2" w:rsidP="002D0D9C">
      <w:r>
        <w:separator/>
      </w:r>
    </w:p>
  </w:endnote>
  <w:endnote w:type="continuationSeparator" w:id="0">
    <w:p w:rsidR="00FA35E2" w:rsidRDefault="00FA35E2" w:rsidP="002D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003389"/>
      <w:docPartObj>
        <w:docPartGallery w:val="Page Numbers (Bottom of Page)"/>
        <w:docPartUnique/>
      </w:docPartObj>
    </w:sdtPr>
    <w:sdtEndPr>
      <w:rPr>
        <w:sz w:val="24"/>
      </w:rPr>
    </w:sdtEndPr>
    <w:sdtContent>
      <w:p w:rsidR="001A3FD3" w:rsidRPr="00DC23B4" w:rsidRDefault="00BD40BE">
        <w:pPr>
          <w:pStyle w:val="Stopka"/>
          <w:jc w:val="center"/>
          <w:rPr>
            <w:sz w:val="24"/>
          </w:rPr>
        </w:pPr>
        <w:r w:rsidRPr="00DC23B4">
          <w:rPr>
            <w:sz w:val="22"/>
          </w:rPr>
          <w:fldChar w:fldCharType="begin"/>
        </w:r>
        <w:r w:rsidR="001A3FD3" w:rsidRPr="00DC23B4">
          <w:rPr>
            <w:sz w:val="22"/>
          </w:rPr>
          <w:instrText>PAGE   \* MERGEFORMAT</w:instrText>
        </w:r>
        <w:r w:rsidRPr="00DC23B4">
          <w:rPr>
            <w:sz w:val="22"/>
          </w:rPr>
          <w:fldChar w:fldCharType="separate"/>
        </w:r>
        <w:r w:rsidR="003069C9">
          <w:rPr>
            <w:noProof/>
            <w:sz w:val="22"/>
          </w:rPr>
          <w:t>1</w:t>
        </w:r>
        <w:r w:rsidRPr="00DC23B4">
          <w:rPr>
            <w:sz w:val="22"/>
          </w:rPr>
          <w:fldChar w:fldCharType="end"/>
        </w:r>
      </w:p>
    </w:sdtContent>
  </w:sdt>
  <w:p w:rsidR="001A3FD3" w:rsidRDefault="001A3F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5E2" w:rsidRDefault="00FA35E2" w:rsidP="002D0D9C">
      <w:r>
        <w:separator/>
      </w:r>
    </w:p>
  </w:footnote>
  <w:footnote w:type="continuationSeparator" w:id="0">
    <w:p w:rsidR="00FA35E2" w:rsidRDefault="00FA35E2" w:rsidP="002D0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658D"/>
    <w:multiLevelType w:val="hybridMultilevel"/>
    <w:tmpl w:val="2EF82CC4"/>
    <w:lvl w:ilvl="0" w:tplc="86CCA20C">
      <w:start w:val="1"/>
      <w:numFmt w:val="lowerLetter"/>
      <w:lvlText w:val="%1/"/>
      <w:lvlJc w:val="left"/>
      <w:pPr>
        <w:tabs>
          <w:tab w:val="num" w:pos="284"/>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A3546F"/>
    <w:multiLevelType w:val="hybridMultilevel"/>
    <w:tmpl w:val="D77AE3D4"/>
    <w:lvl w:ilvl="0" w:tplc="D0ACD202">
      <w:start w:val="1"/>
      <w:numFmt w:val="decimal"/>
      <w:lvlText w:val="%1"/>
      <w:lvlJc w:val="left"/>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 w15:restartNumberingAfterBreak="0">
    <w:nsid w:val="080024E5"/>
    <w:multiLevelType w:val="hybridMultilevel"/>
    <w:tmpl w:val="61D0DA1C"/>
    <w:lvl w:ilvl="0" w:tplc="7A7C6FAC">
      <w:start w:val="1"/>
      <w:numFmt w:val="lowerLetter"/>
      <w:lvlText w:val="%1/"/>
      <w:lvlJc w:val="left"/>
      <w:pPr>
        <w:tabs>
          <w:tab w:val="num" w:pos="284"/>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0320B86"/>
    <w:multiLevelType w:val="hybridMultilevel"/>
    <w:tmpl w:val="E97609E4"/>
    <w:lvl w:ilvl="0" w:tplc="AE50AA84">
      <w:start w:val="1"/>
      <w:numFmt w:val="decimal"/>
      <w:lvlText w:val="%1"/>
      <w:lvlJc w:val="left"/>
      <w:pPr>
        <w:tabs>
          <w:tab w:val="num" w:pos="530"/>
        </w:tabs>
        <w:ind w:left="510" w:hanging="340"/>
      </w:pPr>
      <w:rPr>
        <w:rFonts w:hint="default"/>
        <w:color w:val="auto"/>
      </w:rPr>
    </w:lvl>
    <w:lvl w:ilvl="1" w:tplc="3D16DF1C">
      <w:start w:val="1"/>
      <w:numFmt w:val="decimal"/>
      <w:lvlText w:val="%2."/>
      <w:lvlJc w:val="left"/>
      <w:pPr>
        <w:tabs>
          <w:tab w:val="num" w:pos="510"/>
        </w:tabs>
        <w:ind w:left="510" w:hanging="397"/>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1D07D3A"/>
    <w:multiLevelType w:val="hybridMultilevel"/>
    <w:tmpl w:val="53D44CF8"/>
    <w:lvl w:ilvl="0" w:tplc="360851FE">
      <w:start w:val="1"/>
      <w:numFmt w:val="decimal"/>
      <w:lvlText w:val="%1."/>
      <w:lvlJc w:val="left"/>
      <w:pPr>
        <w:tabs>
          <w:tab w:val="num" w:pos="720"/>
        </w:tabs>
        <w:ind w:left="720" w:hanging="436"/>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21E7F82"/>
    <w:multiLevelType w:val="hybridMultilevel"/>
    <w:tmpl w:val="D8D856BA"/>
    <w:lvl w:ilvl="0" w:tplc="432EB24E">
      <w:start w:val="1"/>
      <w:numFmt w:val="lowerLetter"/>
      <w:lvlText w:val="%1/"/>
      <w:lvlJc w:val="left"/>
      <w:pPr>
        <w:tabs>
          <w:tab w:val="num" w:pos="284"/>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24E4A1A"/>
    <w:multiLevelType w:val="hybridMultilevel"/>
    <w:tmpl w:val="FDEE60C4"/>
    <w:lvl w:ilvl="0" w:tplc="BC7ED586">
      <w:start w:val="1"/>
      <w:numFmt w:val="decimal"/>
      <w:lvlText w:val="%1."/>
      <w:lvlJc w:val="left"/>
      <w:pPr>
        <w:tabs>
          <w:tab w:val="num" w:pos="454"/>
        </w:tabs>
        <w:ind w:left="51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A4B1317"/>
    <w:multiLevelType w:val="hybridMultilevel"/>
    <w:tmpl w:val="1AA695A6"/>
    <w:lvl w:ilvl="0" w:tplc="B366F32A">
      <w:start w:val="1"/>
      <w:numFmt w:val="lowerLetter"/>
      <w:lvlText w:val="%1/"/>
      <w:lvlJc w:val="left"/>
      <w:pPr>
        <w:tabs>
          <w:tab w:val="num" w:pos="284"/>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EF50D99"/>
    <w:multiLevelType w:val="hybridMultilevel"/>
    <w:tmpl w:val="9C8C3814"/>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9" w15:restartNumberingAfterBreak="0">
    <w:nsid w:val="418B28C2"/>
    <w:multiLevelType w:val="hybridMultilevel"/>
    <w:tmpl w:val="BEDA57A6"/>
    <w:lvl w:ilvl="0" w:tplc="C2DE7AA2">
      <w:start w:val="1"/>
      <w:numFmt w:val="lowerLetter"/>
      <w:lvlText w:val="%1/"/>
      <w:lvlJc w:val="left"/>
      <w:pPr>
        <w:tabs>
          <w:tab w:val="num" w:pos="284"/>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84967F8"/>
    <w:multiLevelType w:val="hybridMultilevel"/>
    <w:tmpl w:val="B72CB3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52432520"/>
    <w:multiLevelType w:val="hybridMultilevel"/>
    <w:tmpl w:val="098A6606"/>
    <w:lvl w:ilvl="0" w:tplc="4EC6671A">
      <w:start w:val="1"/>
      <w:numFmt w:val="lowerLetter"/>
      <w:lvlText w:val="%1/"/>
      <w:lvlJc w:val="left"/>
      <w:pPr>
        <w:tabs>
          <w:tab w:val="num" w:pos="284"/>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27E73A1"/>
    <w:multiLevelType w:val="hybridMultilevel"/>
    <w:tmpl w:val="033EDD56"/>
    <w:lvl w:ilvl="0" w:tplc="C742BE38">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3" w15:restartNumberingAfterBreak="0">
    <w:nsid w:val="604A42EC"/>
    <w:multiLevelType w:val="hybridMultilevel"/>
    <w:tmpl w:val="22B6F54C"/>
    <w:lvl w:ilvl="0" w:tplc="17F2F96A">
      <w:start w:val="1"/>
      <w:numFmt w:val="lowerLetter"/>
      <w:lvlText w:val="%1/"/>
      <w:lvlJc w:val="left"/>
      <w:pPr>
        <w:tabs>
          <w:tab w:val="num" w:pos="284"/>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2EC3824"/>
    <w:multiLevelType w:val="hybridMultilevel"/>
    <w:tmpl w:val="E3142176"/>
    <w:lvl w:ilvl="0" w:tplc="C9C2D412">
      <w:start w:val="2"/>
      <w:numFmt w:val="decimal"/>
      <w:lvlText w:val="%1."/>
      <w:lvlJc w:val="left"/>
      <w:pPr>
        <w:tabs>
          <w:tab w:val="num" w:pos="5935"/>
        </w:tabs>
        <w:ind w:left="5935" w:hanging="397"/>
      </w:pPr>
      <w:rPr>
        <w:rFonts w:hint="default"/>
      </w:rPr>
    </w:lvl>
    <w:lvl w:ilvl="1" w:tplc="04150019" w:tentative="1">
      <w:start w:val="1"/>
      <w:numFmt w:val="lowerLetter"/>
      <w:lvlText w:val="%2."/>
      <w:lvlJc w:val="left"/>
      <w:pPr>
        <w:tabs>
          <w:tab w:val="num" w:pos="6978"/>
        </w:tabs>
        <w:ind w:left="6978" w:hanging="360"/>
      </w:pPr>
    </w:lvl>
    <w:lvl w:ilvl="2" w:tplc="0415001B" w:tentative="1">
      <w:start w:val="1"/>
      <w:numFmt w:val="lowerRoman"/>
      <w:lvlText w:val="%3."/>
      <w:lvlJc w:val="right"/>
      <w:pPr>
        <w:tabs>
          <w:tab w:val="num" w:pos="7698"/>
        </w:tabs>
        <w:ind w:left="7698" w:hanging="180"/>
      </w:pPr>
    </w:lvl>
    <w:lvl w:ilvl="3" w:tplc="0415000F" w:tentative="1">
      <w:start w:val="1"/>
      <w:numFmt w:val="decimal"/>
      <w:lvlText w:val="%4."/>
      <w:lvlJc w:val="left"/>
      <w:pPr>
        <w:tabs>
          <w:tab w:val="num" w:pos="8418"/>
        </w:tabs>
        <w:ind w:left="8418" w:hanging="360"/>
      </w:pPr>
    </w:lvl>
    <w:lvl w:ilvl="4" w:tplc="04150019" w:tentative="1">
      <w:start w:val="1"/>
      <w:numFmt w:val="lowerLetter"/>
      <w:lvlText w:val="%5."/>
      <w:lvlJc w:val="left"/>
      <w:pPr>
        <w:tabs>
          <w:tab w:val="num" w:pos="9138"/>
        </w:tabs>
        <w:ind w:left="9138" w:hanging="360"/>
      </w:pPr>
    </w:lvl>
    <w:lvl w:ilvl="5" w:tplc="0415001B" w:tentative="1">
      <w:start w:val="1"/>
      <w:numFmt w:val="lowerRoman"/>
      <w:lvlText w:val="%6."/>
      <w:lvlJc w:val="right"/>
      <w:pPr>
        <w:tabs>
          <w:tab w:val="num" w:pos="9858"/>
        </w:tabs>
        <w:ind w:left="9858" w:hanging="180"/>
      </w:pPr>
    </w:lvl>
    <w:lvl w:ilvl="6" w:tplc="0415000F" w:tentative="1">
      <w:start w:val="1"/>
      <w:numFmt w:val="decimal"/>
      <w:lvlText w:val="%7."/>
      <w:lvlJc w:val="left"/>
      <w:pPr>
        <w:tabs>
          <w:tab w:val="num" w:pos="10578"/>
        </w:tabs>
        <w:ind w:left="10578" w:hanging="360"/>
      </w:pPr>
    </w:lvl>
    <w:lvl w:ilvl="7" w:tplc="04150019" w:tentative="1">
      <w:start w:val="1"/>
      <w:numFmt w:val="lowerLetter"/>
      <w:lvlText w:val="%8."/>
      <w:lvlJc w:val="left"/>
      <w:pPr>
        <w:tabs>
          <w:tab w:val="num" w:pos="11298"/>
        </w:tabs>
        <w:ind w:left="11298" w:hanging="360"/>
      </w:pPr>
    </w:lvl>
    <w:lvl w:ilvl="8" w:tplc="0415001B" w:tentative="1">
      <w:start w:val="1"/>
      <w:numFmt w:val="lowerRoman"/>
      <w:lvlText w:val="%9."/>
      <w:lvlJc w:val="right"/>
      <w:pPr>
        <w:tabs>
          <w:tab w:val="num" w:pos="12018"/>
        </w:tabs>
        <w:ind w:left="12018" w:hanging="180"/>
      </w:pPr>
    </w:lvl>
  </w:abstractNum>
  <w:abstractNum w:abstractNumId="15" w15:restartNumberingAfterBreak="0">
    <w:nsid w:val="682A68B5"/>
    <w:multiLevelType w:val="hybridMultilevel"/>
    <w:tmpl w:val="32D0DA48"/>
    <w:lvl w:ilvl="0" w:tplc="D0ACD202">
      <w:start w:val="1"/>
      <w:numFmt w:val="decimal"/>
      <w:lvlText w:val="%1"/>
      <w:lvlJc w:val="left"/>
      <w:pPr>
        <w:tabs>
          <w:tab w:val="num" w:pos="530"/>
        </w:tabs>
        <w:ind w:left="510" w:hanging="340"/>
      </w:pPr>
      <w:rPr>
        <w:rFonts w:hint="default"/>
      </w:rPr>
    </w:lvl>
    <w:lvl w:ilvl="1" w:tplc="3D16DF1C">
      <w:start w:val="1"/>
      <w:numFmt w:val="decimal"/>
      <w:lvlText w:val="%2."/>
      <w:lvlJc w:val="left"/>
      <w:pPr>
        <w:tabs>
          <w:tab w:val="num" w:pos="510"/>
        </w:tabs>
        <w:ind w:left="510" w:hanging="397"/>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8A00D9B"/>
    <w:multiLevelType w:val="hybridMultilevel"/>
    <w:tmpl w:val="61C89F1A"/>
    <w:lvl w:ilvl="0" w:tplc="04150011">
      <w:start w:val="1"/>
      <w:numFmt w:val="decimal"/>
      <w:lvlText w:val="%1)"/>
      <w:lvlJc w:val="left"/>
      <w:pPr>
        <w:ind w:left="8814" w:hanging="360"/>
      </w:pPr>
    </w:lvl>
    <w:lvl w:ilvl="1" w:tplc="04150019" w:tentative="1">
      <w:start w:val="1"/>
      <w:numFmt w:val="lowerLetter"/>
      <w:lvlText w:val="%2."/>
      <w:lvlJc w:val="left"/>
      <w:pPr>
        <w:ind w:left="9534" w:hanging="360"/>
      </w:pPr>
    </w:lvl>
    <w:lvl w:ilvl="2" w:tplc="0415001B" w:tentative="1">
      <w:start w:val="1"/>
      <w:numFmt w:val="lowerRoman"/>
      <w:lvlText w:val="%3."/>
      <w:lvlJc w:val="right"/>
      <w:pPr>
        <w:ind w:left="10254" w:hanging="180"/>
      </w:pPr>
    </w:lvl>
    <w:lvl w:ilvl="3" w:tplc="0415000F" w:tentative="1">
      <w:start w:val="1"/>
      <w:numFmt w:val="decimal"/>
      <w:lvlText w:val="%4."/>
      <w:lvlJc w:val="left"/>
      <w:pPr>
        <w:ind w:left="10974" w:hanging="360"/>
      </w:pPr>
    </w:lvl>
    <w:lvl w:ilvl="4" w:tplc="04150019" w:tentative="1">
      <w:start w:val="1"/>
      <w:numFmt w:val="lowerLetter"/>
      <w:lvlText w:val="%5."/>
      <w:lvlJc w:val="left"/>
      <w:pPr>
        <w:ind w:left="11694" w:hanging="360"/>
      </w:pPr>
    </w:lvl>
    <w:lvl w:ilvl="5" w:tplc="0415001B" w:tentative="1">
      <w:start w:val="1"/>
      <w:numFmt w:val="lowerRoman"/>
      <w:lvlText w:val="%6."/>
      <w:lvlJc w:val="right"/>
      <w:pPr>
        <w:ind w:left="12414" w:hanging="180"/>
      </w:pPr>
    </w:lvl>
    <w:lvl w:ilvl="6" w:tplc="0415000F" w:tentative="1">
      <w:start w:val="1"/>
      <w:numFmt w:val="decimal"/>
      <w:lvlText w:val="%7."/>
      <w:lvlJc w:val="left"/>
      <w:pPr>
        <w:ind w:left="13134" w:hanging="360"/>
      </w:pPr>
    </w:lvl>
    <w:lvl w:ilvl="7" w:tplc="04150019" w:tentative="1">
      <w:start w:val="1"/>
      <w:numFmt w:val="lowerLetter"/>
      <w:lvlText w:val="%8."/>
      <w:lvlJc w:val="left"/>
      <w:pPr>
        <w:ind w:left="13854" w:hanging="360"/>
      </w:pPr>
    </w:lvl>
    <w:lvl w:ilvl="8" w:tplc="0415001B" w:tentative="1">
      <w:start w:val="1"/>
      <w:numFmt w:val="lowerRoman"/>
      <w:lvlText w:val="%9."/>
      <w:lvlJc w:val="right"/>
      <w:pPr>
        <w:ind w:left="14574" w:hanging="180"/>
      </w:pPr>
    </w:lvl>
  </w:abstractNum>
  <w:abstractNum w:abstractNumId="17" w15:restartNumberingAfterBreak="0">
    <w:nsid w:val="6C887D22"/>
    <w:multiLevelType w:val="hybridMultilevel"/>
    <w:tmpl w:val="8B441D16"/>
    <w:lvl w:ilvl="0" w:tplc="467453B2">
      <w:start w:val="1"/>
      <w:numFmt w:val="decimal"/>
      <w:lvlText w:val="%1"/>
      <w:lvlJc w:val="left"/>
      <w:pPr>
        <w:tabs>
          <w:tab w:val="num" w:pos="530"/>
        </w:tabs>
        <w:ind w:left="510" w:hanging="340"/>
      </w:pPr>
      <w:rPr>
        <w:rFonts w:hint="default"/>
        <w:b w:val="0"/>
      </w:rPr>
    </w:lvl>
    <w:lvl w:ilvl="1" w:tplc="3D16DF1C">
      <w:start w:val="1"/>
      <w:numFmt w:val="decimal"/>
      <w:lvlText w:val="%2."/>
      <w:lvlJc w:val="left"/>
      <w:pPr>
        <w:tabs>
          <w:tab w:val="num" w:pos="510"/>
        </w:tabs>
        <w:ind w:left="510" w:hanging="397"/>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0320A6D"/>
    <w:multiLevelType w:val="hybridMultilevel"/>
    <w:tmpl w:val="B2749B88"/>
    <w:lvl w:ilvl="0" w:tplc="B6C42632">
      <w:start w:val="1"/>
      <w:numFmt w:val="lowerLetter"/>
      <w:lvlText w:val="%1/"/>
      <w:lvlJc w:val="left"/>
      <w:pPr>
        <w:tabs>
          <w:tab w:val="num" w:pos="284"/>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08E4319"/>
    <w:multiLevelType w:val="hybridMultilevel"/>
    <w:tmpl w:val="BDBEA382"/>
    <w:lvl w:ilvl="0" w:tplc="3A0656A0">
      <w:start w:val="1"/>
      <w:numFmt w:val="lowerLetter"/>
      <w:lvlText w:val="%1/"/>
      <w:lvlJc w:val="left"/>
      <w:pPr>
        <w:tabs>
          <w:tab w:val="num" w:pos="284"/>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7665591"/>
    <w:multiLevelType w:val="hybridMultilevel"/>
    <w:tmpl w:val="D540B0E0"/>
    <w:lvl w:ilvl="0" w:tplc="8FCE43A8">
      <w:start w:val="1"/>
      <w:numFmt w:val="lowerLetter"/>
      <w:lvlText w:val="%1/"/>
      <w:lvlJc w:val="left"/>
      <w:pPr>
        <w:tabs>
          <w:tab w:val="num" w:pos="284"/>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EFD7CB8"/>
    <w:multiLevelType w:val="hybridMultilevel"/>
    <w:tmpl w:val="FDEE60C4"/>
    <w:lvl w:ilvl="0" w:tplc="BC7ED586">
      <w:start w:val="1"/>
      <w:numFmt w:val="decimal"/>
      <w:lvlText w:val="%1."/>
      <w:lvlJc w:val="left"/>
      <w:pPr>
        <w:tabs>
          <w:tab w:val="num" w:pos="454"/>
        </w:tabs>
        <w:ind w:left="51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14"/>
  </w:num>
  <w:num w:numId="3">
    <w:abstractNumId w:val="15"/>
  </w:num>
  <w:num w:numId="4">
    <w:abstractNumId w:val="21"/>
  </w:num>
  <w:num w:numId="5">
    <w:abstractNumId w:val="16"/>
  </w:num>
  <w:num w:numId="6">
    <w:abstractNumId w:val="18"/>
  </w:num>
  <w:num w:numId="7">
    <w:abstractNumId w:val="19"/>
  </w:num>
  <w:num w:numId="8">
    <w:abstractNumId w:val="0"/>
  </w:num>
  <w:num w:numId="9">
    <w:abstractNumId w:val="11"/>
  </w:num>
  <w:num w:numId="10">
    <w:abstractNumId w:val="9"/>
  </w:num>
  <w:num w:numId="11">
    <w:abstractNumId w:val="4"/>
  </w:num>
  <w:num w:numId="12">
    <w:abstractNumId w:val="20"/>
  </w:num>
  <w:num w:numId="13">
    <w:abstractNumId w:val="13"/>
  </w:num>
  <w:num w:numId="14">
    <w:abstractNumId w:val="5"/>
  </w:num>
  <w:num w:numId="15">
    <w:abstractNumId w:val="2"/>
  </w:num>
  <w:num w:numId="16">
    <w:abstractNumId w:val="7"/>
  </w:num>
  <w:num w:numId="17">
    <w:abstractNumId w:val="8"/>
  </w:num>
  <w:num w:numId="18">
    <w:abstractNumId w:val="1"/>
  </w:num>
  <w:num w:numId="19">
    <w:abstractNumId w:val="17"/>
  </w:num>
  <w:num w:numId="20">
    <w:abstractNumId w:val="3"/>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14C9"/>
    <w:rsid w:val="0001285A"/>
    <w:rsid w:val="00015E32"/>
    <w:rsid w:val="00022933"/>
    <w:rsid w:val="00026496"/>
    <w:rsid w:val="00043EDC"/>
    <w:rsid w:val="00044A2B"/>
    <w:rsid w:val="00050A00"/>
    <w:rsid w:val="00051974"/>
    <w:rsid w:val="00066DDB"/>
    <w:rsid w:val="00080A4D"/>
    <w:rsid w:val="00096680"/>
    <w:rsid w:val="000A5051"/>
    <w:rsid w:val="000B5DAB"/>
    <w:rsid w:val="000D2FE8"/>
    <w:rsid w:val="000D7CED"/>
    <w:rsid w:val="000F5D61"/>
    <w:rsid w:val="001116B4"/>
    <w:rsid w:val="00132EB0"/>
    <w:rsid w:val="00137DA5"/>
    <w:rsid w:val="001408DF"/>
    <w:rsid w:val="00152DB6"/>
    <w:rsid w:val="0016778C"/>
    <w:rsid w:val="0016782C"/>
    <w:rsid w:val="0017114A"/>
    <w:rsid w:val="00174173"/>
    <w:rsid w:val="00174EAB"/>
    <w:rsid w:val="001925FB"/>
    <w:rsid w:val="001928CD"/>
    <w:rsid w:val="0019340F"/>
    <w:rsid w:val="00196AEE"/>
    <w:rsid w:val="001A005F"/>
    <w:rsid w:val="001A3FD3"/>
    <w:rsid w:val="001A44F6"/>
    <w:rsid w:val="001C4203"/>
    <w:rsid w:val="001C7E46"/>
    <w:rsid w:val="00202898"/>
    <w:rsid w:val="00206AEB"/>
    <w:rsid w:val="00214A29"/>
    <w:rsid w:val="00214B3A"/>
    <w:rsid w:val="002221DA"/>
    <w:rsid w:val="00223D75"/>
    <w:rsid w:val="00227D69"/>
    <w:rsid w:val="0026631A"/>
    <w:rsid w:val="00270CBE"/>
    <w:rsid w:val="002801B9"/>
    <w:rsid w:val="0029268C"/>
    <w:rsid w:val="002A17CB"/>
    <w:rsid w:val="002B1BAB"/>
    <w:rsid w:val="002B2A0F"/>
    <w:rsid w:val="002C24F0"/>
    <w:rsid w:val="002C5572"/>
    <w:rsid w:val="002C5B82"/>
    <w:rsid w:val="002D0D9C"/>
    <w:rsid w:val="002D2064"/>
    <w:rsid w:val="002D47CD"/>
    <w:rsid w:val="002D7931"/>
    <w:rsid w:val="002E1CDB"/>
    <w:rsid w:val="002E2F88"/>
    <w:rsid w:val="002F77C2"/>
    <w:rsid w:val="0030593D"/>
    <w:rsid w:val="003069C9"/>
    <w:rsid w:val="00312DDB"/>
    <w:rsid w:val="00315FED"/>
    <w:rsid w:val="003267CC"/>
    <w:rsid w:val="00331B8D"/>
    <w:rsid w:val="003358AB"/>
    <w:rsid w:val="00341208"/>
    <w:rsid w:val="00357FB0"/>
    <w:rsid w:val="00362BD2"/>
    <w:rsid w:val="00370082"/>
    <w:rsid w:val="00380C13"/>
    <w:rsid w:val="003816A8"/>
    <w:rsid w:val="00386FE0"/>
    <w:rsid w:val="00394AF8"/>
    <w:rsid w:val="003C1177"/>
    <w:rsid w:val="003C47BA"/>
    <w:rsid w:val="003E4212"/>
    <w:rsid w:val="003E4B92"/>
    <w:rsid w:val="003E583D"/>
    <w:rsid w:val="003E69B0"/>
    <w:rsid w:val="003F22B2"/>
    <w:rsid w:val="004111D9"/>
    <w:rsid w:val="00415774"/>
    <w:rsid w:val="00423BCB"/>
    <w:rsid w:val="00447C9B"/>
    <w:rsid w:val="00450652"/>
    <w:rsid w:val="00462EC1"/>
    <w:rsid w:val="00470691"/>
    <w:rsid w:val="00470F3D"/>
    <w:rsid w:val="00490DC1"/>
    <w:rsid w:val="00493FD3"/>
    <w:rsid w:val="004A32E7"/>
    <w:rsid w:val="004A7FA4"/>
    <w:rsid w:val="004B43A4"/>
    <w:rsid w:val="004C2593"/>
    <w:rsid w:val="004E278B"/>
    <w:rsid w:val="004E2B58"/>
    <w:rsid w:val="004E4BD8"/>
    <w:rsid w:val="004E72C4"/>
    <w:rsid w:val="00503319"/>
    <w:rsid w:val="0051750E"/>
    <w:rsid w:val="00524D68"/>
    <w:rsid w:val="00534B7A"/>
    <w:rsid w:val="00545FFC"/>
    <w:rsid w:val="005605EC"/>
    <w:rsid w:val="00577D1E"/>
    <w:rsid w:val="00582D08"/>
    <w:rsid w:val="005B4491"/>
    <w:rsid w:val="005D0C22"/>
    <w:rsid w:val="005E06A7"/>
    <w:rsid w:val="005E4C92"/>
    <w:rsid w:val="005E787A"/>
    <w:rsid w:val="0060507C"/>
    <w:rsid w:val="00612A9B"/>
    <w:rsid w:val="00617A35"/>
    <w:rsid w:val="006209D7"/>
    <w:rsid w:val="00625259"/>
    <w:rsid w:val="0063235F"/>
    <w:rsid w:val="006345F8"/>
    <w:rsid w:val="00645BAA"/>
    <w:rsid w:val="00666A9D"/>
    <w:rsid w:val="00671840"/>
    <w:rsid w:val="00691DE1"/>
    <w:rsid w:val="00693CE2"/>
    <w:rsid w:val="00695C73"/>
    <w:rsid w:val="00696C22"/>
    <w:rsid w:val="006A7F10"/>
    <w:rsid w:val="006C744E"/>
    <w:rsid w:val="006C7541"/>
    <w:rsid w:val="006D1F6C"/>
    <w:rsid w:val="006D2EF2"/>
    <w:rsid w:val="006E70FC"/>
    <w:rsid w:val="006F5448"/>
    <w:rsid w:val="007171A0"/>
    <w:rsid w:val="00736754"/>
    <w:rsid w:val="0074340D"/>
    <w:rsid w:val="00745CDB"/>
    <w:rsid w:val="007514C9"/>
    <w:rsid w:val="00755A63"/>
    <w:rsid w:val="0076415B"/>
    <w:rsid w:val="007737B8"/>
    <w:rsid w:val="007918F2"/>
    <w:rsid w:val="007A198F"/>
    <w:rsid w:val="007B6798"/>
    <w:rsid w:val="007C371A"/>
    <w:rsid w:val="007E1887"/>
    <w:rsid w:val="007E50E7"/>
    <w:rsid w:val="007F3151"/>
    <w:rsid w:val="007F4410"/>
    <w:rsid w:val="00806535"/>
    <w:rsid w:val="008334AB"/>
    <w:rsid w:val="00842C5E"/>
    <w:rsid w:val="0084499E"/>
    <w:rsid w:val="00852766"/>
    <w:rsid w:val="00854621"/>
    <w:rsid w:val="00860332"/>
    <w:rsid w:val="008846A6"/>
    <w:rsid w:val="00895663"/>
    <w:rsid w:val="008A3E17"/>
    <w:rsid w:val="008A580D"/>
    <w:rsid w:val="008B09E7"/>
    <w:rsid w:val="008C0C06"/>
    <w:rsid w:val="008C7FD8"/>
    <w:rsid w:val="008D772E"/>
    <w:rsid w:val="008F3151"/>
    <w:rsid w:val="009007A1"/>
    <w:rsid w:val="00906A22"/>
    <w:rsid w:val="00911B01"/>
    <w:rsid w:val="00921766"/>
    <w:rsid w:val="00924182"/>
    <w:rsid w:val="009515EC"/>
    <w:rsid w:val="00951A3D"/>
    <w:rsid w:val="00964941"/>
    <w:rsid w:val="00984ACA"/>
    <w:rsid w:val="00985845"/>
    <w:rsid w:val="009903D5"/>
    <w:rsid w:val="009926F2"/>
    <w:rsid w:val="009971BC"/>
    <w:rsid w:val="009A22A6"/>
    <w:rsid w:val="009A3830"/>
    <w:rsid w:val="009B0463"/>
    <w:rsid w:val="009C0BA7"/>
    <w:rsid w:val="009C2D78"/>
    <w:rsid w:val="009D1DAE"/>
    <w:rsid w:val="009D38BE"/>
    <w:rsid w:val="009D605A"/>
    <w:rsid w:val="009F695C"/>
    <w:rsid w:val="00A102E7"/>
    <w:rsid w:val="00A145CA"/>
    <w:rsid w:val="00A3427A"/>
    <w:rsid w:val="00A4322E"/>
    <w:rsid w:val="00A506E1"/>
    <w:rsid w:val="00A54983"/>
    <w:rsid w:val="00A55758"/>
    <w:rsid w:val="00A622E1"/>
    <w:rsid w:val="00A642E3"/>
    <w:rsid w:val="00A647F6"/>
    <w:rsid w:val="00A75D10"/>
    <w:rsid w:val="00A86327"/>
    <w:rsid w:val="00AA4742"/>
    <w:rsid w:val="00AC0D69"/>
    <w:rsid w:val="00B07862"/>
    <w:rsid w:val="00B078D0"/>
    <w:rsid w:val="00B14491"/>
    <w:rsid w:val="00B33BE8"/>
    <w:rsid w:val="00B353A7"/>
    <w:rsid w:val="00B463BB"/>
    <w:rsid w:val="00B51FAA"/>
    <w:rsid w:val="00B54A79"/>
    <w:rsid w:val="00B62B05"/>
    <w:rsid w:val="00B70BF7"/>
    <w:rsid w:val="00B83A97"/>
    <w:rsid w:val="00B93065"/>
    <w:rsid w:val="00B96512"/>
    <w:rsid w:val="00B96579"/>
    <w:rsid w:val="00BA64BA"/>
    <w:rsid w:val="00BB69FD"/>
    <w:rsid w:val="00BD0F85"/>
    <w:rsid w:val="00BD40BE"/>
    <w:rsid w:val="00BE466B"/>
    <w:rsid w:val="00BF1E71"/>
    <w:rsid w:val="00BF609C"/>
    <w:rsid w:val="00C04900"/>
    <w:rsid w:val="00C11FDE"/>
    <w:rsid w:val="00C265E8"/>
    <w:rsid w:val="00C30026"/>
    <w:rsid w:val="00C31171"/>
    <w:rsid w:val="00C36AAC"/>
    <w:rsid w:val="00C41277"/>
    <w:rsid w:val="00C53436"/>
    <w:rsid w:val="00C65E7A"/>
    <w:rsid w:val="00C718C5"/>
    <w:rsid w:val="00C73B58"/>
    <w:rsid w:val="00C85F4D"/>
    <w:rsid w:val="00C903D1"/>
    <w:rsid w:val="00CA1D72"/>
    <w:rsid w:val="00CA4ADB"/>
    <w:rsid w:val="00CA7706"/>
    <w:rsid w:val="00CB1C83"/>
    <w:rsid w:val="00CD4199"/>
    <w:rsid w:val="00CD7AD8"/>
    <w:rsid w:val="00CF7CFC"/>
    <w:rsid w:val="00D03677"/>
    <w:rsid w:val="00D1091F"/>
    <w:rsid w:val="00D367FD"/>
    <w:rsid w:val="00D37399"/>
    <w:rsid w:val="00D41696"/>
    <w:rsid w:val="00DA541C"/>
    <w:rsid w:val="00DB3415"/>
    <w:rsid w:val="00DB5E1B"/>
    <w:rsid w:val="00DC23B4"/>
    <w:rsid w:val="00DC41CA"/>
    <w:rsid w:val="00DC6ACC"/>
    <w:rsid w:val="00DD1406"/>
    <w:rsid w:val="00DD55A0"/>
    <w:rsid w:val="00DE231A"/>
    <w:rsid w:val="00DF0C51"/>
    <w:rsid w:val="00DF34F1"/>
    <w:rsid w:val="00DF6CDF"/>
    <w:rsid w:val="00E031AE"/>
    <w:rsid w:val="00E03998"/>
    <w:rsid w:val="00E06641"/>
    <w:rsid w:val="00E21424"/>
    <w:rsid w:val="00E22118"/>
    <w:rsid w:val="00E31A0A"/>
    <w:rsid w:val="00E56B32"/>
    <w:rsid w:val="00E56C40"/>
    <w:rsid w:val="00E62323"/>
    <w:rsid w:val="00E650B6"/>
    <w:rsid w:val="00E66CE3"/>
    <w:rsid w:val="00E727C2"/>
    <w:rsid w:val="00E73EC5"/>
    <w:rsid w:val="00E81E57"/>
    <w:rsid w:val="00E83589"/>
    <w:rsid w:val="00E8768B"/>
    <w:rsid w:val="00E91305"/>
    <w:rsid w:val="00E91AB7"/>
    <w:rsid w:val="00E92808"/>
    <w:rsid w:val="00EA40A6"/>
    <w:rsid w:val="00EC1F2D"/>
    <w:rsid w:val="00EE1B63"/>
    <w:rsid w:val="00EE4F44"/>
    <w:rsid w:val="00EF6B3B"/>
    <w:rsid w:val="00F055FE"/>
    <w:rsid w:val="00F17DAD"/>
    <w:rsid w:val="00F17DDC"/>
    <w:rsid w:val="00F43B63"/>
    <w:rsid w:val="00F45766"/>
    <w:rsid w:val="00F57E32"/>
    <w:rsid w:val="00F60539"/>
    <w:rsid w:val="00F620BF"/>
    <w:rsid w:val="00F81F74"/>
    <w:rsid w:val="00F9070A"/>
    <w:rsid w:val="00F91F09"/>
    <w:rsid w:val="00F968AF"/>
    <w:rsid w:val="00FA35E2"/>
    <w:rsid w:val="00FA68F5"/>
    <w:rsid w:val="00FC6C1B"/>
    <w:rsid w:val="00FE0C79"/>
    <w:rsid w:val="00FE20CD"/>
    <w:rsid w:val="00FE38EB"/>
    <w:rsid w:val="00FF74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72913-13E4-43E5-B09F-6964E20C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514C9"/>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7514C9"/>
    <w:pPr>
      <w:keepNext/>
      <w:jc w:val="right"/>
      <w:outlineLvl w:val="0"/>
    </w:pPr>
    <w:rPr>
      <w:b/>
      <w:bCs/>
      <w:sz w:val="24"/>
      <w:szCs w:val="24"/>
    </w:rPr>
  </w:style>
  <w:style w:type="paragraph" w:styleId="Nagwek2">
    <w:name w:val="heading 2"/>
    <w:basedOn w:val="Normalny"/>
    <w:next w:val="Normalny"/>
    <w:link w:val="Nagwek2Znak"/>
    <w:uiPriority w:val="9"/>
    <w:semiHidden/>
    <w:unhideWhenUsed/>
    <w:qFormat/>
    <w:rsid w:val="007514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514C9"/>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semiHidden/>
    <w:rsid w:val="007514C9"/>
    <w:rPr>
      <w:rFonts w:asciiTheme="majorHAnsi" w:eastAsiaTheme="majorEastAsia" w:hAnsiTheme="majorHAnsi" w:cstheme="majorBidi"/>
      <w:b/>
      <w:bCs/>
      <w:color w:val="4F81BD" w:themeColor="accent1"/>
      <w:sz w:val="26"/>
      <w:szCs w:val="26"/>
      <w:lang w:eastAsia="pl-PL"/>
    </w:rPr>
  </w:style>
  <w:style w:type="paragraph" w:styleId="Tekstpodstawowy">
    <w:name w:val="Body Text"/>
    <w:basedOn w:val="Normalny"/>
    <w:link w:val="TekstpodstawowyZnak"/>
    <w:rsid w:val="007514C9"/>
    <w:pPr>
      <w:jc w:val="both"/>
    </w:pPr>
    <w:rPr>
      <w:b/>
      <w:sz w:val="24"/>
    </w:rPr>
  </w:style>
  <w:style w:type="character" w:customStyle="1" w:styleId="TekstpodstawowyZnak">
    <w:name w:val="Tekst podstawowy Znak"/>
    <w:basedOn w:val="Domylnaczcionkaakapitu"/>
    <w:link w:val="Tekstpodstawowy"/>
    <w:rsid w:val="007514C9"/>
    <w:rPr>
      <w:rFonts w:ascii="Times New Roman" w:eastAsia="Times New Roman" w:hAnsi="Times New Roman" w:cs="Times New Roman"/>
      <w:b/>
      <w:sz w:val="24"/>
      <w:szCs w:val="20"/>
      <w:lang w:eastAsia="pl-PL"/>
    </w:rPr>
  </w:style>
  <w:style w:type="paragraph" w:customStyle="1" w:styleId="Standard">
    <w:name w:val="Standard"/>
    <w:rsid w:val="007514C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opka1">
    <w:name w:val="Stopka1"/>
    <w:rsid w:val="007514C9"/>
    <w:pPr>
      <w:widowControl w:val="0"/>
      <w:spacing w:after="0" w:line="240" w:lineRule="auto"/>
    </w:pPr>
    <w:rPr>
      <w:rFonts w:ascii="Times New Roman" w:eastAsia="Times New Roman" w:hAnsi="Times New Roman" w:cs="Times New Roman"/>
      <w:color w:val="000000"/>
      <w:sz w:val="24"/>
      <w:szCs w:val="20"/>
      <w:lang w:eastAsia="pl-PL"/>
    </w:rPr>
  </w:style>
  <w:style w:type="table" w:styleId="Tabela-Siatka">
    <w:name w:val="Table Grid"/>
    <w:basedOn w:val="Standardowy"/>
    <w:rsid w:val="007514C9"/>
    <w:pPr>
      <w:widowControl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F43B63"/>
  </w:style>
  <w:style w:type="paragraph" w:styleId="Akapitzlist">
    <w:name w:val="List Paragraph"/>
    <w:basedOn w:val="Normalny"/>
    <w:uiPriority w:val="34"/>
    <w:qFormat/>
    <w:rsid w:val="00D367FD"/>
    <w:pPr>
      <w:ind w:left="720"/>
      <w:contextualSpacing/>
    </w:pPr>
  </w:style>
  <w:style w:type="paragraph" w:styleId="Tekstprzypisudolnego">
    <w:name w:val="footnote text"/>
    <w:basedOn w:val="Normalny"/>
    <w:link w:val="TekstprzypisudolnegoZnak"/>
    <w:uiPriority w:val="99"/>
    <w:semiHidden/>
    <w:unhideWhenUsed/>
    <w:rsid w:val="002D0D9C"/>
    <w:rPr>
      <w:sz w:val="20"/>
    </w:rPr>
  </w:style>
  <w:style w:type="character" w:customStyle="1" w:styleId="TekstprzypisudolnegoZnak">
    <w:name w:val="Tekst przypisu dolnego Znak"/>
    <w:basedOn w:val="Domylnaczcionkaakapitu"/>
    <w:link w:val="Tekstprzypisudolnego"/>
    <w:uiPriority w:val="99"/>
    <w:semiHidden/>
    <w:rsid w:val="002D0D9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D0D9C"/>
    <w:rPr>
      <w:vertAlign w:val="superscript"/>
    </w:rPr>
  </w:style>
  <w:style w:type="paragraph" w:styleId="Tekstdymka">
    <w:name w:val="Balloon Text"/>
    <w:basedOn w:val="Normalny"/>
    <w:link w:val="TekstdymkaZnak"/>
    <w:uiPriority w:val="99"/>
    <w:semiHidden/>
    <w:unhideWhenUsed/>
    <w:rsid w:val="00341208"/>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1208"/>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617A35"/>
    <w:pPr>
      <w:tabs>
        <w:tab w:val="center" w:pos="4536"/>
        <w:tab w:val="right" w:pos="9072"/>
      </w:tabs>
    </w:pPr>
  </w:style>
  <w:style w:type="character" w:customStyle="1" w:styleId="NagwekZnak">
    <w:name w:val="Nagłówek Znak"/>
    <w:basedOn w:val="Domylnaczcionkaakapitu"/>
    <w:link w:val="Nagwek"/>
    <w:uiPriority w:val="99"/>
    <w:rsid w:val="00617A35"/>
    <w:rPr>
      <w:rFonts w:ascii="Times New Roman" w:eastAsia="Times New Roman" w:hAnsi="Times New Roman" w:cs="Times New Roman"/>
      <w:sz w:val="28"/>
      <w:szCs w:val="20"/>
      <w:lang w:eastAsia="pl-PL"/>
    </w:rPr>
  </w:style>
  <w:style w:type="paragraph" w:styleId="Stopka">
    <w:name w:val="footer"/>
    <w:basedOn w:val="Normalny"/>
    <w:link w:val="StopkaZnak"/>
    <w:uiPriority w:val="99"/>
    <w:unhideWhenUsed/>
    <w:rsid w:val="00617A35"/>
    <w:pPr>
      <w:tabs>
        <w:tab w:val="center" w:pos="4536"/>
        <w:tab w:val="right" w:pos="9072"/>
      </w:tabs>
    </w:pPr>
  </w:style>
  <w:style w:type="character" w:customStyle="1" w:styleId="StopkaZnak">
    <w:name w:val="Stopka Znak"/>
    <w:basedOn w:val="Domylnaczcionkaakapitu"/>
    <w:link w:val="Stopka"/>
    <w:uiPriority w:val="99"/>
    <w:rsid w:val="00617A35"/>
    <w:rPr>
      <w:rFonts w:ascii="Times New Roman" w:eastAsia="Times New Roman" w:hAnsi="Times New Roman" w:cs="Times New Roman"/>
      <w:sz w:val="28"/>
      <w:szCs w:val="20"/>
      <w:lang w:eastAsia="pl-PL"/>
    </w:rPr>
  </w:style>
  <w:style w:type="character" w:styleId="Hipercze">
    <w:name w:val="Hyperlink"/>
    <w:basedOn w:val="Domylnaczcionkaakapitu"/>
    <w:uiPriority w:val="99"/>
    <w:semiHidden/>
    <w:unhideWhenUsed/>
    <w:rsid w:val="00FA68F5"/>
    <w:rPr>
      <w:color w:val="0000FF"/>
      <w:u w:val="single"/>
    </w:rPr>
  </w:style>
  <w:style w:type="table" w:customStyle="1" w:styleId="Tabela-Siatka1">
    <w:name w:val="Tabela - Siatka1"/>
    <w:basedOn w:val="Standardowy"/>
    <w:next w:val="Tabela-Siatka"/>
    <w:uiPriority w:val="39"/>
    <w:rsid w:val="00773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omylnaczcionkaakapitu"/>
    <w:rsid w:val="00E91AB7"/>
  </w:style>
  <w:style w:type="paragraph" w:styleId="NormalnyWeb">
    <w:name w:val="Normal (Web)"/>
    <w:basedOn w:val="Normalny"/>
    <w:uiPriority w:val="99"/>
    <w:semiHidden/>
    <w:unhideWhenUsed/>
    <w:rsid w:val="007F441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760610">
      <w:bodyDiv w:val="1"/>
      <w:marLeft w:val="0"/>
      <w:marRight w:val="0"/>
      <w:marTop w:val="0"/>
      <w:marBottom w:val="0"/>
      <w:divBdr>
        <w:top w:val="none" w:sz="0" w:space="0" w:color="auto"/>
        <w:left w:val="none" w:sz="0" w:space="0" w:color="auto"/>
        <w:bottom w:val="none" w:sz="0" w:space="0" w:color="auto"/>
        <w:right w:val="none" w:sz="0" w:space="0" w:color="auto"/>
      </w:divBdr>
    </w:div>
    <w:div w:id="1959026607">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6E663-769F-4C8E-A7C8-1387AEDB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4</Pages>
  <Words>547</Words>
  <Characters>3283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Trebacz, Hubert</dc:creator>
  <cp:lastModifiedBy>Anna Łygońska</cp:lastModifiedBy>
  <cp:revision>24</cp:revision>
  <cp:lastPrinted>2024-06-05T07:05:00Z</cp:lastPrinted>
  <dcterms:created xsi:type="dcterms:W3CDTF">2024-05-13T08:26:00Z</dcterms:created>
  <dcterms:modified xsi:type="dcterms:W3CDTF">2024-10-18T08:41:00Z</dcterms:modified>
</cp:coreProperties>
</file>