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859"/>
        <w:gridCol w:w="2269"/>
        <w:gridCol w:w="2841"/>
        <w:gridCol w:w="2251"/>
      </w:tblGrid>
      <w:tr w:rsidR="00A7318E" w:rsidRPr="001924B1" w14:paraId="3EE40EF0" w14:textId="77777777" w:rsidTr="00C55818">
        <w:trPr>
          <w:cantSplit/>
          <w:tblHeader/>
          <w:jc w:val="center"/>
        </w:trPr>
        <w:tc>
          <w:tcPr>
            <w:tcW w:w="0" w:type="auto"/>
            <w:shd w:val="clear" w:color="auto" w:fill="76923C" w:themeFill="accent3" w:themeFillShade="BF"/>
            <w:vAlign w:val="center"/>
          </w:tcPr>
          <w:p w14:paraId="624081AF" w14:textId="77777777" w:rsidR="00ED4F7D" w:rsidRPr="001924B1" w:rsidRDefault="00ED4F7D" w:rsidP="001924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24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59" w:type="dxa"/>
            <w:shd w:val="clear" w:color="auto" w:fill="76923C" w:themeFill="accent3" w:themeFillShade="BF"/>
            <w:vAlign w:val="center"/>
          </w:tcPr>
          <w:p w14:paraId="5FBBF6A1" w14:textId="77777777" w:rsidR="00ED4F7D" w:rsidRPr="001924B1" w:rsidRDefault="00ED4F7D" w:rsidP="001924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24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Termin</w:t>
            </w:r>
            <w:r w:rsidR="00555145" w:rsidRPr="001924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1924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przeprowadzenia</w:t>
            </w:r>
            <w:r w:rsidR="00555145" w:rsidRPr="001924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1924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kontroli</w:t>
            </w:r>
          </w:p>
        </w:tc>
        <w:tc>
          <w:tcPr>
            <w:tcW w:w="2269" w:type="dxa"/>
            <w:shd w:val="clear" w:color="auto" w:fill="76923C" w:themeFill="accent3" w:themeFillShade="BF"/>
            <w:vAlign w:val="center"/>
          </w:tcPr>
          <w:p w14:paraId="48F17972" w14:textId="77777777" w:rsidR="00ED4F7D" w:rsidRPr="001924B1" w:rsidRDefault="00ED4F7D" w:rsidP="001924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24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Organ</w:t>
            </w:r>
            <w:r w:rsidR="00555145" w:rsidRPr="001924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1924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kontrolujący</w:t>
            </w:r>
          </w:p>
        </w:tc>
        <w:tc>
          <w:tcPr>
            <w:tcW w:w="2841" w:type="dxa"/>
            <w:shd w:val="clear" w:color="auto" w:fill="76923C" w:themeFill="accent3" w:themeFillShade="BF"/>
            <w:vAlign w:val="center"/>
          </w:tcPr>
          <w:p w14:paraId="72CCE706" w14:textId="77777777" w:rsidR="00ED4F7D" w:rsidRPr="001924B1" w:rsidRDefault="00ED4F7D" w:rsidP="001924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24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Zakres kontroli</w:t>
            </w:r>
          </w:p>
        </w:tc>
        <w:tc>
          <w:tcPr>
            <w:tcW w:w="0" w:type="auto"/>
            <w:shd w:val="clear" w:color="auto" w:fill="76923C" w:themeFill="accent3" w:themeFillShade="BF"/>
            <w:vAlign w:val="center"/>
          </w:tcPr>
          <w:p w14:paraId="39C7BE80" w14:textId="77777777" w:rsidR="00ED4F7D" w:rsidRPr="001924B1" w:rsidRDefault="00ED4F7D" w:rsidP="001924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24B1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Wyniki kontroli</w:t>
            </w:r>
          </w:p>
        </w:tc>
      </w:tr>
      <w:tr w:rsidR="00593F12" w:rsidRPr="001924B1" w14:paraId="64A9A7A0" w14:textId="77777777" w:rsidTr="00C55818">
        <w:trPr>
          <w:cantSplit/>
          <w:jc w:val="center"/>
        </w:trPr>
        <w:tc>
          <w:tcPr>
            <w:tcW w:w="0" w:type="auto"/>
            <w:vAlign w:val="center"/>
          </w:tcPr>
          <w:p w14:paraId="3062DEE5" w14:textId="56BBDDD8" w:rsidR="00593F12" w:rsidRDefault="00593F12" w:rsidP="001924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59" w:type="dxa"/>
            <w:vAlign w:val="center"/>
          </w:tcPr>
          <w:p w14:paraId="5C0DC75D" w14:textId="412EDEDC" w:rsidR="00593F12" w:rsidRDefault="00593F12" w:rsidP="00EA551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10.01.2022 r. – 26.01.2022 r.</w:t>
            </w:r>
          </w:p>
        </w:tc>
        <w:tc>
          <w:tcPr>
            <w:tcW w:w="2269" w:type="dxa"/>
            <w:vAlign w:val="center"/>
          </w:tcPr>
          <w:p w14:paraId="17A62244" w14:textId="5990220D" w:rsidR="00593F12" w:rsidRDefault="00593F12" w:rsidP="001924B1">
            <w:pPr>
              <w:pStyle w:val="Style6"/>
              <w:widowControl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Ubezpieczeń Społecznych</w:t>
            </w:r>
          </w:p>
        </w:tc>
        <w:tc>
          <w:tcPr>
            <w:tcW w:w="2841" w:type="dxa"/>
            <w:vAlign w:val="center"/>
          </w:tcPr>
          <w:p w14:paraId="5B7D3842" w14:textId="40F410A8" w:rsidR="00593F12" w:rsidRPr="001924B1" w:rsidRDefault="00593F12" w:rsidP="00D5417C">
            <w:pPr>
              <w:pStyle w:val="Style6"/>
              <w:widowControl/>
              <w:spacing w:before="120" w:after="120"/>
              <w:jc w:val="left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P</w:t>
            </w:r>
            <w:r>
              <w:rPr>
                <w:rStyle w:val="FontStyle13"/>
              </w:rPr>
              <w:t>rawidłowość obliczania składek na ubezpieczenia społeczne oraz innych składek. Prawidłowość opracowania wniosków o świadczenia emerytalne i rentowe. Ustalanie uprawnień wypłacanie świadczeń z ubezpieczeń społecznych.</w:t>
            </w:r>
          </w:p>
        </w:tc>
        <w:tc>
          <w:tcPr>
            <w:tcW w:w="0" w:type="auto"/>
            <w:vAlign w:val="center"/>
          </w:tcPr>
          <w:p w14:paraId="6DE42699" w14:textId="1AA464DF" w:rsidR="00593F12" w:rsidRPr="001924B1" w:rsidRDefault="00593F12" w:rsidP="001924B1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24B1">
              <w:rPr>
                <w:rFonts w:ascii="Arial" w:hAnsi="Arial" w:cs="Arial"/>
                <w:sz w:val="20"/>
                <w:szCs w:val="20"/>
                <w:lang w:eastAsia="pl-PL"/>
              </w:rPr>
              <w:t>odnośnik do wniosku o udostępnieniu informacji publicznej niezamieszczonej w BIP</w:t>
            </w:r>
          </w:p>
        </w:tc>
      </w:tr>
      <w:tr w:rsidR="001848DC" w:rsidRPr="001924B1" w14:paraId="3B981FFA" w14:textId="77777777" w:rsidTr="00C55818">
        <w:trPr>
          <w:cantSplit/>
          <w:jc w:val="center"/>
        </w:trPr>
        <w:tc>
          <w:tcPr>
            <w:tcW w:w="0" w:type="auto"/>
            <w:vAlign w:val="center"/>
          </w:tcPr>
          <w:p w14:paraId="4E1DF03E" w14:textId="5EAACEF1" w:rsidR="001848DC" w:rsidRPr="001924B1" w:rsidRDefault="00593F12" w:rsidP="001924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1848DC" w:rsidRPr="001924B1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59" w:type="dxa"/>
            <w:vAlign w:val="center"/>
          </w:tcPr>
          <w:p w14:paraId="6D96594E" w14:textId="4F301A20" w:rsidR="001848DC" w:rsidRPr="001924B1" w:rsidRDefault="00593F12" w:rsidP="00EA551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04</w:t>
            </w:r>
            <w:r w:rsidR="00404B13">
              <w:rPr>
                <w:rFonts w:ascii="Arial" w:hAnsi="Arial" w:cs="Arial"/>
                <w:sz w:val="20"/>
                <w:szCs w:val="20"/>
                <w:lang w:eastAsia="pl-PL"/>
              </w:rPr>
              <w:t>.04.202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404B1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r. –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05</w:t>
            </w:r>
            <w:r w:rsidR="00404B13">
              <w:rPr>
                <w:rFonts w:ascii="Arial" w:hAnsi="Arial" w:cs="Arial"/>
                <w:sz w:val="20"/>
                <w:szCs w:val="20"/>
                <w:lang w:eastAsia="pl-PL"/>
              </w:rPr>
              <w:t>.04.202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EA551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269" w:type="dxa"/>
            <w:vAlign w:val="center"/>
          </w:tcPr>
          <w:p w14:paraId="3BECFCEC" w14:textId="77777777" w:rsidR="001848DC" w:rsidRPr="001924B1" w:rsidRDefault="00EA5515" w:rsidP="001924B1">
            <w:pPr>
              <w:pStyle w:val="Style6"/>
              <w:widowControl/>
              <w:spacing w:before="120" w:after="120"/>
              <w:rPr>
                <w:rStyle w:val="FontStyle13"/>
                <w:sz w:val="20"/>
                <w:szCs w:val="20"/>
              </w:rPr>
            </w:pPr>
            <w:r>
              <w:rPr>
                <w:sz w:val="20"/>
                <w:szCs w:val="20"/>
              </w:rPr>
              <w:t>Komenda Powiatowa Państwowej Straży Pożarnej w Skarżysku-Kamienna</w:t>
            </w:r>
          </w:p>
        </w:tc>
        <w:tc>
          <w:tcPr>
            <w:tcW w:w="2841" w:type="dxa"/>
            <w:vAlign w:val="center"/>
          </w:tcPr>
          <w:p w14:paraId="0DAFBFAE" w14:textId="77777777" w:rsidR="001848DC" w:rsidRPr="001924B1" w:rsidRDefault="00EA5515" w:rsidP="00D5417C">
            <w:pPr>
              <w:pStyle w:val="Style6"/>
              <w:widowControl/>
              <w:spacing w:before="120" w:after="120"/>
              <w:jc w:val="left"/>
              <w:rPr>
                <w:rStyle w:val="FontStyle13"/>
                <w:sz w:val="20"/>
                <w:szCs w:val="20"/>
              </w:rPr>
            </w:pPr>
            <w:r w:rsidRPr="001924B1">
              <w:rPr>
                <w:rStyle w:val="FontStyle13"/>
                <w:sz w:val="20"/>
                <w:szCs w:val="20"/>
              </w:rPr>
              <w:t>Kontrola z zakresu przestrzegania przepisów przeciwpożarowych</w:t>
            </w:r>
          </w:p>
        </w:tc>
        <w:tc>
          <w:tcPr>
            <w:tcW w:w="0" w:type="auto"/>
            <w:vAlign w:val="center"/>
          </w:tcPr>
          <w:p w14:paraId="2A5936CD" w14:textId="77777777" w:rsidR="001848DC" w:rsidRPr="001924B1" w:rsidRDefault="001848DC" w:rsidP="001924B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24B1">
              <w:rPr>
                <w:rFonts w:ascii="Arial" w:hAnsi="Arial" w:cs="Arial"/>
                <w:sz w:val="20"/>
                <w:szCs w:val="20"/>
                <w:lang w:eastAsia="pl-PL"/>
              </w:rPr>
              <w:t>odnośnik do wniosku o udostępnieniu informacji publicznej niezamieszczonej w BIP</w:t>
            </w:r>
          </w:p>
        </w:tc>
      </w:tr>
      <w:tr w:rsidR="001848DC" w:rsidRPr="001924B1" w14:paraId="2ED51E63" w14:textId="77777777" w:rsidTr="00C55818">
        <w:trPr>
          <w:cantSplit/>
          <w:jc w:val="center"/>
        </w:trPr>
        <w:tc>
          <w:tcPr>
            <w:tcW w:w="0" w:type="auto"/>
            <w:vAlign w:val="center"/>
          </w:tcPr>
          <w:p w14:paraId="560F9AED" w14:textId="60655986" w:rsidR="001848DC" w:rsidRPr="001924B1" w:rsidRDefault="00593F12" w:rsidP="001924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1848DC" w:rsidRPr="001924B1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59" w:type="dxa"/>
            <w:vAlign w:val="center"/>
          </w:tcPr>
          <w:p w14:paraId="2FB75F86" w14:textId="701FAB42" w:rsidR="001848DC" w:rsidRPr="001924B1" w:rsidRDefault="00F326C0" w:rsidP="00404B1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r w:rsidR="00593F12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.04.20</w:t>
            </w:r>
            <w:r w:rsidR="00593F12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  <w:r w:rsidR="00EA551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r.</w:t>
            </w:r>
            <w:r w:rsidR="00593F12">
              <w:rPr>
                <w:rFonts w:ascii="Arial" w:hAnsi="Arial" w:cs="Arial"/>
                <w:sz w:val="20"/>
                <w:szCs w:val="20"/>
                <w:lang w:eastAsia="pl-PL"/>
              </w:rPr>
              <w:t>- 21.04.2022 r.</w:t>
            </w:r>
            <w:r w:rsidR="00EA551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28D860F6" w14:textId="77777777" w:rsidR="001848DC" w:rsidRPr="001924B1" w:rsidRDefault="00284A59" w:rsidP="00EA5515">
            <w:pPr>
              <w:pStyle w:val="Style6"/>
              <w:widowControl/>
              <w:spacing w:before="120" w:after="120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Komenda Powiatowa Państwowej Straży Pożarnej w S</w:t>
            </w:r>
            <w:r w:rsidR="00EA5515">
              <w:rPr>
                <w:rStyle w:val="FontStyle13"/>
                <w:sz w:val="20"/>
                <w:szCs w:val="20"/>
              </w:rPr>
              <w:t>tarachowice</w:t>
            </w:r>
          </w:p>
        </w:tc>
        <w:tc>
          <w:tcPr>
            <w:tcW w:w="2841" w:type="dxa"/>
            <w:vAlign w:val="center"/>
          </w:tcPr>
          <w:p w14:paraId="100C8993" w14:textId="77777777" w:rsidR="001848DC" w:rsidRPr="001924B1" w:rsidRDefault="00EA5515" w:rsidP="001924B1">
            <w:pPr>
              <w:pStyle w:val="Style6"/>
              <w:widowControl/>
              <w:spacing w:before="120" w:after="120"/>
              <w:jc w:val="left"/>
              <w:rPr>
                <w:rStyle w:val="FontStyle13"/>
                <w:sz w:val="20"/>
                <w:szCs w:val="20"/>
              </w:rPr>
            </w:pPr>
            <w:r w:rsidRPr="001924B1">
              <w:rPr>
                <w:rStyle w:val="FontStyle13"/>
                <w:sz w:val="20"/>
                <w:szCs w:val="20"/>
              </w:rPr>
              <w:t>Kontrola z zakresu przestrzegania przepisów przeciwpożarowych</w:t>
            </w:r>
          </w:p>
        </w:tc>
        <w:tc>
          <w:tcPr>
            <w:tcW w:w="0" w:type="auto"/>
            <w:vAlign w:val="center"/>
          </w:tcPr>
          <w:p w14:paraId="4C067576" w14:textId="77777777" w:rsidR="001848DC" w:rsidRPr="001924B1" w:rsidRDefault="001848DC" w:rsidP="001924B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24B1">
              <w:rPr>
                <w:rFonts w:ascii="Arial" w:hAnsi="Arial" w:cs="Arial"/>
                <w:sz w:val="20"/>
                <w:szCs w:val="20"/>
                <w:lang w:eastAsia="pl-PL"/>
              </w:rPr>
              <w:t>odnośnik do wniosku o udostępnieniu informacji publicznej niezamieszczonej w BIP</w:t>
            </w:r>
          </w:p>
        </w:tc>
      </w:tr>
      <w:tr w:rsidR="001848DC" w:rsidRPr="001924B1" w14:paraId="4FEC358D" w14:textId="77777777" w:rsidTr="00C55818">
        <w:trPr>
          <w:cantSplit/>
          <w:jc w:val="center"/>
        </w:trPr>
        <w:tc>
          <w:tcPr>
            <w:tcW w:w="0" w:type="auto"/>
            <w:vAlign w:val="center"/>
          </w:tcPr>
          <w:p w14:paraId="40FB92BB" w14:textId="446DC312" w:rsidR="001848DC" w:rsidRPr="001924B1" w:rsidRDefault="00593F12" w:rsidP="001924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  <w:r w:rsidR="001848DC" w:rsidRPr="001924B1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59" w:type="dxa"/>
            <w:vAlign w:val="center"/>
          </w:tcPr>
          <w:p w14:paraId="0E38F6D0" w14:textId="0CDBF716" w:rsidR="001848DC" w:rsidRPr="001924B1" w:rsidRDefault="00593F12" w:rsidP="001924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27</w:t>
            </w:r>
            <w:r w:rsidR="00F326C0">
              <w:rPr>
                <w:rFonts w:ascii="Arial" w:hAnsi="Arial" w:cs="Arial"/>
                <w:sz w:val="20"/>
                <w:szCs w:val="20"/>
                <w:lang w:eastAsia="pl-PL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  <w:r w:rsidR="00F326C0">
              <w:rPr>
                <w:rFonts w:ascii="Arial" w:hAnsi="Arial" w:cs="Arial"/>
                <w:sz w:val="20"/>
                <w:szCs w:val="20"/>
                <w:lang w:eastAsia="pl-PL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  <w:r w:rsidR="0059415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r.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– 27.06.2022 r.</w:t>
            </w:r>
          </w:p>
        </w:tc>
        <w:tc>
          <w:tcPr>
            <w:tcW w:w="2269" w:type="dxa"/>
            <w:vAlign w:val="center"/>
          </w:tcPr>
          <w:p w14:paraId="3A614C19" w14:textId="77777777" w:rsidR="001848DC" w:rsidRPr="001924B1" w:rsidRDefault="00802B1E" w:rsidP="001924B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Style w:val="FontStyle13"/>
                <w:sz w:val="20"/>
                <w:szCs w:val="20"/>
              </w:rPr>
              <w:t>Komenda Powiatowa Państwowe</w:t>
            </w:r>
            <w:r w:rsidR="000D77A5">
              <w:rPr>
                <w:rStyle w:val="FontStyle13"/>
                <w:sz w:val="20"/>
                <w:szCs w:val="20"/>
              </w:rPr>
              <w:t>j Straży Pożarnej w Szydłowcu</w:t>
            </w:r>
          </w:p>
        </w:tc>
        <w:tc>
          <w:tcPr>
            <w:tcW w:w="2841" w:type="dxa"/>
            <w:vAlign w:val="center"/>
          </w:tcPr>
          <w:p w14:paraId="41B1404F" w14:textId="77777777" w:rsidR="001848DC" w:rsidRPr="001924B1" w:rsidRDefault="00802B1E" w:rsidP="0059415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24B1">
              <w:rPr>
                <w:rStyle w:val="FontStyle13"/>
                <w:sz w:val="20"/>
                <w:szCs w:val="20"/>
              </w:rPr>
              <w:t>Kontrola z zakresu przestrzegania przepisów przeciwpożarowych</w:t>
            </w:r>
          </w:p>
        </w:tc>
        <w:tc>
          <w:tcPr>
            <w:tcW w:w="0" w:type="auto"/>
            <w:vAlign w:val="center"/>
          </w:tcPr>
          <w:p w14:paraId="47FCFFC0" w14:textId="77777777" w:rsidR="001848DC" w:rsidRPr="001924B1" w:rsidRDefault="00E44A6B" w:rsidP="001924B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24B1">
              <w:rPr>
                <w:rFonts w:ascii="Arial" w:hAnsi="Arial" w:cs="Arial"/>
                <w:sz w:val="20"/>
                <w:szCs w:val="20"/>
                <w:lang w:eastAsia="pl-PL"/>
              </w:rPr>
              <w:t>odnośnik do wniosku o udostępnieniu informacji publicznej niezamieszczonej w BIP</w:t>
            </w:r>
          </w:p>
        </w:tc>
      </w:tr>
    </w:tbl>
    <w:p w14:paraId="33CF4308" w14:textId="77777777" w:rsidR="00AE0001" w:rsidRPr="001924B1" w:rsidRDefault="00AE0001" w:rsidP="0055514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sectPr w:rsidR="00AE0001" w:rsidRPr="001924B1" w:rsidSect="00555145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4338" w14:textId="77777777" w:rsidR="008838A2" w:rsidRDefault="008838A2" w:rsidP="00064E07">
      <w:pPr>
        <w:spacing w:after="0" w:line="240" w:lineRule="auto"/>
      </w:pPr>
      <w:r>
        <w:separator/>
      </w:r>
    </w:p>
  </w:endnote>
  <w:endnote w:type="continuationSeparator" w:id="0">
    <w:p w14:paraId="5DA02F85" w14:textId="77777777" w:rsidR="008838A2" w:rsidRDefault="008838A2" w:rsidP="0006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62EC" w14:textId="77777777" w:rsidR="00064E07" w:rsidRDefault="004C0B7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31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E835" w14:textId="77777777" w:rsidR="008838A2" w:rsidRDefault="008838A2" w:rsidP="00064E07">
      <w:pPr>
        <w:spacing w:after="0" w:line="240" w:lineRule="auto"/>
      </w:pPr>
      <w:r>
        <w:separator/>
      </w:r>
    </w:p>
  </w:footnote>
  <w:footnote w:type="continuationSeparator" w:id="0">
    <w:p w14:paraId="4EC53186" w14:textId="77777777" w:rsidR="008838A2" w:rsidRDefault="008838A2" w:rsidP="00064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72F9" w14:textId="72B77EC5" w:rsidR="00555145" w:rsidRPr="00555145" w:rsidRDefault="00B831BA" w:rsidP="00555145">
    <w:pPr>
      <w:autoSpaceDE w:val="0"/>
      <w:autoSpaceDN w:val="0"/>
      <w:adjustRightInd w:val="0"/>
      <w:spacing w:before="120" w:after="120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Informacja o kontrolach z</w:t>
    </w:r>
    <w:r w:rsidR="00555145" w:rsidRPr="00555145">
      <w:rPr>
        <w:rFonts w:ascii="Arial" w:hAnsi="Arial" w:cs="Arial"/>
        <w:b/>
        <w:bCs/>
        <w:sz w:val="24"/>
        <w:szCs w:val="24"/>
      </w:rPr>
      <w:t>ewnętrznych przeprowadzonych</w:t>
    </w:r>
    <w:r w:rsidR="00555145" w:rsidRPr="00555145">
      <w:rPr>
        <w:rFonts w:ascii="Arial" w:hAnsi="Arial" w:cs="Arial"/>
        <w:b/>
        <w:bCs/>
        <w:sz w:val="24"/>
        <w:szCs w:val="24"/>
      </w:rPr>
      <w:br/>
    </w:r>
    <w:r w:rsidR="0082113A">
      <w:rPr>
        <w:rFonts w:ascii="Arial" w:hAnsi="Arial" w:cs="Arial"/>
        <w:b/>
        <w:bCs/>
        <w:sz w:val="24"/>
        <w:szCs w:val="24"/>
      </w:rPr>
      <w:t xml:space="preserve"> </w:t>
    </w:r>
    <w:r w:rsidR="00F326C0">
      <w:rPr>
        <w:rFonts w:ascii="Arial" w:hAnsi="Arial" w:cs="Arial"/>
        <w:b/>
        <w:bCs/>
        <w:sz w:val="24"/>
        <w:szCs w:val="24"/>
      </w:rPr>
      <w:t>w Nadleśnictwie Skarżysko w 202</w:t>
    </w:r>
    <w:r w:rsidR="00593F12">
      <w:rPr>
        <w:rFonts w:ascii="Arial" w:hAnsi="Arial" w:cs="Arial"/>
        <w:b/>
        <w:bCs/>
        <w:sz w:val="24"/>
        <w:szCs w:val="24"/>
      </w:rPr>
      <w:t>2</w:t>
    </w:r>
    <w:r w:rsidR="009473F3">
      <w:rPr>
        <w:rFonts w:ascii="Arial" w:hAnsi="Arial" w:cs="Arial"/>
        <w:b/>
        <w:bCs/>
        <w:sz w:val="24"/>
        <w:szCs w:val="24"/>
      </w:rPr>
      <w:t xml:space="preserve"> </w:t>
    </w:r>
    <w:r w:rsidR="00555145" w:rsidRPr="00555145">
      <w:rPr>
        <w:rFonts w:ascii="Arial" w:hAnsi="Arial" w:cs="Arial"/>
        <w:b/>
        <w:bCs/>
        <w:sz w:val="24"/>
        <w:szCs w:val="2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03B0A"/>
    <w:multiLevelType w:val="hybridMultilevel"/>
    <w:tmpl w:val="77489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7649FC"/>
    <w:multiLevelType w:val="singleLevel"/>
    <w:tmpl w:val="F918BC46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num w:numId="1" w16cid:durableId="1974020819">
    <w:abstractNumId w:val="1"/>
  </w:num>
  <w:num w:numId="2" w16cid:durableId="79583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7D"/>
    <w:rsid w:val="00002261"/>
    <w:rsid w:val="00056494"/>
    <w:rsid w:val="00064E07"/>
    <w:rsid w:val="00093679"/>
    <w:rsid w:val="000C3EAF"/>
    <w:rsid w:val="000D77A5"/>
    <w:rsid w:val="0014415C"/>
    <w:rsid w:val="001848DC"/>
    <w:rsid w:val="00190C98"/>
    <w:rsid w:val="001924B1"/>
    <w:rsid w:val="001B508E"/>
    <w:rsid w:val="002317ED"/>
    <w:rsid w:val="00270DF2"/>
    <w:rsid w:val="00284A59"/>
    <w:rsid w:val="002C5375"/>
    <w:rsid w:val="00317CEC"/>
    <w:rsid w:val="003E0F4D"/>
    <w:rsid w:val="003E5ECA"/>
    <w:rsid w:val="00404B13"/>
    <w:rsid w:val="00406CCD"/>
    <w:rsid w:val="004076FF"/>
    <w:rsid w:val="00441325"/>
    <w:rsid w:val="00474C8B"/>
    <w:rsid w:val="00475DC3"/>
    <w:rsid w:val="004C0B7B"/>
    <w:rsid w:val="004D4705"/>
    <w:rsid w:val="00500BC4"/>
    <w:rsid w:val="00555145"/>
    <w:rsid w:val="00556679"/>
    <w:rsid w:val="005655D2"/>
    <w:rsid w:val="00567AF3"/>
    <w:rsid w:val="00593F12"/>
    <w:rsid w:val="00594156"/>
    <w:rsid w:val="005E31E7"/>
    <w:rsid w:val="006014B5"/>
    <w:rsid w:val="006076EA"/>
    <w:rsid w:val="006241ED"/>
    <w:rsid w:val="00690331"/>
    <w:rsid w:val="006A0CB1"/>
    <w:rsid w:val="006A69D5"/>
    <w:rsid w:val="006B4CCE"/>
    <w:rsid w:val="006B5CC9"/>
    <w:rsid w:val="00780065"/>
    <w:rsid w:val="007B2FBF"/>
    <w:rsid w:val="007F77CB"/>
    <w:rsid w:val="00802B1E"/>
    <w:rsid w:val="0082113A"/>
    <w:rsid w:val="00823D06"/>
    <w:rsid w:val="008411B5"/>
    <w:rsid w:val="00847EDC"/>
    <w:rsid w:val="0086448D"/>
    <w:rsid w:val="00867A5B"/>
    <w:rsid w:val="008838A2"/>
    <w:rsid w:val="008F4A6F"/>
    <w:rsid w:val="00915D51"/>
    <w:rsid w:val="00921E1E"/>
    <w:rsid w:val="009242B2"/>
    <w:rsid w:val="00924F22"/>
    <w:rsid w:val="009473F3"/>
    <w:rsid w:val="009557A2"/>
    <w:rsid w:val="00976177"/>
    <w:rsid w:val="009B570A"/>
    <w:rsid w:val="00A02F1B"/>
    <w:rsid w:val="00A05F10"/>
    <w:rsid w:val="00A20A24"/>
    <w:rsid w:val="00A44588"/>
    <w:rsid w:val="00A7318E"/>
    <w:rsid w:val="00AE0001"/>
    <w:rsid w:val="00B10C2D"/>
    <w:rsid w:val="00B40501"/>
    <w:rsid w:val="00B51391"/>
    <w:rsid w:val="00B831BA"/>
    <w:rsid w:val="00B9486E"/>
    <w:rsid w:val="00BA73F5"/>
    <w:rsid w:val="00C035F1"/>
    <w:rsid w:val="00C16D31"/>
    <w:rsid w:val="00C42475"/>
    <w:rsid w:val="00C53D70"/>
    <w:rsid w:val="00C55818"/>
    <w:rsid w:val="00C74517"/>
    <w:rsid w:val="00D5417C"/>
    <w:rsid w:val="00D625A3"/>
    <w:rsid w:val="00E3183B"/>
    <w:rsid w:val="00E34A5B"/>
    <w:rsid w:val="00E40AEF"/>
    <w:rsid w:val="00E44A6B"/>
    <w:rsid w:val="00E4737B"/>
    <w:rsid w:val="00E47744"/>
    <w:rsid w:val="00E601ED"/>
    <w:rsid w:val="00E673FB"/>
    <w:rsid w:val="00EA5515"/>
    <w:rsid w:val="00ED4F7D"/>
    <w:rsid w:val="00F326C0"/>
    <w:rsid w:val="00F531B5"/>
    <w:rsid w:val="00F951E9"/>
    <w:rsid w:val="00FA60DD"/>
    <w:rsid w:val="00FD373C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5162"/>
  <w15:docId w15:val="{331A8589-0518-49E2-B6E8-630FD0B3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F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4E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E0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4E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E07"/>
    <w:rPr>
      <w:sz w:val="22"/>
      <w:szCs w:val="22"/>
      <w:lang w:eastAsia="en-US"/>
    </w:rPr>
  </w:style>
  <w:style w:type="paragraph" w:customStyle="1" w:styleId="Style16">
    <w:name w:val="Style16"/>
    <w:basedOn w:val="Normalny"/>
    <w:uiPriority w:val="99"/>
    <w:rsid w:val="00C42475"/>
    <w:pPr>
      <w:widowControl w:val="0"/>
      <w:autoSpaceDE w:val="0"/>
      <w:autoSpaceDN w:val="0"/>
      <w:adjustRightInd w:val="0"/>
      <w:spacing w:after="0" w:line="223" w:lineRule="exact"/>
      <w:ind w:hanging="338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C42475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Normalny"/>
    <w:uiPriority w:val="99"/>
    <w:rsid w:val="001848DC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1848DC"/>
    <w:rPr>
      <w:rFonts w:ascii="Arial" w:hAnsi="Arial" w:cs="Arial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92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hubert.wilczak</dc:creator>
  <cp:lastModifiedBy>Małgorzata Mazur Nadleśnictwo Skarżysko</cp:lastModifiedBy>
  <cp:revision>2</cp:revision>
  <cp:lastPrinted>2017-03-23T10:04:00Z</cp:lastPrinted>
  <dcterms:created xsi:type="dcterms:W3CDTF">2025-11-24T12:47:00Z</dcterms:created>
  <dcterms:modified xsi:type="dcterms:W3CDTF">2025-11-24T12:47:00Z</dcterms:modified>
</cp:coreProperties>
</file>