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232" w14:textId="77777777" w:rsidR="00553796" w:rsidRDefault="00553796" w:rsidP="00F542BA">
      <w:pPr>
        <w:spacing w:line="360" w:lineRule="auto"/>
        <w:jc w:val="center"/>
        <w:rPr>
          <w:rFonts w:ascii="Arial" w:hAnsi="Arial" w:cs="Arial"/>
          <w:b/>
        </w:rPr>
      </w:pPr>
    </w:p>
    <w:p w14:paraId="15165D46" w14:textId="77777777" w:rsidR="00553796" w:rsidRPr="00DF4093" w:rsidRDefault="00553796" w:rsidP="00DF4093">
      <w:pPr>
        <w:jc w:val="right"/>
        <w:rPr>
          <w:rFonts w:asciiTheme="minorHAnsi" w:hAnsiTheme="minorHAnsi" w:cstheme="minorHAnsi"/>
          <w:sz w:val="22"/>
          <w:szCs w:val="22"/>
        </w:rPr>
      </w:pPr>
      <w:r w:rsidRPr="00DF4093">
        <w:rPr>
          <w:rFonts w:asciiTheme="minorHAnsi" w:hAnsiTheme="minorHAnsi" w:cstheme="minorHAnsi"/>
          <w:sz w:val="22"/>
          <w:szCs w:val="22"/>
        </w:rPr>
        <w:t xml:space="preserve">Zał. nr 4 do Ogłoszenia </w:t>
      </w:r>
    </w:p>
    <w:p w14:paraId="5883C47C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30746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517F3" w14:textId="575ABD8E" w:rsidR="00490985" w:rsidRPr="00553796" w:rsidRDefault="00C44721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INFORMACJA</w:t>
      </w:r>
    </w:p>
    <w:p w14:paraId="03C4AB69" w14:textId="77777777" w:rsidR="00882F4E" w:rsidRPr="00553796" w:rsidRDefault="00C44721" w:rsidP="00553796">
      <w:pPr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>DOTYCZĄCA PRZETWARZANIA DANYCH OSOBOWYCH</w:t>
      </w:r>
      <w:r w:rsidR="00882F4E" w:rsidRPr="00553796">
        <w:rPr>
          <w:rFonts w:asciiTheme="minorHAnsi" w:hAnsiTheme="minorHAnsi" w:cstheme="minorHAnsi"/>
        </w:rPr>
        <w:t xml:space="preserve"> </w:t>
      </w:r>
    </w:p>
    <w:p w14:paraId="2AF07E5D" w14:textId="1CF177A1" w:rsidR="0027216E" w:rsidRPr="00553796" w:rsidRDefault="00F542BA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w </w:t>
      </w:r>
      <w:bookmarkStart w:id="0" w:name="_Hlk160516242"/>
      <w:r w:rsidR="009B47DB" w:rsidRPr="00553796">
        <w:rPr>
          <w:rFonts w:asciiTheme="minorHAnsi" w:hAnsiTheme="minorHAnsi" w:cstheme="minorHAnsi"/>
          <w:b/>
        </w:rPr>
        <w:t>zakresie realizacji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bookmarkStart w:id="1" w:name="_Hlk160531676"/>
      <w:r w:rsidR="009B47DB" w:rsidRPr="00553796">
        <w:rPr>
          <w:rFonts w:asciiTheme="minorHAnsi" w:hAnsiTheme="minorHAnsi" w:cstheme="minorHAnsi"/>
          <w:b/>
        </w:rPr>
        <w:t>i</w:t>
      </w:r>
      <w:r w:rsidR="00121899" w:rsidRPr="00553796">
        <w:rPr>
          <w:rFonts w:asciiTheme="minorHAnsi" w:hAnsiTheme="minorHAnsi" w:cstheme="minorHAnsi"/>
          <w:b/>
        </w:rPr>
        <w:t xml:space="preserve">nwestycji Wsparcie instytucji realizujących reformy i inwestycje </w:t>
      </w:r>
      <w:bookmarkStart w:id="2" w:name="_Hlk160541234"/>
      <w:r w:rsidR="00717DEC" w:rsidRPr="00553796">
        <w:rPr>
          <w:rFonts w:asciiTheme="minorHAnsi" w:hAnsiTheme="minorHAnsi" w:cstheme="minorHAnsi"/>
          <w:b/>
        </w:rPr>
        <w:t xml:space="preserve">w ramach </w:t>
      </w:r>
      <w:r w:rsidR="00121899" w:rsidRPr="00553796">
        <w:rPr>
          <w:rFonts w:asciiTheme="minorHAnsi" w:hAnsiTheme="minorHAnsi" w:cstheme="minorHAnsi"/>
          <w:b/>
        </w:rPr>
        <w:t>REPowerEU</w:t>
      </w:r>
      <w:bookmarkEnd w:id="1"/>
      <w:bookmarkEnd w:id="2"/>
      <w:r w:rsidR="009B47DB" w:rsidRPr="00553796">
        <w:rPr>
          <w:rFonts w:asciiTheme="minorHAnsi" w:hAnsiTheme="minorHAnsi" w:cstheme="minorHAnsi"/>
          <w:b/>
        </w:rPr>
        <w:t>, Komponent G</w:t>
      </w:r>
      <w:r w:rsidR="002C606F" w:rsidRPr="00553796">
        <w:rPr>
          <w:rFonts w:asciiTheme="minorHAnsi" w:hAnsiTheme="minorHAnsi" w:cstheme="minorHAnsi"/>
          <w:b/>
        </w:rPr>
        <w:t>:</w:t>
      </w:r>
      <w:r w:rsidR="009B47DB" w:rsidRPr="00553796">
        <w:rPr>
          <w:rFonts w:asciiTheme="minorHAnsi" w:hAnsiTheme="minorHAnsi" w:cstheme="minorHAnsi"/>
          <w:b/>
        </w:rPr>
        <w:t xml:space="preserve"> REPowerEU w ramach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r w:rsidR="00CD3040" w:rsidRPr="00553796">
        <w:rPr>
          <w:rFonts w:asciiTheme="minorHAnsi" w:hAnsiTheme="minorHAnsi" w:cstheme="minorHAnsi"/>
          <w:b/>
        </w:rPr>
        <w:t xml:space="preserve">wdrażania </w:t>
      </w:r>
      <w:r w:rsidR="00465448" w:rsidRPr="00553796">
        <w:rPr>
          <w:rFonts w:asciiTheme="minorHAnsi" w:hAnsiTheme="minorHAnsi" w:cstheme="minorHAnsi"/>
          <w:b/>
        </w:rPr>
        <w:t>Krajow</w:t>
      </w:r>
      <w:r w:rsidR="00121899" w:rsidRPr="00553796">
        <w:rPr>
          <w:rFonts w:asciiTheme="minorHAnsi" w:hAnsiTheme="minorHAnsi" w:cstheme="minorHAnsi"/>
          <w:b/>
        </w:rPr>
        <w:t>ego</w:t>
      </w:r>
      <w:r w:rsidR="00465448" w:rsidRPr="00553796">
        <w:rPr>
          <w:rFonts w:asciiTheme="minorHAnsi" w:hAnsiTheme="minorHAnsi" w:cstheme="minorHAnsi"/>
          <w:b/>
        </w:rPr>
        <w:t xml:space="preserve"> Plan</w:t>
      </w:r>
      <w:r w:rsidR="00121899" w:rsidRPr="00553796">
        <w:rPr>
          <w:rFonts w:asciiTheme="minorHAnsi" w:hAnsiTheme="minorHAnsi" w:cstheme="minorHAnsi"/>
          <w:b/>
        </w:rPr>
        <w:t>u</w:t>
      </w:r>
      <w:r w:rsidR="00465448" w:rsidRPr="00553796">
        <w:rPr>
          <w:rFonts w:asciiTheme="minorHAnsi" w:hAnsiTheme="minorHAnsi" w:cstheme="minorHAnsi"/>
          <w:b/>
        </w:rPr>
        <w:t xml:space="preserve"> Odbudowy i Zwiększania Odporności</w:t>
      </w:r>
      <w:bookmarkEnd w:id="0"/>
    </w:p>
    <w:p w14:paraId="672C777F" w14:textId="77777777" w:rsidR="00882F4E" w:rsidRPr="00553796" w:rsidRDefault="0027216E" w:rsidP="00553796">
      <w:pPr>
        <w:spacing w:after="120"/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 xml:space="preserve"> </w:t>
      </w:r>
    </w:p>
    <w:p w14:paraId="2FF12871" w14:textId="0675329C" w:rsidR="00E45476" w:rsidRDefault="00E45476" w:rsidP="00580471">
      <w:p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Administratorem danych osobowych</w:t>
      </w:r>
      <w:r w:rsidR="00B362D5" w:rsidRPr="00553796">
        <w:rPr>
          <w:rFonts w:asciiTheme="minorHAnsi" w:hAnsiTheme="minorHAnsi" w:cstheme="minorHAnsi"/>
        </w:rPr>
        <w:t xml:space="preserve"> przetwarzanych</w:t>
      </w:r>
      <w:r w:rsidRPr="00553796">
        <w:rPr>
          <w:rFonts w:asciiTheme="minorHAnsi" w:hAnsiTheme="minorHAnsi" w:cstheme="minorHAnsi"/>
        </w:rPr>
        <w:t xml:space="preserve"> w</w:t>
      </w:r>
      <w:r w:rsidR="00465448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>zakresie realizacji inwestycji</w:t>
      </w:r>
      <w:r w:rsidR="00121899" w:rsidRPr="00553796">
        <w:rPr>
          <w:rFonts w:asciiTheme="minorHAnsi" w:hAnsiTheme="minorHAnsi" w:cstheme="minorHAnsi"/>
        </w:rPr>
        <w:t xml:space="preserve"> </w:t>
      </w:r>
      <w:r w:rsidR="00357FE2">
        <w:rPr>
          <w:rFonts w:asciiTheme="minorHAnsi" w:hAnsiTheme="minorHAnsi" w:cstheme="minorHAnsi"/>
        </w:rPr>
        <w:t xml:space="preserve">G1.1.4 </w:t>
      </w:r>
      <w:r w:rsidR="004C5639">
        <w:rPr>
          <w:rFonts w:asciiTheme="minorHAnsi" w:hAnsiTheme="minorHAnsi" w:cstheme="minorHAnsi"/>
        </w:rPr>
        <w:t>-</w:t>
      </w:r>
      <w:r w:rsidR="00357FE2">
        <w:rPr>
          <w:rFonts w:asciiTheme="minorHAnsi" w:hAnsiTheme="minorHAnsi" w:cstheme="minorHAnsi"/>
        </w:rPr>
        <w:t xml:space="preserve"> </w:t>
      </w:r>
      <w:r w:rsidR="00121899" w:rsidRPr="00553796">
        <w:rPr>
          <w:rFonts w:asciiTheme="minorHAnsi" w:hAnsiTheme="minorHAnsi" w:cstheme="minorHAnsi"/>
        </w:rPr>
        <w:t xml:space="preserve">Wsparcie instytucji realizujących reformy i inwestycje </w:t>
      </w:r>
      <w:bookmarkStart w:id="3" w:name="_Hlk160542424"/>
      <w:r w:rsidR="00717DEC" w:rsidRPr="00553796">
        <w:rPr>
          <w:rFonts w:asciiTheme="minorHAnsi" w:hAnsiTheme="minorHAnsi" w:cstheme="minorHAnsi"/>
        </w:rPr>
        <w:t xml:space="preserve">w ramach </w:t>
      </w:r>
      <w:r w:rsidR="00121899" w:rsidRPr="00553796">
        <w:rPr>
          <w:rFonts w:asciiTheme="minorHAnsi" w:hAnsiTheme="minorHAnsi" w:cstheme="minorHAnsi"/>
        </w:rPr>
        <w:t>REPowerEU</w:t>
      </w:r>
      <w:bookmarkEnd w:id="3"/>
      <w:r w:rsidR="002C606F" w:rsidRPr="00553796">
        <w:rPr>
          <w:rFonts w:asciiTheme="minorHAnsi" w:hAnsiTheme="minorHAnsi" w:cstheme="minorHAnsi"/>
        </w:rPr>
        <w:t xml:space="preserve">, Komponent G: REPowerEU </w:t>
      </w:r>
      <w:r w:rsidR="009B47DB" w:rsidRPr="00553796">
        <w:rPr>
          <w:rFonts w:asciiTheme="minorHAnsi" w:hAnsiTheme="minorHAnsi" w:cstheme="minorHAnsi"/>
        </w:rPr>
        <w:t xml:space="preserve">w </w:t>
      </w:r>
      <w:r w:rsidR="002C606F" w:rsidRPr="00553796">
        <w:rPr>
          <w:rFonts w:asciiTheme="minorHAnsi" w:hAnsiTheme="minorHAnsi" w:cstheme="minorHAnsi"/>
        </w:rPr>
        <w:t xml:space="preserve">ramach </w:t>
      </w:r>
      <w:r w:rsidR="00465448" w:rsidRPr="00553796">
        <w:rPr>
          <w:rFonts w:asciiTheme="minorHAnsi" w:hAnsiTheme="minorHAnsi" w:cstheme="minorHAnsi"/>
        </w:rPr>
        <w:t>Krajow</w:t>
      </w:r>
      <w:r w:rsidR="00121899" w:rsidRPr="00553796">
        <w:rPr>
          <w:rFonts w:asciiTheme="minorHAnsi" w:hAnsiTheme="minorHAnsi" w:cstheme="minorHAnsi"/>
        </w:rPr>
        <w:t>ego</w:t>
      </w:r>
      <w:r w:rsidR="00465448" w:rsidRPr="00553796">
        <w:rPr>
          <w:rFonts w:asciiTheme="minorHAnsi" w:hAnsiTheme="minorHAnsi" w:cstheme="minorHAnsi"/>
        </w:rPr>
        <w:t xml:space="preserve"> Plan</w:t>
      </w:r>
      <w:r w:rsidR="00121899"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 xml:space="preserve"> Odbudowy i Zwiększania Odporności</w:t>
      </w:r>
      <w:r w:rsidR="0027216E" w:rsidRPr="00553796">
        <w:rPr>
          <w:rFonts w:asciiTheme="minorHAnsi" w:hAnsiTheme="minorHAnsi" w:cstheme="minorHAnsi"/>
        </w:rPr>
        <w:t>, zwanym dalej „</w:t>
      </w:r>
      <w:r w:rsidR="00465448" w:rsidRPr="00553796">
        <w:rPr>
          <w:rFonts w:asciiTheme="minorHAnsi" w:hAnsiTheme="minorHAnsi" w:cstheme="minorHAnsi"/>
        </w:rPr>
        <w:t>KPO</w:t>
      </w:r>
      <w:r w:rsidR="0027216E" w:rsidRPr="00553796">
        <w:rPr>
          <w:rFonts w:asciiTheme="minorHAnsi" w:hAnsiTheme="minorHAnsi" w:cstheme="minorHAnsi"/>
        </w:rPr>
        <w:t>”</w:t>
      </w:r>
      <w:r w:rsidR="00C4752F" w:rsidRPr="00553796">
        <w:rPr>
          <w:rFonts w:asciiTheme="minorHAnsi" w:hAnsiTheme="minorHAnsi" w:cstheme="minorHAnsi"/>
        </w:rPr>
        <w:t>,</w:t>
      </w:r>
      <w:r w:rsidR="0073410F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jest</w:t>
      </w:r>
      <w:r w:rsid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Minister </w:t>
      </w:r>
      <w:r w:rsidR="005630C1" w:rsidRPr="00553796">
        <w:rPr>
          <w:rFonts w:asciiTheme="minorHAnsi" w:hAnsiTheme="minorHAnsi" w:cstheme="minorHAnsi"/>
        </w:rPr>
        <w:t>F</w:t>
      </w:r>
      <w:r w:rsidR="00511483" w:rsidRPr="00553796">
        <w:rPr>
          <w:rFonts w:asciiTheme="minorHAnsi" w:hAnsiTheme="minorHAnsi" w:cstheme="minorHAnsi"/>
        </w:rPr>
        <w:t xml:space="preserve">unduszy </w:t>
      </w:r>
      <w:r w:rsidRPr="00553796">
        <w:rPr>
          <w:rFonts w:asciiTheme="minorHAnsi" w:hAnsiTheme="minorHAnsi" w:cstheme="minorHAnsi"/>
        </w:rPr>
        <w:t xml:space="preserve">i </w:t>
      </w:r>
      <w:r w:rsidR="00511483" w:rsidRPr="00553796">
        <w:rPr>
          <w:rFonts w:asciiTheme="minorHAnsi" w:hAnsiTheme="minorHAnsi" w:cstheme="minorHAnsi"/>
        </w:rPr>
        <w:t xml:space="preserve">Polityki </w:t>
      </w:r>
      <w:r w:rsidRPr="00553796">
        <w:rPr>
          <w:rFonts w:asciiTheme="minorHAnsi" w:hAnsiTheme="minorHAnsi" w:cstheme="minorHAnsi"/>
        </w:rPr>
        <w:t>R</w:t>
      </w:r>
      <w:r w:rsidR="00511483" w:rsidRPr="00553796">
        <w:rPr>
          <w:rFonts w:asciiTheme="minorHAnsi" w:hAnsiTheme="minorHAnsi" w:cstheme="minorHAnsi"/>
        </w:rPr>
        <w:t>egionalnej</w:t>
      </w:r>
      <w:r w:rsidR="00B72393" w:rsidRPr="00553796">
        <w:rPr>
          <w:rFonts w:asciiTheme="minorHAnsi" w:hAnsiTheme="minorHAnsi" w:cstheme="minorHAnsi"/>
        </w:rPr>
        <w:t>, ul. Wspólna 2/4, 00-926 Warszawa</w:t>
      </w:r>
      <w:r w:rsidR="00684EC2" w:rsidRPr="00553796">
        <w:rPr>
          <w:rFonts w:asciiTheme="minorHAnsi" w:hAnsiTheme="minorHAnsi" w:cstheme="minorHAnsi"/>
        </w:rPr>
        <w:t xml:space="preserve">, zwany dalej </w:t>
      </w:r>
      <w:r w:rsidR="007C348B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Administrator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="00625096" w:rsidRPr="00553796">
        <w:rPr>
          <w:rFonts w:asciiTheme="minorHAnsi" w:hAnsiTheme="minorHAnsi" w:cstheme="minorHAnsi"/>
        </w:rPr>
        <w:t xml:space="preserve"> lub </w:t>
      </w:r>
      <w:r w:rsidR="0066495A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Ministr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Pr="00553796">
        <w:rPr>
          <w:rFonts w:asciiTheme="minorHAnsi" w:hAnsiTheme="minorHAnsi" w:cstheme="minorHAnsi"/>
        </w:rPr>
        <w:t>.</w:t>
      </w:r>
    </w:p>
    <w:p w14:paraId="0A0FDCD7" w14:textId="77777777" w:rsidR="00580471" w:rsidRPr="00553796" w:rsidRDefault="00580471" w:rsidP="00580471">
      <w:pPr>
        <w:jc w:val="both"/>
        <w:rPr>
          <w:rFonts w:asciiTheme="minorHAnsi" w:hAnsiTheme="minorHAnsi" w:cstheme="minorHAnsi"/>
        </w:rPr>
      </w:pPr>
    </w:p>
    <w:p w14:paraId="51A940B4" w14:textId="77777777" w:rsidR="003B545F" w:rsidRPr="00553796" w:rsidRDefault="003B545F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Cel przetwarzania danych osobowych</w:t>
      </w:r>
    </w:p>
    <w:p w14:paraId="6524286F" w14:textId="3D5E306C" w:rsidR="003910D2" w:rsidRDefault="003910D2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Celem przetwarzania danych jest realizacja zadań</w:t>
      </w:r>
      <w:r w:rsidR="006813A9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Instytucji </w:t>
      </w:r>
      <w:r w:rsidR="00465448" w:rsidRPr="00553796">
        <w:rPr>
          <w:rFonts w:asciiTheme="minorHAnsi" w:hAnsiTheme="minorHAnsi" w:cstheme="minorHAnsi"/>
        </w:rPr>
        <w:t>odpowiedzialnej za realizację inwestycji</w:t>
      </w:r>
      <w:r w:rsidR="000806DC" w:rsidRPr="00553796">
        <w:rPr>
          <w:rFonts w:asciiTheme="minorHAnsi" w:hAnsiTheme="minorHAnsi" w:cstheme="minorHAnsi"/>
        </w:rPr>
        <w:t xml:space="preserve"> (IOI)</w:t>
      </w:r>
      <w:r w:rsidR="00D76497" w:rsidRPr="00553796">
        <w:rPr>
          <w:rFonts w:asciiTheme="minorHAnsi" w:hAnsiTheme="minorHAnsi" w:cstheme="minorHAnsi"/>
        </w:rPr>
        <w:t>.</w:t>
      </w:r>
    </w:p>
    <w:p w14:paraId="61747181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7300B82" w14:textId="77777777" w:rsidR="006575E0" w:rsidRPr="00553796" w:rsidRDefault="006575E0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Podstawa prawna przetwarzania danych osobowych</w:t>
      </w:r>
    </w:p>
    <w:p w14:paraId="49364441" w14:textId="77777777" w:rsidR="00BB4CDE" w:rsidRPr="00553796" w:rsidRDefault="006575E0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Podstawą prawną przetwarzania danych jest realizacja obowiązków prawnych ciążących na Ministrze (art. 6 ust. 1 lit. c RODO</w:t>
      </w:r>
      <w:r w:rsidR="007933B8" w:rsidRPr="00553796">
        <w:rPr>
          <w:rFonts w:asciiTheme="minorHAnsi" w:hAnsiTheme="minorHAnsi" w:cstheme="minorHAnsi"/>
          <w:vertAlign w:val="superscript"/>
        </w:rPr>
        <w:endnoteReference w:id="1"/>
      </w:r>
      <w:r w:rsidRPr="00553796">
        <w:rPr>
          <w:rFonts w:asciiTheme="minorHAnsi" w:hAnsiTheme="minorHAnsi" w:cstheme="minorHAnsi"/>
        </w:rPr>
        <w:t xml:space="preserve">), </w:t>
      </w:r>
      <w:r w:rsidR="00F476E2" w:rsidRPr="00553796">
        <w:rPr>
          <w:rFonts w:asciiTheme="minorHAnsi" w:hAnsiTheme="minorHAnsi" w:cstheme="minorHAnsi"/>
        </w:rPr>
        <w:t>w związku z:</w:t>
      </w:r>
    </w:p>
    <w:p w14:paraId="55113CAC" w14:textId="51AE3D6C" w:rsidR="00465448" w:rsidRPr="00553796" w:rsidRDefault="00465448" w:rsidP="0058047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rozporządzeniem Parlamentu Europejskiego i Rady (UE) 2021/241 z dnia 12 lutego 2021 r. ustanawiającego Instrument na rzecz Odbudowy i Zwiększania Odporności (Dz. Urz. UE L 57 z 18.02.2021, str. 17);</w:t>
      </w:r>
    </w:p>
    <w:p w14:paraId="1E3A4093" w14:textId="3D5FBAD0" w:rsidR="00465448" w:rsidRDefault="00CD3040" w:rsidP="00580471">
      <w:pPr>
        <w:pStyle w:val="Akapitzlist"/>
        <w:numPr>
          <w:ilvl w:val="0"/>
          <w:numId w:val="38"/>
        </w:num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>stawą z dnia 6 grudnia 2006 r. o zasadach prowadzenia polityki rozwoju (Dz. U. z 202</w:t>
      </w:r>
      <w:r w:rsidR="007B1DAD" w:rsidRPr="00553796">
        <w:rPr>
          <w:rFonts w:asciiTheme="minorHAnsi" w:hAnsiTheme="minorHAnsi" w:cstheme="minorHAnsi"/>
        </w:rPr>
        <w:t>4</w:t>
      </w:r>
      <w:r w:rsidR="00465448" w:rsidRPr="00553796">
        <w:rPr>
          <w:rFonts w:asciiTheme="minorHAnsi" w:hAnsiTheme="minorHAnsi" w:cstheme="minorHAnsi"/>
        </w:rPr>
        <w:t xml:space="preserve"> r. poz. </w:t>
      </w:r>
      <w:r w:rsidR="007B1DAD" w:rsidRPr="00553796">
        <w:rPr>
          <w:rFonts w:asciiTheme="minorHAnsi" w:hAnsiTheme="minorHAnsi" w:cstheme="minorHAnsi"/>
        </w:rPr>
        <w:t>324</w:t>
      </w:r>
      <w:r w:rsidR="00584520">
        <w:rPr>
          <w:rFonts w:asciiTheme="minorHAnsi" w:hAnsiTheme="minorHAnsi" w:cstheme="minorHAnsi"/>
        </w:rPr>
        <w:t>, z późn. zm.</w:t>
      </w:r>
      <w:r w:rsidR="00465448" w:rsidRPr="00553796">
        <w:rPr>
          <w:rFonts w:asciiTheme="minorHAnsi" w:hAnsiTheme="minorHAnsi" w:cstheme="minorHAnsi"/>
        </w:rPr>
        <w:t>)</w:t>
      </w:r>
      <w:r w:rsidR="00CF0937" w:rsidRPr="00553796">
        <w:rPr>
          <w:rFonts w:asciiTheme="minorHAnsi" w:hAnsiTheme="minorHAnsi" w:cstheme="minorHAnsi"/>
        </w:rPr>
        <w:t>.</w:t>
      </w:r>
    </w:p>
    <w:p w14:paraId="0AB32B76" w14:textId="77777777" w:rsidR="00523512" w:rsidRPr="00553796" w:rsidRDefault="00523512" w:rsidP="00523512">
      <w:pPr>
        <w:pStyle w:val="Akapitzlist"/>
        <w:ind w:left="811"/>
        <w:jc w:val="both"/>
        <w:rPr>
          <w:rFonts w:asciiTheme="minorHAnsi" w:hAnsiTheme="minorHAnsi" w:cstheme="minorHAnsi"/>
        </w:rPr>
      </w:pPr>
    </w:p>
    <w:p w14:paraId="14070D27" w14:textId="77777777" w:rsidR="00B1484C" w:rsidRPr="00553796" w:rsidRDefault="00B1484C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Okres przechowywania danych</w:t>
      </w:r>
    </w:p>
    <w:p w14:paraId="10DB0512" w14:textId="4AB66FAE" w:rsidR="00580471" w:rsidRPr="00553796" w:rsidRDefault="00684EC2" w:rsidP="00295FC9">
      <w:pPr>
        <w:ind w:left="454"/>
        <w:jc w:val="both"/>
        <w:rPr>
          <w:rFonts w:asciiTheme="minorHAnsi" w:hAnsiTheme="minorHAnsi" w:cstheme="minorHAnsi"/>
        </w:rPr>
      </w:pPr>
      <w:bookmarkStart w:id="4" w:name="_Hlk119996736"/>
      <w:r w:rsidRPr="00553796">
        <w:rPr>
          <w:rFonts w:asciiTheme="minorHAnsi" w:hAnsiTheme="minorHAnsi" w:cstheme="minorHAnsi"/>
        </w:rPr>
        <w:t>D</w:t>
      </w:r>
      <w:r w:rsidR="00B1484C" w:rsidRPr="00553796">
        <w:rPr>
          <w:rFonts w:asciiTheme="minorHAnsi" w:hAnsiTheme="minorHAnsi" w:cstheme="minorHAnsi"/>
        </w:rPr>
        <w:t xml:space="preserve">ane osobowe będą przechowywane przez okres </w:t>
      </w:r>
      <w:r w:rsidR="002F354C" w:rsidRPr="00553796">
        <w:rPr>
          <w:rFonts w:asciiTheme="minorHAnsi" w:hAnsiTheme="minorHAnsi" w:cstheme="minorHAnsi"/>
        </w:rPr>
        <w:t xml:space="preserve">5 </w:t>
      </w:r>
      <w:r w:rsidR="00B1484C" w:rsidRPr="00553796">
        <w:rPr>
          <w:rFonts w:asciiTheme="minorHAnsi" w:hAnsiTheme="minorHAnsi" w:cstheme="minorHAnsi"/>
        </w:rPr>
        <w:t xml:space="preserve">lat </w:t>
      </w:r>
      <w:r w:rsidR="00CF0937" w:rsidRPr="00553796">
        <w:rPr>
          <w:rFonts w:asciiTheme="minorHAnsi" w:hAnsiTheme="minorHAnsi" w:cstheme="minorHAnsi"/>
        </w:rPr>
        <w:t xml:space="preserve">od </w:t>
      </w:r>
      <w:r w:rsidR="00F07D5B" w:rsidRPr="00553796">
        <w:rPr>
          <w:rFonts w:asciiTheme="minorHAnsi" w:hAnsiTheme="minorHAnsi" w:cstheme="minorHAnsi"/>
        </w:rPr>
        <w:t xml:space="preserve">dnia wypłaty płatności końcowej na rzecz </w:t>
      </w:r>
      <w:r w:rsidR="00BD78FA" w:rsidRPr="00553796">
        <w:rPr>
          <w:rFonts w:asciiTheme="minorHAnsi" w:hAnsiTheme="minorHAnsi" w:cstheme="minorHAnsi"/>
        </w:rPr>
        <w:t>odbiorcy końcowego wsparcia</w:t>
      </w:r>
      <w:r w:rsidR="006C5AF2" w:rsidRPr="00553796">
        <w:rPr>
          <w:rFonts w:asciiTheme="minorHAnsi" w:hAnsiTheme="minorHAnsi" w:cstheme="minorHAnsi"/>
        </w:rPr>
        <w:t xml:space="preserve"> (</w:t>
      </w:r>
      <w:r w:rsidR="00F07D5B" w:rsidRPr="00553796">
        <w:rPr>
          <w:rFonts w:asciiTheme="minorHAnsi" w:hAnsiTheme="minorHAnsi" w:cstheme="minorHAnsi"/>
        </w:rPr>
        <w:t>liczy się od dnia zatwierdzenia wniosku o płatność</w:t>
      </w:r>
      <w:r w:rsidR="006C5AF2" w:rsidRPr="00553796">
        <w:rPr>
          <w:rFonts w:asciiTheme="minorHAnsi" w:hAnsiTheme="minorHAnsi" w:cstheme="minorHAnsi"/>
        </w:rPr>
        <w:t>)</w:t>
      </w:r>
      <w:r w:rsidR="00F07D5B" w:rsidRPr="00553796">
        <w:rPr>
          <w:rFonts w:asciiTheme="minorHAnsi" w:hAnsiTheme="minorHAnsi" w:cstheme="minorHAnsi"/>
        </w:rPr>
        <w:t>.</w:t>
      </w:r>
      <w:bookmarkEnd w:id="4"/>
    </w:p>
    <w:p w14:paraId="6D6B4520" w14:textId="05824088" w:rsidR="00580471" w:rsidRDefault="00B1484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 upływie ww. okres</w:t>
      </w:r>
      <w:r w:rsidR="00433A48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dane osobowe będą podlegały archiwizacji zgodnie z przepisami ustawy z 14 lipca 1983 r. o narodowym zasobie archiwalnym i archiwach</w:t>
      </w:r>
      <w:r w:rsidR="008F6898" w:rsidRPr="008F6898">
        <w:rPr>
          <w:rFonts w:asciiTheme="minorHAnsi" w:hAnsiTheme="minorHAnsi" w:cstheme="minorHAnsi"/>
        </w:rPr>
        <w:t xml:space="preserve">  </w:t>
      </w:r>
      <w:r w:rsidR="008F6898">
        <w:rPr>
          <w:rFonts w:asciiTheme="minorHAnsi" w:hAnsiTheme="minorHAnsi" w:cstheme="minorHAnsi"/>
        </w:rPr>
        <w:t>(</w:t>
      </w:r>
      <w:r w:rsidR="008F6898" w:rsidRPr="008F6898">
        <w:rPr>
          <w:rFonts w:asciiTheme="minorHAnsi" w:hAnsiTheme="minorHAnsi" w:cstheme="minorHAnsi"/>
        </w:rPr>
        <w:t>Dz.U. z 2020 r. poz. 164</w:t>
      </w:r>
      <w:r w:rsidR="00523512">
        <w:rPr>
          <w:rFonts w:asciiTheme="minorHAnsi" w:hAnsiTheme="minorHAnsi" w:cstheme="minorHAnsi"/>
        </w:rPr>
        <w:t>)</w:t>
      </w:r>
      <w:r w:rsidRPr="00553796">
        <w:rPr>
          <w:rFonts w:asciiTheme="minorHAnsi" w:hAnsiTheme="minorHAnsi" w:cstheme="minorHAnsi"/>
        </w:rPr>
        <w:t>.</w:t>
      </w:r>
    </w:p>
    <w:p w14:paraId="0AE4011C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D29AD64" w14:textId="76C6B2E6" w:rsidR="00667E2E" w:rsidRPr="00553796" w:rsidRDefault="00874C0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R</w:t>
      </w:r>
      <w:r w:rsidR="007D5D56" w:rsidRPr="00553796">
        <w:rPr>
          <w:rFonts w:asciiTheme="minorHAnsi" w:hAnsiTheme="minorHAnsi" w:cstheme="minorHAnsi"/>
          <w:b/>
        </w:rPr>
        <w:t xml:space="preserve">odzaje </w:t>
      </w:r>
      <w:r w:rsidR="00667E2E" w:rsidRPr="00553796">
        <w:rPr>
          <w:rFonts w:asciiTheme="minorHAnsi" w:hAnsiTheme="minorHAnsi" w:cstheme="minorHAnsi"/>
          <w:b/>
        </w:rPr>
        <w:t>przetwarzanych danych</w:t>
      </w:r>
    </w:p>
    <w:p w14:paraId="5A4D10A4" w14:textId="33D503B8" w:rsidR="00580471" w:rsidRDefault="00FF77FD" w:rsidP="00580471">
      <w:pPr>
        <w:ind w:left="454"/>
        <w:jc w:val="both"/>
        <w:rPr>
          <w:rFonts w:asciiTheme="minorHAnsi" w:hAnsiTheme="minorHAnsi" w:cstheme="minorHAnsi"/>
          <w:bCs/>
        </w:rPr>
      </w:pPr>
      <w:r w:rsidRPr="00553796">
        <w:rPr>
          <w:rFonts w:asciiTheme="minorHAnsi" w:hAnsiTheme="minorHAnsi" w:cstheme="minorHAnsi"/>
          <w:bCs/>
        </w:rPr>
        <w:t xml:space="preserve">imię i nazwisko, adres poczty elektronicznej, stanowisko, podmiot reprezentowany, numer telefonu, numer Powszechnego Elektronicznego Systemu Ewidencji Ludności (PESEL), </w:t>
      </w:r>
      <w:r w:rsidR="00523512">
        <w:rPr>
          <w:rFonts w:asciiTheme="minorHAnsi" w:hAnsiTheme="minorHAnsi" w:cstheme="minorHAnsi"/>
          <w:bCs/>
        </w:rPr>
        <w:t xml:space="preserve"> </w:t>
      </w:r>
      <w:r w:rsidRPr="00553796">
        <w:rPr>
          <w:rFonts w:asciiTheme="minorHAnsi" w:hAnsiTheme="minorHAnsi" w:cstheme="minorHAnsi"/>
          <w:bCs/>
        </w:rPr>
        <w:t>wykształcenie, wiedza, umiejętności, doświadczenie, posiadane uprawnienia</w:t>
      </w:r>
      <w:r w:rsidR="00DF4093">
        <w:rPr>
          <w:rFonts w:asciiTheme="minorHAnsi" w:hAnsiTheme="minorHAnsi" w:cstheme="minorHAnsi"/>
          <w:bCs/>
        </w:rPr>
        <w:t>.</w:t>
      </w:r>
    </w:p>
    <w:p w14:paraId="0DFC7C7E" w14:textId="4CB43949" w:rsidR="00523512" w:rsidRDefault="00523512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39069085" w14:textId="4BE3007A" w:rsidR="00295FC9" w:rsidRDefault="00295FC9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5E963112" w14:textId="42E556D5" w:rsidR="00295FC9" w:rsidRDefault="00295FC9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7340F44E" w14:textId="77777777" w:rsidR="00295FC9" w:rsidRPr="00553796" w:rsidRDefault="00295FC9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28373479" w14:textId="77777777" w:rsidR="00C43A52" w:rsidRPr="00553796" w:rsidRDefault="002B4776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lastRenderedPageBreak/>
        <w:t xml:space="preserve">Obowiązek podania </w:t>
      </w:r>
      <w:r w:rsidR="00C43A52" w:rsidRPr="00553796">
        <w:rPr>
          <w:rFonts w:asciiTheme="minorHAnsi" w:hAnsiTheme="minorHAnsi" w:cstheme="minorHAnsi"/>
          <w:b/>
        </w:rPr>
        <w:t xml:space="preserve">danych </w:t>
      </w:r>
    </w:p>
    <w:p w14:paraId="68E4C917" w14:textId="53A6967C" w:rsidR="0005612E" w:rsidRPr="00553796" w:rsidRDefault="0005612E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Podanie danych osobowych jest dobrowolne, lecz niezbędne do</w:t>
      </w:r>
      <w:r w:rsidR="001C4037" w:rsidRPr="00553796">
        <w:rPr>
          <w:rFonts w:asciiTheme="minorHAnsi" w:hAnsiTheme="minorHAnsi" w:cstheme="minorHAnsi"/>
        </w:rPr>
        <w:t xml:space="preserve"> wnioskowania o </w:t>
      </w:r>
      <w:r w:rsidR="00CF0937" w:rsidRPr="00553796">
        <w:rPr>
          <w:rFonts w:asciiTheme="minorHAnsi" w:hAnsiTheme="minorHAnsi" w:cstheme="minorHAnsi"/>
        </w:rPr>
        <w:t xml:space="preserve">objęcie przedsięwzięcia </w:t>
      </w:r>
      <w:r w:rsidR="00F07D5B" w:rsidRPr="00553796">
        <w:rPr>
          <w:rFonts w:asciiTheme="minorHAnsi" w:hAnsiTheme="minorHAnsi" w:cstheme="minorHAnsi"/>
        </w:rPr>
        <w:t>wsparcie</w:t>
      </w:r>
      <w:r w:rsidR="00CF0937" w:rsidRPr="00553796">
        <w:rPr>
          <w:rFonts w:asciiTheme="minorHAnsi" w:hAnsiTheme="minorHAnsi" w:cstheme="minorHAnsi"/>
        </w:rPr>
        <w:t>m</w:t>
      </w:r>
      <w:r w:rsidR="00523512">
        <w:rPr>
          <w:rFonts w:asciiTheme="minorHAnsi" w:hAnsiTheme="minorHAnsi" w:cstheme="minorHAnsi"/>
        </w:rPr>
        <w:t xml:space="preserve"> </w:t>
      </w:r>
      <w:r w:rsidR="00684EC2" w:rsidRPr="00553796">
        <w:rPr>
          <w:rFonts w:asciiTheme="minorHAnsi" w:hAnsiTheme="minorHAnsi" w:cstheme="minorHAnsi"/>
        </w:rPr>
        <w:t>w ramach</w:t>
      </w:r>
      <w:r w:rsidR="00CF0937" w:rsidRPr="00553796">
        <w:rPr>
          <w:rFonts w:asciiTheme="minorHAnsi" w:hAnsiTheme="minorHAnsi" w:cstheme="minorHAnsi"/>
        </w:rPr>
        <w:t xml:space="preserve"> </w:t>
      </w:r>
      <w:r w:rsidR="00F07D5B" w:rsidRPr="00553796">
        <w:rPr>
          <w:rFonts w:asciiTheme="minorHAnsi" w:hAnsiTheme="minorHAnsi" w:cstheme="minorHAnsi"/>
        </w:rPr>
        <w:t>KPO</w:t>
      </w:r>
      <w:r w:rsidR="00732BC9" w:rsidRPr="00553796">
        <w:rPr>
          <w:rFonts w:asciiTheme="minorHAnsi" w:hAnsiTheme="minorHAnsi" w:cstheme="minorHAnsi"/>
        </w:rPr>
        <w:t xml:space="preserve">. </w:t>
      </w:r>
    </w:p>
    <w:p w14:paraId="4922C870" w14:textId="77777777" w:rsidR="00CF0937" w:rsidRPr="00553796" w:rsidRDefault="00CF0937" w:rsidP="00553796">
      <w:pPr>
        <w:spacing w:after="120"/>
        <w:jc w:val="both"/>
        <w:rPr>
          <w:rFonts w:asciiTheme="minorHAnsi" w:hAnsiTheme="minorHAnsi" w:cstheme="minorHAnsi"/>
          <w:b/>
        </w:rPr>
      </w:pPr>
    </w:p>
    <w:p w14:paraId="2C036DF8" w14:textId="050AEA20" w:rsidR="0005612E" w:rsidRPr="00553796" w:rsidRDefault="002B4776" w:rsidP="00553796">
      <w:pPr>
        <w:pStyle w:val="Akapitzlist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Źródło pochodzenia danych</w:t>
      </w:r>
    </w:p>
    <w:p w14:paraId="7507A19A" w14:textId="0121D6E1" w:rsidR="00FF77FD" w:rsidRPr="00553796" w:rsidRDefault="00FF77FD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Osoby, których dane dotyczą, oraz:</w:t>
      </w:r>
    </w:p>
    <w:p w14:paraId="70AF97E9" w14:textId="1B63C7CC" w:rsidR="00523512" w:rsidRPr="00523512" w:rsidRDefault="00FF77FD" w:rsidP="00523512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523512">
        <w:rPr>
          <w:rFonts w:asciiTheme="minorHAnsi" w:hAnsiTheme="minorHAnsi" w:cstheme="minorHAnsi"/>
        </w:rPr>
        <w:t>dane udostępniane przez</w:t>
      </w:r>
      <w:r w:rsidR="00523512" w:rsidRPr="00523512">
        <w:rPr>
          <w:rFonts w:asciiTheme="minorHAnsi" w:hAnsiTheme="minorHAnsi" w:cstheme="minorHAnsi"/>
        </w:rPr>
        <w:t xml:space="preserve"> wnioskodawców;</w:t>
      </w:r>
    </w:p>
    <w:p w14:paraId="1A9E8B2D" w14:textId="66A04DFB" w:rsidR="00E43AEB" w:rsidRPr="00523512" w:rsidRDefault="0080045C" w:rsidP="00523512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523512">
        <w:rPr>
          <w:rFonts w:asciiTheme="minorHAnsi" w:hAnsiTheme="minorHAnsi" w:cstheme="minorHAnsi"/>
        </w:rPr>
        <w:t>dane pochodzące z rejestrów publicznych.</w:t>
      </w:r>
    </w:p>
    <w:p w14:paraId="301BD79B" w14:textId="77777777" w:rsidR="0080045C" w:rsidRPr="00553796" w:rsidRDefault="0080045C" w:rsidP="00553796">
      <w:pPr>
        <w:spacing w:after="120"/>
        <w:ind w:left="454"/>
        <w:jc w:val="both"/>
        <w:rPr>
          <w:rFonts w:asciiTheme="minorHAnsi" w:hAnsiTheme="minorHAnsi" w:cstheme="minorHAnsi"/>
        </w:rPr>
      </w:pPr>
    </w:p>
    <w:p w14:paraId="4F4E0D25" w14:textId="77777777" w:rsidR="00563383" w:rsidRPr="00553796" w:rsidRDefault="00A5520B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Dostęp do danych</w:t>
      </w:r>
    </w:p>
    <w:p w14:paraId="005B2F71" w14:textId="16326EEF" w:rsidR="00A5520B" w:rsidRPr="00553796" w:rsidRDefault="00A5520B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Dostęp do danych osobowych mają pracownicy i współpracownicy Ministerstwa</w:t>
      </w:r>
      <w:r w:rsidR="00841535" w:rsidRPr="00553796">
        <w:rPr>
          <w:rFonts w:asciiTheme="minorHAnsi" w:hAnsiTheme="minorHAnsi" w:cstheme="minorHAnsi"/>
        </w:rPr>
        <w:t xml:space="preserve"> Funduszy i Polityki Regionalnej</w:t>
      </w:r>
      <w:r w:rsidRPr="00553796">
        <w:rPr>
          <w:rFonts w:asciiTheme="minorHAnsi" w:hAnsiTheme="minorHAnsi" w:cstheme="minorHAnsi"/>
        </w:rPr>
        <w:t>. Ponadto</w:t>
      </w:r>
      <w:r w:rsidR="009016AF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dane osobowe mogą być/są powierzane lub udostępniane:</w:t>
      </w:r>
    </w:p>
    <w:p w14:paraId="4537C436" w14:textId="64C693DD" w:rsidR="00513A9F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Ministerstw</w:t>
      </w:r>
      <w:r w:rsidR="00E8041D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Finan</w:t>
      </w:r>
      <w:r w:rsidR="00E8041D" w:rsidRPr="00553796">
        <w:rPr>
          <w:rFonts w:asciiTheme="minorHAnsi" w:hAnsiTheme="minorHAnsi" w:cstheme="minorHAnsi"/>
        </w:rPr>
        <w:t xml:space="preserve">sów oraz </w:t>
      </w:r>
      <w:r w:rsidR="00D76497" w:rsidRPr="00553796">
        <w:rPr>
          <w:rFonts w:asciiTheme="minorHAnsi" w:hAnsiTheme="minorHAnsi" w:cstheme="minorHAnsi"/>
        </w:rPr>
        <w:t>i</w:t>
      </w:r>
      <w:r w:rsidR="00E8041D" w:rsidRPr="00553796">
        <w:rPr>
          <w:rFonts w:asciiTheme="minorHAnsi" w:hAnsiTheme="minorHAnsi" w:cstheme="minorHAnsi"/>
        </w:rPr>
        <w:t>nstytucjom</w:t>
      </w:r>
      <w:r w:rsidRPr="00553796">
        <w:rPr>
          <w:rFonts w:asciiTheme="minorHAnsi" w:hAnsiTheme="minorHAnsi" w:cstheme="minorHAnsi"/>
        </w:rPr>
        <w:t xml:space="preserve"> i organ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Unii Europejskiej oraz podmiot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zaangażowan</w:t>
      </w:r>
      <w:r w:rsidR="00E8041D" w:rsidRPr="00553796">
        <w:rPr>
          <w:rFonts w:asciiTheme="minorHAnsi" w:hAnsiTheme="minorHAnsi" w:cstheme="minorHAnsi"/>
        </w:rPr>
        <w:t>ym</w:t>
      </w:r>
      <w:r w:rsidRPr="00553796">
        <w:rPr>
          <w:rFonts w:asciiTheme="minorHAnsi" w:hAnsiTheme="minorHAnsi" w:cstheme="minorHAnsi"/>
        </w:rPr>
        <w:t xml:space="preserve"> w realizację </w:t>
      </w:r>
      <w:r w:rsidR="00531E31" w:rsidRPr="00553796">
        <w:rPr>
          <w:rFonts w:asciiTheme="minorHAnsi" w:hAnsiTheme="minorHAnsi" w:cstheme="minorHAnsi"/>
        </w:rPr>
        <w:t>KPO</w:t>
      </w:r>
      <w:r w:rsidR="00E8041D" w:rsidRPr="00553796">
        <w:rPr>
          <w:rFonts w:asciiTheme="minorHAnsi" w:hAnsiTheme="minorHAnsi" w:cstheme="minorHAnsi"/>
        </w:rPr>
        <w:t>;</w:t>
      </w:r>
    </w:p>
    <w:p w14:paraId="076F345F" w14:textId="77777777" w:rsidR="00563383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wykonawcom umów, w tym </w:t>
      </w:r>
      <w:r w:rsidR="00A5520B" w:rsidRPr="00553796">
        <w:rPr>
          <w:rFonts w:asciiTheme="minorHAnsi" w:hAnsiTheme="minorHAnsi" w:cstheme="minorHAnsi"/>
        </w:rPr>
        <w:t>p</w:t>
      </w:r>
      <w:r w:rsidR="00563383" w:rsidRPr="00553796">
        <w:rPr>
          <w:rFonts w:asciiTheme="minorHAnsi" w:hAnsiTheme="minorHAnsi" w:cstheme="minorHAnsi"/>
        </w:rPr>
        <w:t>odmiot</w:t>
      </w:r>
      <w:r w:rsidR="00A5520B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świadcząc</w:t>
      </w:r>
      <w:r w:rsidR="00A5520B" w:rsidRPr="00553796">
        <w:rPr>
          <w:rFonts w:asciiTheme="minorHAnsi" w:hAnsiTheme="minorHAnsi" w:cstheme="minorHAnsi"/>
        </w:rPr>
        <w:t>ym</w:t>
      </w:r>
      <w:r w:rsidR="00563383" w:rsidRPr="00553796">
        <w:rPr>
          <w:rFonts w:asciiTheme="minorHAnsi" w:hAnsiTheme="minorHAnsi" w:cstheme="minorHAnsi"/>
        </w:rPr>
        <w:t xml:space="preserve"> na rzecz Ministra usługi związane z obsługą i rozwojem systemów teleinformatycznych oraz zapewnieniem łączności, w szczególności dostawc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rozwiązań IT i operator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telekomunikacyjn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>, a także podmiot</w:t>
      </w:r>
      <w:r w:rsidR="00C629BC" w:rsidRPr="00553796">
        <w:rPr>
          <w:rFonts w:asciiTheme="minorHAnsi" w:hAnsiTheme="minorHAnsi" w:cstheme="minorHAnsi"/>
        </w:rPr>
        <w:t>om</w:t>
      </w:r>
      <w:r w:rsidR="004B2C9A" w:rsidRPr="00553796">
        <w:rPr>
          <w:rFonts w:asciiTheme="minorHAnsi" w:hAnsiTheme="minorHAnsi" w:cstheme="minorHAnsi"/>
        </w:rPr>
        <w:t xml:space="preserve"> pełniąc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 xml:space="preserve"> funkcje ekspertów, podmiotów prowadzących audyty, kontrole, szkolenia, wsparcie i ewaluacje</w:t>
      </w:r>
      <w:r w:rsidR="00613685" w:rsidRPr="00553796">
        <w:rPr>
          <w:rFonts w:asciiTheme="minorHAnsi" w:hAnsiTheme="minorHAnsi" w:cstheme="minorHAnsi"/>
        </w:rPr>
        <w:t>;</w:t>
      </w:r>
    </w:p>
    <w:p w14:paraId="5038DFD3" w14:textId="7E747147" w:rsidR="00613685" w:rsidRDefault="00613685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organom administracji publicznej (na podstawie przepisów prawa), w tym Głównemu Urzędowi Statystycznemu i Zakładowi Ubezpieczeń Społecznych. </w:t>
      </w:r>
    </w:p>
    <w:p w14:paraId="542AA42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30EF8E26" w14:textId="77777777" w:rsidR="00BE1023" w:rsidRPr="00553796" w:rsidRDefault="00BE1023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Prawa osoby, której dane dotyczą </w:t>
      </w:r>
    </w:p>
    <w:p w14:paraId="712D223E" w14:textId="77777777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dostępu do danych osobowych i ich sprostowania</w:t>
      </w:r>
    </w:p>
    <w:p w14:paraId="6B878794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Realizując t</w:t>
      </w:r>
      <w:r w:rsidR="00C777DD" w:rsidRPr="00553796">
        <w:rPr>
          <w:rFonts w:asciiTheme="minorHAnsi" w:hAnsiTheme="minorHAnsi" w:cstheme="minorHAnsi"/>
        </w:rPr>
        <w:t>o</w:t>
      </w:r>
      <w:r w:rsidRPr="00553796">
        <w:rPr>
          <w:rFonts w:asciiTheme="minorHAnsi" w:hAnsiTheme="minorHAnsi" w:cstheme="minorHAnsi"/>
        </w:rPr>
        <w:t xml:space="preserve">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655BDF02" w14:textId="53E74E23" w:rsidR="00AB4E40" w:rsidRPr="00553796" w:rsidRDefault="00625096" w:rsidP="00295FC9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W przypadku, gdy przetwarzane dane okażą się nieaktualne, możecie Państwo zwrócić się do Ministra z wnioskiem o ich aktualizację.</w:t>
      </w:r>
    </w:p>
    <w:p w14:paraId="5FBF0D42" w14:textId="6BAD6C14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żądania ograniczenia przetwarzania - jeżeli spełnione są przesłanki określone w art. 18 RODO</w:t>
      </w:r>
      <w:r w:rsidR="00295FC9">
        <w:rPr>
          <w:rFonts w:asciiTheme="minorHAnsi" w:hAnsiTheme="minorHAnsi" w:cstheme="minorHAnsi"/>
        </w:rPr>
        <w:t>.</w:t>
      </w:r>
    </w:p>
    <w:p w14:paraId="3F6C9802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466747CB" w14:textId="77183386" w:rsidR="00AB4E40" w:rsidRPr="00553796" w:rsidRDefault="00625096" w:rsidP="00295FC9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5EA416CA" w14:textId="43E0030A" w:rsidR="00122535" w:rsidRDefault="00122535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wniesienia skargi do Prezesa Urzędu Ochrony Danych Osobowych</w:t>
      </w:r>
      <w:r w:rsidR="00CD69B8" w:rsidRPr="00553796">
        <w:rPr>
          <w:rFonts w:asciiTheme="minorHAnsi" w:hAnsiTheme="minorHAnsi" w:cstheme="minorHAnsi"/>
        </w:rPr>
        <w:t>.</w:t>
      </w:r>
    </w:p>
    <w:p w14:paraId="03E1799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580B380C" w14:textId="767D8A0C" w:rsidR="00684EC2" w:rsidRDefault="00684EC2" w:rsidP="00580471">
      <w:pPr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Żądanie realizacji praw wymienionych w lit. a-</w:t>
      </w:r>
      <w:r w:rsidR="00C94A53" w:rsidRPr="00EE6FF8">
        <w:rPr>
          <w:rFonts w:asciiTheme="minorHAnsi" w:hAnsiTheme="minorHAnsi" w:cstheme="minorHAnsi"/>
        </w:rPr>
        <w:t>b</w:t>
      </w:r>
      <w:r w:rsidRPr="00EE6FF8">
        <w:rPr>
          <w:rFonts w:asciiTheme="minorHAnsi" w:hAnsiTheme="minorHAnsi" w:cstheme="minorHAnsi"/>
        </w:rPr>
        <w:t xml:space="preserve"> należy przesłać, na adresy wskazane w</w:t>
      </w:r>
      <w:r w:rsidR="00B72393" w:rsidRPr="00EE6FF8">
        <w:rPr>
          <w:rFonts w:asciiTheme="minorHAnsi" w:hAnsiTheme="minorHAnsi" w:cstheme="minorHAnsi"/>
        </w:rPr>
        <w:t xml:space="preserve"> pkt X</w:t>
      </w:r>
      <w:r w:rsidRPr="00EE6FF8">
        <w:rPr>
          <w:rFonts w:asciiTheme="minorHAnsi" w:hAnsiTheme="minorHAnsi" w:cstheme="minorHAnsi"/>
        </w:rPr>
        <w:t>. W korespondencji należy dodać dopisek: „Ochrona danych osobowych</w:t>
      </w:r>
      <w:r w:rsidR="00C4752F" w:rsidRPr="00EE6FF8">
        <w:rPr>
          <w:rFonts w:asciiTheme="minorHAnsi" w:hAnsiTheme="minorHAnsi" w:cstheme="minorHAnsi"/>
        </w:rPr>
        <w:t>.</w:t>
      </w:r>
      <w:r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Wsparcie instytucji realizujących reformy i inwestycje REPower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EU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-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KPO</w:t>
      </w:r>
      <w:r w:rsidRPr="00EE6FF8">
        <w:rPr>
          <w:rFonts w:asciiTheme="minorHAnsi" w:hAnsiTheme="minorHAnsi" w:cstheme="minorHAnsi"/>
        </w:rPr>
        <w:t>”.</w:t>
      </w:r>
    </w:p>
    <w:p w14:paraId="551BD0C0" w14:textId="77777777" w:rsidR="00CF67E3" w:rsidRPr="00EE6FF8" w:rsidRDefault="00CF67E3" w:rsidP="00580471">
      <w:pPr>
        <w:ind w:left="454"/>
        <w:jc w:val="both"/>
        <w:rPr>
          <w:rFonts w:asciiTheme="minorHAnsi" w:hAnsiTheme="minorHAnsi" w:cstheme="minorHAnsi"/>
        </w:rPr>
      </w:pPr>
    </w:p>
    <w:p w14:paraId="4171F715" w14:textId="77777777" w:rsidR="00886BB7" w:rsidRPr="00EE6FF8" w:rsidRDefault="00886BB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EE6FF8">
        <w:rPr>
          <w:rFonts w:asciiTheme="minorHAnsi" w:hAnsiTheme="minorHAnsi" w:cstheme="minorHAnsi"/>
          <w:b/>
        </w:rPr>
        <w:t>Informacje o zautomatyzowanym podejmowaniu decyzji, w tym profilowaniu</w:t>
      </w:r>
    </w:p>
    <w:p w14:paraId="4C20A87C" w14:textId="77777777" w:rsidR="00886BB7" w:rsidRPr="00553796" w:rsidRDefault="00886BB7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1BEC7E4E" w14:textId="77777777" w:rsidR="00567D0A" w:rsidRPr="00553796" w:rsidRDefault="00567D0A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Kontakt z Inspektorem Ochrony Danych</w:t>
      </w:r>
    </w:p>
    <w:p w14:paraId="5AB64755" w14:textId="77777777" w:rsidR="00BB73EC" w:rsidRPr="00553796" w:rsidRDefault="006C013D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K</w:t>
      </w:r>
      <w:r w:rsidR="00BB73EC" w:rsidRPr="00553796">
        <w:rPr>
          <w:rFonts w:asciiTheme="minorHAnsi" w:hAnsiTheme="minorHAnsi" w:cstheme="minorHAnsi"/>
        </w:rPr>
        <w:t>ontakt z Inspektorem Ochrony Danych jest możliwy pod adresem</w:t>
      </w:r>
      <w:r w:rsidRPr="00553796">
        <w:rPr>
          <w:rFonts w:asciiTheme="minorHAnsi" w:hAnsiTheme="minorHAnsi" w:cstheme="minorHAnsi"/>
        </w:rPr>
        <w:t>:</w:t>
      </w:r>
      <w:r w:rsidR="00BB73EC" w:rsidRPr="00553796">
        <w:rPr>
          <w:rFonts w:asciiTheme="minorHAnsi" w:hAnsiTheme="minorHAnsi" w:cstheme="minorHAnsi"/>
        </w:rPr>
        <w:t xml:space="preserve"> ul. Wspólna 2/4, 00-926 Warszawa (poczta elektroniczna: </w:t>
      </w:r>
      <w:r w:rsidR="002A3AD8" w:rsidRPr="00553796">
        <w:rPr>
          <w:rFonts w:asciiTheme="minorHAnsi" w:hAnsiTheme="minorHAnsi" w:cstheme="minorHAnsi"/>
        </w:rPr>
        <w:t>IOD@mfipr.gov.pl</w:t>
      </w:r>
      <w:r w:rsidR="00BB73EC" w:rsidRPr="00553796">
        <w:rPr>
          <w:rFonts w:asciiTheme="minorHAnsi" w:hAnsiTheme="minorHAnsi" w:cstheme="minorHAnsi"/>
        </w:rPr>
        <w:t>).</w:t>
      </w:r>
    </w:p>
    <w:sectPr w:rsidR="00BB73EC" w:rsidRPr="00553796" w:rsidSect="00553796">
      <w:footerReference w:type="default" r:id="rId12"/>
      <w:endnotePr>
        <w:numFmt w:val="decimal"/>
      </w:endnotePr>
      <w:pgSz w:w="11906" w:h="16838"/>
      <w:pgMar w:top="1418" w:right="1133" w:bottom="184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EBC8" w14:textId="77777777" w:rsidR="0095373C" w:rsidRDefault="0095373C" w:rsidP="009E35D7">
      <w:r>
        <w:separator/>
      </w:r>
    </w:p>
  </w:endnote>
  <w:endnote w:type="continuationSeparator" w:id="0">
    <w:p w14:paraId="2801445A" w14:textId="77777777" w:rsidR="0095373C" w:rsidRDefault="0095373C" w:rsidP="009E35D7">
      <w:r>
        <w:continuationSeparator/>
      </w:r>
    </w:p>
  </w:endnote>
  <w:endnote w:id="1">
    <w:p w14:paraId="248695D3" w14:textId="46575E22" w:rsidR="007933B8" w:rsidRPr="00553796" w:rsidRDefault="007933B8" w:rsidP="00553796">
      <w:pPr>
        <w:pStyle w:val="Tekstprzypisukocowego"/>
        <w:jc w:val="both"/>
        <w:rPr>
          <w:rFonts w:asciiTheme="minorHAnsi" w:hAnsiTheme="minorHAnsi" w:cstheme="minorHAnsi"/>
        </w:rPr>
      </w:pPr>
      <w:r w:rsidRPr="00317BFB">
        <w:rPr>
          <w:rStyle w:val="Odwoanieprzypisukocowego"/>
          <w:rFonts w:ascii="Arial" w:hAnsi="Arial" w:cs="Arial"/>
        </w:rPr>
        <w:endnoteRef/>
      </w:r>
      <w:r w:rsidRPr="00317BFB">
        <w:rPr>
          <w:rFonts w:ascii="Arial" w:hAnsi="Arial" w:cs="Arial"/>
        </w:rPr>
        <w:t xml:space="preserve"> </w:t>
      </w:r>
      <w:r w:rsidRPr="00553796">
        <w:rPr>
          <w:rFonts w:asciiTheme="minorHAnsi" w:eastAsia="Calibri" w:hAnsiTheme="minorHAnsi" w:cstheme="minorHAnsi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553796">
          <w:rPr>
            <w:rFonts w:asciiTheme="minorHAnsi" w:eastAsia="Calibri" w:hAnsiTheme="minorHAnsi" w:cstheme="minorHAnsi"/>
            <w:lang w:eastAsia="en-US"/>
          </w:rPr>
          <w:t>(Dz. Urz. UE. L Nr 119</w:t>
        </w:r>
        <w:r w:rsidR="00317BFB" w:rsidRPr="00553796">
          <w:rPr>
            <w:rFonts w:asciiTheme="minorHAnsi" w:eastAsia="Calibri" w:hAnsiTheme="minorHAnsi" w:cstheme="minorHAnsi"/>
            <w:lang w:eastAsia="en-US"/>
          </w:rPr>
          <w:t xml:space="preserve"> z 04.05.2016</w:t>
        </w:r>
        <w:r w:rsidRPr="00553796">
          <w:rPr>
            <w:rFonts w:asciiTheme="minorHAnsi" w:eastAsia="Calibri" w:hAnsiTheme="minorHAnsi" w:cstheme="minorHAnsi"/>
            <w:lang w:eastAsia="en-US"/>
          </w:rPr>
          <w:t>, str. 1</w:t>
        </w:r>
        <w:r w:rsidR="008F6898">
          <w:rPr>
            <w:rFonts w:asciiTheme="minorHAnsi" w:eastAsia="Calibri" w:hAnsiTheme="minorHAnsi" w:cstheme="minorHAnsi"/>
            <w:lang w:eastAsia="en-US"/>
          </w:rPr>
          <w:t xml:space="preserve">, z </w:t>
        </w:r>
        <w:r w:rsidR="008858C0">
          <w:rPr>
            <w:rFonts w:asciiTheme="minorHAnsi" w:hAnsiTheme="minorHAnsi" w:cstheme="minorHAnsi"/>
          </w:rPr>
          <w:t xml:space="preserve">późn. </w:t>
        </w:r>
        <w:r w:rsidR="008F6898">
          <w:rPr>
            <w:rFonts w:asciiTheme="minorHAnsi" w:eastAsia="Calibri" w:hAnsiTheme="minorHAnsi" w:cstheme="minorHAnsi"/>
            <w:lang w:eastAsia="en-US"/>
          </w:rPr>
          <w:t>zm.</w:t>
        </w:r>
        <w:r w:rsidRPr="00553796">
          <w:rPr>
            <w:rFonts w:asciiTheme="minorHAnsi" w:eastAsia="Calibri" w:hAnsiTheme="minorHAnsi" w:cstheme="minorHAnsi"/>
            <w:lang w:eastAsia="en-US"/>
          </w:rPr>
          <w:t>)</w:t>
        </w:r>
      </w:hyperlink>
      <w:r w:rsidRPr="00553796">
        <w:rPr>
          <w:rFonts w:asciiTheme="minorHAnsi" w:eastAsia="Calibri" w:hAnsiTheme="minorHAnsi" w:cstheme="minorHAnsi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85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31D0B96B" w14:textId="7B212D5B" w:rsidR="00357FE2" w:rsidRPr="00357FE2" w:rsidRDefault="00357FE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57FE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57FE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57FE2">
          <w:rPr>
            <w:rFonts w:asciiTheme="minorHAnsi" w:hAnsiTheme="minorHAnsi" w:cstheme="minorHAnsi"/>
            <w:sz w:val="20"/>
            <w:szCs w:val="20"/>
          </w:rPr>
          <w:t>2</w: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08EDE06" w14:textId="77777777" w:rsidR="00357FE2" w:rsidRDefault="00357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C69A" w14:textId="77777777" w:rsidR="0095373C" w:rsidRDefault="0095373C" w:rsidP="009E35D7">
      <w:r>
        <w:separator/>
      </w:r>
    </w:p>
  </w:footnote>
  <w:footnote w:type="continuationSeparator" w:id="0">
    <w:p w14:paraId="6AC60026" w14:textId="77777777" w:rsidR="0095373C" w:rsidRDefault="0095373C" w:rsidP="009E3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DF404B5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1" w15:restartNumberingAfterBreak="0">
    <w:nsid w:val="008B13F3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0B9B"/>
    <w:multiLevelType w:val="multilevel"/>
    <w:tmpl w:val="F032502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5ABB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23F17"/>
    <w:multiLevelType w:val="hybridMultilevel"/>
    <w:tmpl w:val="1D50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4E"/>
    <w:multiLevelType w:val="hybridMultilevel"/>
    <w:tmpl w:val="F9248F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F00D3"/>
    <w:multiLevelType w:val="hybridMultilevel"/>
    <w:tmpl w:val="BBE86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2FE9"/>
    <w:multiLevelType w:val="hybridMultilevel"/>
    <w:tmpl w:val="7B888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3B0D"/>
    <w:multiLevelType w:val="hybridMultilevel"/>
    <w:tmpl w:val="5DE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141C58">
      <w:start w:val="1"/>
      <w:numFmt w:val="decimal"/>
      <w:lvlText w:val="%2)"/>
      <w:lvlJc w:val="left"/>
      <w:pPr>
        <w:ind w:left="1780" w:hanging="7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27902"/>
    <w:multiLevelType w:val="hybridMultilevel"/>
    <w:tmpl w:val="168424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DDA"/>
    <w:multiLevelType w:val="hybridMultilevel"/>
    <w:tmpl w:val="D1C04C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44C63E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1926F6"/>
    <w:multiLevelType w:val="hybridMultilevel"/>
    <w:tmpl w:val="D21A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416FA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36E7"/>
    <w:multiLevelType w:val="hybridMultilevel"/>
    <w:tmpl w:val="AAEA4A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ABE9FE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54098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6E5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05859"/>
    <w:multiLevelType w:val="hybridMultilevel"/>
    <w:tmpl w:val="E5184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5A86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971D67"/>
    <w:multiLevelType w:val="hybridMultilevel"/>
    <w:tmpl w:val="41581E6C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8DE25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F30D4C"/>
    <w:multiLevelType w:val="hybridMultilevel"/>
    <w:tmpl w:val="56B25550"/>
    <w:lvl w:ilvl="0" w:tplc="E30CCF1E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8" w15:restartNumberingAfterBreak="0">
    <w:nsid w:val="60B13D32"/>
    <w:multiLevelType w:val="hybridMultilevel"/>
    <w:tmpl w:val="749CED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C84DC8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0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F85F8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36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D4CE9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E499E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5"/>
  </w:num>
  <w:num w:numId="2">
    <w:abstractNumId w:val="18"/>
  </w:num>
  <w:num w:numId="3">
    <w:abstractNumId w:val="5"/>
  </w:num>
  <w:num w:numId="4">
    <w:abstractNumId w:val="3"/>
  </w:num>
  <w:num w:numId="5">
    <w:abstractNumId w:val="16"/>
  </w:num>
  <w:num w:numId="6">
    <w:abstractNumId w:val="34"/>
  </w:num>
  <w:num w:numId="7">
    <w:abstractNumId w:val="7"/>
  </w:num>
  <w:num w:numId="8">
    <w:abstractNumId w:val="38"/>
  </w:num>
  <w:num w:numId="9">
    <w:abstractNumId w:val="28"/>
  </w:num>
  <w:num w:numId="10">
    <w:abstractNumId w:val="31"/>
  </w:num>
  <w:num w:numId="11">
    <w:abstractNumId w:val="19"/>
  </w:num>
  <w:num w:numId="12">
    <w:abstractNumId w:val="15"/>
  </w:num>
  <w:num w:numId="13">
    <w:abstractNumId w:val="12"/>
  </w:num>
  <w:num w:numId="14">
    <w:abstractNumId w:val="14"/>
  </w:num>
  <w:num w:numId="15">
    <w:abstractNumId w:val="2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1"/>
  </w:num>
  <w:num w:numId="20">
    <w:abstractNumId w:val="9"/>
  </w:num>
  <w:num w:numId="21">
    <w:abstractNumId w:val="1"/>
  </w:num>
  <w:num w:numId="22">
    <w:abstractNumId w:val="2"/>
  </w:num>
  <w:num w:numId="23">
    <w:abstractNumId w:val="8"/>
  </w:num>
  <w:num w:numId="24">
    <w:abstractNumId w:val="25"/>
  </w:num>
  <w:num w:numId="25">
    <w:abstractNumId w:val="33"/>
  </w:num>
  <w:num w:numId="26">
    <w:abstractNumId w:val="10"/>
  </w:num>
  <w:num w:numId="27">
    <w:abstractNumId w:val="36"/>
  </w:num>
  <w:num w:numId="28">
    <w:abstractNumId w:val="30"/>
  </w:num>
  <w:num w:numId="29">
    <w:abstractNumId w:val="29"/>
  </w:num>
  <w:num w:numId="30">
    <w:abstractNumId w:val="22"/>
  </w:num>
  <w:num w:numId="31">
    <w:abstractNumId w:val="39"/>
  </w:num>
  <w:num w:numId="32">
    <w:abstractNumId w:val="24"/>
  </w:num>
  <w:num w:numId="33">
    <w:abstractNumId w:val="17"/>
  </w:num>
  <w:num w:numId="34">
    <w:abstractNumId w:val="20"/>
  </w:num>
  <w:num w:numId="35">
    <w:abstractNumId w:val="21"/>
  </w:num>
  <w:num w:numId="36">
    <w:abstractNumId w:val="32"/>
  </w:num>
  <w:num w:numId="37">
    <w:abstractNumId w:val="37"/>
  </w:num>
  <w:num w:numId="38">
    <w:abstractNumId w:val="23"/>
  </w:num>
  <w:num w:numId="39">
    <w:abstractNumId w:val="13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0"/>
    <w:rsid w:val="00001F18"/>
    <w:rsid w:val="00007CFB"/>
    <w:rsid w:val="00012C1B"/>
    <w:rsid w:val="00013B26"/>
    <w:rsid w:val="00021758"/>
    <w:rsid w:val="00034C1C"/>
    <w:rsid w:val="00034C43"/>
    <w:rsid w:val="00040FD6"/>
    <w:rsid w:val="0005612E"/>
    <w:rsid w:val="00056D34"/>
    <w:rsid w:val="000579DD"/>
    <w:rsid w:val="000674B3"/>
    <w:rsid w:val="000721C8"/>
    <w:rsid w:val="000806DC"/>
    <w:rsid w:val="00081FDC"/>
    <w:rsid w:val="00084B50"/>
    <w:rsid w:val="000863A7"/>
    <w:rsid w:val="00094322"/>
    <w:rsid w:val="000A11EB"/>
    <w:rsid w:val="000A1B5B"/>
    <w:rsid w:val="000B4853"/>
    <w:rsid w:val="000C01D0"/>
    <w:rsid w:val="000C445F"/>
    <w:rsid w:val="000C59F3"/>
    <w:rsid w:val="000C7027"/>
    <w:rsid w:val="000C7988"/>
    <w:rsid w:val="000D2FFB"/>
    <w:rsid w:val="000E0FAE"/>
    <w:rsid w:val="000F1035"/>
    <w:rsid w:val="000F426F"/>
    <w:rsid w:val="000F720D"/>
    <w:rsid w:val="001046B0"/>
    <w:rsid w:val="001136A4"/>
    <w:rsid w:val="00121899"/>
    <w:rsid w:val="00122535"/>
    <w:rsid w:val="001315F1"/>
    <w:rsid w:val="00136575"/>
    <w:rsid w:val="00144709"/>
    <w:rsid w:val="0014700C"/>
    <w:rsid w:val="00147EC3"/>
    <w:rsid w:val="0019617E"/>
    <w:rsid w:val="00196E72"/>
    <w:rsid w:val="001B2E79"/>
    <w:rsid w:val="001B3E53"/>
    <w:rsid w:val="001C2BCA"/>
    <w:rsid w:val="001C4037"/>
    <w:rsid w:val="001D07D7"/>
    <w:rsid w:val="001D7A7E"/>
    <w:rsid w:val="001E0FF9"/>
    <w:rsid w:val="001E221C"/>
    <w:rsid w:val="001E7651"/>
    <w:rsid w:val="001F2782"/>
    <w:rsid w:val="00212197"/>
    <w:rsid w:val="00213E16"/>
    <w:rsid w:val="00225D67"/>
    <w:rsid w:val="0023289E"/>
    <w:rsid w:val="00240792"/>
    <w:rsid w:val="00240F3F"/>
    <w:rsid w:val="00256B43"/>
    <w:rsid w:val="002644C0"/>
    <w:rsid w:val="0027216E"/>
    <w:rsid w:val="00276166"/>
    <w:rsid w:val="0027748E"/>
    <w:rsid w:val="00281774"/>
    <w:rsid w:val="00292A69"/>
    <w:rsid w:val="00295FC9"/>
    <w:rsid w:val="00296870"/>
    <w:rsid w:val="00297562"/>
    <w:rsid w:val="002A0C9D"/>
    <w:rsid w:val="002A3AD8"/>
    <w:rsid w:val="002B3427"/>
    <w:rsid w:val="002B4776"/>
    <w:rsid w:val="002C46DD"/>
    <w:rsid w:val="002C606F"/>
    <w:rsid w:val="002D17FD"/>
    <w:rsid w:val="002D5B08"/>
    <w:rsid w:val="002F354C"/>
    <w:rsid w:val="002F4023"/>
    <w:rsid w:val="002F416D"/>
    <w:rsid w:val="002F7BEB"/>
    <w:rsid w:val="00303B8A"/>
    <w:rsid w:val="00305434"/>
    <w:rsid w:val="00315363"/>
    <w:rsid w:val="00317BFB"/>
    <w:rsid w:val="00321897"/>
    <w:rsid w:val="00321A7F"/>
    <w:rsid w:val="00327F83"/>
    <w:rsid w:val="003329D7"/>
    <w:rsid w:val="00357FE2"/>
    <w:rsid w:val="00360977"/>
    <w:rsid w:val="003614BD"/>
    <w:rsid w:val="003616AE"/>
    <w:rsid w:val="00367C4C"/>
    <w:rsid w:val="00381842"/>
    <w:rsid w:val="00384AB0"/>
    <w:rsid w:val="003910D2"/>
    <w:rsid w:val="003A65E9"/>
    <w:rsid w:val="003B5011"/>
    <w:rsid w:val="003B545F"/>
    <w:rsid w:val="003C3285"/>
    <w:rsid w:val="003D0492"/>
    <w:rsid w:val="00402EFD"/>
    <w:rsid w:val="00411AB5"/>
    <w:rsid w:val="00433A48"/>
    <w:rsid w:val="00440CB2"/>
    <w:rsid w:val="00452612"/>
    <w:rsid w:val="00465448"/>
    <w:rsid w:val="00470A11"/>
    <w:rsid w:val="00470BC1"/>
    <w:rsid w:val="0047270F"/>
    <w:rsid w:val="00484015"/>
    <w:rsid w:val="00486D20"/>
    <w:rsid w:val="00490985"/>
    <w:rsid w:val="004B2C9A"/>
    <w:rsid w:val="004C25BF"/>
    <w:rsid w:val="004C5639"/>
    <w:rsid w:val="004D57B6"/>
    <w:rsid w:val="004E2AE3"/>
    <w:rsid w:val="004F35CF"/>
    <w:rsid w:val="005040D9"/>
    <w:rsid w:val="00511483"/>
    <w:rsid w:val="00513A9F"/>
    <w:rsid w:val="00523512"/>
    <w:rsid w:val="00531E31"/>
    <w:rsid w:val="00534F1A"/>
    <w:rsid w:val="00542527"/>
    <w:rsid w:val="00550290"/>
    <w:rsid w:val="00551CC4"/>
    <w:rsid w:val="00552A91"/>
    <w:rsid w:val="00553796"/>
    <w:rsid w:val="00554546"/>
    <w:rsid w:val="005630C1"/>
    <w:rsid w:val="00563383"/>
    <w:rsid w:val="00567D0A"/>
    <w:rsid w:val="00580471"/>
    <w:rsid w:val="0058080E"/>
    <w:rsid w:val="005842EC"/>
    <w:rsid w:val="00584520"/>
    <w:rsid w:val="005A3EFA"/>
    <w:rsid w:val="005A7304"/>
    <w:rsid w:val="005C149C"/>
    <w:rsid w:val="005D31DE"/>
    <w:rsid w:val="005D425F"/>
    <w:rsid w:val="005F5BD5"/>
    <w:rsid w:val="005F6513"/>
    <w:rsid w:val="006047D8"/>
    <w:rsid w:val="00606B8C"/>
    <w:rsid w:val="00613685"/>
    <w:rsid w:val="0062241C"/>
    <w:rsid w:val="00623358"/>
    <w:rsid w:val="00624C7C"/>
    <w:rsid w:val="00625096"/>
    <w:rsid w:val="00627EB1"/>
    <w:rsid w:val="00632A0D"/>
    <w:rsid w:val="00640A25"/>
    <w:rsid w:val="006412E3"/>
    <w:rsid w:val="00642A58"/>
    <w:rsid w:val="00642FD3"/>
    <w:rsid w:val="006575E0"/>
    <w:rsid w:val="0066495A"/>
    <w:rsid w:val="00667E2E"/>
    <w:rsid w:val="006711F4"/>
    <w:rsid w:val="00677F05"/>
    <w:rsid w:val="006813A9"/>
    <w:rsid w:val="00684EC2"/>
    <w:rsid w:val="006A319D"/>
    <w:rsid w:val="006B2143"/>
    <w:rsid w:val="006C013D"/>
    <w:rsid w:val="006C0CC3"/>
    <w:rsid w:val="006C253C"/>
    <w:rsid w:val="006C2C4D"/>
    <w:rsid w:val="006C31E4"/>
    <w:rsid w:val="006C5AF2"/>
    <w:rsid w:val="006C718D"/>
    <w:rsid w:val="006E46CE"/>
    <w:rsid w:val="006F1A14"/>
    <w:rsid w:val="006F2D94"/>
    <w:rsid w:val="00717DEC"/>
    <w:rsid w:val="0073267C"/>
    <w:rsid w:val="00732BC9"/>
    <w:rsid w:val="0073410F"/>
    <w:rsid w:val="0074089B"/>
    <w:rsid w:val="007511C2"/>
    <w:rsid w:val="00761368"/>
    <w:rsid w:val="00770B31"/>
    <w:rsid w:val="0077359D"/>
    <w:rsid w:val="00777A70"/>
    <w:rsid w:val="00786006"/>
    <w:rsid w:val="00787BFA"/>
    <w:rsid w:val="00787F89"/>
    <w:rsid w:val="007933B8"/>
    <w:rsid w:val="00795ACA"/>
    <w:rsid w:val="007B1DAD"/>
    <w:rsid w:val="007B2CA1"/>
    <w:rsid w:val="007C1B5C"/>
    <w:rsid w:val="007C348B"/>
    <w:rsid w:val="007D5D56"/>
    <w:rsid w:val="007E64B6"/>
    <w:rsid w:val="0080045C"/>
    <w:rsid w:val="008141C2"/>
    <w:rsid w:val="008242DA"/>
    <w:rsid w:val="008270D6"/>
    <w:rsid w:val="008338DA"/>
    <w:rsid w:val="00841535"/>
    <w:rsid w:val="00853D6A"/>
    <w:rsid w:val="008577EF"/>
    <w:rsid w:val="008611B5"/>
    <w:rsid w:val="0087392C"/>
    <w:rsid w:val="00874C07"/>
    <w:rsid w:val="00880D30"/>
    <w:rsid w:val="00882C6C"/>
    <w:rsid w:val="00882F4E"/>
    <w:rsid w:val="0088385D"/>
    <w:rsid w:val="008858C0"/>
    <w:rsid w:val="00886BB7"/>
    <w:rsid w:val="00894DC0"/>
    <w:rsid w:val="008A0E02"/>
    <w:rsid w:val="008C1A2E"/>
    <w:rsid w:val="008C284B"/>
    <w:rsid w:val="008C2B7E"/>
    <w:rsid w:val="008E3DCD"/>
    <w:rsid w:val="008F6898"/>
    <w:rsid w:val="009016AF"/>
    <w:rsid w:val="009020A3"/>
    <w:rsid w:val="00902D14"/>
    <w:rsid w:val="0091749F"/>
    <w:rsid w:val="00927ED2"/>
    <w:rsid w:val="00940F19"/>
    <w:rsid w:val="009427AF"/>
    <w:rsid w:val="0095373C"/>
    <w:rsid w:val="00955D4D"/>
    <w:rsid w:val="00960844"/>
    <w:rsid w:val="00961998"/>
    <w:rsid w:val="00984C76"/>
    <w:rsid w:val="00997157"/>
    <w:rsid w:val="00997D2F"/>
    <w:rsid w:val="009A2E9C"/>
    <w:rsid w:val="009A47CB"/>
    <w:rsid w:val="009B1086"/>
    <w:rsid w:val="009B47DB"/>
    <w:rsid w:val="009C1EE9"/>
    <w:rsid w:val="009E35D7"/>
    <w:rsid w:val="009E5CAA"/>
    <w:rsid w:val="009F3017"/>
    <w:rsid w:val="00A056B0"/>
    <w:rsid w:val="00A1012E"/>
    <w:rsid w:val="00A10CDF"/>
    <w:rsid w:val="00A23679"/>
    <w:rsid w:val="00A25331"/>
    <w:rsid w:val="00A5520B"/>
    <w:rsid w:val="00A57FDE"/>
    <w:rsid w:val="00A670FD"/>
    <w:rsid w:val="00A8533A"/>
    <w:rsid w:val="00A85CD2"/>
    <w:rsid w:val="00A93915"/>
    <w:rsid w:val="00A97193"/>
    <w:rsid w:val="00AA48C7"/>
    <w:rsid w:val="00AA4F30"/>
    <w:rsid w:val="00AA4F80"/>
    <w:rsid w:val="00AA53C8"/>
    <w:rsid w:val="00AB2611"/>
    <w:rsid w:val="00AB4E40"/>
    <w:rsid w:val="00AB5F13"/>
    <w:rsid w:val="00AC2982"/>
    <w:rsid w:val="00AD2C46"/>
    <w:rsid w:val="00AF3450"/>
    <w:rsid w:val="00AF49FB"/>
    <w:rsid w:val="00AF686B"/>
    <w:rsid w:val="00B016D4"/>
    <w:rsid w:val="00B01C51"/>
    <w:rsid w:val="00B11CCD"/>
    <w:rsid w:val="00B134B6"/>
    <w:rsid w:val="00B1484C"/>
    <w:rsid w:val="00B14F95"/>
    <w:rsid w:val="00B2209A"/>
    <w:rsid w:val="00B34977"/>
    <w:rsid w:val="00B362D5"/>
    <w:rsid w:val="00B3746A"/>
    <w:rsid w:val="00B600A5"/>
    <w:rsid w:val="00B7186B"/>
    <w:rsid w:val="00B72393"/>
    <w:rsid w:val="00B73425"/>
    <w:rsid w:val="00B7619A"/>
    <w:rsid w:val="00B809E1"/>
    <w:rsid w:val="00B85FD6"/>
    <w:rsid w:val="00B86F2D"/>
    <w:rsid w:val="00B9051B"/>
    <w:rsid w:val="00B92EF0"/>
    <w:rsid w:val="00B96BCB"/>
    <w:rsid w:val="00BA1DB0"/>
    <w:rsid w:val="00BA2729"/>
    <w:rsid w:val="00BA6194"/>
    <w:rsid w:val="00BB4CDE"/>
    <w:rsid w:val="00BB73EC"/>
    <w:rsid w:val="00BC4C1F"/>
    <w:rsid w:val="00BC7EC7"/>
    <w:rsid w:val="00BD2C73"/>
    <w:rsid w:val="00BD78FA"/>
    <w:rsid w:val="00BE1023"/>
    <w:rsid w:val="00BF4D73"/>
    <w:rsid w:val="00C05A9B"/>
    <w:rsid w:val="00C16AE3"/>
    <w:rsid w:val="00C17DA6"/>
    <w:rsid w:val="00C26872"/>
    <w:rsid w:val="00C43A52"/>
    <w:rsid w:val="00C44721"/>
    <w:rsid w:val="00C4752F"/>
    <w:rsid w:val="00C53D65"/>
    <w:rsid w:val="00C54047"/>
    <w:rsid w:val="00C57D70"/>
    <w:rsid w:val="00C60BDC"/>
    <w:rsid w:val="00C629BC"/>
    <w:rsid w:val="00C64A72"/>
    <w:rsid w:val="00C67F80"/>
    <w:rsid w:val="00C777DD"/>
    <w:rsid w:val="00C822FB"/>
    <w:rsid w:val="00C84279"/>
    <w:rsid w:val="00C94A53"/>
    <w:rsid w:val="00CA2AC4"/>
    <w:rsid w:val="00CC71AF"/>
    <w:rsid w:val="00CD3040"/>
    <w:rsid w:val="00CD42D0"/>
    <w:rsid w:val="00CD69B8"/>
    <w:rsid w:val="00CE09F1"/>
    <w:rsid w:val="00CE7D07"/>
    <w:rsid w:val="00CF0937"/>
    <w:rsid w:val="00CF67E3"/>
    <w:rsid w:val="00CF6B10"/>
    <w:rsid w:val="00D0438E"/>
    <w:rsid w:val="00D11153"/>
    <w:rsid w:val="00D24F51"/>
    <w:rsid w:val="00D3347F"/>
    <w:rsid w:val="00D43E79"/>
    <w:rsid w:val="00D44B97"/>
    <w:rsid w:val="00D55D41"/>
    <w:rsid w:val="00D56EDB"/>
    <w:rsid w:val="00D76497"/>
    <w:rsid w:val="00D96BAD"/>
    <w:rsid w:val="00DA147B"/>
    <w:rsid w:val="00DC1198"/>
    <w:rsid w:val="00DC3B65"/>
    <w:rsid w:val="00DD2EAB"/>
    <w:rsid w:val="00DF4093"/>
    <w:rsid w:val="00E0245F"/>
    <w:rsid w:val="00E03CAD"/>
    <w:rsid w:val="00E06704"/>
    <w:rsid w:val="00E14D1E"/>
    <w:rsid w:val="00E253F0"/>
    <w:rsid w:val="00E43AEB"/>
    <w:rsid w:val="00E45476"/>
    <w:rsid w:val="00E4602A"/>
    <w:rsid w:val="00E47891"/>
    <w:rsid w:val="00E50142"/>
    <w:rsid w:val="00E5122C"/>
    <w:rsid w:val="00E512D5"/>
    <w:rsid w:val="00E5389F"/>
    <w:rsid w:val="00E56210"/>
    <w:rsid w:val="00E74B93"/>
    <w:rsid w:val="00E77985"/>
    <w:rsid w:val="00E8021F"/>
    <w:rsid w:val="00E8041D"/>
    <w:rsid w:val="00E85610"/>
    <w:rsid w:val="00E96C79"/>
    <w:rsid w:val="00EA0B95"/>
    <w:rsid w:val="00EA5EC3"/>
    <w:rsid w:val="00EB21C1"/>
    <w:rsid w:val="00EB3966"/>
    <w:rsid w:val="00EB3B6B"/>
    <w:rsid w:val="00EC23AE"/>
    <w:rsid w:val="00EC37F8"/>
    <w:rsid w:val="00EE6FF8"/>
    <w:rsid w:val="00F023B4"/>
    <w:rsid w:val="00F05D2C"/>
    <w:rsid w:val="00F06559"/>
    <w:rsid w:val="00F07D5B"/>
    <w:rsid w:val="00F42553"/>
    <w:rsid w:val="00F428CA"/>
    <w:rsid w:val="00F42976"/>
    <w:rsid w:val="00F476E2"/>
    <w:rsid w:val="00F5175B"/>
    <w:rsid w:val="00F542BA"/>
    <w:rsid w:val="00F61783"/>
    <w:rsid w:val="00F73006"/>
    <w:rsid w:val="00F74F7C"/>
    <w:rsid w:val="00F81089"/>
    <w:rsid w:val="00F87877"/>
    <w:rsid w:val="00F92CFF"/>
    <w:rsid w:val="00F94BF8"/>
    <w:rsid w:val="00F96A79"/>
    <w:rsid w:val="00FA0789"/>
    <w:rsid w:val="00FA6B7F"/>
    <w:rsid w:val="00FB108F"/>
    <w:rsid w:val="00FB2CAA"/>
    <w:rsid w:val="00FB2ECA"/>
    <w:rsid w:val="00FD618F"/>
    <w:rsid w:val="00FE4F64"/>
    <w:rsid w:val="00FE5A79"/>
    <w:rsid w:val="00FF0575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F46F"/>
  <w15:docId w15:val="{FA6F5995-8A7D-4A13-AAAE-728D289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E35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56ED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35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35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5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35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E35D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9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9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9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B5C2573-E87C-4E85-AE42-D4F3CBE65B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Waszkiewicz Agnieszka</dc:creator>
  <cp:lastModifiedBy>Postek Monika</cp:lastModifiedBy>
  <cp:revision>7</cp:revision>
  <cp:lastPrinted>2020-03-11T13:39:00Z</cp:lastPrinted>
  <dcterms:created xsi:type="dcterms:W3CDTF">2024-06-12T10:50:00Z</dcterms:created>
  <dcterms:modified xsi:type="dcterms:W3CDTF">2024-07-15T13:35:00Z</dcterms:modified>
</cp:coreProperties>
</file>