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AB8D" w14:textId="62FFB477" w:rsidR="00154050" w:rsidRPr="00E80EB6" w:rsidRDefault="00BC018E" w:rsidP="0094776A">
      <w:pPr>
        <w:pStyle w:val="Nagwek3"/>
        <w:spacing w:before="120"/>
        <w:jc w:val="right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sz w:val="26"/>
          <w:szCs w:val="26"/>
        </w:rPr>
        <w:t xml:space="preserve">Słupsk, </w:t>
      </w:r>
      <w:r w:rsidR="00CC6455">
        <w:rPr>
          <w:rFonts w:asciiTheme="minorHAnsi" w:hAnsiTheme="minorHAnsi" w:cstheme="minorHAnsi"/>
          <w:sz w:val="26"/>
          <w:szCs w:val="26"/>
        </w:rPr>
        <w:t>2</w:t>
      </w:r>
      <w:r w:rsidR="004A62A1">
        <w:rPr>
          <w:rFonts w:asciiTheme="minorHAnsi" w:hAnsiTheme="minorHAnsi" w:cstheme="minorHAnsi"/>
          <w:sz w:val="26"/>
          <w:szCs w:val="26"/>
        </w:rPr>
        <w:t>4</w:t>
      </w:r>
      <w:r w:rsidR="00F37AA0">
        <w:rPr>
          <w:rFonts w:asciiTheme="minorHAnsi" w:hAnsiTheme="minorHAnsi" w:cstheme="minorHAnsi"/>
          <w:sz w:val="26"/>
          <w:szCs w:val="26"/>
        </w:rPr>
        <w:t>.0</w:t>
      </w:r>
      <w:r w:rsidR="006F0DE2">
        <w:rPr>
          <w:rFonts w:asciiTheme="minorHAnsi" w:hAnsiTheme="minorHAnsi" w:cstheme="minorHAnsi"/>
          <w:sz w:val="26"/>
          <w:szCs w:val="26"/>
        </w:rPr>
        <w:t>4</w:t>
      </w:r>
      <w:r w:rsidR="00F37AA0">
        <w:rPr>
          <w:rFonts w:asciiTheme="minorHAnsi" w:hAnsiTheme="minorHAnsi" w:cstheme="minorHAnsi"/>
          <w:sz w:val="26"/>
          <w:szCs w:val="26"/>
        </w:rPr>
        <w:t>.202</w:t>
      </w:r>
      <w:r w:rsidR="006F0DE2">
        <w:rPr>
          <w:rFonts w:asciiTheme="minorHAnsi" w:hAnsiTheme="minorHAnsi" w:cstheme="minorHAnsi"/>
          <w:sz w:val="26"/>
          <w:szCs w:val="26"/>
        </w:rPr>
        <w:t>4</w:t>
      </w:r>
      <w:r w:rsidR="008C56BC" w:rsidRPr="00E80EB6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7A2A0980" w14:textId="13F7C1DB" w:rsidR="00154050" w:rsidRPr="00E80EB6" w:rsidRDefault="00FB5DD6" w:rsidP="0094776A">
      <w:pPr>
        <w:pStyle w:val="Nagwek4"/>
        <w:ind w:left="709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2E42F0C2" w:rsidR="00EE6793" w:rsidRPr="00177C83" w:rsidRDefault="0094776A" w:rsidP="00546E0D">
      <w:pPr>
        <w:pStyle w:val="Nagwek4"/>
        <w:ind w:left="28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654769AC" w14:textId="0E84701E" w:rsidR="00BC018E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7FADE0F8" w14:textId="5C4DF57C" w:rsidR="00BB1C42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ul. Jana Pawła II nr 1</w:t>
      </w:r>
    </w:p>
    <w:p w14:paraId="0618F74B" w14:textId="58758A34" w:rsidR="00224415" w:rsidRPr="00177C83" w:rsidRDefault="0094776A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177C83">
        <w:rPr>
          <w:rFonts w:asciiTheme="minorHAnsi" w:hAnsiTheme="minorHAnsi" w:cstheme="minorHAnsi"/>
          <w:sz w:val="24"/>
          <w:szCs w:val="24"/>
        </w:rPr>
        <w:t xml:space="preserve">Znak sprawy: </w:t>
      </w:r>
      <w:r w:rsidR="006F0DE2" w:rsidRPr="00177C83">
        <w:rPr>
          <w:rFonts w:asciiTheme="minorHAnsi" w:hAnsiTheme="minorHAnsi" w:cstheme="minorHAnsi"/>
          <w:sz w:val="24"/>
          <w:szCs w:val="24"/>
        </w:rPr>
        <w:t>B</w:t>
      </w:r>
      <w:r w:rsidR="00E24B01" w:rsidRPr="00177C83">
        <w:rPr>
          <w:rFonts w:asciiTheme="minorHAnsi" w:hAnsiTheme="minorHAnsi" w:cstheme="minorHAnsi"/>
          <w:sz w:val="24"/>
          <w:szCs w:val="24"/>
        </w:rPr>
        <w:t>AG.</w:t>
      </w:r>
      <w:r w:rsidR="003606C8" w:rsidRPr="00177C83">
        <w:rPr>
          <w:rFonts w:asciiTheme="minorHAnsi" w:hAnsiTheme="minorHAnsi" w:cstheme="minorHAnsi"/>
          <w:sz w:val="24"/>
          <w:szCs w:val="24"/>
        </w:rPr>
        <w:t>233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052E86" w:rsidRPr="00177C83">
        <w:rPr>
          <w:rFonts w:asciiTheme="minorHAnsi" w:hAnsiTheme="minorHAnsi" w:cstheme="minorHAnsi"/>
          <w:sz w:val="24"/>
          <w:szCs w:val="24"/>
        </w:rPr>
        <w:t>0</w:t>
      </w:r>
      <w:r w:rsidR="006F0DE2" w:rsidRPr="00177C83">
        <w:rPr>
          <w:rFonts w:asciiTheme="minorHAnsi" w:hAnsiTheme="minorHAnsi" w:cstheme="minorHAnsi"/>
          <w:sz w:val="24"/>
          <w:szCs w:val="24"/>
        </w:rPr>
        <w:t>1</w:t>
      </w:r>
      <w:r w:rsidR="00052E86" w:rsidRPr="00177C83">
        <w:rPr>
          <w:rFonts w:asciiTheme="minorHAnsi" w:hAnsiTheme="minorHAnsi" w:cstheme="minorHAnsi"/>
          <w:sz w:val="24"/>
          <w:szCs w:val="24"/>
        </w:rPr>
        <w:t>.202</w:t>
      </w:r>
      <w:r w:rsidR="006F0DE2" w:rsidRPr="00177C83">
        <w:rPr>
          <w:rFonts w:asciiTheme="minorHAnsi" w:hAnsiTheme="minorHAnsi" w:cstheme="minorHAnsi"/>
          <w:sz w:val="24"/>
          <w:szCs w:val="24"/>
        </w:rPr>
        <w:t>4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M</w:t>
      </w:r>
      <w:r w:rsidR="002C367F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G</w:t>
      </w:r>
    </w:p>
    <w:p w14:paraId="7677171D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1D0D7F4F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01DFCC33" w14:textId="2847F9F6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 w:rsidR="00CC6455" w:rsidRPr="00177C8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A62A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kwietnia 2024 roku </w:t>
      </w:r>
    </w:p>
    <w:p w14:paraId="07E96EF9" w14:textId="6CD9FD85" w:rsidR="004E3432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6D956072" w14:textId="77777777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C3E3CA" w14:textId="68FA24A9" w:rsidR="00224415" w:rsidRPr="00177C83" w:rsidRDefault="0022526B" w:rsidP="0022526B">
      <w:pPr>
        <w:spacing w:before="60" w:line="360" w:lineRule="auto"/>
        <w:ind w:left="218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Zestaw nr 1. 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Łódź kabinowa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Aurelka</w:t>
      </w:r>
      <w:proofErr w:type="spellEnd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z silnikiem Yamaha i przyczepą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podłodziową</w:t>
      </w:r>
      <w:proofErr w:type="spellEnd"/>
    </w:p>
    <w:p w14:paraId="1243197E" w14:textId="47D35515" w:rsidR="00224415" w:rsidRPr="00177C83" w:rsidRDefault="0022526B" w:rsidP="0022526B">
      <w:pPr>
        <w:spacing w:before="60" w:line="360" w:lineRule="auto"/>
        <w:ind w:left="218" w:firstLine="22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Zestaw nr 2. 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Łódź patrolowa Marion A410, z silnikiem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Evinrude</w:t>
      </w:r>
      <w:proofErr w:type="spellEnd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i przyczepą </w:t>
      </w: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podłodziową</w:t>
      </w:r>
      <w:proofErr w:type="spellEnd"/>
    </w:p>
    <w:p w14:paraId="3E1A1C12" w14:textId="1173EE1C" w:rsidR="00224415" w:rsidRPr="00177C83" w:rsidRDefault="0022526B" w:rsidP="0022526B">
      <w:pPr>
        <w:spacing w:before="60" w:line="360" w:lineRule="auto"/>
        <w:ind w:firstLine="218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Zestaw nr 3. 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Łódź hybrydowa z silnikiem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Tohatsu</w:t>
      </w:r>
      <w:proofErr w:type="spellEnd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i przyczepą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podłodziową</w:t>
      </w:r>
      <w:proofErr w:type="spellEnd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111CE60" w14:textId="6B14A9D3" w:rsidR="00F37AA0" w:rsidRPr="0094776A" w:rsidRDefault="00F37AA0" w:rsidP="00224415">
      <w:pPr>
        <w:pStyle w:val="Akapitzlist"/>
        <w:spacing w:before="60" w:line="360" w:lineRule="auto"/>
        <w:ind w:left="-142"/>
        <w:rPr>
          <w:rFonts w:asciiTheme="minorHAnsi" w:hAnsiTheme="minorHAnsi" w:cstheme="minorHAnsi"/>
          <w:b/>
          <w:bCs/>
          <w:sz w:val="26"/>
          <w:szCs w:val="26"/>
        </w:rPr>
      </w:pPr>
      <w:r w:rsidRPr="009477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2C3D11A" w14:textId="75245057" w:rsidR="00605B32" w:rsidRPr="0094776A" w:rsidRDefault="00942545" w:rsidP="0094254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="00605B32" w:rsidRPr="0094776A">
        <w:rPr>
          <w:rFonts w:asciiTheme="minorHAnsi" w:hAnsiTheme="minorHAnsi" w:cstheme="minorHAnsi"/>
          <w:sz w:val="26"/>
          <w:szCs w:val="26"/>
        </w:rPr>
        <w:t>podstawie</w:t>
      </w:r>
      <w:r w:rsidR="0022526B">
        <w:rPr>
          <w:rFonts w:asciiTheme="minorHAnsi" w:hAnsiTheme="minorHAnsi" w:cstheme="minorHAnsi"/>
          <w:sz w:val="26"/>
          <w:szCs w:val="26"/>
        </w:rPr>
        <w:t xml:space="preserve"> § 2a ust.1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 rozporządzenia Rady Ministrów z dnia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21 października 2019 r. w sprawie szczegółowego sposobu </w:t>
      </w:r>
      <w:r w:rsidR="00581EE0" w:rsidRPr="0094776A">
        <w:rPr>
          <w:rFonts w:asciiTheme="minorHAnsi" w:hAnsiTheme="minorHAnsi" w:cstheme="minorHAnsi"/>
          <w:sz w:val="26"/>
          <w:szCs w:val="26"/>
        </w:rPr>
        <w:t>gospodarowania składnikami rzeczowymi majątku ruchomego Skarbu Państwa</w:t>
      </w:r>
      <w:r w:rsidR="0022526B">
        <w:rPr>
          <w:rFonts w:asciiTheme="minorHAnsi" w:hAnsiTheme="minorHAnsi" w:cstheme="minorHAnsi"/>
          <w:sz w:val="26"/>
          <w:szCs w:val="26"/>
        </w:rPr>
        <w:t xml:space="preserve"> (Dz.U. z 2023 r. poz. 2303)</w:t>
      </w:r>
      <w:r>
        <w:rPr>
          <w:rFonts w:asciiTheme="minorHAnsi" w:hAnsiTheme="minorHAnsi" w:cstheme="minorHAnsi"/>
          <w:sz w:val="26"/>
          <w:szCs w:val="26"/>
        </w:rPr>
        <w:t>, Główny Inspektorat Rybołówstwa Morskiego informuje, że posiada zbędne i zużyte składniki majątku ruchomego, przeznaczone do sprzedaży.</w:t>
      </w:r>
    </w:p>
    <w:p w14:paraId="4FF0C68B" w14:textId="62FDA613" w:rsidR="00581EE0" w:rsidRPr="00E80EB6" w:rsidRDefault="00581EE0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015BC8AF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Ul. Jana Pawła II 1</w:t>
      </w:r>
    </w:p>
    <w:p w14:paraId="378B983A" w14:textId="1308FC35" w:rsidR="00092432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46B5C1E9" w14:textId="31F1DE9E" w:rsidR="00B075F7" w:rsidRPr="00B075F7" w:rsidRDefault="00B075F7" w:rsidP="00B075F7">
      <w:pPr>
        <w:pStyle w:val="Akapitzlist"/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2C8CFA24" w14:textId="1B9893DE" w:rsidR="00581EE0" w:rsidRPr="00395E28" w:rsidRDefault="00581EE0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lastRenderedPageBreak/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0D4ACC">
        <w:rPr>
          <w:rFonts w:asciiTheme="minorHAnsi" w:hAnsiTheme="minorHAnsi" w:cstheme="minorHAnsi"/>
          <w:b/>
          <w:bCs/>
          <w:sz w:val="24"/>
          <w:szCs w:val="24"/>
        </w:rPr>
        <w:t>14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0D4AC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2026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 xml:space="preserve"> 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2FFC6584" w:rsidR="00020265" w:rsidRPr="002335C9" w:rsidRDefault="002335C9" w:rsidP="00020265">
      <w:pPr>
        <w:spacing w:before="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 są kompletne zestawy</w:t>
      </w:r>
      <w:r w:rsidR="00906AE7">
        <w:rPr>
          <w:rFonts w:asciiTheme="minorHAnsi" w:hAnsiTheme="minorHAnsi" w:cstheme="minorHAnsi"/>
          <w:sz w:val="24"/>
          <w:szCs w:val="24"/>
        </w:rPr>
        <w:t xml:space="preserve"> (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906AE7">
        <w:rPr>
          <w:rFonts w:asciiTheme="minorHAnsi" w:hAnsiTheme="minorHAnsi" w:cstheme="minorHAnsi"/>
          <w:sz w:val="24"/>
          <w:szCs w:val="24"/>
        </w:rPr>
        <w:t>1,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906AE7">
        <w:rPr>
          <w:rFonts w:asciiTheme="minorHAnsi" w:hAnsiTheme="minorHAnsi" w:cstheme="minorHAnsi"/>
          <w:sz w:val="24"/>
          <w:szCs w:val="24"/>
        </w:rPr>
        <w:t>2,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906AE7">
        <w:rPr>
          <w:rFonts w:asciiTheme="minorHAnsi" w:hAnsiTheme="minorHAnsi" w:cstheme="minorHAnsi"/>
          <w:sz w:val="24"/>
          <w:szCs w:val="24"/>
        </w:rPr>
        <w:t>3)</w:t>
      </w:r>
      <w:r w:rsidR="00253C9E">
        <w:rPr>
          <w:rFonts w:asciiTheme="minorHAnsi" w:hAnsiTheme="minorHAnsi" w:cstheme="minorHAnsi"/>
          <w:sz w:val="24"/>
          <w:szCs w:val="24"/>
        </w:rPr>
        <w:t xml:space="preserve"> składające się z</w:t>
      </w:r>
      <w:r w:rsidRPr="002335C9">
        <w:rPr>
          <w:rFonts w:asciiTheme="minorHAnsi" w:hAnsiTheme="minorHAnsi" w:cstheme="minorHAnsi"/>
          <w:sz w:val="24"/>
          <w:szCs w:val="24"/>
        </w:rPr>
        <w:t xml:space="preserve"> łodzi, silnika i przyczepy</w:t>
      </w:r>
      <w:r w:rsidR="00253C9E">
        <w:rPr>
          <w:rFonts w:asciiTheme="minorHAnsi" w:hAnsiTheme="minorHAnsi" w:cstheme="minorHAnsi"/>
          <w:sz w:val="24"/>
          <w:szCs w:val="24"/>
        </w:rPr>
        <w:t xml:space="preserve"> oraz akcesoriów,</w:t>
      </w:r>
      <w:r w:rsidRPr="002335C9">
        <w:rPr>
          <w:rFonts w:asciiTheme="minorHAnsi" w:hAnsiTheme="minorHAnsi" w:cstheme="minorHAnsi"/>
          <w:sz w:val="24"/>
          <w:szCs w:val="24"/>
        </w:rPr>
        <w:t xml:space="preserve"> uznane jako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zbędne i </w:t>
      </w:r>
      <w:r>
        <w:rPr>
          <w:rFonts w:asciiTheme="minorHAnsi" w:hAnsiTheme="minorHAnsi" w:cstheme="minorHAnsi"/>
          <w:sz w:val="24"/>
          <w:szCs w:val="24"/>
        </w:rPr>
        <w:t xml:space="preserve">wyeksploatowane 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składniki majątku ruchomego zamieszczone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8CF2A" w14:textId="27CFD578" w:rsidR="00380FA0" w:rsidRDefault="00380FA0">
      <w:pPr>
        <w:rPr>
          <w:rFonts w:asciiTheme="minorHAnsi" w:hAnsiTheme="minorHAnsi" w:cstheme="minorHAnsi"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61396E93" w14:textId="55113675" w:rsidR="004504F3" w:rsidRDefault="004504F3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 xml:space="preserve">Składniki rzeczowe majątku ruchomego będące przedmioty sprzedaży można oglądać w dni robocze od </w:t>
      </w:r>
      <w:r w:rsidR="00B60B0D">
        <w:rPr>
          <w:rFonts w:asciiTheme="minorHAnsi" w:hAnsiTheme="minorHAnsi" w:cstheme="minorHAnsi"/>
          <w:sz w:val="24"/>
          <w:szCs w:val="24"/>
        </w:rPr>
        <w:t>2</w:t>
      </w:r>
      <w:r w:rsidR="00922ED0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kwietnia 2024 r. do </w:t>
      </w:r>
      <w:r w:rsidR="00B60B0D">
        <w:rPr>
          <w:rFonts w:asciiTheme="minorHAnsi" w:hAnsiTheme="minorHAnsi" w:cstheme="minorHAnsi"/>
          <w:sz w:val="24"/>
          <w:szCs w:val="24"/>
        </w:rPr>
        <w:t>10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B60B0D">
        <w:rPr>
          <w:rFonts w:asciiTheme="minorHAnsi" w:hAnsiTheme="minorHAnsi" w:cstheme="minorHAnsi"/>
          <w:sz w:val="24"/>
          <w:szCs w:val="24"/>
        </w:rPr>
        <w:t xml:space="preserve">maja </w:t>
      </w:r>
      <w:r w:rsidR="00C12839" w:rsidRPr="00C12839">
        <w:rPr>
          <w:rFonts w:asciiTheme="minorHAnsi" w:hAnsiTheme="minorHAnsi" w:cstheme="minorHAnsi"/>
          <w:sz w:val="24"/>
          <w:szCs w:val="24"/>
        </w:rPr>
        <w:t>2024 r. po wcześniejszym telefonicznym zgłoszeniu zamiaru obejrzenia.</w:t>
      </w:r>
    </w:p>
    <w:p w14:paraId="57BF2AD8" w14:textId="150DAA63" w:rsidR="002335C9" w:rsidRPr="00C12839" w:rsidRDefault="002335C9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7734E1">
        <w:rPr>
          <w:rFonts w:asciiTheme="minorHAnsi" w:hAnsiTheme="minorHAnsi" w:cstheme="minorHAnsi"/>
          <w:sz w:val="24"/>
          <w:szCs w:val="24"/>
        </w:rPr>
        <w:t>Zestaw nr 1</w:t>
      </w:r>
      <w:r w:rsidRPr="00C12839">
        <w:rPr>
          <w:rFonts w:asciiTheme="minorHAnsi" w:hAnsiTheme="minorHAnsi" w:cstheme="minorHAnsi"/>
          <w:sz w:val="24"/>
          <w:szCs w:val="24"/>
        </w:rPr>
        <w:t xml:space="preserve"> – 71-602 Szczecin, ul</w:t>
      </w:r>
      <w:r w:rsidR="004E0AF2">
        <w:rPr>
          <w:rFonts w:asciiTheme="minorHAnsi" w:hAnsiTheme="minorHAnsi" w:cstheme="minorHAnsi"/>
          <w:sz w:val="24"/>
          <w:szCs w:val="24"/>
        </w:rPr>
        <w:t>.</w:t>
      </w:r>
      <w:r w:rsidRPr="00C12839">
        <w:rPr>
          <w:rFonts w:asciiTheme="minorHAnsi" w:hAnsiTheme="minorHAnsi" w:cstheme="minorHAnsi"/>
          <w:sz w:val="24"/>
          <w:szCs w:val="24"/>
        </w:rPr>
        <w:t xml:space="preserve"> Wernyhory 5, +48 91 4322550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BDB809A" w14:textId="126C6A34" w:rsidR="002335C9" w:rsidRPr="00C12839" w:rsidRDefault="002335C9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7734E1">
        <w:rPr>
          <w:rFonts w:asciiTheme="minorHAnsi" w:hAnsiTheme="minorHAnsi" w:cstheme="minorHAnsi"/>
          <w:sz w:val="24"/>
          <w:szCs w:val="24"/>
        </w:rPr>
        <w:t>Zestaw nr 2</w:t>
      </w:r>
      <w:r w:rsidRPr="00C12839">
        <w:rPr>
          <w:rFonts w:asciiTheme="minorHAnsi" w:hAnsiTheme="minorHAnsi" w:cstheme="minorHAnsi"/>
          <w:sz w:val="24"/>
          <w:szCs w:val="24"/>
        </w:rPr>
        <w:t xml:space="preserve"> – 82-110 Sztutowo, ul. Obozowa 10, osoba do kontaktu Tomasz </w:t>
      </w:r>
      <w:proofErr w:type="spellStart"/>
      <w:r w:rsidRPr="00C12839">
        <w:rPr>
          <w:rFonts w:asciiTheme="minorHAnsi" w:hAnsiTheme="minorHAnsi" w:cstheme="minorHAnsi"/>
          <w:sz w:val="24"/>
          <w:szCs w:val="24"/>
        </w:rPr>
        <w:t>Simlat</w:t>
      </w:r>
      <w:proofErr w:type="spellEnd"/>
      <w:r w:rsidRPr="00C12839">
        <w:rPr>
          <w:rFonts w:asciiTheme="minorHAnsi" w:hAnsiTheme="minorHAnsi" w:cstheme="minorHAnsi"/>
          <w:sz w:val="24"/>
          <w:szCs w:val="24"/>
        </w:rPr>
        <w:t xml:space="preserve"> nr. tel. 533300804</w:t>
      </w:r>
      <w:r w:rsidR="00075021">
        <w:rPr>
          <w:rFonts w:asciiTheme="minorHAnsi" w:hAnsiTheme="minorHAnsi" w:cstheme="minorHAnsi"/>
          <w:sz w:val="24"/>
          <w:szCs w:val="24"/>
        </w:rPr>
        <w:t>, +48 55 2478377</w:t>
      </w:r>
    </w:p>
    <w:p w14:paraId="690F350C" w14:textId="1514B724" w:rsidR="002335C9" w:rsidRPr="002335C9" w:rsidRDefault="007734E1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Zestaw nr 3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- 76-200 Słupsk, </w:t>
      </w:r>
      <w:r w:rsidR="004E0AF2">
        <w:rPr>
          <w:rFonts w:asciiTheme="minorHAnsi" w:hAnsiTheme="minorHAnsi" w:cstheme="minorHAnsi"/>
          <w:sz w:val="24"/>
          <w:szCs w:val="24"/>
        </w:rPr>
        <w:t>ul</w:t>
      </w:r>
      <w:r w:rsidR="002335C9" w:rsidRPr="00C12839">
        <w:rPr>
          <w:rFonts w:asciiTheme="minorHAnsi" w:hAnsiTheme="minorHAnsi" w:cstheme="minorHAnsi"/>
          <w:sz w:val="24"/>
          <w:szCs w:val="24"/>
        </w:rPr>
        <w:t>. Paderewskiego 5, osoba do kontaktu Mirosław Gliszczyński nr. tel.</w:t>
      </w:r>
      <w:r w:rsidR="004E0AF2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601666994, </w:t>
      </w:r>
      <w:r w:rsidR="00B60B0D">
        <w:rPr>
          <w:rFonts w:asciiTheme="minorHAnsi" w:hAnsiTheme="minorHAnsi" w:cstheme="minorHAnsi"/>
          <w:sz w:val="24"/>
          <w:szCs w:val="24"/>
        </w:rPr>
        <w:t xml:space="preserve"> Paulina Korsak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726</w:t>
      </w:r>
      <w:r w:rsidR="00075021">
        <w:rPr>
          <w:rFonts w:asciiTheme="minorHAnsi" w:hAnsiTheme="minorHAnsi" w:cstheme="minorHAnsi"/>
          <w:sz w:val="24"/>
          <w:szCs w:val="24"/>
        </w:rPr>
        <w:t xml:space="preserve">571575,  </w:t>
      </w:r>
      <w:r w:rsidR="002335C9" w:rsidRPr="00C12839">
        <w:rPr>
          <w:rFonts w:asciiTheme="minorHAnsi" w:hAnsiTheme="minorHAnsi" w:cstheme="minorHAnsi"/>
          <w:sz w:val="24"/>
          <w:szCs w:val="24"/>
        </w:rPr>
        <w:t>+48 59 8424457</w:t>
      </w:r>
      <w:r w:rsidR="00075021">
        <w:rPr>
          <w:rFonts w:asciiTheme="minorHAnsi" w:hAnsiTheme="minorHAnsi" w:cstheme="minorHAnsi"/>
          <w:sz w:val="24"/>
          <w:szCs w:val="24"/>
        </w:rPr>
        <w:t xml:space="preserve"> w33</w:t>
      </w:r>
      <w:r w:rsidR="002335C9" w:rsidRPr="00C12839">
        <w:rPr>
          <w:rFonts w:asciiTheme="minorHAnsi" w:hAnsiTheme="minorHAnsi" w:cstheme="minorHAnsi"/>
          <w:sz w:val="24"/>
          <w:szCs w:val="24"/>
        </w:rPr>
        <w:t>.</w:t>
      </w:r>
    </w:p>
    <w:p w14:paraId="3A2334A0" w14:textId="46C6092B" w:rsidR="00C12839" w:rsidRPr="00C12839" w:rsidRDefault="00C12839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4CEE667" w14:textId="77777777" w:rsidR="00CE700A" w:rsidRPr="00395E28" w:rsidRDefault="00CE700A" w:rsidP="00CE700A">
      <w:pPr>
        <w:pStyle w:val="Akapitzlist"/>
        <w:spacing w:before="240" w:line="276" w:lineRule="auto"/>
        <w:ind w:left="56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305791A" w14:textId="3785F179" w:rsidR="009E1FB8" w:rsidRDefault="00522E04" w:rsidP="002A3BD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10% ceny wywoławczej (załącznik nr3)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141E" w:rsidRPr="00395E28">
        <w:rPr>
          <w:rFonts w:asciiTheme="minorHAnsi" w:hAnsiTheme="minorHAnsi" w:cstheme="minorHAnsi"/>
          <w:color w:val="000000"/>
          <w:sz w:val="24"/>
          <w:szCs w:val="24"/>
        </w:rPr>
        <w:t>9 1010 1140 0003 5813 9120 0000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E1FB8" w:rsidRPr="00395E28">
        <w:rPr>
          <w:rFonts w:asciiTheme="minorHAnsi" w:hAnsiTheme="minorHAnsi" w:cstheme="minorHAnsi"/>
          <w:color w:val="000000"/>
          <w:sz w:val="24"/>
          <w:szCs w:val="24"/>
        </w:rPr>
        <w:t>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12 </w:t>
      </w:r>
      <w:r w:rsidR="00922ED0">
        <w:rPr>
          <w:rFonts w:asciiTheme="minorHAnsi" w:hAnsiTheme="minorHAnsi" w:cstheme="minorHAnsi"/>
          <w:sz w:val="24"/>
          <w:szCs w:val="24"/>
        </w:rPr>
        <w:t>maja 2024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317E5789" w14:textId="7F49C61C" w:rsidR="00C57E44" w:rsidRPr="00395E28" w:rsidRDefault="009E1FB8" w:rsidP="009E1FB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FB8">
        <w:rPr>
          <w:rFonts w:asciiTheme="minorHAnsi" w:hAnsiTheme="minorHAnsi" w:cstheme="minorHAnsi"/>
          <w:b/>
          <w:bCs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7E44" w:rsidRPr="00395E28">
        <w:rPr>
          <w:rFonts w:asciiTheme="minorHAnsi" w:hAnsiTheme="minorHAnsi" w:cstheme="minorHAnsi"/>
          <w:sz w:val="24"/>
          <w:szCs w:val="24"/>
        </w:rPr>
        <w:t>Potwierdzenie wpłaty wadium należy dołączyć do oferty.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2585238D" w:rsidR="002A3BD3" w:rsidRPr="002A3BD3" w:rsidRDefault="002A3BD3" w:rsidP="002A3BD3">
      <w:pPr>
        <w:spacing w:before="60" w:line="360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 xml:space="preserve">owej z uwzględnieniem stopnia zużycia, </w:t>
      </w:r>
      <w:r w:rsidR="002335C9">
        <w:rPr>
          <w:rFonts w:asciiTheme="minorHAnsi" w:hAnsiTheme="minorHAnsi" w:cstheme="minorHAnsi"/>
          <w:sz w:val="24"/>
          <w:szCs w:val="24"/>
        </w:rPr>
        <w:t>kompletnego zestawu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lastRenderedPageBreak/>
        <w:t>Wymagania dotyczące oferty:</w:t>
      </w:r>
    </w:p>
    <w:p w14:paraId="766DC829" w14:textId="509492E0" w:rsidR="00C57E44" w:rsidRPr="00395E28" w:rsidRDefault="00C57E44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4E756B5A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od ceny wywoławczej,</w:t>
      </w:r>
    </w:p>
    <w:p w14:paraId="07AD0F27" w14:textId="130D9607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2056AE06" w14:textId="4702BF9C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dowód wpłaty wadium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77E2CBE8" w14:textId="77777777" w:rsidR="00221372" w:rsidRPr="002A3BD3" w:rsidRDefault="00221372" w:rsidP="00221372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450536EC" w:rsidR="006E18F4" w:rsidRPr="00253C9E" w:rsidRDefault="007F5921" w:rsidP="00253C9E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0D4ACC">
        <w:rPr>
          <w:rFonts w:asciiTheme="minorHAnsi" w:hAnsiTheme="minorHAnsi" w:cstheme="minorHAnsi"/>
          <w:sz w:val="24"/>
          <w:szCs w:val="24"/>
        </w:rPr>
        <w:t>14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0D4ACC">
        <w:rPr>
          <w:rFonts w:asciiTheme="minorHAnsi" w:hAnsiTheme="minorHAnsi" w:cstheme="minorHAnsi"/>
          <w:sz w:val="24"/>
          <w:szCs w:val="24"/>
        </w:rPr>
        <w:t>5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CE700A" w:rsidRPr="00253C9E">
        <w:rPr>
          <w:rFonts w:asciiTheme="minorHAnsi" w:hAnsiTheme="minorHAnsi" w:cstheme="minorHAnsi"/>
          <w:sz w:val="24"/>
          <w:szCs w:val="24"/>
        </w:rPr>
        <w:t>4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24833117" w:rsidR="00636EF0" w:rsidRPr="00253C9E" w:rsidRDefault="007F5921" w:rsidP="00253C9E">
      <w:pPr>
        <w:spacing w:before="60" w:line="360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 ….……………</w:t>
      </w:r>
      <w:r w:rsidR="003F40E8" w:rsidRPr="00253C9E">
        <w:rPr>
          <w:rFonts w:asciiTheme="minorHAnsi" w:hAnsiTheme="minorHAnsi" w:cstheme="minorHAnsi"/>
          <w:i/>
          <w:iCs/>
          <w:color w:val="0070C0"/>
          <w:sz w:val="24"/>
          <w:szCs w:val="24"/>
        </w:rPr>
        <w:t>(wskazać właściwy składnik majątku</w:t>
      </w:r>
      <w:r w:rsidR="00A72E83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</w:t>
      </w:r>
      <w:r w:rsidR="003F40E8" w:rsidRPr="00253C9E">
        <w:rPr>
          <w:rFonts w:asciiTheme="minorHAnsi" w:hAnsiTheme="minorHAnsi" w:cstheme="minorHAnsi"/>
          <w:i/>
          <w:iCs/>
          <w:color w:val="0070C0"/>
          <w:sz w:val="24"/>
          <w:szCs w:val="24"/>
        </w:rPr>
        <w:t>)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14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0”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04634EE4" w:rsidR="00977FA2" w:rsidRPr="00253C9E" w:rsidRDefault="001D4E3E" w:rsidP="00253C9E">
      <w:pPr>
        <w:pStyle w:val="Akapitzlist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z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złożenia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187E92F4" w14:textId="77777777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C58DB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</w:p>
    <w:p w14:paraId="66270D6B" w14:textId="1F36B35B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Warunkiem przystąpienia do przetargu publicznego jest wniesienie wadium w wysokości </w:t>
      </w:r>
      <w:r w:rsidR="00917540" w:rsidRPr="00DC20A1">
        <w:rPr>
          <w:rFonts w:asciiTheme="minorHAnsi" w:hAnsiTheme="minorHAnsi" w:cstheme="minorHAnsi"/>
          <w:b/>
          <w:bCs/>
          <w:sz w:val="24"/>
          <w:szCs w:val="24"/>
        </w:rPr>
        <w:t>10% ceny wywoławczej</w:t>
      </w:r>
      <w:r w:rsidR="003F28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(załącznik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3</w:t>
      </w:r>
      <w:r w:rsidR="00C11E9E">
        <w:rPr>
          <w:rFonts w:asciiTheme="minorHAnsi" w:hAnsiTheme="minorHAnsi" w:cstheme="minorHAnsi"/>
          <w:sz w:val="24"/>
          <w:szCs w:val="24"/>
        </w:rPr>
        <w:t>)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DC20A1">
        <w:rPr>
          <w:rFonts w:asciiTheme="minorHAnsi" w:hAnsiTheme="minorHAnsi" w:cstheme="minorHAnsi"/>
          <w:sz w:val="24"/>
          <w:szCs w:val="24"/>
        </w:rPr>
        <w:t>miotem sprzedaży.</w:t>
      </w:r>
    </w:p>
    <w:p w14:paraId="33329631" w14:textId="46443B01" w:rsidR="009653E8" w:rsidRDefault="0092672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>
        <w:rPr>
          <w:rFonts w:asciiTheme="minorHAnsi" w:hAnsiTheme="minorHAnsi" w:cstheme="minorHAnsi"/>
          <w:sz w:val="24"/>
          <w:szCs w:val="24"/>
        </w:rPr>
        <w:t>wpłacone</w:t>
      </w:r>
      <w:r w:rsidRPr="00DC20A1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DC20A1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>
        <w:rPr>
          <w:rFonts w:asciiTheme="minorHAnsi" w:hAnsiTheme="minorHAnsi" w:cstheme="minorHAnsi"/>
          <w:sz w:val="24"/>
          <w:szCs w:val="24"/>
        </w:rPr>
        <w:t>,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</w:t>
      </w:r>
      <w:r w:rsidR="00592881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 </w:t>
      </w:r>
    </w:p>
    <w:p w14:paraId="36983820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7CBD7B7E" w14:textId="58516F6F" w:rsidR="000E66FC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>
        <w:rPr>
          <w:rFonts w:asciiTheme="minorHAnsi" w:hAnsiTheme="minorHAnsi" w:cstheme="minorHAnsi"/>
          <w:sz w:val="24"/>
          <w:szCs w:val="24"/>
        </w:rPr>
        <w:t>.</w:t>
      </w:r>
      <w:r w:rsidRPr="009653E8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9653E8">
        <w:rPr>
          <w:rFonts w:asciiTheme="minorHAnsi" w:hAnsiTheme="minorHAnsi" w:cstheme="minorHAnsi"/>
          <w:sz w:val="24"/>
          <w:szCs w:val="24"/>
        </w:rPr>
        <w:t>ś</w:t>
      </w:r>
      <w:r w:rsidRPr="009653E8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9653E8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9653E8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>
        <w:rPr>
          <w:rFonts w:asciiTheme="minorHAnsi" w:hAnsiTheme="minorHAnsi" w:cstheme="minorHAnsi"/>
          <w:sz w:val="24"/>
          <w:szCs w:val="24"/>
        </w:rPr>
        <w:t>.</w:t>
      </w:r>
    </w:p>
    <w:p w14:paraId="1BA56EAF" w14:textId="5256C77B" w:rsidR="00F23CD6" w:rsidRPr="00592881" w:rsidRDefault="009653E8" w:rsidP="00592881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92881">
        <w:rPr>
          <w:rFonts w:asciiTheme="minorHAnsi" w:hAnsiTheme="minorHAnsi" w:cstheme="minorHAnsi"/>
          <w:sz w:val="24"/>
          <w:szCs w:val="24"/>
        </w:rPr>
        <w:t>K</w:t>
      </w:r>
      <w:r w:rsidR="00F23CD6" w:rsidRPr="00592881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487B99DB" w14:textId="77777777" w:rsidR="009653E8" w:rsidRDefault="00F23CD6" w:rsidP="00546E0D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1487FE89" w14:textId="7AA1E4E5" w:rsidR="009653E8" w:rsidRDefault="009653E8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Przetarg publiczny może się odbyć, jeśli zostanie złożona, co najmniej jedna oferta.</w:t>
      </w:r>
    </w:p>
    <w:p w14:paraId="575B560E" w14:textId="77777777" w:rsidR="009653E8" w:rsidRDefault="00F23C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 w terminie nie dłuższym niż 7 dni od dnia zawarcia umowy sprzedaży.</w:t>
      </w:r>
    </w:p>
    <w:p w14:paraId="04C7F8D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508053CE" w:rsidR="00395E28" w:rsidRDefault="00395E2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związku, z czym nie ma możliwości wystawienia faktury VAT. </w:t>
      </w:r>
    </w:p>
    <w:p w14:paraId="6D02AEB3" w14:textId="60787BDB" w:rsidR="009653E8" w:rsidRPr="009653E8" w:rsidRDefault="009653E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6E497561" w:rsidR="004A6096" w:rsidRPr="00253C9E" w:rsidRDefault="004A6096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4 Pro</w:t>
      </w:r>
      <w:r w:rsidR="007935C9">
        <w:rPr>
          <w:rFonts w:asciiTheme="minorHAnsi" w:hAnsiTheme="minorHAnsi" w:cstheme="minorHAnsi"/>
          <w:sz w:val="24"/>
          <w:szCs w:val="24"/>
        </w:rPr>
        <w:t>tokół przekazania składnika mają</w:t>
      </w:r>
      <w:r>
        <w:rPr>
          <w:rFonts w:asciiTheme="minorHAnsi" w:hAnsiTheme="minorHAnsi" w:cstheme="minorHAnsi"/>
          <w:sz w:val="24"/>
          <w:szCs w:val="24"/>
        </w:rPr>
        <w:t>tku</w:t>
      </w:r>
    </w:p>
    <w:p w14:paraId="09FE9150" w14:textId="0AB47B67" w:rsidR="00395E28" w:rsidRPr="00253C9E" w:rsidRDefault="00395E28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06196423" w14:textId="4B1C5C01" w:rsidR="00395E28" w:rsidRDefault="00395E28" w:rsidP="0066236A">
      <w:pPr>
        <w:spacing w:before="240" w:after="240" w:line="360" w:lineRule="auto"/>
        <w:ind w:left="4248" w:firstLine="708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 w:rsidRPr="00395E28">
        <w:rPr>
          <w:rFonts w:asciiTheme="minorHAnsi" w:hAnsiTheme="minorHAnsi" w:cstheme="minorHAnsi"/>
          <w:sz w:val="26"/>
          <w:szCs w:val="26"/>
        </w:rPr>
        <w:t>ZATWIERDZAM</w:t>
      </w:r>
    </w:p>
    <w:p w14:paraId="3FE9B651" w14:textId="77777777" w:rsidR="00F05CC8" w:rsidRDefault="00F05CC8" w:rsidP="00F05CC8">
      <w:pPr>
        <w:spacing w:before="240" w:after="240" w:line="360" w:lineRule="auto"/>
        <w:ind w:left="4247" w:firstLine="709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Wioleta Lisowska</w:t>
      </w:r>
    </w:p>
    <w:p w14:paraId="6BA6C965" w14:textId="5EBB3221" w:rsidR="005C78AE" w:rsidRPr="00F05CC8" w:rsidRDefault="00395E28" w:rsidP="00F05CC8">
      <w:pPr>
        <w:spacing w:before="240" w:after="240" w:line="360" w:lineRule="auto"/>
        <w:ind w:left="4247" w:firstLine="709"/>
        <w:jc w:val="center"/>
        <w:rPr>
          <w:rFonts w:asciiTheme="minorHAnsi" w:hAnsiTheme="minorHAnsi" w:cstheme="minorHAnsi"/>
          <w:sz w:val="26"/>
          <w:szCs w:val="26"/>
        </w:rPr>
      </w:pPr>
      <w:r w:rsidRPr="00C61670">
        <w:rPr>
          <w:rFonts w:asciiTheme="minorHAnsi" w:hAnsiTheme="minorHAnsi" w:cstheme="minorHAnsi"/>
        </w:rPr>
        <w:t>Dyrektor Generaln</w:t>
      </w:r>
      <w:r w:rsidR="00F05CC8">
        <w:rPr>
          <w:rFonts w:asciiTheme="minorHAnsi" w:hAnsiTheme="minorHAnsi" w:cstheme="minorHAnsi"/>
        </w:rPr>
        <w:t>y</w:t>
      </w:r>
    </w:p>
    <w:sectPr w:rsidR="005C78AE" w:rsidRPr="00F05CC8" w:rsidSect="00DC16A1">
      <w:headerReference w:type="even" r:id="rId10"/>
      <w:footerReference w:type="default" r:id="rId11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A0EF6" w14:textId="77777777" w:rsidR="00DE176F" w:rsidRDefault="00DE176F">
      <w:r>
        <w:separator/>
      </w:r>
    </w:p>
  </w:endnote>
  <w:endnote w:type="continuationSeparator" w:id="0">
    <w:p w14:paraId="6881A59F" w14:textId="77777777" w:rsidR="00DE176F" w:rsidRDefault="00DE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75674"/>
      <w:docPartObj>
        <w:docPartGallery w:val="Page Numbers (Bottom of Page)"/>
        <w:docPartUnique/>
      </w:docPartObj>
    </w:sdtPr>
    <w:sdtEndPr/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6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FB644" w14:textId="77777777" w:rsidR="00DE176F" w:rsidRDefault="00DE176F">
      <w:r>
        <w:separator/>
      </w:r>
    </w:p>
  </w:footnote>
  <w:footnote w:type="continuationSeparator" w:id="0">
    <w:p w14:paraId="435EF959" w14:textId="77777777" w:rsidR="00DE176F" w:rsidRDefault="00DE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3185B"/>
    <w:multiLevelType w:val="hybridMultilevel"/>
    <w:tmpl w:val="5308E57A"/>
    <w:lvl w:ilvl="0" w:tplc="9418FC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B7C94"/>
    <w:multiLevelType w:val="hybridMultilevel"/>
    <w:tmpl w:val="93CE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3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D"/>
    <w:rsid w:val="00001110"/>
    <w:rsid w:val="00004BD5"/>
    <w:rsid w:val="0001343B"/>
    <w:rsid w:val="0001405D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C01"/>
    <w:rsid w:val="00057F9E"/>
    <w:rsid w:val="00064A7F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39D"/>
    <w:rsid w:val="003576B3"/>
    <w:rsid w:val="003579EB"/>
    <w:rsid w:val="00360651"/>
    <w:rsid w:val="003606C8"/>
    <w:rsid w:val="00361912"/>
    <w:rsid w:val="003622EA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6479"/>
    <w:rsid w:val="003A6A07"/>
    <w:rsid w:val="003B328A"/>
    <w:rsid w:val="003B4DCD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6096"/>
    <w:rsid w:val="004A62A1"/>
    <w:rsid w:val="004A7F9A"/>
    <w:rsid w:val="004B2FDF"/>
    <w:rsid w:val="004B3AF0"/>
    <w:rsid w:val="004B3CA1"/>
    <w:rsid w:val="004B49A0"/>
    <w:rsid w:val="004B6A79"/>
    <w:rsid w:val="004C0497"/>
    <w:rsid w:val="004C1EAA"/>
    <w:rsid w:val="004C4493"/>
    <w:rsid w:val="004C4848"/>
    <w:rsid w:val="004C58DB"/>
    <w:rsid w:val="004D3EF1"/>
    <w:rsid w:val="004D461D"/>
    <w:rsid w:val="004D5BE5"/>
    <w:rsid w:val="004E0AF2"/>
    <w:rsid w:val="004E3432"/>
    <w:rsid w:val="004E4A21"/>
    <w:rsid w:val="004E5FB6"/>
    <w:rsid w:val="004E7D4C"/>
    <w:rsid w:val="004F2FD9"/>
    <w:rsid w:val="004F42E0"/>
    <w:rsid w:val="005012F8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46E0D"/>
    <w:rsid w:val="005526E6"/>
    <w:rsid w:val="005553C8"/>
    <w:rsid w:val="005563A7"/>
    <w:rsid w:val="00560F79"/>
    <w:rsid w:val="0056543C"/>
    <w:rsid w:val="00581EE0"/>
    <w:rsid w:val="00592881"/>
    <w:rsid w:val="00592BA6"/>
    <w:rsid w:val="0059426C"/>
    <w:rsid w:val="00596DD9"/>
    <w:rsid w:val="005A1326"/>
    <w:rsid w:val="005A1433"/>
    <w:rsid w:val="005A317A"/>
    <w:rsid w:val="005A623B"/>
    <w:rsid w:val="005C1A41"/>
    <w:rsid w:val="005C2B22"/>
    <w:rsid w:val="005C78AE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5514"/>
    <w:rsid w:val="0062758B"/>
    <w:rsid w:val="0063028C"/>
    <w:rsid w:val="006311B9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6236A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426C"/>
    <w:rsid w:val="006B53D9"/>
    <w:rsid w:val="006B7B4E"/>
    <w:rsid w:val="006C4047"/>
    <w:rsid w:val="006C431F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7B3F"/>
    <w:rsid w:val="00791C40"/>
    <w:rsid w:val="007935C9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B27"/>
    <w:rsid w:val="007F5921"/>
    <w:rsid w:val="00805A42"/>
    <w:rsid w:val="00822C5E"/>
    <w:rsid w:val="00831C37"/>
    <w:rsid w:val="00833A98"/>
    <w:rsid w:val="008371A1"/>
    <w:rsid w:val="00840DB1"/>
    <w:rsid w:val="00841195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B4ADE"/>
    <w:rsid w:val="00AC33B2"/>
    <w:rsid w:val="00AC69AD"/>
    <w:rsid w:val="00AE1C04"/>
    <w:rsid w:val="00AE30DF"/>
    <w:rsid w:val="00AF358A"/>
    <w:rsid w:val="00AF377B"/>
    <w:rsid w:val="00B002A5"/>
    <w:rsid w:val="00B016A8"/>
    <w:rsid w:val="00B01FCC"/>
    <w:rsid w:val="00B04C62"/>
    <w:rsid w:val="00B051CF"/>
    <w:rsid w:val="00B054F4"/>
    <w:rsid w:val="00B06ABA"/>
    <w:rsid w:val="00B075F7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91558"/>
    <w:rsid w:val="00B94355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7320"/>
    <w:rsid w:val="00C10197"/>
    <w:rsid w:val="00C11E9E"/>
    <w:rsid w:val="00C121B0"/>
    <w:rsid w:val="00C12839"/>
    <w:rsid w:val="00C16EDA"/>
    <w:rsid w:val="00C20791"/>
    <w:rsid w:val="00C2176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6203"/>
    <w:rsid w:val="00CA475F"/>
    <w:rsid w:val="00CB0DEF"/>
    <w:rsid w:val="00CB3B02"/>
    <w:rsid w:val="00CC0349"/>
    <w:rsid w:val="00CC060A"/>
    <w:rsid w:val="00CC6455"/>
    <w:rsid w:val="00CC6456"/>
    <w:rsid w:val="00CC6FFD"/>
    <w:rsid w:val="00CD42A0"/>
    <w:rsid w:val="00CE0A15"/>
    <w:rsid w:val="00CE1607"/>
    <w:rsid w:val="00CE700A"/>
    <w:rsid w:val="00CE71CB"/>
    <w:rsid w:val="00CF2C15"/>
    <w:rsid w:val="00D115BF"/>
    <w:rsid w:val="00D21D5F"/>
    <w:rsid w:val="00D30EF5"/>
    <w:rsid w:val="00D311BB"/>
    <w:rsid w:val="00D31484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16A1"/>
    <w:rsid w:val="00DC20A1"/>
    <w:rsid w:val="00DC495C"/>
    <w:rsid w:val="00DC743F"/>
    <w:rsid w:val="00DD2566"/>
    <w:rsid w:val="00DD2A71"/>
    <w:rsid w:val="00DD4879"/>
    <w:rsid w:val="00DE176F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70877"/>
    <w:rsid w:val="00E75452"/>
    <w:rsid w:val="00E80EB6"/>
    <w:rsid w:val="00E8110D"/>
    <w:rsid w:val="00E9668C"/>
    <w:rsid w:val="00EA0A1B"/>
    <w:rsid w:val="00EB23B4"/>
    <w:rsid w:val="00EC6B41"/>
    <w:rsid w:val="00ED0BBC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5CC8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35CD"/>
    <w:rsid w:val="00F942E1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88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B56CA-FD31-4FDA-8D0D-B7405BC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OR.dot</Template>
  <TotalTime>11</TotalTime>
  <Pages>4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sprzedaży pojazdu i łodzi</dc:title>
  <dc:creator>Mirosław Chamier Gliszczyński</dc:creator>
  <cp:lastModifiedBy>Agnieszka Żurek</cp:lastModifiedBy>
  <cp:revision>5</cp:revision>
  <cp:lastPrinted>2024-04-22T07:51:00Z</cp:lastPrinted>
  <dcterms:created xsi:type="dcterms:W3CDTF">2024-04-24T10:50:00Z</dcterms:created>
  <dcterms:modified xsi:type="dcterms:W3CDTF">2024-04-24T11:07:00Z</dcterms:modified>
</cp:coreProperties>
</file>