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B8F" w:rsidRPr="0082601A" w:rsidRDefault="00D10D49" w:rsidP="0082601A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</w:rPr>
      </w:pPr>
      <w:r w:rsidRPr="0082601A">
        <w:rPr>
          <w:rFonts w:asciiTheme="minorHAnsi" w:hAnsiTheme="minorHAnsi" w:cstheme="minorHAnsi"/>
          <w:sz w:val="26"/>
          <w:szCs w:val="26"/>
        </w:rPr>
        <w:t xml:space="preserve">Warszawa, </w:t>
      </w:r>
      <w:bookmarkStart w:id="0" w:name="ezdDataPodpisu"/>
      <w:r w:rsidRPr="0082601A">
        <w:rPr>
          <w:rFonts w:asciiTheme="minorHAnsi" w:hAnsiTheme="minorHAnsi" w:cstheme="minorHAnsi"/>
          <w:sz w:val="26"/>
          <w:szCs w:val="26"/>
        </w:rPr>
        <w:t>10-01-2023</w:t>
      </w:r>
      <w:bookmarkEnd w:id="0"/>
      <w:r w:rsidRPr="0082601A">
        <w:rPr>
          <w:rFonts w:asciiTheme="minorHAnsi" w:hAnsiTheme="minorHAnsi" w:cstheme="minorHAnsi"/>
          <w:sz w:val="26"/>
          <w:szCs w:val="26"/>
        </w:rPr>
        <w:t xml:space="preserve"> r.</w:t>
      </w:r>
    </w:p>
    <w:p w:rsidR="00696072" w:rsidRPr="0082601A" w:rsidRDefault="00D10D49" w:rsidP="0082601A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</w:rPr>
      </w:pPr>
      <w:bookmarkStart w:id="1" w:name="ezdSprawaZnak"/>
      <w:r w:rsidRPr="0082601A">
        <w:rPr>
          <w:rFonts w:asciiTheme="minorHAnsi" w:hAnsiTheme="minorHAnsi" w:cstheme="minorHAnsi"/>
          <w:sz w:val="26"/>
          <w:szCs w:val="26"/>
        </w:rPr>
        <w:t>DOOŚ-WDŚZIL.420.18.2020</w:t>
      </w:r>
      <w:bookmarkEnd w:id="1"/>
      <w:r w:rsidRPr="0082601A">
        <w:rPr>
          <w:rFonts w:asciiTheme="minorHAnsi" w:hAnsiTheme="minorHAnsi" w:cstheme="minorHAnsi"/>
          <w:sz w:val="26"/>
          <w:szCs w:val="26"/>
        </w:rPr>
        <w:t>.</w:t>
      </w:r>
      <w:bookmarkStart w:id="2" w:name="ezdAutorInicjaly"/>
      <w:bookmarkStart w:id="3" w:name="ezdAtrybut_ezdAutorInicjaly"/>
      <w:r w:rsidRPr="0082601A">
        <w:rPr>
          <w:rFonts w:asciiTheme="minorHAnsi" w:hAnsiTheme="minorHAnsi" w:cstheme="minorHAnsi"/>
          <w:sz w:val="26"/>
          <w:szCs w:val="26"/>
        </w:rPr>
        <w:t>MK</w:t>
      </w:r>
      <w:bookmarkEnd w:id="2"/>
      <w:bookmarkEnd w:id="3"/>
      <w:r w:rsidRPr="0082601A">
        <w:rPr>
          <w:rFonts w:asciiTheme="minorHAnsi" w:hAnsiTheme="minorHAnsi" w:cstheme="minorHAnsi"/>
          <w:sz w:val="26"/>
          <w:szCs w:val="26"/>
        </w:rPr>
        <w:t>W.7</w:t>
      </w:r>
      <w:r w:rsidRPr="0082601A">
        <w:rPr>
          <w:rFonts w:asciiTheme="minorHAnsi" w:hAnsiTheme="minorHAnsi" w:cstheme="minorHAnsi"/>
          <w:sz w:val="26"/>
          <w:szCs w:val="26"/>
        </w:rPr>
        <w:t>2</w:t>
      </w:r>
    </w:p>
    <w:p w:rsidR="0082601A" w:rsidRDefault="0082601A" w:rsidP="0082601A">
      <w:pPr>
        <w:pStyle w:val="Bezodstpw"/>
        <w:spacing w:line="312" w:lineRule="auto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:rsidR="00696072" w:rsidRPr="0082601A" w:rsidRDefault="00D10D49" w:rsidP="0082601A">
      <w:pPr>
        <w:pStyle w:val="Bezodstpw"/>
        <w:spacing w:line="312" w:lineRule="auto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82601A">
        <w:rPr>
          <w:rFonts w:asciiTheme="minorHAnsi" w:hAnsiTheme="minorHAnsi" w:cstheme="minorHAnsi"/>
          <w:b/>
          <w:color w:val="000000"/>
          <w:sz w:val="26"/>
          <w:szCs w:val="26"/>
        </w:rPr>
        <w:t>ZAWIADOMIENIE</w:t>
      </w:r>
    </w:p>
    <w:p w:rsidR="00696072" w:rsidRPr="0082601A" w:rsidRDefault="00D10D49" w:rsidP="0082601A">
      <w:pPr>
        <w:pStyle w:val="Bezodstpw"/>
        <w:spacing w:line="312" w:lineRule="auto"/>
        <w:rPr>
          <w:rFonts w:asciiTheme="minorHAnsi" w:hAnsiTheme="minorHAnsi" w:cstheme="minorHAnsi"/>
          <w:color w:val="000000"/>
          <w:sz w:val="26"/>
          <w:szCs w:val="26"/>
        </w:rPr>
      </w:pPr>
      <w:r w:rsidRPr="0082601A">
        <w:rPr>
          <w:rFonts w:asciiTheme="minorHAnsi" w:hAnsiTheme="minorHAnsi" w:cstheme="minorHAnsi"/>
          <w:color w:val="000000"/>
          <w:sz w:val="26"/>
          <w:szCs w:val="26"/>
        </w:rPr>
        <w:t xml:space="preserve">Na podstawie art. 54 </w:t>
      </w:r>
      <w:r w:rsidR="0082601A">
        <w:rPr>
          <w:rFonts w:asciiTheme="minorHAnsi" w:hAnsiTheme="minorHAnsi" w:cstheme="minorHAnsi"/>
          <w:color w:val="000000"/>
          <w:sz w:val="26"/>
          <w:szCs w:val="26"/>
        </w:rPr>
        <w:t>paragraf</w:t>
      </w:r>
      <w:r w:rsidRPr="0082601A">
        <w:rPr>
          <w:rFonts w:asciiTheme="minorHAnsi" w:hAnsiTheme="minorHAnsi" w:cstheme="minorHAnsi"/>
          <w:color w:val="000000"/>
          <w:sz w:val="26"/>
          <w:szCs w:val="26"/>
        </w:rPr>
        <w:t xml:space="preserve"> 4</w:t>
      </w:r>
      <w:r w:rsidRPr="0082601A">
        <w:rPr>
          <w:rFonts w:asciiTheme="minorHAnsi" w:hAnsiTheme="minorHAnsi" w:cstheme="minorHAnsi"/>
          <w:color w:val="000000"/>
          <w:sz w:val="26"/>
          <w:szCs w:val="26"/>
        </w:rPr>
        <w:t xml:space="preserve"> ustawy z dnia 30 sierpnia 2002 r. – </w:t>
      </w:r>
      <w:r w:rsidRPr="0082601A">
        <w:rPr>
          <w:rFonts w:asciiTheme="minorHAnsi" w:hAnsiTheme="minorHAnsi" w:cstheme="minorHAnsi"/>
          <w:iCs/>
          <w:color w:val="000000"/>
          <w:sz w:val="26"/>
          <w:szCs w:val="26"/>
        </w:rPr>
        <w:t>Prawo o postępowaniu przed sądami administracyjnymi</w:t>
      </w:r>
      <w:r w:rsidRPr="0082601A">
        <w:rPr>
          <w:rFonts w:asciiTheme="minorHAnsi" w:hAnsiTheme="minorHAnsi" w:cstheme="minorHAnsi"/>
          <w:color w:val="000000"/>
          <w:sz w:val="26"/>
          <w:szCs w:val="26"/>
        </w:rPr>
        <w:t xml:space="preserve"> (Dz</w:t>
      </w:r>
      <w:r w:rsidR="0082601A">
        <w:rPr>
          <w:rFonts w:asciiTheme="minorHAnsi" w:hAnsiTheme="minorHAnsi" w:cstheme="minorHAnsi"/>
          <w:color w:val="000000"/>
          <w:sz w:val="26"/>
          <w:szCs w:val="26"/>
        </w:rPr>
        <w:t>iennik</w:t>
      </w:r>
      <w:r w:rsidRPr="0082601A">
        <w:rPr>
          <w:rFonts w:asciiTheme="minorHAnsi" w:hAnsiTheme="minorHAnsi" w:cstheme="minorHAnsi"/>
          <w:color w:val="000000"/>
          <w:sz w:val="26"/>
          <w:szCs w:val="26"/>
        </w:rPr>
        <w:t xml:space="preserve"> U</w:t>
      </w:r>
      <w:r w:rsidR="0082601A">
        <w:rPr>
          <w:rFonts w:asciiTheme="minorHAnsi" w:hAnsiTheme="minorHAnsi" w:cstheme="minorHAnsi"/>
          <w:color w:val="000000"/>
          <w:sz w:val="26"/>
          <w:szCs w:val="26"/>
        </w:rPr>
        <w:t>staw</w:t>
      </w:r>
      <w:r w:rsidRPr="0082601A">
        <w:rPr>
          <w:rFonts w:asciiTheme="minorHAnsi" w:hAnsiTheme="minorHAnsi" w:cstheme="minorHAnsi"/>
          <w:color w:val="000000"/>
          <w:sz w:val="26"/>
          <w:szCs w:val="26"/>
        </w:rPr>
        <w:t xml:space="preserve"> z 2022 r. poz. 329</w:t>
      </w:r>
      <w:r w:rsidRPr="0082601A">
        <w:rPr>
          <w:rFonts w:asciiTheme="minorHAnsi" w:hAnsiTheme="minorHAnsi" w:cstheme="minorHAnsi"/>
          <w:color w:val="000000"/>
          <w:sz w:val="26"/>
          <w:szCs w:val="26"/>
        </w:rPr>
        <w:t>, ze zm</w:t>
      </w:r>
      <w:r w:rsidR="005B4421">
        <w:rPr>
          <w:rFonts w:asciiTheme="minorHAnsi" w:hAnsiTheme="minorHAnsi" w:cstheme="minorHAnsi"/>
          <w:color w:val="000000"/>
          <w:sz w:val="26"/>
          <w:szCs w:val="26"/>
        </w:rPr>
        <w:t>ianami</w:t>
      </w:r>
      <w:r w:rsidRPr="0082601A">
        <w:rPr>
          <w:rFonts w:asciiTheme="minorHAnsi" w:hAnsiTheme="minorHAnsi" w:cstheme="minorHAnsi"/>
          <w:color w:val="000000"/>
          <w:sz w:val="26"/>
          <w:szCs w:val="26"/>
        </w:rPr>
        <w:t xml:space="preserve">), dalej </w:t>
      </w:r>
      <w:proofErr w:type="spellStart"/>
      <w:r w:rsidRPr="0082601A">
        <w:rPr>
          <w:rFonts w:asciiTheme="minorHAnsi" w:hAnsiTheme="minorHAnsi" w:cstheme="minorHAnsi"/>
          <w:iCs/>
          <w:color w:val="000000"/>
          <w:sz w:val="26"/>
          <w:szCs w:val="26"/>
        </w:rPr>
        <w:t>p.p.s.a</w:t>
      </w:r>
      <w:proofErr w:type="spellEnd"/>
      <w:r w:rsidRPr="0082601A">
        <w:rPr>
          <w:rFonts w:asciiTheme="minorHAnsi" w:hAnsiTheme="minorHAnsi" w:cstheme="minorHAnsi"/>
          <w:iCs/>
          <w:color w:val="000000"/>
          <w:sz w:val="26"/>
          <w:szCs w:val="26"/>
        </w:rPr>
        <w:t>.,</w:t>
      </w:r>
      <w:r w:rsidRPr="0082601A">
        <w:rPr>
          <w:rFonts w:asciiTheme="minorHAnsi" w:hAnsiTheme="minorHAnsi" w:cstheme="minorHAnsi"/>
          <w:color w:val="000000"/>
          <w:sz w:val="26"/>
          <w:szCs w:val="26"/>
        </w:rPr>
        <w:t xml:space="preserve"> w związku z art. 74 ust. 3 ustawy z dnia 3 października 2008 r. </w:t>
      </w:r>
      <w:r w:rsidRPr="0082601A">
        <w:rPr>
          <w:rFonts w:asciiTheme="minorHAnsi" w:hAnsiTheme="minorHAnsi" w:cstheme="minorHAnsi"/>
          <w:iCs/>
          <w:color w:val="000000"/>
          <w:sz w:val="26"/>
          <w:szCs w:val="26"/>
        </w:rPr>
        <w:t>o udostępnianiu informacji o środowisku i jego ochronie, udziale społeczeństwa w ochronie środowiska oraz o ocenach oddziaływania na środowisko</w:t>
      </w:r>
      <w:r w:rsidRPr="0082601A">
        <w:rPr>
          <w:rFonts w:asciiTheme="minorHAnsi" w:hAnsiTheme="minorHAnsi" w:cstheme="minorHAnsi"/>
          <w:color w:val="000000"/>
          <w:sz w:val="26"/>
          <w:szCs w:val="26"/>
        </w:rPr>
        <w:t xml:space="preserve"> (Dz</w:t>
      </w:r>
      <w:r w:rsidR="005B4421">
        <w:rPr>
          <w:rFonts w:asciiTheme="minorHAnsi" w:hAnsiTheme="minorHAnsi" w:cstheme="minorHAnsi"/>
          <w:color w:val="000000"/>
          <w:sz w:val="26"/>
          <w:szCs w:val="26"/>
        </w:rPr>
        <w:t>iennik</w:t>
      </w:r>
      <w:r w:rsidRPr="0082601A">
        <w:rPr>
          <w:rFonts w:asciiTheme="minorHAnsi" w:hAnsiTheme="minorHAnsi" w:cstheme="minorHAnsi"/>
          <w:color w:val="000000"/>
          <w:sz w:val="26"/>
          <w:szCs w:val="26"/>
        </w:rPr>
        <w:t xml:space="preserve"> U</w:t>
      </w:r>
      <w:r w:rsidR="005B4421">
        <w:rPr>
          <w:rFonts w:asciiTheme="minorHAnsi" w:hAnsiTheme="minorHAnsi" w:cstheme="minorHAnsi"/>
          <w:color w:val="000000"/>
          <w:sz w:val="26"/>
          <w:szCs w:val="26"/>
        </w:rPr>
        <w:t>staw</w:t>
      </w:r>
      <w:r w:rsidRPr="0082601A">
        <w:rPr>
          <w:rFonts w:asciiTheme="minorHAnsi" w:hAnsiTheme="minorHAnsi" w:cstheme="minorHAnsi"/>
          <w:color w:val="000000"/>
          <w:sz w:val="26"/>
          <w:szCs w:val="26"/>
        </w:rPr>
        <w:t xml:space="preserve"> z 2022 r. poz. 1029</w:t>
      </w:r>
      <w:r w:rsidRPr="0082601A">
        <w:rPr>
          <w:rFonts w:asciiTheme="minorHAnsi" w:hAnsiTheme="minorHAnsi" w:cstheme="minorHAnsi"/>
          <w:color w:val="000000"/>
          <w:sz w:val="26"/>
          <w:szCs w:val="26"/>
        </w:rPr>
        <w:t>, ze zm</w:t>
      </w:r>
      <w:r w:rsidR="005B4421">
        <w:rPr>
          <w:rFonts w:asciiTheme="minorHAnsi" w:hAnsiTheme="minorHAnsi" w:cstheme="minorHAnsi"/>
          <w:color w:val="000000"/>
          <w:sz w:val="26"/>
          <w:szCs w:val="26"/>
        </w:rPr>
        <w:t>ianami</w:t>
      </w:r>
      <w:r w:rsidRPr="0082601A">
        <w:rPr>
          <w:rFonts w:asciiTheme="minorHAnsi" w:hAnsiTheme="minorHAnsi" w:cstheme="minorHAnsi"/>
          <w:color w:val="000000"/>
          <w:sz w:val="26"/>
          <w:szCs w:val="26"/>
        </w:rPr>
        <w:t xml:space="preserve">), dalej </w:t>
      </w:r>
      <w:r w:rsidRPr="0082601A">
        <w:rPr>
          <w:rFonts w:asciiTheme="minorHAnsi" w:hAnsiTheme="minorHAnsi" w:cstheme="minorHAnsi"/>
          <w:iCs/>
          <w:color w:val="000000"/>
          <w:sz w:val="26"/>
          <w:szCs w:val="26"/>
        </w:rPr>
        <w:t>ust</w:t>
      </w:r>
      <w:r w:rsidRPr="0082601A">
        <w:rPr>
          <w:rFonts w:asciiTheme="minorHAnsi" w:hAnsiTheme="minorHAnsi" w:cstheme="minorHAnsi"/>
          <w:iCs/>
          <w:color w:val="000000"/>
          <w:sz w:val="26"/>
          <w:szCs w:val="26"/>
        </w:rPr>
        <w:t xml:space="preserve">awa </w:t>
      </w:r>
      <w:proofErr w:type="spellStart"/>
      <w:r w:rsidRPr="0082601A">
        <w:rPr>
          <w:rFonts w:asciiTheme="minorHAnsi" w:hAnsiTheme="minorHAnsi" w:cstheme="minorHAnsi"/>
          <w:iCs/>
          <w:color w:val="000000"/>
          <w:sz w:val="26"/>
          <w:szCs w:val="26"/>
        </w:rPr>
        <w:t>ooś</w:t>
      </w:r>
      <w:proofErr w:type="spellEnd"/>
      <w:r w:rsidRPr="0082601A">
        <w:rPr>
          <w:rFonts w:asciiTheme="minorHAnsi" w:hAnsiTheme="minorHAnsi" w:cstheme="minorHAnsi"/>
          <w:color w:val="000000"/>
          <w:sz w:val="26"/>
          <w:szCs w:val="26"/>
        </w:rPr>
        <w:t>, zawiadamiam</w:t>
      </w:r>
      <w:r w:rsidRPr="0082601A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Pr="0082601A">
        <w:rPr>
          <w:rFonts w:asciiTheme="minorHAnsi" w:hAnsiTheme="minorHAnsi" w:cstheme="minorHAnsi"/>
          <w:color w:val="000000"/>
          <w:sz w:val="26"/>
          <w:szCs w:val="26"/>
        </w:rPr>
        <w:t>o przekazaniu do Wojewódzkiego Sądu Administracyjnego w Warszawie</w:t>
      </w:r>
      <w:r w:rsidRPr="0082601A">
        <w:rPr>
          <w:rFonts w:asciiTheme="minorHAnsi" w:hAnsiTheme="minorHAnsi" w:cstheme="minorHAnsi"/>
          <w:color w:val="000000"/>
          <w:sz w:val="26"/>
          <w:szCs w:val="26"/>
        </w:rPr>
        <w:t xml:space="preserve"> skargi </w:t>
      </w:r>
      <w:r w:rsidRPr="0082601A">
        <w:rPr>
          <w:rFonts w:asciiTheme="minorHAnsi" w:hAnsiTheme="minorHAnsi" w:cstheme="minorHAnsi"/>
          <w:color w:val="000000"/>
          <w:sz w:val="26"/>
          <w:szCs w:val="26"/>
        </w:rPr>
        <w:t xml:space="preserve">Wójta Gminy Stężyca z dnia 27 września 2022 r., Marka </w:t>
      </w:r>
      <w:proofErr w:type="spellStart"/>
      <w:r w:rsidRPr="0082601A">
        <w:rPr>
          <w:rFonts w:asciiTheme="minorHAnsi" w:hAnsiTheme="minorHAnsi" w:cstheme="minorHAnsi"/>
          <w:color w:val="000000"/>
          <w:sz w:val="26"/>
          <w:szCs w:val="26"/>
        </w:rPr>
        <w:t>Stecha</w:t>
      </w:r>
      <w:proofErr w:type="spellEnd"/>
      <w:r w:rsidRPr="0082601A">
        <w:rPr>
          <w:rFonts w:asciiTheme="minorHAnsi" w:hAnsiTheme="minorHAnsi" w:cstheme="minorHAnsi"/>
          <w:color w:val="000000"/>
          <w:sz w:val="26"/>
          <w:szCs w:val="26"/>
        </w:rPr>
        <w:t xml:space="preserve"> i Mirelli </w:t>
      </w:r>
      <w:proofErr w:type="spellStart"/>
      <w:r w:rsidRPr="0082601A">
        <w:rPr>
          <w:rFonts w:asciiTheme="minorHAnsi" w:hAnsiTheme="minorHAnsi" w:cstheme="minorHAnsi"/>
          <w:color w:val="000000"/>
          <w:sz w:val="26"/>
          <w:szCs w:val="26"/>
        </w:rPr>
        <w:t>Stech</w:t>
      </w:r>
      <w:proofErr w:type="spellEnd"/>
      <w:r w:rsidRPr="0082601A">
        <w:rPr>
          <w:rFonts w:asciiTheme="minorHAnsi" w:hAnsiTheme="minorHAnsi" w:cstheme="minorHAnsi"/>
          <w:color w:val="000000"/>
          <w:sz w:val="26"/>
          <w:szCs w:val="26"/>
        </w:rPr>
        <w:t xml:space="preserve"> z dnia 4 października 2022 r. oraz Andrzeja Stencla </w:t>
      </w:r>
      <w:r w:rsidRPr="0082601A">
        <w:rPr>
          <w:rFonts w:asciiTheme="minorHAnsi" w:hAnsiTheme="minorHAnsi" w:cstheme="minorHAnsi"/>
          <w:sz w:val="26"/>
          <w:szCs w:val="26"/>
        </w:rPr>
        <w:t xml:space="preserve">z dnia 5 października 2022 r. (wraz z odpowiedzią organu) </w:t>
      </w:r>
      <w:r w:rsidRPr="0082601A">
        <w:rPr>
          <w:rFonts w:asciiTheme="minorHAnsi" w:hAnsiTheme="minorHAnsi" w:cstheme="minorHAnsi"/>
          <w:color w:val="000000"/>
          <w:sz w:val="26"/>
          <w:szCs w:val="26"/>
        </w:rPr>
        <w:t xml:space="preserve">na decyzję Generalnego Dyrektora Ochrony Środowiska z </w:t>
      </w:r>
      <w:r w:rsidRPr="0082601A">
        <w:rPr>
          <w:rFonts w:asciiTheme="minorHAnsi" w:hAnsiTheme="minorHAnsi" w:cstheme="minorHAnsi"/>
          <w:color w:val="000000" w:themeColor="text1"/>
          <w:sz w:val="26"/>
          <w:szCs w:val="26"/>
        </w:rPr>
        <w:t>dnia 26 sierpni</w:t>
      </w:r>
      <w:r w:rsidRPr="0082601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a </w:t>
      </w:r>
      <w:r w:rsidRPr="0082601A">
        <w:rPr>
          <w:rFonts w:asciiTheme="minorHAnsi" w:hAnsiTheme="minorHAnsi" w:cstheme="minorHAnsi"/>
          <w:color w:val="000000"/>
          <w:sz w:val="26"/>
          <w:szCs w:val="26"/>
        </w:rPr>
        <w:t>2022 r., znak: DOOŚ-WDŚZIL.420.18.2020.</w:t>
      </w:r>
      <w:r w:rsidRPr="0082601A">
        <w:rPr>
          <w:rFonts w:asciiTheme="minorHAnsi" w:hAnsiTheme="minorHAnsi" w:cstheme="minorHAnsi"/>
          <w:color w:val="000000" w:themeColor="text1"/>
          <w:sz w:val="26"/>
          <w:szCs w:val="26"/>
        </w:rPr>
        <w:t>MKW.65,</w:t>
      </w:r>
      <w:r w:rsidRPr="0082601A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Pr="0082601A">
        <w:rPr>
          <w:rFonts w:asciiTheme="minorHAnsi" w:hAnsiTheme="minorHAnsi" w:cstheme="minorHAnsi"/>
          <w:color w:val="000000" w:themeColor="text1"/>
          <w:sz w:val="26"/>
          <w:szCs w:val="26"/>
        </w:rPr>
        <w:t>którą organ II instancji uchylił w części i w tym zakresie orzekł co do istoty sprawy lub umorzył postępowanie pierwszej instancji, a w pozostałej części utrzymał w mocy decyzję Regionalnego Dyrektora Ochron</w:t>
      </w:r>
      <w:r w:rsidRPr="0082601A">
        <w:rPr>
          <w:rFonts w:asciiTheme="minorHAnsi" w:hAnsiTheme="minorHAnsi" w:cstheme="minorHAnsi"/>
          <w:color w:val="000000" w:themeColor="text1"/>
          <w:sz w:val="26"/>
          <w:szCs w:val="26"/>
        </w:rPr>
        <w:t>y Środowiska w Gdańsku z dnia 30 czerwca 2020 r., znak: RDOŚ-Gd-WOO.420.76.2018.MR.LK.</w:t>
      </w:r>
      <w:r w:rsidRPr="0082601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82601A">
        <w:rPr>
          <w:rFonts w:asciiTheme="minorHAnsi" w:hAnsiTheme="minorHAnsi" w:cstheme="minorHAnsi"/>
          <w:color w:val="000000" w:themeColor="text1"/>
          <w:sz w:val="26"/>
          <w:szCs w:val="26"/>
        </w:rPr>
        <w:t>JP.lll</w:t>
      </w:r>
      <w:proofErr w:type="spellEnd"/>
      <w:r w:rsidRPr="0082601A">
        <w:rPr>
          <w:rFonts w:asciiTheme="minorHAnsi" w:hAnsiTheme="minorHAnsi" w:cstheme="minorHAnsi"/>
          <w:color w:val="000000" w:themeColor="text1"/>
          <w:sz w:val="26"/>
          <w:szCs w:val="26"/>
        </w:rPr>
        <w:t>, o środowiskowych uwarunkowaniach dla przedsięwzięcia pn. „Prace na alternatywnym ciągu transportowym Bydgoszcz- Trójmiasto, etap I”.</w:t>
      </w:r>
    </w:p>
    <w:p w:rsidR="00696072" w:rsidRPr="0082601A" w:rsidRDefault="00D10D49" w:rsidP="0082601A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  <w:u w:val="single"/>
        </w:rPr>
      </w:pPr>
      <w:r w:rsidRPr="0082601A">
        <w:rPr>
          <w:rFonts w:asciiTheme="minorHAnsi" w:hAnsiTheme="minorHAnsi" w:cstheme="minorHAnsi"/>
          <w:sz w:val="26"/>
          <w:szCs w:val="26"/>
        </w:rPr>
        <w:t>Jednocześnie informuję, że –</w:t>
      </w:r>
      <w:r w:rsidRPr="0082601A">
        <w:rPr>
          <w:rFonts w:asciiTheme="minorHAnsi" w:hAnsiTheme="minorHAnsi" w:cstheme="minorHAnsi"/>
          <w:sz w:val="26"/>
          <w:szCs w:val="26"/>
        </w:rPr>
        <w:t xml:space="preserve"> zgodnie z art. 33 </w:t>
      </w:r>
      <w:r>
        <w:rPr>
          <w:rFonts w:asciiTheme="minorHAnsi" w:hAnsiTheme="minorHAnsi" w:cstheme="minorHAnsi"/>
          <w:sz w:val="26"/>
          <w:szCs w:val="26"/>
        </w:rPr>
        <w:t>paragraf</w:t>
      </w:r>
      <w:r w:rsidRPr="0082601A">
        <w:rPr>
          <w:rFonts w:asciiTheme="minorHAnsi" w:hAnsiTheme="minorHAnsi" w:cstheme="minorHAnsi"/>
          <w:sz w:val="26"/>
          <w:szCs w:val="26"/>
        </w:rPr>
        <w:t xml:space="preserve"> 1a </w:t>
      </w:r>
      <w:proofErr w:type="spellStart"/>
      <w:r w:rsidRPr="0082601A">
        <w:rPr>
          <w:rFonts w:asciiTheme="minorHAnsi" w:hAnsiTheme="minorHAnsi" w:cstheme="minorHAnsi"/>
          <w:iCs/>
          <w:sz w:val="26"/>
          <w:szCs w:val="26"/>
        </w:rPr>
        <w:t>p.</w:t>
      </w:r>
      <w:r w:rsidRPr="0082601A">
        <w:rPr>
          <w:rFonts w:asciiTheme="minorHAnsi" w:hAnsiTheme="minorHAnsi" w:cstheme="minorHAnsi"/>
          <w:iCs/>
          <w:sz w:val="26"/>
          <w:szCs w:val="26"/>
        </w:rPr>
        <w:t>p</w:t>
      </w:r>
      <w:r w:rsidRPr="0082601A">
        <w:rPr>
          <w:rFonts w:asciiTheme="minorHAnsi" w:hAnsiTheme="minorHAnsi" w:cstheme="minorHAnsi"/>
          <w:iCs/>
          <w:sz w:val="26"/>
          <w:szCs w:val="26"/>
        </w:rPr>
        <w:t>.</w:t>
      </w:r>
      <w:r w:rsidRPr="0082601A">
        <w:rPr>
          <w:rFonts w:asciiTheme="minorHAnsi" w:hAnsiTheme="minorHAnsi" w:cstheme="minorHAnsi"/>
          <w:iCs/>
          <w:sz w:val="26"/>
          <w:szCs w:val="26"/>
        </w:rPr>
        <w:t>s</w:t>
      </w:r>
      <w:r w:rsidRPr="0082601A">
        <w:rPr>
          <w:rFonts w:asciiTheme="minorHAnsi" w:hAnsiTheme="minorHAnsi" w:cstheme="minorHAnsi"/>
          <w:iCs/>
          <w:sz w:val="26"/>
          <w:szCs w:val="26"/>
        </w:rPr>
        <w:t>.</w:t>
      </w:r>
      <w:r w:rsidRPr="0082601A">
        <w:rPr>
          <w:rFonts w:asciiTheme="minorHAnsi" w:hAnsiTheme="minorHAnsi" w:cstheme="minorHAnsi"/>
          <w:iCs/>
          <w:sz w:val="26"/>
          <w:szCs w:val="26"/>
        </w:rPr>
        <w:t>a</w:t>
      </w:r>
      <w:proofErr w:type="spellEnd"/>
      <w:r w:rsidRPr="0082601A">
        <w:rPr>
          <w:rFonts w:asciiTheme="minorHAnsi" w:hAnsiTheme="minorHAnsi" w:cstheme="minorHAnsi"/>
          <w:iCs/>
          <w:sz w:val="26"/>
          <w:szCs w:val="26"/>
        </w:rPr>
        <w:t>.</w:t>
      </w:r>
      <w:r w:rsidRPr="0082601A">
        <w:rPr>
          <w:rFonts w:asciiTheme="minorHAnsi" w:hAnsiTheme="minorHAnsi" w:cstheme="minorHAnsi"/>
          <w:i/>
          <w:sz w:val="26"/>
          <w:szCs w:val="26"/>
        </w:rPr>
        <w:t xml:space="preserve"> – </w:t>
      </w:r>
      <w:r w:rsidRPr="0082601A">
        <w:rPr>
          <w:rFonts w:asciiTheme="minorHAnsi" w:hAnsiTheme="minorHAnsi" w:cstheme="minorHAnsi"/>
          <w:sz w:val="26"/>
          <w:szCs w:val="26"/>
        </w:rPr>
        <w:t>osoba, która brała udział w postępowaniu i nie wniosła skargi, a wynik postępowania sądowego dotyczy jej interesu prawnego, jest uczestnikiem tego postępowania na prawach strony, jeżeli przed rozpoczęciem rozprawy złoży w</w:t>
      </w:r>
      <w:r w:rsidRPr="0082601A">
        <w:rPr>
          <w:rFonts w:asciiTheme="minorHAnsi" w:hAnsiTheme="minorHAnsi" w:cstheme="minorHAnsi"/>
          <w:sz w:val="26"/>
          <w:szCs w:val="26"/>
        </w:rPr>
        <w:t>niosek o przystąpienie do postępowania.</w:t>
      </w:r>
    </w:p>
    <w:p w:rsidR="00696072" w:rsidRPr="0082601A" w:rsidRDefault="00D10D49" w:rsidP="0082601A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</w:rPr>
      </w:pPr>
      <w:r w:rsidRPr="0082601A">
        <w:rPr>
          <w:rFonts w:asciiTheme="minorHAnsi" w:hAnsiTheme="minorHAnsi" w:cstheme="minorHAnsi"/>
          <w:sz w:val="26"/>
          <w:szCs w:val="26"/>
        </w:rPr>
        <w:t xml:space="preserve">Upubliczniono w dniach: od </w:t>
      </w:r>
      <w:r>
        <w:rPr>
          <w:rFonts w:asciiTheme="minorHAnsi" w:hAnsiTheme="minorHAnsi" w:cstheme="minorHAnsi"/>
          <w:sz w:val="26"/>
          <w:szCs w:val="26"/>
        </w:rPr>
        <w:t>10.01.2023 r.</w:t>
      </w:r>
      <w:r w:rsidRPr="0082601A">
        <w:rPr>
          <w:rFonts w:asciiTheme="minorHAnsi" w:hAnsiTheme="minorHAnsi" w:cstheme="minorHAnsi"/>
          <w:sz w:val="26"/>
          <w:szCs w:val="26"/>
        </w:rPr>
        <w:t xml:space="preserve"> do …………………</w:t>
      </w:r>
    </w:p>
    <w:p w:rsidR="0082601A" w:rsidRDefault="0082601A" w:rsidP="0082601A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</w:rPr>
      </w:pPr>
    </w:p>
    <w:p w:rsidR="0082601A" w:rsidRPr="0082601A" w:rsidRDefault="00D10D49" w:rsidP="0082601A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</w:rPr>
      </w:pPr>
      <w:r w:rsidRPr="0082601A">
        <w:rPr>
          <w:rFonts w:asciiTheme="minorHAnsi" w:hAnsiTheme="minorHAnsi" w:cstheme="minorHAnsi"/>
          <w:sz w:val="26"/>
          <w:szCs w:val="26"/>
        </w:rPr>
        <w:t>Pieczęć urzędu i podpis:</w:t>
      </w:r>
    </w:p>
    <w:p w:rsidR="00985B8F" w:rsidRPr="0082601A" w:rsidRDefault="00D10D49" w:rsidP="0082601A">
      <w:pPr>
        <w:pStyle w:val="Bezodstpw"/>
        <w:spacing w:line="312" w:lineRule="auto"/>
        <w:rPr>
          <w:rFonts w:asciiTheme="minorHAnsi" w:hAnsiTheme="minorHAnsi" w:cstheme="minorHAnsi"/>
          <w:i/>
          <w:iCs/>
          <w:sz w:val="26"/>
          <w:szCs w:val="26"/>
        </w:rPr>
      </w:pPr>
      <w:r w:rsidRPr="0082601A">
        <w:rPr>
          <w:rFonts w:asciiTheme="minorHAnsi" w:hAnsiTheme="minorHAnsi" w:cstheme="minorHAnsi"/>
          <w:i/>
          <w:iCs/>
          <w:sz w:val="26"/>
          <w:szCs w:val="26"/>
        </w:rPr>
        <w:t xml:space="preserve">Z upoważnienia </w:t>
      </w:r>
      <w:r w:rsidRPr="0082601A">
        <w:rPr>
          <w:rFonts w:asciiTheme="minorHAnsi" w:hAnsiTheme="minorHAnsi" w:cstheme="minorHAnsi"/>
          <w:i/>
          <w:iCs/>
          <w:sz w:val="26"/>
          <w:szCs w:val="26"/>
        </w:rPr>
        <w:t>Generalnego Dyrektora Ochrony Środowisk</w:t>
      </w:r>
      <w:r w:rsidRPr="0082601A">
        <w:rPr>
          <w:rFonts w:asciiTheme="minorHAnsi" w:hAnsiTheme="minorHAnsi" w:cstheme="minorHAnsi"/>
          <w:i/>
          <w:iCs/>
          <w:sz w:val="26"/>
          <w:szCs w:val="26"/>
        </w:rPr>
        <w:t>a</w:t>
      </w:r>
    </w:p>
    <w:p w:rsidR="00775EBD" w:rsidRPr="0082601A" w:rsidRDefault="00D10D49" w:rsidP="0082601A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</w:rPr>
      </w:pPr>
      <w:bookmarkStart w:id="4" w:name="ezdPracownikPodpisNazwa"/>
      <w:r w:rsidRPr="0082601A">
        <w:rPr>
          <w:rFonts w:asciiTheme="minorHAnsi" w:hAnsiTheme="minorHAnsi" w:cstheme="minorHAnsi"/>
          <w:sz w:val="26"/>
          <w:szCs w:val="26"/>
        </w:rPr>
        <w:t>DOROTA TORYFTER-SZUMAŃSKA</w:t>
      </w:r>
      <w:bookmarkEnd w:id="4"/>
    </w:p>
    <w:p w:rsidR="00775EBD" w:rsidRPr="0082601A" w:rsidRDefault="00D10D49" w:rsidP="0082601A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</w:rPr>
      </w:pPr>
      <w:bookmarkStart w:id="5" w:name="ezdPracownikPodpisStanowisko"/>
      <w:r w:rsidRPr="0082601A">
        <w:rPr>
          <w:rFonts w:asciiTheme="minorHAnsi" w:hAnsiTheme="minorHAnsi" w:cstheme="minorHAnsi"/>
          <w:sz w:val="26"/>
          <w:szCs w:val="26"/>
        </w:rPr>
        <w:t>Zastępca Dyrektora</w:t>
      </w:r>
      <w:bookmarkEnd w:id="5"/>
    </w:p>
    <w:p w:rsidR="00775EBD" w:rsidRPr="0082601A" w:rsidRDefault="00D10D49" w:rsidP="0082601A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</w:rPr>
      </w:pPr>
      <w:bookmarkStart w:id="6" w:name="ezdPracownikWydzialNazwa"/>
      <w:r w:rsidRPr="0082601A">
        <w:rPr>
          <w:rFonts w:asciiTheme="minorHAnsi" w:hAnsiTheme="minorHAnsi" w:cstheme="minorHAnsi"/>
          <w:sz w:val="26"/>
          <w:szCs w:val="26"/>
        </w:rPr>
        <w:t xml:space="preserve">Departament Ocen </w:t>
      </w:r>
      <w:r w:rsidRPr="0082601A">
        <w:rPr>
          <w:rFonts w:asciiTheme="minorHAnsi" w:hAnsiTheme="minorHAnsi" w:cstheme="minorHAnsi"/>
          <w:sz w:val="26"/>
          <w:szCs w:val="26"/>
        </w:rPr>
        <w:t>Oddziaływania na Środowisko</w:t>
      </w:r>
      <w:bookmarkEnd w:id="6"/>
    </w:p>
    <w:p w:rsidR="00985B8F" w:rsidRPr="0082601A" w:rsidRDefault="00D10D49" w:rsidP="0082601A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</w:rPr>
      </w:pPr>
      <w:r w:rsidRPr="0082601A">
        <w:rPr>
          <w:rFonts w:asciiTheme="minorHAnsi" w:hAnsiTheme="minorHAnsi" w:cstheme="minorHAnsi"/>
          <w:sz w:val="26"/>
          <w:szCs w:val="26"/>
        </w:rPr>
        <w:t>/ – podpisany cyfrowo/</w:t>
      </w:r>
    </w:p>
    <w:p w:rsidR="00985B8F" w:rsidRPr="0082601A" w:rsidRDefault="00D10D49" w:rsidP="0082601A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</w:rPr>
      </w:pPr>
      <w:r w:rsidRPr="0082601A">
        <w:rPr>
          <w:rFonts w:asciiTheme="minorHAnsi" w:hAnsiTheme="minorHAnsi" w:cstheme="minorHAnsi"/>
          <w:sz w:val="26"/>
          <w:szCs w:val="26"/>
        </w:rPr>
        <w:lastRenderedPageBreak/>
        <w:tab/>
      </w:r>
    </w:p>
    <w:p w:rsidR="00696072" w:rsidRPr="0082601A" w:rsidRDefault="00D10D49" w:rsidP="0082601A">
      <w:pPr>
        <w:pStyle w:val="Bezodstpw"/>
        <w:spacing w:line="312" w:lineRule="auto"/>
        <w:rPr>
          <w:rFonts w:asciiTheme="minorHAnsi" w:hAnsiTheme="minorHAnsi" w:cstheme="minorHAnsi"/>
          <w:b/>
          <w:sz w:val="26"/>
          <w:szCs w:val="26"/>
        </w:rPr>
      </w:pPr>
      <w:r w:rsidRPr="0082601A">
        <w:rPr>
          <w:rFonts w:asciiTheme="minorHAnsi" w:hAnsiTheme="minorHAnsi" w:cstheme="minorHAnsi"/>
          <w:b/>
          <w:sz w:val="26"/>
          <w:szCs w:val="26"/>
        </w:rPr>
        <w:t xml:space="preserve">Art. 33 § 1a </w:t>
      </w:r>
      <w:proofErr w:type="spellStart"/>
      <w:r w:rsidRPr="0082601A">
        <w:rPr>
          <w:rFonts w:asciiTheme="minorHAnsi" w:hAnsiTheme="minorHAnsi" w:cstheme="minorHAnsi"/>
          <w:b/>
          <w:iCs/>
          <w:sz w:val="26"/>
          <w:szCs w:val="26"/>
        </w:rPr>
        <w:t>p.</w:t>
      </w:r>
      <w:r w:rsidRPr="0082601A">
        <w:rPr>
          <w:rFonts w:asciiTheme="minorHAnsi" w:hAnsiTheme="minorHAnsi" w:cstheme="minorHAnsi"/>
          <w:b/>
          <w:iCs/>
          <w:sz w:val="26"/>
          <w:szCs w:val="26"/>
        </w:rPr>
        <w:t>p</w:t>
      </w:r>
      <w:r w:rsidRPr="0082601A">
        <w:rPr>
          <w:rFonts w:asciiTheme="minorHAnsi" w:hAnsiTheme="minorHAnsi" w:cstheme="minorHAnsi"/>
          <w:b/>
          <w:iCs/>
          <w:sz w:val="26"/>
          <w:szCs w:val="26"/>
        </w:rPr>
        <w:t>.</w:t>
      </w:r>
      <w:r w:rsidRPr="0082601A">
        <w:rPr>
          <w:rFonts w:asciiTheme="minorHAnsi" w:hAnsiTheme="minorHAnsi" w:cstheme="minorHAnsi"/>
          <w:b/>
          <w:iCs/>
          <w:sz w:val="26"/>
          <w:szCs w:val="26"/>
        </w:rPr>
        <w:t>s</w:t>
      </w:r>
      <w:r w:rsidRPr="0082601A">
        <w:rPr>
          <w:rFonts w:asciiTheme="minorHAnsi" w:hAnsiTheme="minorHAnsi" w:cstheme="minorHAnsi"/>
          <w:b/>
          <w:iCs/>
          <w:sz w:val="26"/>
          <w:szCs w:val="26"/>
        </w:rPr>
        <w:t>.</w:t>
      </w:r>
      <w:r w:rsidRPr="0082601A">
        <w:rPr>
          <w:rFonts w:asciiTheme="minorHAnsi" w:hAnsiTheme="minorHAnsi" w:cstheme="minorHAnsi"/>
          <w:b/>
          <w:iCs/>
          <w:sz w:val="26"/>
          <w:szCs w:val="26"/>
        </w:rPr>
        <w:t>a</w:t>
      </w:r>
      <w:proofErr w:type="spellEnd"/>
      <w:r w:rsidRPr="0082601A">
        <w:rPr>
          <w:rFonts w:asciiTheme="minorHAnsi" w:hAnsiTheme="minorHAnsi" w:cstheme="minorHAnsi"/>
          <w:b/>
          <w:iCs/>
          <w:sz w:val="26"/>
          <w:szCs w:val="26"/>
        </w:rPr>
        <w:t>.</w:t>
      </w:r>
      <w:r w:rsidRPr="0082601A">
        <w:rPr>
          <w:rFonts w:asciiTheme="minorHAnsi" w:hAnsiTheme="minorHAnsi" w:cstheme="minorHAnsi"/>
          <w:sz w:val="26"/>
          <w:szCs w:val="26"/>
        </w:rPr>
        <w:t xml:space="preserve"> Jeżeli przepis szczególny przewiduje, że strony postępowania przed organem administracji publicznej są zawiadamiane o aktach lub innych czynnościach tego organu przez obwieszczenie </w:t>
      </w:r>
      <w:r w:rsidRPr="0082601A">
        <w:rPr>
          <w:rFonts w:asciiTheme="minorHAnsi" w:hAnsiTheme="minorHAnsi" w:cstheme="minorHAnsi"/>
          <w:sz w:val="26"/>
          <w:szCs w:val="26"/>
        </w:rPr>
        <w:t xml:space="preserve">lub w inny sposób publicznego ogłaszania, osoba, która brała udział w postępowaniu i nie wniosła skargi, a wynik postępowania sądowego dotyczy jej interesu prawnego, jest uczestnikiem tego postępowania na prawach strony, jeżeli przed rozpoczęciem rozprawy </w:t>
      </w:r>
      <w:r w:rsidRPr="0082601A">
        <w:rPr>
          <w:rFonts w:asciiTheme="minorHAnsi" w:hAnsiTheme="minorHAnsi" w:cstheme="minorHAnsi"/>
          <w:sz w:val="26"/>
          <w:szCs w:val="26"/>
        </w:rPr>
        <w:t>złoży wniosek o przystąpienie do postępowania.</w:t>
      </w:r>
    </w:p>
    <w:p w:rsidR="00696072" w:rsidRPr="0082601A" w:rsidRDefault="00D10D49" w:rsidP="0082601A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  <w:u w:val="single"/>
        </w:rPr>
      </w:pPr>
      <w:r w:rsidRPr="0082601A">
        <w:rPr>
          <w:rFonts w:asciiTheme="minorHAnsi" w:hAnsiTheme="minorHAnsi" w:cstheme="minorHAnsi"/>
          <w:b/>
          <w:sz w:val="26"/>
          <w:szCs w:val="26"/>
        </w:rPr>
        <w:t xml:space="preserve">Art. 54 § 4 </w:t>
      </w:r>
      <w:proofErr w:type="spellStart"/>
      <w:r w:rsidRPr="0082601A">
        <w:rPr>
          <w:rFonts w:asciiTheme="minorHAnsi" w:hAnsiTheme="minorHAnsi" w:cstheme="minorHAnsi"/>
          <w:b/>
          <w:iCs/>
          <w:sz w:val="26"/>
          <w:szCs w:val="26"/>
        </w:rPr>
        <w:t>p.</w:t>
      </w:r>
      <w:r w:rsidRPr="0082601A">
        <w:rPr>
          <w:rFonts w:asciiTheme="minorHAnsi" w:hAnsiTheme="minorHAnsi" w:cstheme="minorHAnsi"/>
          <w:b/>
          <w:iCs/>
          <w:sz w:val="26"/>
          <w:szCs w:val="26"/>
        </w:rPr>
        <w:t>p</w:t>
      </w:r>
      <w:r w:rsidRPr="0082601A">
        <w:rPr>
          <w:rFonts w:asciiTheme="minorHAnsi" w:hAnsiTheme="minorHAnsi" w:cstheme="minorHAnsi"/>
          <w:b/>
          <w:iCs/>
          <w:sz w:val="26"/>
          <w:szCs w:val="26"/>
        </w:rPr>
        <w:t>.</w:t>
      </w:r>
      <w:r w:rsidRPr="0082601A">
        <w:rPr>
          <w:rFonts w:asciiTheme="minorHAnsi" w:hAnsiTheme="minorHAnsi" w:cstheme="minorHAnsi"/>
          <w:b/>
          <w:iCs/>
          <w:sz w:val="26"/>
          <w:szCs w:val="26"/>
        </w:rPr>
        <w:t>s</w:t>
      </w:r>
      <w:r w:rsidRPr="0082601A">
        <w:rPr>
          <w:rFonts w:asciiTheme="minorHAnsi" w:hAnsiTheme="minorHAnsi" w:cstheme="minorHAnsi"/>
          <w:b/>
          <w:iCs/>
          <w:sz w:val="26"/>
          <w:szCs w:val="26"/>
        </w:rPr>
        <w:t>.</w:t>
      </w:r>
      <w:r w:rsidRPr="0082601A">
        <w:rPr>
          <w:rFonts w:asciiTheme="minorHAnsi" w:hAnsiTheme="minorHAnsi" w:cstheme="minorHAnsi"/>
          <w:b/>
          <w:iCs/>
          <w:sz w:val="26"/>
          <w:szCs w:val="26"/>
        </w:rPr>
        <w:t>a</w:t>
      </w:r>
      <w:proofErr w:type="spellEnd"/>
      <w:r w:rsidRPr="0082601A">
        <w:rPr>
          <w:rFonts w:asciiTheme="minorHAnsi" w:hAnsiTheme="minorHAnsi" w:cstheme="minorHAnsi"/>
          <w:b/>
          <w:iCs/>
          <w:sz w:val="26"/>
          <w:szCs w:val="26"/>
        </w:rPr>
        <w:t>.</w:t>
      </w:r>
      <w:r w:rsidRPr="0082601A">
        <w:rPr>
          <w:rFonts w:asciiTheme="minorHAnsi" w:hAnsiTheme="minorHAnsi" w:cstheme="minorHAnsi"/>
          <w:sz w:val="26"/>
          <w:szCs w:val="26"/>
        </w:rPr>
        <w:t xml:space="preserve"> W przypadku, o którym mowa w art. 33 § 1a, organ zawiadamia o przekazaniu skargi wraz </w:t>
      </w:r>
      <w:r w:rsidRPr="0082601A">
        <w:rPr>
          <w:rFonts w:asciiTheme="minorHAnsi" w:hAnsiTheme="minorHAnsi" w:cstheme="minorHAnsi"/>
          <w:sz w:val="26"/>
          <w:szCs w:val="26"/>
        </w:rPr>
        <w:br/>
        <w:t xml:space="preserve">z odpowiedzią na skargę przez obwieszczenie w siedzibie organu i na jego stronie </w:t>
      </w:r>
      <w:r w:rsidRPr="0082601A">
        <w:rPr>
          <w:rFonts w:asciiTheme="minorHAnsi" w:hAnsiTheme="minorHAnsi" w:cstheme="minorHAnsi"/>
          <w:sz w:val="26"/>
          <w:szCs w:val="26"/>
        </w:rPr>
        <w:t>internetowej oraz w sposób zwyczajowo przyjęty w danej miejscowości, pouczając o treści tego przepisu.</w:t>
      </w:r>
    </w:p>
    <w:p w:rsidR="00CD038C" w:rsidRPr="0082601A" w:rsidRDefault="00D10D49" w:rsidP="0082601A">
      <w:pPr>
        <w:pStyle w:val="Bezodstpw"/>
        <w:spacing w:line="312" w:lineRule="auto"/>
        <w:rPr>
          <w:rFonts w:asciiTheme="minorHAnsi" w:hAnsiTheme="minorHAnsi" w:cstheme="minorHAnsi"/>
          <w:sz w:val="26"/>
          <w:szCs w:val="26"/>
        </w:rPr>
      </w:pPr>
      <w:r w:rsidRPr="0082601A">
        <w:rPr>
          <w:rFonts w:asciiTheme="minorHAnsi" w:hAnsiTheme="minorHAnsi" w:cstheme="minorHAnsi"/>
          <w:b/>
          <w:sz w:val="26"/>
          <w:szCs w:val="26"/>
        </w:rPr>
        <w:t xml:space="preserve">Art. 74 ust. 3 </w:t>
      </w:r>
      <w:r w:rsidRPr="0082601A">
        <w:rPr>
          <w:rFonts w:asciiTheme="minorHAnsi" w:hAnsiTheme="minorHAnsi" w:cstheme="minorHAnsi"/>
          <w:b/>
          <w:iCs/>
          <w:sz w:val="26"/>
          <w:szCs w:val="26"/>
        </w:rPr>
        <w:t xml:space="preserve">ustawy </w:t>
      </w:r>
      <w:proofErr w:type="spellStart"/>
      <w:r w:rsidRPr="0082601A">
        <w:rPr>
          <w:rFonts w:asciiTheme="minorHAnsi" w:hAnsiTheme="minorHAnsi" w:cstheme="minorHAnsi"/>
          <w:b/>
          <w:iCs/>
          <w:sz w:val="26"/>
          <w:szCs w:val="26"/>
        </w:rPr>
        <w:t>ooś</w:t>
      </w:r>
      <w:proofErr w:type="spellEnd"/>
      <w:r w:rsidRPr="0082601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82601A">
        <w:rPr>
          <w:rFonts w:asciiTheme="minorHAnsi" w:hAnsiTheme="minorHAnsi" w:cstheme="minorHAnsi"/>
          <w:sz w:val="26"/>
          <w:szCs w:val="26"/>
        </w:rPr>
        <w:t xml:space="preserve">Jeżeli liczba stron postępowania w sprawie wydania decyzji o środowiskowych uwarunkowaniach lub innego postępowania </w:t>
      </w:r>
      <w:r w:rsidRPr="0082601A">
        <w:rPr>
          <w:rFonts w:asciiTheme="minorHAnsi" w:hAnsiTheme="minorHAnsi" w:cstheme="minorHAnsi"/>
          <w:sz w:val="26"/>
          <w:szCs w:val="26"/>
        </w:rPr>
        <w:t>dotyczącego tej decyzji przekracza 10, stosuje się art. 49 Kodeksu postępowania administracyjnego.</w:t>
      </w:r>
    </w:p>
    <w:sectPr w:rsidR="00CD038C" w:rsidRPr="0082601A" w:rsidSect="00295C0F">
      <w:headerReference w:type="default" r:id="rId7"/>
      <w:footerReference w:type="default" r:id="rId8"/>
      <w:headerReference w:type="first" r:id="rId9"/>
      <w:pgSz w:w="11906" w:h="16838"/>
      <w:pgMar w:top="1134" w:right="1418" w:bottom="851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10D49">
      <w:pPr>
        <w:spacing w:after="0" w:line="240" w:lineRule="auto"/>
      </w:pPr>
      <w:r>
        <w:separator/>
      </w:r>
    </w:p>
  </w:endnote>
  <w:endnote w:type="continuationSeparator" w:id="0">
    <w:p w:rsidR="00000000" w:rsidRDefault="00D1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89F" w:rsidRDefault="00D10D4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10D49">
      <w:pPr>
        <w:spacing w:after="0" w:line="240" w:lineRule="auto"/>
      </w:pPr>
      <w:r>
        <w:separator/>
      </w:r>
    </w:p>
  </w:footnote>
  <w:footnote w:type="continuationSeparator" w:id="0">
    <w:p w:rsidR="00000000" w:rsidRDefault="00D10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D10D4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12B" w:rsidRPr="004F7757" w:rsidRDefault="004F7757">
    <w:pPr>
      <w:pStyle w:val="Nagwek"/>
      <w:rPr>
        <w:sz w:val="24"/>
        <w:szCs w:val="24"/>
      </w:rPr>
    </w:pPr>
    <w:r w:rsidRPr="004F7757">
      <w:rPr>
        <w:sz w:val="24"/>
        <w:szCs w:val="24"/>
      </w:rPr>
      <w:t>GENERALNY DYREKTOR</w:t>
    </w:r>
  </w:p>
  <w:p w:rsidR="004F7757" w:rsidRPr="004F7757" w:rsidRDefault="004F7757">
    <w:pPr>
      <w:pStyle w:val="Nagwek"/>
      <w:rPr>
        <w:sz w:val="24"/>
        <w:szCs w:val="24"/>
      </w:rPr>
    </w:pPr>
    <w:r w:rsidRPr="004F7757">
      <w:rPr>
        <w:sz w:val="24"/>
        <w:szCs w:val="24"/>
      </w:rPr>
      <w:t>OCHRONY ŚRODOWISKA</w:t>
    </w:r>
  </w:p>
  <w:p w:rsidR="004F7757" w:rsidRDefault="004F77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0D"/>
    <w:rsid w:val="004F7757"/>
    <w:rsid w:val="005B4421"/>
    <w:rsid w:val="0082601A"/>
    <w:rsid w:val="00B3600D"/>
    <w:rsid w:val="00D1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943A"/>
  <w15:docId w15:val="{BE0EC943-D2DC-49E6-B994-CB033267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696072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4F775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Maciej Kwiatkowski</cp:lastModifiedBy>
  <cp:revision>2</cp:revision>
  <cp:lastPrinted>2010-12-24T09:23:00Z</cp:lastPrinted>
  <dcterms:created xsi:type="dcterms:W3CDTF">2023-01-10T11:41:00Z</dcterms:created>
  <dcterms:modified xsi:type="dcterms:W3CDTF">2023-01-10T11:41:00Z</dcterms:modified>
</cp:coreProperties>
</file>