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9B0B" w14:textId="77777777" w:rsidR="006F44E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E5CD90" w14:textId="77777777" w:rsidR="006F44E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40BDB9D" w14:textId="31FA4A47" w:rsidR="006F44E4" w:rsidRPr="002740C0" w:rsidRDefault="0033047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9 października 2025 r.</w:t>
      </w:r>
    </w:p>
    <w:p w14:paraId="45F4E8C2" w14:textId="77777777" w:rsidR="006F44E4" w:rsidRPr="00724494" w:rsidRDefault="00000000" w:rsidP="001977B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5F922255" w14:textId="77777777" w:rsidR="006F44E4" w:rsidRPr="00885193" w:rsidRDefault="00000000" w:rsidP="001977B1">
      <w:bookmarkStart w:id="0" w:name="_Hlk71116339"/>
      <w:r>
        <w:t>Na podstawie art. 11 ust. 2 i art. 23 ust. 1 pkt 7a ustawy z dnia 21 sierpnia 1997 r. o gospodarce nieruchomościami (</w:t>
      </w:r>
      <w:r w:rsidRPr="00862F70">
        <w:t>Dz. U. z 2024 r. poz. 1145, 1222, 1717, 1881, z</w:t>
      </w:r>
      <w:r>
        <w:t> </w:t>
      </w:r>
      <w:r w:rsidRPr="00862F70">
        <w:t>2025 r. poz. 1077 i 1080</w:t>
      </w:r>
      <w:r>
        <w:t>) zarządza się, co następuje:</w:t>
      </w:r>
    </w:p>
    <w:p w14:paraId="043BF824" w14:textId="77777777" w:rsidR="006F44E4" w:rsidRDefault="00000000" w:rsidP="001977B1">
      <w:r w:rsidRPr="008644C3">
        <w:t>§</w:t>
      </w:r>
      <w:r>
        <w:t xml:space="preserve"> 1. Wyraża się zgodę Prezydentowi Miasta Gdyni, wykonującemu zadania starosty z zakresu administracji rządowej, na użyczenie z zasobu nieruchomości Skarbu Państwa, </w:t>
      </w:r>
      <w:r w:rsidRPr="0056256A">
        <w:t xml:space="preserve">na </w:t>
      </w:r>
      <w:r>
        <w:t>okres 3 lat,</w:t>
      </w:r>
      <w:r w:rsidRPr="0056256A">
        <w:t xml:space="preserve"> zgodnie </w:t>
      </w:r>
      <w:r>
        <w:t xml:space="preserve">z </w:t>
      </w:r>
      <w:r w:rsidRPr="0056256A">
        <w:t xml:space="preserve">obszarem wskazanym przez Prezydenta, części nieruchomości </w:t>
      </w:r>
      <w:r w:rsidRPr="006A2DB1">
        <w:t xml:space="preserve">o powierzchni </w:t>
      </w:r>
      <w:r>
        <w:t>2 386</w:t>
      </w:r>
      <w:r w:rsidRPr="006A2DB1">
        <w:t xml:space="preserve"> m</w:t>
      </w:r>
      <w:r w:rsidRPr="00777CE0">
        <w:rPr>
          <w:vertAlign w:val="superscript"/>
        </w:rPr>
        <w:t>2</w:t>
      </w:r>
      <w:r>
        <w:t xml:space="preserve">, </w:t>
      </w:r>
      <w:r w:rsidRPr="006A2DB1">
        <w:t>oznaczonej w ewidencji gruntów jako działk</w:t>
      </w:r>
      <w:r>
        <w:t xml:space="preserve">a </w:t>
      </w:r>
      <w:r w:rsidRPr="006A2DB1">
        <w:t xml:space="preserve">nr </w:t>
      </w:r>
      <w:r>
        <w:t>1388</w:t>
      </w:r>
      <w:r w:rsidRPr="006A2DB1">
        <w:t xml:space="preserve"> </w:t>
      </w:r>
      <w:r>
        <w:t xml:space="preserve">o </w:t>
      </w:r>
      <w:r w:rsidRPr="006A2DB1">
        <w:t xml:space="preserve">powierzchni </w:t>
      </w:r>
      <w:r>
        <w:t xml:space="preserve">całkowitej </w:t>
      </w:r>
      <w:r w:rsidRPr="00862F70">
        <w:t>0</w:t>
      </w:r>
      <w:r>
        <w:t>,</w:t>
      </w:r>
      <w:r w:rsidRPr="00862F70">
        <w:t>6465</w:t>
      </w:r>
      <w:r>
        <w:t xml:space="preserve"> ha oraz</w:t>
      </w:r>
      <w:r w:rsidRPr="00862F70">
        <w:t xml:space="preserve"> </w:t>
      </w:r>
      <w:r w:rsidRPr="0056256A">
        <w:t xml:space="preserve">części nieruchomości </w:t>
      </w:r>
      <w:r w:rsidRPr="006A2DB1">
        <w:t>o</w:t>
      </w:r>
      <w:r>
        <w:t> </w:t>
      </w:r>
      <w:r w:rsidRPr="006A2DB1">
        <w:t xml:space="preserve">powierzchni </w:t>
      </w:r>
      <w:r>
        <w:t>1 440</w:t>
      </w:r>
      <w:r w:rsidRPr="006A2DB1">
        <w:t xml:space="preserve"> m</w:t>
      </w:r>
      <w:r w:rsidRPr="00777CE0">
        <w:rPr>
          <w:vertAlign w:val="superscript"/>
        </w:rPr>
        <w:t>2</w:t>
      </w:r>
      <w:r>
        <w:t xml:space="preserve">, </w:t>
      </w:r>
      <w:r w:rsidRPr="006A2DB1">
        <w:t>oznaczonej w ewidencji gruntów jako działk</w:t>
      </w:r>
      <w:r>
        <w:t xml:space="preserve">a </w:t>
      </w:r>
      <w:r w:rsidRPr="006A2DB1">
        <w:t xml:space="preserve">nr </w:t>
      </w:r>
      <w:r>
        <w:t>1389</w:t>
      </w:r>
      <w:r w:rsidRPr="006A2DB1">
        <w:t xml:space="preserve"> </w:t>
      </w:r>
      <w:r>
        <w:t>o </w:t>
      </w:r>
      <w:r w:rsidRPr="006A2DB1">
        <w:t xml:space="preserve">powierzchni </w:t>
      </w:r>
      <w:r>
        <w:t xml:space="preserve">całkowitej </w:t>
      </w:r>
      <w:r w:rsidRPr="00862F70">
        <w:t>0</w:t>
      </w:r>
      <w:r>
        <w:t>,</w:t>
      </w:r>
      <w:r w:rsidRPr="00862F70">
        <w:t>1709</w:t>
      </w:r>
      <w:r>
        <w:t xml:space="preserve"> ha</w:t>
      </w:r>
      <w:r w:rsidRPr="006A2DB1">
        <w:t>, obręb 00</w:t>
      </w:r>
      <w:r>
        <w:t xml:space="preserve">13 Działki Leśne, miasto </w:t>
      </w:r>
      <w:r w:rsidRPr="006A2DB1">
        <w:t>Gd</w:t>
      </w:r>
      <w:r>
        <w:t>ynia</w:t>
      </w:r>
      <w:r w:rsidRPr="006A2DB1">
        <w:t xml:space="preserve">, </w:t>
      </w:r>
      <w:r>
        <w:br/>
      </w:r>
      <w:r w:rsidRPr="006A2DB1">
        <w:t>dla któr</w:t>
      </w:r>
      <w:r>
        <w:t>ych</w:t>
      </w:r>
      <w:r w:rsidRPr="006A2DB1">
        <w:t xml:space="preserve"> prowadzona jest księga wieczysta nr</w:t>
      </w:r>
      <w:r>
        <w:t> </w:t>
      </w:r>
      <w:r w:rsidRPr="00862F70">
        <w:t>GD1Y/00006507/4</w:t>
      </w:r>
      <w:r w:rsidRPr="006A2DB1">
        <w:t xml:space="preserve">, na rzecz </w:t>
      </w:r>
      <w:r>
        <w:t xml:space="preserve">poprzedniego biorącego do używania, </w:t>
      </w:r>
      <w:r w:rsidRPr="0056256A">
        <w:t>z przeznaczeniem na</w:t>
      </w:r>
      <w:r>
        <w:t xml:space="preserve"> jego cele statutowe</w:t>
      </w:r>
      <w:r>
        <w:br/>
        <w:t xml:space="preserve">o </w:t>
      </w:r>
      <w:r w:rsidRPr="006F37F9">
        <w:t xml:space="preserve">charakterze nieodpłatnym oraz odpłatnym, które polegać będą w szczególności </w:t>
      </w:r>
      <w:r>
        <w:br/>
      </w:r>
      <w:r w:rsidRPr="006F37F9">
        <w:t>na</w:t>
      </w:r>
      <w:r>
        <w:t xml:space="preserve"> </w:t>
      </w:r>
      <w:r w:rsidRPr="006F37F9">
        <w:t xml:space="preserve">prowadzeniu zajęć z </w:t>
      </w:r>
      <w:proofErr w:type="spellStart"/>
      <w:r w:rsidRPr="006F37F9">
        <w:t>dogoter</w:t>
      </w:r>
      <w:r>
        <w:t>a</w:t>
      </w:r>
      <w:r w:rsidRPr="006F37F9">
        <w:t>pi</w:t>
      </w:r>
      <w:r>
        <w:t>i</w:t>
      </w:r>
      <w:proofErr w:type="spellEnd"/>
      <w:r w:rsidRPr="006F37F9">
        <w:t xml:space="preserve"> z osobami z różnego rodzaju niepełnosprawnościami, które potrzebują tego rodzaju wsparcia</w:t>
      </w:r>
      <w:r>
        <w:t xml:space="preserve">, </w:t>
      </w:r>
      <w:r w:rsidRPr="006F37F9">
        <w:t>szkoleniu psów terapeutycznych zarówno już pracujących jak i przygotowujących się dopiero do tej rol</w:t>
      </w:r>
      <w:r>
        <w:t>i,</w:t>
      </w:r>
      <w:r w:rsidRPr="006F37F9">
        <w:t xml:space="preserve"> prowadzeniu zajęć z psami w ramach szkoły dla psów oraz organizowanych szkoleń i kursó</w:t>
      </w:r>
      <w:r>
        <w:t>w.</w:t>
      </w:r>
    </w:p>
    <w:p w14:paraId="0BAB27B7" w14:textId="77777777" w:rsidR="006F44E4" w:rsidRDefault="00000000" w:rsidP="001977B1">
      <w:r>
        <w:t xml:space="preserve">§ 2. Zgoda na dokonanie czynności opisanej w § 1 jest ważna przez okres 1 roku od dnia jej udzielenia. </w:t>
      </w:r>
    </w:p>
    <w:p w14:paraId="401F5885" w14:textId="77777777" w:rsidR="006F44E4" w:rsidRDefault="00000000" w:rsidP="001977B1">
      <w:pPr>
        <w:spacing w:after="720"/>
      </w:pPr>
      <w:r>
        <w:t xml:space="preserve">§ 3. Zarządzenie wchodzi w życie z dniem podpisania. </w:t>
      </w:r>
    </w:p>
    <w:p w14:paraId="0A26327A" w14:textId="77777777" w:rsidR="00330476" w:rsidRDefault="00330476" w:rsidP="00330476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66B3A66" w14:textId="77777777" w:rsidR="00330476" w:rsidRDefault="00330476" w:rsidP="00330476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AAC5138" w14:textId="77777777" w:rsidR="00330476" w:rsidRDefault="00330476" w:rsidP="00330476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5B1A4D1F" w14:textId="77777777" w:rsidR="00330476" w:rsidRPr="008644C3" w:rsidRDefault="00330476" w:rsidP="001977B1">
      <w:pPr>
        <w:spacing w:after="720"/>
      </w:pPr>
    </w:p>
    <w:bookmarkEnd w:id="0"/>
    <w:p w14:paraId="0D93B345" w14:textId="4217A6D6" w:rsidR="006F44E4" w:rsidRDefault="006F44E4" w:rsidP="003322BF">
      <w:pPr>
        <w:spacing w:after="720"/>
        <w:rPr>
          <w:rFonts w:ascii="Times New Roman" w:hAnsi="Times New Roman"/>
          <w:szCs w:val="24"/>
        </w:rPr>
      </w:pPr>
    </w:p>
    <w:sectPr w:rsidR="006F4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8C"/>
    <w:rsid w:val="002E0C52"/>
    <w:rsid w:val="00330476"/>
    <w:rsid w:val="00497711"/>
    <w:rsid w:val="00577584"/>
    <w:rsid w:val="006F44E4"/>
    <w:rsid w:val="00AE49C4"/>
    <w:rsid w:val="00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AF40"/>
  <w15:docId w15:val="{E4B804A5-A4EB-411B-B8D8-70906AF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keywords>zarządzenie, użyczenie</cp:keywords>
  <cp:lastModifiedBy>Urszula Sosnowska</cp:lastModifiedBy>
  <cp:revision>4</cp:revision>
  <cp:lastPrinted>2017-01-05T08:10:00Z</cp:lastPrinted>
  <dcterms:created xsi:type="dcterms:W3CDTF">2025-10-09T11:56:00Z</dcterms:created>
  <dcterms:modified xsi:type="dcterms:W3CDTF">2025-10-09T11:58:00Z</dcterms:modified>
</cp:coreProperties>
</file>