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246" w:rsidRPr="009F6B87" w:rsidRDefault="00AD1246" w:rsidP="00AD1246">
      <w:pPr>
        <w:pStyle w:val="Tytu"/>
        <w:jc w:val="left"/>
        <w:rPr>
          <w:szCs w:val="28"/>
        </w:rPr>
      </w:pPr>
      <w:bookmarkStart w:id="0" w:name="_GoBack"/>
      <w:bookmarkEnd w:id="0"/>
    </w:p>
    <w:p w:rsidR="00EE4933" w:rsidRPr="009F6B87" w:rsidRDefault="00EE4933" w:rsidP="00EE4933">
      <w:pPr>
        <w:pStyle w:val="Tytu"/>
        <w:rPr>
          <w:b/>
          <w:szCs w:val="28"/>
        </w:rPr>
      </w:pPr>
      <w:r w:rsidRPr="009F6B87">
        <w:rPr>
          <w:b/>
          <w:szCs w:val="28"/>
        </w:rPr>
        <w:t xml:space="preserve">ZARZĄD </w:t>
      </w:r>
    </w:p>
    <w:p w:rsidR="00EE4933" w:rsidRPr="009F6B87" w:rsidRDefault="00EE4933" w:rsidP="00EE4933">
      <w:pPr>
        <w:pStyle w:val="Tytu"/>
        <w:rPr>
          <w:b/>
          <w:szCs w:val="28"/>
        </w:rPr>
      </w:pPr>
      <w:r w:rsidRPr="009F6B87">
        <w:rPr>
          <w:b/>
          <w:szCs w:val="28"/>
        </w:rPr>
        <w:t>PRZEMYSŁOWEGO  INSTYTUTU MASZYN BUDOWLANYCH Sp. z o.o.</w:t>
      </w:r>
    </w:p>
    <w:p w:rsidR="00EE4933" w:rsidRPr="009F6B87" w:rsidRDefault="00EE4933" w:rsidP="00EE4933">
      <w:pPr>
        <w:jc w:val="center"/>
        <w:rPr>
          <w:rFonts w:ascii="Times New Roman" w:hAnsi="Times New Roman"/>
          <w:sz w:val="28"/>
          <w:szCs w:val="28"/>
        </w:rPr>
      </w:pPr>
      <w:r w:rsidRPr="009F6B87">
        <w:rPr>
          <w:rFonts w:ascii="Times New Roman" w:hAnsi="Times New Roman"/>
          <w:b/>
          <w:sz w:val="28"/>
          <w:szCs w:val="28"/>
        </w:rPr>
        <w:t xml:space="preserve">05-230 KOBYŁKA ul. Napoleona 2, </w:t>
      </w:r>
    </w:p>
    <w:p w:rsidR="00EE4933" w:rsidRPr="00AE67CC" w:rsidRDefault="00EE4933" w:rsidP="00EE4933">
      <w:pPr>
        <w:jc w:val="both"/>
        <w:rPr>
          <w:rFonts w:ascii="Times New Roman" w:hAnsi="Times New Roman"/>
          <w:szCs w:val="24"/>
        </w:rPr>
      </w:pPr>
      <w:r w:rsidRPr="00AE67CC">
        <w:rPr>
          <w:rFonts w:ascii="Times New Roman" w:hAnsi="Times New Roman"/>
          <w:szCs w:val="24"/>
        </w:rPr>
        <w:t xml:space="preserve">działając na podstawie </w:t>
      </w:r>
      <w:r w:rsidRPr="00307D71">
        <w:rPr>
          <w:rFonts w:ascii="Times New Roman" w:hAnsi="Times New Roman"/>
          <w:szCs w:val="24"/>
        </w:rPr>
        <w:t>Uchwa</w:t>
      </w:r>
      <w:r>
        <w:rPr>
          <w:rFonts w:ascii="Times New Roman" w:hAnsi="Times New Roman"/>
          <w:szCs w:val="24"/>
        </w:rPr>
        <w:t xml:space="preserve">ły </w:t>
      </w:r>
      <w:r w:rsidRPr="00307D71">
        <w:rPr>
          <w:rFonts w:ascii="Times New Roman" w:hAnsi="Times New Roman"/>
          <w:szCs w:val="24"/>
        </w:rPr>
        <w:t xml:space="preserve">nr 5 Zwyczajnego Zgromadzenia Wspólników </w:t>
      </w:r>
      <w:r>
        <w:rPr>
          <w:rFonts w:ascii="Times New Roman" w:hAnsi="Times New Roman"/>
          <w:szCs w:val="24"/>
        </w:rPr>
        <w:t xml:space="preserve">zawartej w protokole ZZW </w:t>
      </w:r>
      <w:r w:rsidRPr="00307D71">
        <w:rPr>
          <w:rFonts w:ascii="Times New Roman" w:hAnsi="Times New Roman"/>
          <w:szCs w:val="24"/>
        </w:rPr>
        <w:t>z dnia 27.06.2018 r. w sprawie: ustalenia zasad i trybu zbywania składników aktywów trwałych</w:t>
      </w:r>
      <w:r>
        <w:rPr>
          <w:rFonts w:ascii="Times New Roman" w:hAnsi="Times New Roman"/>
          <w:szCs w:val="24"/>
        </w:rPr>
        <w:t xml:space="preserve"> </w:t>
      </w:r>
    </w:p>
    <w:p w:rsidR="00EE4933" w:rsidRPr="00AE67CC" w:rsidRDefault="00EE4933" w:rsidP="00EE4933">
      <w:pPr>
        <w:jc w:val="center"/>
        <w:rPr>
          <w:rFonts w:ascii="Times New Roman" w:hAnsi="Times New Roman"/>
          <w:szCs w:val="24"/>
        </w:rPr>
      </w:pPr>
      <w:r w:rsidRPr="00AE67CC">
        <w:rPr>
          <w:rFonts w:ascii="Times New Roman" w:hAnsi="Times New Roman"/>
          <w:szCs w:val="24"/>
        </w:rPr>
        <w:t>ogłasza</w:t>
      </w:r>
    </w:p>
    <w:p w:rsidR="00EE4933" w:rsidRPr="009F6B87" w:rsidRDefault="00EE4933" w:rsidP="00EE4933">
      <w:pPr>
        <w:pStyle w:val="Nagwek1"/>
        <w:spacing w:before="120" w:after="120"/>
        <w:rPr>
          <w:i w:val="0"/>
          <w:sz w:val="24"/>
          <w:szCs w:val="24"/>
        </w:rPr>
      </w:pPr>
      <w:r w:rsidRPr="009F6B87">
        <w:rPr>
          <w:i w:val="0"/>
          <w:sz w:val="24"/>
          <w:szCs w:val="24"/>
        </w:rPr>
        <w:t>PRZETARG USTNY</w:t>
      </w:r>
    </w:p>
    <w:p w:rsidR="0028313B" w:rsidRPr="0028313B" w:rsidRDefault="00EE4933" w:rsidP="0028313B">
      <w:pPr>
        <w:spacing w:after="120" w:line="240" w:lineRule="auto"/>
        <w:jc w:val="both"/>
        <w:rPr>
          <w:rFonts w:ascii="Times New Roman" w:hAnsi="Times New Roman"/>
          <w:szCs w:val="24"/>
        </w:rPr>
      </w:pPr>
      <w:r>
        <w:rPr>
          <w:rFonts w:ascii="Times New Roman" w:hAnsi="Times New Roman"/>
          <w:szCs w:val="24"/>
        </w:rPr>
        <w:t xml:space="preserve">na sprzedaż </w:t>
      </w:r>
      <w:r w:rsidRPr="00E4286E">
        <w:rPr>
          <w:rFonts w:ascii="Times New Roman" w:hAnsi="Times New Roman"/>
          <w:b/>
          <w:szCs w:val="24"/>
        </w:rPr>
        <w:t>prawa użytkowania wieczystego działki gruntu nr ewidencyjny 130/57</w:t>
      </w:r>
      <w:r w:rsidRPr="00307D71">
        <w:rPr>
          <w:rFonts w:ascii="Times New Roman" w:hAnsi="Times New Roman"/>
          <w:szCs w:val="24"/>
        </w:rPr>
        <w:t xml:space="preserve"> obręb 0032-32 Kobyłka o powierzchni 3460 m</w:t>
      </w:r>
      <w:r w:rsidRPr="00307D71">
        <w:rPr>
          <w:rFonts w:ascii="Times New Roman" w:hAnsi="Times New Roman"/>
          <w:szCs w:val="24"/>
          <w:vertAlign w:val="superscript"/>
        </w:rPr>
        <w:t>2</w:t>
      </w:r>
      <w:r w:rsidRPr="00307D71">
        <w:rPr>
          <w:rFonts w:ascii="Times New Roman" w:hAnsi="Times New Roman"/>
          <w:szCs w:val="24"/>
        </w:rPr>
        <w:t>,</w:t>
      </w:r>
      <w:r w:rsidRPr="00307D71">
        <w:rPr>
          <w:rFonts w:ascii="Times New Roman" w:hAnsi="Times New Roman"/>
          <w:szCs w:val="24"/>
          <w:vertAlign w:val="superscript"/>
        </w:rPr>
        <w:t xml:space="preserve"> </w:t>
      </w:r>
      <w:r w:rsidRPr="00307D71">
        <w:rPr>
          <w:rFonts w:ascii="Times New Roman" w:hAnsi="Times New Roman"/>
          <w:szCs w:val="24"/>
        </w:rPr>
        <w:t xml:space="preserve">powstałej w wyniku </w:t>
      </w:r>
      <w:r>
        <w:rPr>
          <w:rFonts w:ascii="Times New Roman" w:hAnsi="Times New Roman"/>
          <w:szCs w:val="24"/>
        </w:rPr>
        <w:t>DECYZJI</w:t>
      </w:r>
      <w:r w:rsidRPr="00307D71">
        <w:rPr>
          <w:rFonts w:ascii="Times New Roman" w:hAnsi="Times New Roman"/>
          <w:szCs w:val="24"/>
        </w:rPr>
        <w:t xml:space="preserve"> Nr 1404/2018 Burmistrza Miasta Kobyłka z dnia 14.11.2018 r. z działki ewidencyjnej nr 130/56 obręb 0032,32</w:t>
      </w:r>
      <w:r w:rsidR="0028313B">
        <w:rPr>
          <w:rFonts w:ascii="Times New Roman" w:hAnsi="Times New Roman"/>
          <w:szCs w:val="24"/>
        </w:rPr>
        <w:t>,</w:t>
      </w:r>
      <w:r w:rsidRPr="00307D71">
        <w:rPr>
          <w:rFonts w:ascii="Times New Roman" w:hAnsi="Times New Roman"/>
          <w:szCs w:val="24"/>
        </w:rPr>
        <w:t xml:space="preserve"> </w:t>
      </w:r>
      <w:r w:rsidR="0028313B" w:rsidRPr="0028313B">
        <w:rPr>
          <w:rFonts w:ascii="Times New Roman" w:hAnsi="Times New Roman"/>
          <w:szCs w:val="24"/>
        </w:rPr>
        <w:t xml:space="preserve">dla której </w:t>
      </w:r>
      <w:r w:rsidR="0028313B" w:rsidRPr="0028313B">
        <w:rPr>
          <w:rFonts w:ascii="Times New Roman" w:hAnsi="Times New Roman"/>
          <w:szCs w:val="24"/>
          <w:vertAlign w:val="superscript"/>
        </w:rPr>
        <w:t xml:space="preserve"> </w:t>
      </w:r>
      <w:r w:rsidR="0028313B" w:rsidRPr="0028313B">
        <w:rPr>
          <w:rFonts w:ascii="Times New Roman" w:hAnsi="Times New Roman"/>
          <w:szCs w:val="24"/>
        </w:rPr>
        <w:t>Sąd Rejonowy w Wołominie prowadzi  Księgę Wieczystą o nr 00144668/3 (poprzednio: nr WA1W/00016324/4).</w:t>
      </w:r>
    </w:p>
    <w:p w:rsidR="00EE4933" w:rsidRDefault="00EE4933" w:rsidP="00EE4933">
      <w:pPr>
        <w:pStyle w:val="Akapitzlist"/>
        <w:spacing w:after="0" w:line="240" w:lineRule="auto"/>
        <w:ind w:left="0"/>
        <w:jc w:val="both"/>
        <w:rPr>
          <w:rFonts w:ascii="Times New Roman" w:hAnsi="Times New Roman"/>
          <w:szCs w:val="24"/>
        </w:rPr>
      </w:pPr>
      <w:r>
        <w:rPr>
          <w:rFonts w:ascii="Times New Roman" w:hAnsi="Times New Roman"/>
          <w:szCs w:val="24"/>
        </w:rPr>
        <w:t xml:space="preserve">Zgodnie z ustaleniami miejscowego planu zagospodarowania przestrzennego działka </w:t>
      </w:r>
      <w:r w:rsidRPr="00307D71">
        <w:rPr>
          <w:rFonts w:ascii="Times New Roman" w:hAnsi="Times New Roman"/>
          <w:szCs w:val="24"/>
        </w:rPr>
        <w:t xml:space="preserve">130/57 </w:t>
      </w:r>
      <w:r>
        <w:rPr>
          <w:rFonts w:ascii="Times New Roman" w:hAnsi="Times New Roman"/>
          <w:szCs w:val="24"/>
        </w:rPr>
        <w:t xml:space="preserve">położona jest w terenie usługowo-wytwórczym. </w:t>
      </w:r>
    </w:p>
    <w:p w:rsidR="00EE4933" w:rsidRDefault="00EE4933" w:rsidP="00EE4933">
      <w:pPr>
        <w:spacing w:after="0" w:line="240" w:lineRule="auto"/>
        <w:jc w:val="both"/>
        <w:rPr>
          <w:rFonts w:ascii="Times New Roman" w:eastAsia="Times New Roman" w:hAnsi="Times New Roman"/>
          <w:color w:val="000000"/>
          <w:szCs w:val="24"/>
          <w:lang w:eastAsia="pl-PL"/>
        </w:rPr>
      </w:pPr>
      <w:r w:rsidRPr="00E4286E">
        <w:rPr>
          <w:rFonts w:ascii="Times New Roman" w:eastAsia="Times New Roman" w:hAnsi="Times New Roman"/>
          <w:color w:val="000000"/>
          <w:szCs w:val="24"/>
          <w:lang w:eastAsia="pl-PL"/>
        </w:rPr>
        <w:t xml:space="preserve">W celu zapewnienia dostępu do drogi publicznej i poprowadzenia urządzeń infrastruktury technicznej ustanowiona zostanie nieodpłatna i na  czas nieoznaczony służebność gruntowa po działkach ewidencyjnych nr 130/1 i 130/51. </w:t>
      </w:r>
    </w:p>
    <w:p w:rsidR="00EE4933" w:rsidRPr="00E4286E" w:rsidRDefault="00EE4933" w:rsidP="00EE4933">
      <w:pPr>
        <w:spacing w:after="0" w:line="240" w:lineRule="auto"/>
        <w:jc w:val="both"/>
        <w:rPr>
          <w:rFonts w:ascii="Times New Roman" w:eastAsia="Times New Roman" w:hAnsi="Times New Roman"/>
          <w:color w:val="000000"/>
          <w:szCs w:val="24"/>
          <w:lang w:eastAsia="pl-PL"/>
        </w:rPr>
      </w:pPr>
    </w:p>
    <w:p w:rsidR="00EE4933" w:rsidRDefault="00EE4933" w:rsidP="00EE4933">
      <w:pPr>
        <w:spacing w:after="0" w:line="240" w:lineRule="auto"/>
        <w:jc w:val="both"/>
        <w:rPr>
          <w:rFonts w:ascii="Times New Roman" w:hAnsi="Times New Roman"/>
          <w:szCs w:val="24"/>
        </w:rPr>
      </w:pPr>
      <w:r w:rsidRPr="00AE67CC">
        <w:rPr>
          <w:rFonts w:ascii="Times New Roman" w:hAnsi="Times New Roman"/>
          <w:szCs w:val="24"/>
        </w:rPr>
        <w:t xml:space="preserve">Przetarg będzie prowadzony przez Przemysłowy Instytut Maszyn Budowlanych </w:t>
      </w:r>
      <w:r w:rsidRPr="00AE67CC">
        <w:rPr>
          <w:rFonts w:ascii="Times New Roman" w:hAnsi="Times New Roman"/>
          <w:szCs w:val="24"/>
        </w:rPr>
        <w:br/>
        <w:t>Sp. z o.o. z siedzibą w Kobyłce</w:t>
      </w:r>
      <w:r>
        <w:rPr>
          <w:rFonts w:ascii="Times New Roman" w:hAnsi="Times New Roman"/>
          <w:szCs w:val="24"/>
        </w:rPr>
        <w:t>, ul. Napoleona 2, 05-230 Kobyłka</w:t>
      </w:r>
      <w:r w:rsidRPr="00AE67CC">
        <w:rPr>
          <w:rFonts w:ascii="Times New Roman" w:hAnsi="Times New Roman"/>
          <w:szCs w:val="24"/>
        </w:rPr>
        <w:t xml:space="preserve"> zwany dalej „Spółką”.</w:t>
      </w:r>
    </w:p>
    <w:p w:rsidR="00EE4933" w:rsidRPr="009F6B87" w:rsidRDefault="00EE4933" w:rsidP="00EE4933">
      <w:pPr>
        <w:spacing w:after="0" w:line="240" w:lineRule="auto"/>
        <w:jc w:val="both"/>
        <w:rPr>
          <w:rFonts w:ascii="Times New Roman" w:hAnsi="Times New Roman"/>
          <w:sz w:val="16"/>
          <w:szCs w:val="16"/>
        </w:rPr>
      </w:pPr>
    </w:p>
    <w:p w:rsidR="00EE4933" w:rsidRPr="00AE67CC" w:rsidRDefault="00EE4933" w:rsidP="00EE4933">
      <w:pPr>
        <w:spacing w:after="0" w:line="240" w:lineRule="auto"/>
        <w:jc w:val="both"/>
        <w:rPr>
          <w:rFonts w:ascii="Times New Roman" w:hAnsi="Times New Roman"/>
          <w:szCs w:val="24"/>
        </w:rPr>
      </w:pPr>
      <w:r w:rsidRPr="00AE67CC">
        <w:rPr>
          <w:rFonts w:ascii="Times New Roman" w:hAnsi="Times New Roman"/>
          <w:szCs w:val="24"/>
        </w:rPr>
        <w:t>Przetarg zostanie przeprowadzony w drodze publicznej licytacji.</w:t>
      </w:r>
    </w:p>
    <w:p w:rsidR="00EE4933" w:rsidRPr="000B6A92" w:rsidRDefault="00EE4933" w:rsidP="00EE4933">
      <w:pPr>
        <w:spacing w:after="0"/>
        <w:jc w:val="both"/>
        <w:rPr>
          <w:rFonts w:ascii="Times New Roman" w:hAnsi="Times New Roman"/>
          <w:b/>
          <w:szCs w:val="24"/>
        </w:rPr>
      </w:pPr>
      <w:r w:rsidRPr="000B6A92">
        <w:rPr>
          <w:rFonts w:ascii="Times New Roman" w:hAnsi="Times New Roman"/>
          <w:b/>
          <w:szCs w:val="24"/>
        </w:rPr>
        <w:t>Licytacja odbędzie się w dniu</w:t>
      </w:r>
      <w:r>
        <w:rPr>
          <w:rFonts w:ascii="Times New Roman" w:hAnsi="Times New Roman"/>
          <w:b/>
          <w:szCs w:val="24"/>
        </w:rPr>
        <w:t xml:space="preserve"> </w:t>
      </w:r>
      <w:r w:rsidR="00435945">
        <w:rPr>
          <w:rFonts w:ascii="Times New Roman" w:hAnsi="Times New Roman"/>
          <w:b/>
          <w:szCs w:val="24"/>
        </w:rPr>
        <w:t>09</w:t>
      </w:r>
      <w:r w:rsidRPr="00EE4933">
        <w:rPr>
          <w:rFonts w:ascii="Times New Roman" w:hAnsi="Times New Roman"/>
          <w:b/>
          <w:color w:val="FF0000"/>
          <w:szCs w:val="24"/>
        </w:rPr>
        <w:t>.</w:t>
      </w:r>
      <w:r w:rsidRPr="0028313B">
        <w:rPr>
          <w:rFonts w:ascii="Times New Roman" w:hAnsi="Times New Roman"/>
          <w:b/>
          <w:szCs w:val="24"/>
        </w:rPr>
        <w:t>05.2019</w:t>
      </w:r>
      <w:r w:rsidRPr="000B6A92">
        <w:rPr>
          <w:rFonts w:ascii="Times New Roman" w:hAnsi="Times New Roman"/>
          <w:b/>
          <w:szCs w:val="24"/>
        </w:rPr>
        <w:t xml:space="preserve"> r. o godz. 10</w:t>
      </w:r>
      <w:r w:rsidRPr="000B6A92">
        <w:rPr>
          <w:rFonts w:ascii="Times New Roman" w:hAnsi="Times New Roman"/>
          <w:b/>
          <w:szCs w:val="24"/>
          <w:vertAlign w:val="superscript"/>
        </w:rPr>
        <w:t>00</w:t>
      </w:r>
      <w:r w:rsidRPr="000B6A92">
        <w:rPr>
          <w:rFonts w:ascii="Times New Roman" w:hAnsi="Times New Roman"/>
          <w:b/>
          <w:szCs w:val="24"/>
        </w:rPr>
        <w:t xml:space="preserve"> w Kobyłce przy ul. Napoleona 2, w budynku Zarządu, sala konferencyjna I piętro.</w:t>
      </w:r>
    </w:p>
    <w:p w:rsidR="00EE4933" w:rsidRDefault="00EE4933" w:rsidP="00EE4933">
      <w:pPr>
        <w:spacing w:after="0" w:line="240" w:lineRule="auto"/>
        <w:jc w:val="both"/>
        <w:rPr>
          <w:rFonts w:ascii="Times New Roman" w:hAnsi="Times New Roman"/>
          <w:szCs w:val="24"/>
        </w:rPr>
      </w:pPr>
      <w:r w:rsidRPr="00AE67CC">
        <w:rPr>
          <w:rFonts w:ascii="Times New Roman" w:hAnsi="Times New Roman"/>
          <w:b/>
          <w:szCs w:val="24"/>
        </w:rPr>
        <w:t xml:space="preserve">Cena wywoławcza </w:t>
      </w:r>
      <w:r w:rsidRPr="00E4286E">
        <w:rPr>
          <w:rFonts w:ascii="Times New Roman" w:hAnsi="Times New Roman"/>
          <w:b/>
          <w:szCs w:val="24"/>
        </w:rPr>
        <w:t>– 1.</w:t>
      </w:r>
      <w:r w:rsidR="0028313B">
        <w:rPr>
          <w:rFonts w:ascii="Times New Roman" w:hAnsi="Times New Roman"/>
          <w:b/>
          <w:szCs w:val="24"/>
        </w:rPr>
        <w:t>0</w:t>
      </w:r>
      <w:r w:rsidR="00B03793">
        <w:rPr>
          <w:rFonts w:ascii="Times New Roman" w:hAnsi="Times New Roman"/>
          <w:b/>
          <w:szCs w:val="24"/>
        </w:rPr>
        <w:t>5</w:t>
      </w:r>
      <w:r w:rsidRPr="00E4286E">
        <w:rPr>
          <w:rFonts w:ascii="Times New Roman" w:hAnsi="Times New Roman"/>
          <w:b/>
          <w:szCs w:val="24"/>
        </w:rPr>
        <w:t>0.000,</w:t>
      </w:r>
      <w:r>
        <w:rPr>
          <w:rFonts w:ascii="Times New Roman" w:hAnsi="Times New Roman"/>
          <w:b/>
          <w:szCs w:val="24"/>
        </w:rPr>
        <w:t xml:space="preserve">00 zł </w:t>
      </w:r>
      <w:r w:rsidRPr="000B6A92">
        <w:rPr>
          <w:rFonts w:ascii="Times New Roman" w:hAnsi="Times New Roman"/>
          <w:b/>
          <w:szCs w:val="24"/>
        </w:rPr>
        <w:t>netto</w:t>
      </w:r>
      <w:r>
        <w:rPr>
          <w:rFonts w:ascii="Times New Roman" w:hAnsi="Times New Roman"/>
          <w:szCs w:val="24"/>
        </w:rPr>
        <w:t xml:space="preserve"> (słownie: jeden milion </w:t>
      </w:r>
      <w:r w:rsidR="00B03793">
        <w:rPr>
          <w:rFonts w:ascii="Times New Roman" w:hAnsi="Times New Roman"/>
          <w:szCs w:val="24"/>
        </w:rPr>
        <w:t xml:space="preserve">pięćdziesiąt </w:t>
      </w:r>
      <w:r>
        <w:rPr>
          <w:rFonts w:ascii="Times New Roman" w:hAnsi="Times New Roman"/>
          <w:szCs w:val="24"/>
        </w:rPr>
        <w:t>tysięcy złotych netto).</w:t>
      </w:r>
    </w:p>
    <w:p w:rsidR="00EE4933" w:rsidRPr="003E296E" w:rsidRDefault="00EE4933" w:rsidP="00EE4933">
      <w:pPr>
        <w:spacing w:after="0" w:line="240" w:lineRule="auto"/>
        <w:jc w:val="both"/>
        <w:rPr>
          <w:rFonts w:ascii="Times New Roman" w:eastAsia="Times New Roman" w:hAnsi="Times New Roman"/>
          <w:i/>
          <w:szCs w:val="24"/>
          <w:lang w:eastAsia="pl-PL"/>
        </w:rPr>
      </w:pPr>
      <w:r w:rsidRPr="003E296E">
        <w:rPr>
          <w:rFonts w:ascii="Times New Roman" w:eastAsia="Times New Roman" w:hAnsi="Times New Roman"/>
          <w:i/>
          <w:szCs w:val="24"/>
          <w:lang w:eastAsia="pl-PL"/>
        </w:rPr>
        <w:t xml:space="preserve">Sprzedaż ww. działki podlega opodatkowaniu podatkiem VAT w wysokości 23%. </w:t>
      </w:r>
    </w:p>
    <w:p w:rsidR="00EE4933" w:rsidRPr="00AE67CC" w:rsidRDefault="00EE4933" w:rsidP="00EE4933">
      <w:pPr>
        <w:spacing w:after="0" w:line="240" w:lineRule="auto"/>
        <w:jc w:val="both"/>
        <w:rPr>
          <w:rFonts w:ascii="Times New Roman" w:hAnsi="Times New Roman"/>
          <w:szCs w:val="24"/>
        </w:rPr>
      </w:pPr>
      <w:r w:rsidRPr="00AE67CC">
        <w:rPr>
          <w:rFonts w:ascii="Times New Roman" w:hAnsi="Times New Roman"/>
          <w:szCs w:val="24"/>
        </w:rPr>
        <w:t xml:space="preserve">Wadium wynosi </w:t>
      </w:r>
      <w:r w:rsidRPr="00E4286E">
        <w:rPr>
          <w:rFonts w:ascii="Times New Roman" w:hAnsi="Times New Roman"/>
          <w:b/>
          <w:szCs w:val="24"/>
        </w:rPr>
        <w:t>1</w:t>
      </w:r>
      <w:r w:rsidR="0028313B">
        <w:rPr>
          <w:rFonts w:ascii="Times New Roman" w:hAnsi="Times New Roman"/>
          <w:b/>
          <w:szCs w:val="24"/>
        </w:rPr>
        <w:t>0</w:t>
      </w:r>
      <w:r w:rsidR="00B03793">
        <w:rPr>
          <w:rFonts w:ascii="Times New Roman" w:hAnsi="Times New Roman"/>
          <w:b/>
          <w:szCs w:val="24"/>
        </w:rPr>
        <w:t>5</w:t>
      </w:r>
      <w:r w:rsidRPr="00E4286E">
        <w:rPr>
          <w:rFonts w:ascii="Times New Roman" w:hAnsi="Times New Roman"/>
          <w:b/>
          <w:szCs w:val="24"/>
        </w:rPr>
        <w:t>.</w:t>
      </w:r>
      <w:r w:rsidRPr="00990AA2">
        <w:rPr>
          <w:rFonts w:ascii="Times New Roman" w:hAnsi="Times New Roman"/>
          <w:b/>
          <w:szCs w:val="24"/>
        </w:rPr>
        <w:t>000</w:t>
      </w:r>
      <w:r>
        <w:rPr>
          <w:rFonts w:ascii="Times New Roman" w:hAnsi="Times New Roman"/>
          <w:b/>
          <w:szCs w:val="24"/>
        </w:rPr>
        <w:t>,00</w:t>
      </w:r>
      <w:r w:rsidRPr="00AE67CC">
        <w:rPr>
          <w:rFonts w:ascii="Times New Roman" w:hAnsi="Times New Roman"/>
          <w:b/>
          <w:szCs w:val="24"/>
        </w:rPr>
        <w:t xml:space="preserve"> zł</w:t>
      </w:r>
      <w:r w:rsidRPr="00AE67CC">
        <w:rPr>
          <w:rFonts w:ascii="Times New Roman" w:hAnsi="Times New Roman"/>
          <w:szCs w:val="24"/>
        </w:rPr>
        <w:t>.,</w:t>
      </w:r>
    </w:p>
    <w:p w:rsidR="00EE4933" w:rsidRDefault="00EE4933" w:rsidP="00EE4933">
      <w:pPr>
        <w:spacing w:after="0" w:line="240" w:lineRule="auto"/>
        <w:jc w:val="both"/>
        <w:rPr>
          <w:rFonts w:ascii="Times New Roman" w:hAnsi="Times New Roman"/>
          <w:b/>
          <w:szCs w:val="24"/>
        </w:rPr>
      </w:pPr>
      <w:r w:rsidRPr="00AE67CC">
        <w:rPr>
          <w:rFonts w:ascii="Times New Roman" w:hAnsi="Times New Roman"/>
          <w:szCs w:val="24"/>
        </w:rPr>
        <w:t xml:space="preserve">Wysokość postąpienia – </w:t>
      </w:r>
      <w:r w:rsidRPr="00E4286E">
        <w:rPr>
          <w:rFonts w:ascii="Times New Roman" w:hAnsi="Times New Roman"/>
          <w:b/>
          <w:szCs w:val="24"/>
        </w:rPr>
        <w:t>1</w:t>
      </w:r>
      <w:r w:rsidR="00B03793">
        <w:rPr>
          <w:rFonts w:ascii="Times New Roman" w:hAnsi="Times New Roman"/>
          <w:b/>
          <w:szCs w:val="24"/>
        </w:rPr>
        <w:t>0</w:t>
      </w:r>
      <w:r w:rsidRPr="00E4286E">
        <w:rPr>
          <w:rFonts w:ascii="Times New Roman" w:hAnsi="Times New Roman"/>
          <w:b/>
          <w:szCs w:val="24"/>
        </w:rPr>
        <w:t>.</w:t>
      </w:r>
      <w:r w:rsidR="00B03793">
        <w:rPr>
          <w:rFonts w:ascii="Times New Roman" w:hAnsi="Times New Roman"/>
          <w:b/>
          <w:szCs w:val="24"/>
        </w:rPr>
        <w:t>5</w:t>
      </w:r>
      <w:r w:rsidRPr="00E4286E">
        <w:rPr>
          <w:rFonts w:ascii="Times New Roman" w:hAnsi="Times New Roman"/>
          <w:b/>
          <w:szCs w:val="24"/>
        </w:rPr>
        <w:t>00</w:t>
      </w:r>
      <w:r w:rsidRPr="00AE67CC">
        <w:rPr>
          <w:rFonts w:ascii="Times New Roman" w:hAnsi="Times New Roman"/>
          <w:b/>
          <w:szCs w:val="24"/>
        </w:rPr>
        <w:t>,00 zł.</w:t>
      </w:r>
    </w:p>
    <w:p w:rsidR="00EE4933" w:rsidRPr="00AE67CC" w:rsidRDefault="00EE4933" w:rsidP="00EE4933">
      <w:pPr>
        <w:spacing w:after="0" w:line="240" w:lineRule="auto"/>
        <w:jc w:val="both"/>
        <w:rPr>
          <w:rFonts w:ascii="Times New Roman" w:hAnsi="Times New Roman"/>
          <w:szCs w:val="24"/>
        </w:rPr>
      </w:pPr>
    </w:p>
    <w:p w:rsidR="00EE4933" w:rsidRPr="00AE67CC" w:rsidRDefault="00EE4933" w:rsidP="00EE4933">
      <w:pPr>
        <w:spacing w:after="0" w:line="240" w:lineRule="auto"/>
        <w:jc w:val="both"/>
        <w:rPr>
          <w:rFonts w:ascii="Times New Roman" w:hAnsi="Times New Roman"/>
          <w:szCs w:val="24"/>
        </w:rPr>
      </w:pPr>
      <w:r w:rsidRPr="00AE67CC">
        <w:rPr>
          <w:rFonts w:ascii="Times New Roman" w:hAnsi="Times New Roman"/>
          <w:szCs w:val="24"/>
        </w:rPr>
        <w:t>Oględzin przedmiotu sprzedaży można dokonać w każdy dzień roboczy w godzinach 8.00-14.00 pod adresem: ul. Napoleona 2, 05-230 Kobyłka, aż do dnia poprzedzającego przetarg, po uprzednim umówieniu wizyty z Pan</w:t>
      </w:r>
      <w:r>
        <w:rPr>
          <w:rFonts w:ascii="Times New Roman" w:hAnsi="Times New Roman"/>
          <w:szCs w:val="24"/>
        </w:rPr>
        <w:t>em</w:t>
      </w:r>
      <w:r w:rsidRPr="00AE67CC">
        <w:rPr>
          <w:rFonts w:ascii="Times New Roman" w:hAnsi="Times New Roman"/>
          <w:szCs w:val="24"/>
        </w:rPr>
        <w:t xml:space="preserve"> Jan</w:t>
      </w:r>
      <w:r>
        <w:rPr>
          <w:rFonts w:ascii="Times New Roman" w:hAnsi="Times New Roman"/>
          <w:szCs w:val="24"/>
        </w:rPr>
        <w:t>em</w:t>
      </w:r>
      <w:r w:rsidRPr="00AE67CC">
        <w:rPr>
          <w:rFonts w:ascii="Times New Roman" w:hAnsi="Times New Roman"/>
          <w:szCs w:val="24"/>
        </w:rPr>
        <w:t xml:space="preserve"> Orych</w:t>
      </w:r>
      <w:r>
        <w:rPr>
          <w:rFonts w:ascii="Times New Roman" w:hAnsi="Times New Roman"/>
          <w:szCs w:val="24"/>
        </w:rPr>
        <w:t>em, tel. 22 786 18 27 lub 602797343.</w:t>
      </w:r>
    </w:p>
    <w:p w:rsidR="00EE4933" w:rsidRPr="0028313B" w:rsidRDefault="00EE4933" w:rsidP="00EE4933">
      <w:pPr>
        <w:spacing w:after="0"/>
        <w:jc w:val="both"/>
        <w:rPr>
          <w:rFonts w:ascii="Times New Roman" w:hAnsi="Times New Roman"/>
          <w:b/>
          <w:szCs w:val="24"/>
        </w:rPr>
      </w:pPr>
      <w:r w:rsidRPr="00AE67CC">
        <w:rPr>
          <w:rFonts w:ascii="Times New Roman" w:hAnsi="Times New Roman"/>
          <w:szCs w:val="24"/>
        </w:rPr>
        <w:t xml:space="preserve">Warunkiem uczestnictwa w przetargu jest </w:t>
      </w:r>
      <w:r w:rsidRPr="00AE67CC">
        <w:rPr>
          <w:rFonts w:ascii="Times New Roman" w:hAnsi="Times New Roman"/>
          <w:b/>
          <w:szCs w:val="24"/>
        </w:rPr>
        <w:t>wpłacenie wadium</w:t>
      </w:r>
      <w:r w:rsidRPr="00AE67CC">
        <w:rPr>
          <w:rFonts w:ascii="Times New Roman" w:hAnsi="Times New Roman"/>
          <w:szCs w:val="24"/>
        </w:rPr>
        <w:t xml:space="preserve"> </w:t>
      </w:r>
      <w:r w:rsidRPr="0006653E">
        <w:rPr>
          <w:rFonts w:ascii="Times New Roman" w:hAnsi="Times New Roman"/>
          <w:b/>
          <w:szCs w:val="24"/>
        </w:rPr>
        <w:t xml:space="preserve">w wysokości </w:t>
      </w:r>
      <w:r w:rsidRPr="00E4286E">
        <w:rPr>
          <w:rFonts w:ascii="Times New Roman" w:hAnsi="Times New Roman"/>
          <w:b/>
          <w:szCs w:val="24"/>
        </w:rPr>
        <w:t>1</w:t>
      </w:r>
      <w:r w:rsidR="0028313B">
        <w:rPr>
          <w:rFonts w:ascii="Times New Roman" w:hAnsi="Times New Roman"/>
          <w:b/>
          <w:szCs w:val="24"/>
        </w:rPr>
        <w:t>0</w:t>
      </w:r>
      <w:r w:rsidR="00AC3133">
        <w:rPr>
          <w:rFonts w:ascii="Times New Roman" w:hAnsi="Times New Roman"/>
          <w:b/>
          <w:szCs w:val="24"/>
        </w:rPr>
        <w:t>5</w:t>
      </w:r>
      <w:r w:rsidRPr="00E4286E">
        <w:rPr>
          <w:rFonts w:ascii="Times New Roman" w:hAnsi="Times New Roman"/>
          <w:b/>
          <w:szCs w:val="24"/>
        </w:rPr>
        <w:t>.</w:t>
      </w:r>
      <w:r w:rsidRPr="00990AA2">
        <w:rPr>
          <w:rFonts w:ascii="Times New Roman" w:hAnsi="Times New Roman"/>
          <w:b/>
          <w:szCs w:val="24"/>
        </w:rPr>
        <w:t>000</w:t>
      </w:r>
      <w:r>
        <w:rPr>
          <w:rFonts w:ascii="Times New Roman" w:hAnsi="Times New Roman"/>
          <w:b/>
          <w:szCs w:val="24"/>
        </w:rPr>
        <w:t>,00</w:t>
      </w:r>
      <w:r w:rsidRPr="00AE67CC">
        <w:rPr>
          <w:rFonts w:ascii="Times New Roman" w:hAnsi="Times New Roman"/>
          <w:b/>
          <w:szCs w:val="24"/>
        </w:rPr>
        <w:t xml:space="preserve"> zł</w:t>
      </w:r>
      <w:r w:rsidRPr="00AE67CC">
        <w:rPr>
          <w:rFonts w:ascii="Times New Roman" w:hAnsi="Times New Roman"/>
          <w:szCs w:val="24"/>
        </w:rPr>
        <w:t xml:space="preserve">, na konto Nr 38 1240 6074 1111 0000 4999 2487 BANK PEKAO S.A. O/WOŁOMIN w terminie do dnia </w:t>
      </w:r>
      <w:r w:rsidR="00435945" w:rsidRPr="0028313B">
        <w:rPr>
          <w:rFonts w:ascii="Times New Roman" w:hAnsi="Times New Roman"/>
          <w:b/>
          <w:szCs w:val="24"/>
        </w:rPr>
        <w:t>08</w:t>
      </w:r>
      <w:r w:rsidRPr="0028313B">
        <w:rPr>
          <w:rFonts w:ascii="Times New Roman" w:hAnsi="Times New Roman"/>
          <w:b/>
          <w:szCs w:val="24"/>
        </w:rPr>
        <w:t xml:space="preserve">.05.2019 r. </w:t>
      </w:r>
    </w:p>
    <w:p w:rsidR="00EE4933" w:rsidRDefault="00EE4933" w:rsidP="00EE4933">
      <w:pPr>
        <w:spacing w:before="60" w:after="60" w:line="240" w:lineRule="auto"/>
        <w:jc w:val="both"/>
        <w:rPr>
          <w:rFonts w:ascii="Times New Roman" w:hAnsi="Times New Roman"/>
          <w:szCs w:val="24"/>
        </w:rPr>
      </w:pPr>
      <w:r>
        <w:rPr>
          <w:rFonts w:ascii="Times New Roman" w:hAnsi="Times New Roman"/>
          <w:szCs w:val="24"/>
        </w:rPr>
        <w:t xml:space="preserve">W przetargu jako oferenci nie mogą uczestniczyć członkowie zarządu Spółki i jej organu nadzorującego w rozumieniu ustawy z dnia 9 czerwca 2016 r. o zasadach kształtowania wynagrodzeń osób kierujących niektórymi spółkami (Dz. U. z 2016 r. poz. 1202). </w:t>
      </w:r>
    </w:p>
    <w:p w:rsidR="00EE4933" w:rsidRPr="00AE67CC" w:rsidRDefault="00EE4933" w:rsidP="00EE4933">
      <w:pPr>
        <w:spacing w:before="60" w:after="60" w:line="240" w:lineRule="auto"/>
        <w:jc w:val="both"/>
        <w:rPr>
          <w:rFonts w:ascii="Times New Roman" w:hAnsi="Times New Roman"/>
          <w:szCs w:val="24"/>
        </w:rPr>
      </w:pPr>
      <w:r w:rsidRPr="00AE67CC">
        <w:rPr>
          <w:rFonts w:ascii="Times New Roman" w:hAnsi="Times New Roman"/>
          <w:szCs w:val="24"/>
        </w:rPr>
        <w:t>Stawienie się jednego uczestnika wystarcza do odbycia licytacji.</w:t>
      </w:r>
    </w:p>
    <w:p w:rsidR="00EE4933" w:rsidRDefault="00EE4933" w:rsidP="00EE4933">
      <w:pPr>
        <w:spacing w:before="60" w:after="60" w:line="240" w:lineRule="auto"/>
        <w:jc w:val="both"/>
        <w:rPr>
          <w:rFonts w:ascii="Times New Roman" w:hAnsi="Times New Roman"/>
          <w:szCs w:val="24"/>
        </w:rPr>
      </w:pPr>
      <w:r w:rsidRPr="00AE67CC">
        <w:rPr>
          <w:rFonts w:ascii="Times New Roman" w:hAnsi="Times New Roman"/>
          <w:szCs w:val="24"/>
        </w:rPr>
        <w:t>W celu przystąpienia do przetargu, uczestnik przetargu zobowiązany jest przedstawić Komisji Przetargowej podpisane oświadczenie o zapoznaniu się ze stanem faktycznym i prawnym przedmiotu przetargu.</w:t>
      </w:r>
      <w:r>
        <w:rPr>
          <w:rFonts w:ascii="Times New Roman" w:hAnsi="Times New Roman"/>
          <w:szCs w:val="24"/>
        </w:rPr>
        <w:t xml:space="preserve"> </w:t>
      </w:r>
    </w:p>
    <w:p w:rsidR="00EE4933" w:rsidRPr="00AE67CC" w:rsidRDefault="00EE4933" w:rsidP="00EE4933">
      <w:pPr>
        <w:spacing w:before="60" w:after="60" w:line="240" w:lineRule="auto"/>
        <w:jc w:val="both"/>
        <w:rPr>
          <w:rFonts w:ascii="Times New Roman" w:hAnsi="Times New Roman"/>
          <w:szCs w:val="24"/>
        </w:rPr>
      </w:pPr>
      <w:r>
        <w:rPr>
          <w:rFonts w:ascii="Times New Roman" w:hAnsi="Times New Roman"/>
          <w:szCs w:val="24"/>
        </w:rPr>
        <w:t xml:space="preserve">Prowadzący przetarg, niezwłocznie przed wywołaniem licytacji sprawdza, czy oferenci wnieśli wadium w należytej wysokości. </w:t>
      </w:r>
    </w:p>
    <w:p w:rsidR="00EE4933" w:rsidRPr="00AE67CC" w:rsidRDefault="00EE4933" w:rsidP="00EE4933">
      <w:pPr>
        <w:spacing w:after="120" w:line="240" w:lineRule="auto"/>
        <w:jc w:val="both"/>
        <w:rPr>
          <w:rFonts w:ascii="Times New Roman" w:hAnsi="Times New Roman"/>
          <w:szCs w:val="24"/>
        </w:rPr>
      </w:pPr>
      <w:r w:rsidRPr="00AE67CC">
        <w:rPr>
          <w:rFonts w:ascii="Times New Roman" w:hAnsi="Times New Roman"/>
          <w:szCs w:val="24"/>
        </w:rPr>
        <w:lastRenderedPageBreak/>
        <w:t xml:space="preserve">Wadium przepada na rzecz Spółki, jeżeli żaden z uczestników przetargu nie zaoferuje ceny wywoławczej lub w przypadku, jeżeli Nabywca, który wygrał przetarg, uchyli się od zawarcia umowy. Wadium wpłacone przez Oferentów, którzy nie uzyskają przybicia, zostanie zwrócone niezwłocznie po licytacji. Wadium wpłacone przez Nabywcę zostanie zarachowane na poczet ceny nabycia. </w:t>
      </w:r>
    </w:p>
    <w:p w:rsidR="00EE4933" w:rsidRPr="00AE67CC" w:rsidRDefault="00EE4933" w:rsidP="00EE4933">
      <w:pPr>
        <w:spacing w:after="0" w:line="240" w:lineRule="auto"/>
        <w:jc w:val="both"/>
        <w:rPr>
          <w:rFonts w:ascii="Times New Roman" w:hAnsi="Times New Roman"/>
          <w:szCs w:val="24"/>
        </w:rPr>
      </w:pPr>
      <w:r w:rsidRPr="00AE67CC">
        <w:rPr>
          <w:rFonts w:ascii="Times New Roman" w:hAnsi="Times New Roman"/>
          <w:szCs w:val="24"/>
        </w:rPr>
        <w:t>Osoba reprezentująca w przetargu przedsiębiorcę powinna</w:t>
      </w:r>
      <w:r>
        <w:rPr>
          <w:rFonts w:ascii="Times New Roman" w:hAnsi="Times New Roman"/>
          <w:szCs w:val="24"/>
        </w:rPr>
        <w:t>,</w:t>
      </w:r>
      <w:r w:rsidRPr="00AE67CC">
        <w:rPr>
          <w:rFonts w:ascii="Times New Roman" w:hAnsi="Times New Roman"/>
          <w:szCs w:val="24"/>
        </w:rPr>
        <w:t xml:space="preserve"> przed przystąpieniem do licytacji, przedłożyć dokument tożsamości, aktualny odpis z Krajowego Rejestru Sądowego lub Centralnej Ewidencji i Informacji o Działalności Gospodarczej. W przypadk</w:t>
      </w:r>
      <w:r>
        <w:rPr>
          <w:rFonts w:ascii="Times New Roman" w:hAnsi="Times New Roman"/>
          <w:szCs w:val="24"/>
        </w:rPr>
        <w:t>u, gdy Oferenta reprezentuje, w </w:t>
      </w:r>
      <w:r w:rsidRPr="00AE67CC">
        <w:rPr>
          <w:rFonts w:ascii="Times New Roman" w:hAnsi="Times New Roman"/>
          <w:szCs w:val="24"/>
        </w:rPr>
        <w:t xml:space="preserve">toku licytacji pełnomocnik – również oryginał, bądź poświadczoną kopię pełnomocnictwa. </w:t>
      </w:r>
      <w:r>
        <w:rPr>
          <w:rFonts w:ascii="Times New Roman" w:hAnsi="Times New Roman"/>
          <w:szCs w:val="24"/>
        </w:rPr>
        <w:t>W </w:t>
      </w:r>
      <w:r w:rsidRPr="00AE67CC">
        <w:rPr>
          <w:rFonts w:ascii="Times New Roman" w:hAnsi="Times New Roman"/>
          <w:szCs w:val="24"/>
        </w:rPr>
        <w:t>przypadku, gdy Oferentem jest osoba fizyczna, winna przedłożyć dowód osobisty.</w:t>
      </w:r>
    </w:p>
    <w:p w:rsidR="00EE4933" w:rsidRPr="00AE67CC" w:rsidRDefault="00EE4933" w:rsidP="00EE4933">
      <w:pPr>
        <w:spacing w:before="60" w:after="120"/>
        <w:jc w:val="both"/>
        <w:rPr>
          <w:rFonts w:ascii="Times New Roman" w:hAnsi="Times New Roman"/>
          <w:szCs w:val="24"/>
        </w:rPr>
      </w:pPr>
      <w:r w:rsidRPr="00AE67CC">
        <w:rPr>
          <w:rFonts w:ascii="Times New Roman" w:hAnsi="Times New Roman"/>
          <w:szCs w:val="24"/>
        </w:rPr>
        <w:t xml:space="preserve">Licytator udziela przybicia </w:t>
      </w:r>
      <w:r>
        <w:rPr>
          <w:rFonts w:ascii="Times New Roman" w:hAnsi="Times New Roman"/>
          <w:szCs w:val="24"/>
        </w:rPr>
        <w:t>O</w:t>
      </w:r>
      <w:r w:rsidRPr="00AE67CC">
        <w:rPr>
          <w:rFonts w:ascii="Times New Roman" w:hAnsi="Times New Roman"/>
          <w:szCs w:val="24"/>
        </w:rPr>
        <w:t xml:space="preserve">ferentowi, który zaoferuje najwyższą cenę. </w:t>
      </w:r>
    </w:p>
    <w:p w:rsidR="00EE4933" w:rsidRDefault="00EE4933" w:rsidP="00EE4933">
      <w:pPr>
        <w:spacing w:after="0" w:line="240" w:lineRule="auto"/>
        <w:jc w:val="both"/>
        <w:rPr>
          <w:rFonts w:ascii="Times New Roman" w:hAnsi="Times New Roman"/>
          <w:szCs w:val="24"/>
        </w:rPr>
      </w:pPr>
      <w:r w:rsidRPr="00AE67CC">
        <w:rPr>
          <w:rFonts w:ascii="Times New Roman" w:hAnsi="Times New Roman"/>
          <w:szCs w:val="24"/>
        </w:rPr>
        <w:t xml:space="preserve">Nabywca jest zobowiązany do zapłaty ceny nabycia, najpóźniej na dzień przed zawarciem umowy sprzedaży w formie aktu notarialnego. </w:t>
      </w:r>
      <w:r>
        <w:rPr>
          <w:rFonts w:ascii="Times New Roman" w:hAnsi="Times New Roman"/>
          <w:szCs w:val="24"/>
        </w:rPr>
        <w:t xml:space="preserve">Po zakończeniu przetargu </w:t>
      </w:r>
      <w:r w:rsidRPr="00AE67CC">
        <w:rPr>
          <w:rFonts w:ascii="Times New Roman" w:hAnsi="Times New Roman"/>
          <w:szCs w:val="24"/>
        </w:rPr>
        <w:t>Prowadząc</w:t>
      </w:r>
      <w:r>
        <w:rPr>
          <w:rFonts w:ascii="Times New Roman" w:hAnsi="Times New Roman"/>
          <w:szCs w:val="24"/>
        </w:rPr>
        <w:t>y</w:t>
      </w:r>
      <w:r w:rsidRPr="00AE67CC">
        <w:rPr>
          <w:rFonts w:ascii="Times New Roman" w:hAnsi="Times New Roman"/>
          <w:szCs w:val="24"/>
        </w:rPr>
        <w:t xml:space="preserve"> Przetarg</w:t>
      </w:r>
      <w:r>
        <w:rPr>
          <w:rFonts w:ascii="Times New Roman" w:hAnsi="Times New Roman"/>
          <w:szCs w:val="24"/>
        </w:rPr>
        <w:t xml:space="preserve"> ustala termin zawarcia umowy w formie aktu notarialnego i wzywa osobę, która wygrała przetarg, do stawienia się celem zawarcia umowy. </w:t>
      </w:r>
    </w:p>
    <w:p w:rsidR="00EE4933" w:rsidRPr="00AE67CC" w:rsidRDefault="00EE4933" w:rsidP="00EE4933">
      <w:pPr>
        <w:spacing w:after="0" w:line="240" w:lineRule="auto"/>
        <w:jc w:val="both"/>
        <w:rPr>
          <w:rFonts w:ascii="Times New Roman" w:hAnsi="Times New Roman"/>
          <w:szCs w:val="24"/>
        </w:rPr>
      </w:pPr>
      <w:r w:rsidRPr="00AE67CC">
        <w:rPr>
          <w:rFonts w:ascii="Times New Roman" w:hAnsi="Times New Roman"/>
          <w:szCs w:val="24"/>
        </w:rPr>
        <w:t xml:space="preserve">Koszty zawarcia umowy sprzedaży pokrywa Nabywca. </w:t>
      </w:r>
    </w:p>
    <w:p w:rsidR="00EE4933" w:rsidRPr="00AE67CC" w:rsidRDefault="00EE4933" w:rsidP="00EE4933">
      <w:pPr>
        <w:spacing w:after="0" w:line="240" w:lineRule="auto"/>
        <w:jc w:val="both"/>
        <w:rPr>
          <w:rFonts w:ascii="Times New Roman" w:hAnsi="Times New Roman"/>
          <w:szCs w:val="24"/>
        </w:rPr>
      </w:pPr>
      <w:r w:rsidRPr="00AE67CC">
        <w:rPr>
          <w:rFonts w:ascii="Times New Roman" w:hAnsi="Times New Roman"/>
          <w:szCs w:val="24"/>
        </w:rPr>
        <w:t>Nabywca, który nie uiści ceny nabycia, traci prawa wynikające z przybicia oraz wpłacone wadium.</w:t>
      </w:r>
    </w:p>
    <w:p w:rsidR="00EE4933" w:rsidRDefault="00EE4933" w:rsidP="00EE4933">
      <w:pPr>
        <w:spacing w:after="0" w:line="240" w:lineRule="auto"/>
        <w:jc w:val="both"/>
        <w:rPr>
          <w:rFonts w:ascii="Times New Roman" w:hAnsi="Times New Roman"/>
          <w:szCs w:val="24"/>
        </w:rPr>
      </w:pPr>
      <w:r w:rsidRPr="00AE67CC">
        <w:rPr>
          <w:rFonts w:ascii="Times New Roman" w:hAnsi="Times New Roman"/>
          <w:szCs w:val="24"/>
        </w:rPr>
        <w:t>Zarząd Spółki zastrzega sobie prawo odwołania lub unieważnienia przetargu bez podania przyczyny.</w:t>
      </w:r>
    </w:p>
    <w:p w:rsidR="00EE4933" w:rsidRPr="00223114" w:rsidRDefault="00EE4933" w:rsidP="00EE4933">
      <w:pPr>
        <w:spacing w:after="0" w:line="240" w:lineRule="auto"/>
        <w:jc w:val="both"/>
        <w:rPr>
          <w:rFonts w:ascii="Times New Roman" w:hAnsi="Times New Roman"/>
          <w:szCs w:val="24"/>
        </w:rPr>
      </w:pPr>
      <w:r w:rsidRPr="00223114">
        <w:rPr>
          <w:rFonts w:ascii="Times New Roman" w:hAnsi="Times New Roman"/>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informujemy iż, administratorem danych osobowych p</w:t>
      </w:r>
      <w:r>
        <w:rPr>
          <w:rFonts w:ascii="Times New Roman" w:hAnsi="Times New Roman"/>
          <w:szCs w:val="24"/>
        </w:rPr>
        <w:t>ozyskanych od osób fizycznych w </w:t>
      </w:r>
      <w:r w:rsidRPr="00223114">
        <w:rPr>
          <w:rFonts w:ascii="Times New Roman" w:hAnsi="Times New Roman"/>
          <w:szCs w:val="24"/>
        </w:rPr>
        <w:t xml:space="preserve">związku z prowadzonym postępowaniem jest Przemysłowy Instytut Maszyn Budowlanych Sp. z o.o. </w:t>
      </w:r>
    </w:p>
    <w:p w:rsidR="00EE4933" w:rsidRPr="00AE67CC" w:rsidRDefault="00EE4933" w:rsidP="00EE4933">
      <w:pPr>
        <w:spacing w:after="0" w:line="240" w:lineRule="auto"/>
        <w:jc w:val="both"/>
        <w:rPr>
          <w:rFonts w:ascii="Times New Roman" w:hAnsi="Times New Roman"/>
          <w:szCs w:val="24"/>
        </w:rPr>
      </w:pPr>
    </w:p>
    <w:sectPr w:rsidR="00EE4933" w:rsidRPr="00AE67CC" w:rsidSect="008921CD">
      <w:pgSz w:w="11906" w:h="16838" w:code="9"/>
      <w:pgMar w:top="1134" w:right="1134" w:bottom="113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B54" w:rsidRDefault="00E52B54" w:rsidP="001D1081">
      <w:pPr>
        <w:spacing w:after="0" w:line="240" w:lineRule="auto"/>
      </w:pPr>
      <w:r>
        <w:separator/>
      </w:r>
    </w:p>
  </w:endnote>
  <w:endnote w:type="continuationSeparator" w:id="0">
    <w:p w:rsidR="00E52B54" w:rsidRDefault="00E52B54" w:rsidP="001D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B54" w:rsidRDefault="00E52B54" w:rsidP="001D1081">
      <w:pPr>
        <w:spacing w:after="0" w:line="240" w:lineRule="auto"/>
      </w:pPr>
      <w:r>
        <w:separator/>
      </w:r>
    </w:p>
  </w:footnote>
  <w:footnote w:type="continuationSeparator" w:id="0">
    <w:p w:rsidR="00E52B54" w:rsidRDefault="00E52B54" w:rsidP="001D1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405E"/>
    <w:multiLevelType w:val="hybridMultilevel"/>
    <w:tmpl w:val="E460D574"/>
    <w:lvl w:ilvl="0" w:tplc="7B5C1BA2">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7FE55B8"/>
    <w:multiLevelType w:val="hybridMultilevel"/>
    <w:tmpl w:val="88547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980565"/>
    <w:multiLevelType w:val="hybridMultilevel"/>
    <w:tmpl w:val="5B68F7B0"/>
    <w:lvl w:ilvl="0" w:tplc="B7DE60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B15B42"/>
    <w:multiLevelType w:val="hybridMultilevel"/>
    <w:tmpl w:val="7FF6A136"/>
    <w:lvl w:ilvl="0" w:tplc="EFF41A6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E27304"/>
    <w:multiLevelType w:val="hybridMultilevel"/>
    <w:tmpl w:val="4E2096C2"/>
    <w:lvl w:ilvl="0" w:tplc="B7DE601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79E439C"/>
    <w:multiLevelType w:val="hybridMultilevel"/>
    <w:tmpl w:val="086C8CB0"/>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nsid w:val="18EC4EE0"/>
    <w:multiLevelType w:val="hybridMultilevel"/>
    <w:tmpl w:val="5BCE4F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D50B89"/>
    <w:multiLevelType w:val="hybridMultilevel"/>
    <w:tmpl w:val="00D2DFF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239967B9"/>
    <w:multiLevelType w:val="hybridMultilevel"/>
    <w:tmpl w:val="E86CF766"/>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58E6FA5"/>
    <w:multiLevelType w:val="hybridMultilevel"/>
    <w:tmpl w:val="A882F1B6"/>
    <w:lvl w:ilvl="0" w:tplc="B7DE60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DF2386"/>
    <w:multiLevelType w:val="hybridMultilevel"/>
    <w:tmpl w:val="F434F7A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80332F9"/>
    <w:multiLevelType w:val="hybridMultilevel"/>
    <w:tmpl w:val="2E200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1D71B9"/>
    <w:multiLevelType w:val="hybridMultilevel"/>
    <w:tmpl w:val="47166800"/>
    <w:lvl w:ilvl="0" w:tplc="BB24F4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6F50F0"/>
    <w:multiLevelType w:val="hybridMultilevel"/>
    <w:tmpl w:val="620E4C82"/>
    <w:lvl w:ilvl="0" w:tplc="3D8444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224002"/>
    <w:multiLevelType w:val="hybridMultilevel"/>
    <w:tmpl w:val="B0E487F0"/>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30EE5ADF"/>
    <w:multiLevelType w:val="hybridMultilevel"/>
    <w:tmpl w:val="E61409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3A325D2"/>
    <w:multiLevelType w:val="hybridMultilevel"/>
    <w:tmpl w:val="517C77AC"/>
    <w:lvl w:ilvl="0" w:tplc="01DC8F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3E35BE0"/>
    <w:multiLevelType w:val="hybridMultilevel"/>
    <w:tmpl w:val="B0C868AE"/>
    <w:lvl w:ilvl="0" w:tplc="81ECC956">
      <w:start w:val="1"/>
      <w:numFmt w:val="bullet"/>
      <w:lvlText w:val=""/>
      <w:lvlJc w:val="left"/>
      <w:pPr>
        <w:ind w:left="1353" w:hanging="360"/>
      </w:pPr>
      <w:rPr>
        <w:rFonts w:ascii="Symbol" w:hAnsi="Symbol" w:hint="default"/>
        <w:color w:val="auto"/>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359A24A6"/>
    <w:multiLevelType w:val="hybridMultilevel"/>
    <w:tmpl w:val="52C00914"/>
    <w:lvl w:ilvl="0" w:tplc="F08234EA">
      <w:start w:val="31"/>
      <w:numFmt w:val="decimal"/>
      <w:lvlText w:val="%1."/>
      <w:lvlJc w:val="left"/>
      <w:pPr>
        <w:tabs>
          <w:tab w:val="num" w:pos="1429"/>
        </w:tabs>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C87C9E"/>
    <w:multiLevelType w:val="hybridMultilevel"/>
    <w:tmpl w:val="2616A0D6"/>
    <w:lvl w:ilvl="0" w:tplc="B7DE601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A92873"/>
    <w:multiLevelType w:val="hybridMultilevel"/>
    <w:tmpl w:val="6CB48C84"/>
    <w:lvl w:ilvl="0" w:tplc="699265C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D46E0B"/>
    <w:multiLevelType w:val="hybridMultilevel"/>
    <w:tmpl w:val="7788077C"/>
    <w:lvl w:ilvl="0" w:tplc="315A9D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FB700B6"/>
    <w:multiLevelType w:val="hybridMultilevel"/>
    <w:tmpl w:val="08C2368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04D1C80"/>
    <w:multiLevelType w:val="hybridMultilevel"/>
    <w:tmpl w:val="3856B86E"/>
    <w:lvl w:ilvl="0" w:tplc="CDF25C96">
      <w:start w:val="1"/>
      <w:numFmt w:val="decimal"/>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5080A3A"/>
    <w:multiLevelType w:val="hybridMultilevel"/>
    <w:tmpl w:val="066EE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1616F8"/>
    <w:multiLevelType w:val="hybridMultilevel"/>
    <w:tmpl w:val="231C6CCE"/>
    <w:lvl w:ilvl="0" w:tplc="B7DE601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nsid w:val="4BC4731C"/>
    <w:multiLevelType w:val="hybridMultilevel"/>
    <w:tmpl w:val="96A6E6E2"/>
    <w:lvl w:ilvl="0" w:tplc="04150019">
      <w:start w:val="1"/>
      <w:numFmt w:val="lowerLetter"/>
      <w:lvlText w:val="%1."/>
      <w:lvlJc w:val="left"/>
      <w:pPr>
        <w:ind w:left="1637"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nsid w:val="4D3E0A37"/>
    <w:multiLevelType w:val="hybridMultilevel"/>
    <w:tmpl w:val="FF8C3C1A"/>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D52590A"/>
    <w:multiLevelType w:val="hybridMultilevel"/>
    <w:tmpl w:val="4CEA2F28"/>
    <w:lvl w:ilvl="0" w:tplc="B7DE60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3F4FA6"/>
    <w:multiLevelType w:val="hybridMultilevel"/>
    <w:tmpl w:val="12384C92"/>
    <w:lvl w:ilvl="0" w:tplc="01DC8FBA">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0">
    <w:nsid w:val="62546C2C"/>
    <w:multiLevelType w:val="hybridMultilevel"/>
    <w:tmpl w:val="D24072EA"/>
    <w:lvl w:ilvl="0" w:tplc="B7DE601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6D925AF0"/>
    <w:multiLevelType w:val="hybridMultilevel"/>
    <w:tmpl w:val="95D245C0"/>
    <w:lvl w:ilvl="0" w:tplc="019657F4">
      <w:start w:val="1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A833ED4"/>
    <w:multiLevelType w:val="hybridMultilevel"/>
    <w:tmpl w:val="CD5611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C1E694E"/>
    <w:multiLevelType w:val="hybridMultilevel"/>
    <w:tmpl w:val="498C0612"/>
    <w:lvl w:ilvl="0" w:tplc="ED42810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FC87544"/>
    <w:multiLevelType w:val="hybridMultilevel"/>
    <w:tmpl w:val="CCC2DBA8"/>
    <w:lvl w:ilvl="0" w:tplc="0415000F">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
  </w:num>
  <w:num w:numId="2">
    <w:abstractNumId w:val="16"/>
  </w:num>
  <w:num w:numId="3">
    <w:abstractNumId w:val="5"/>
  </w:num>
  <w:num w:numId="4">
    <w:abstractNumId w:val="29"/>
  </w:num>
  <w:num w:numId="5">
    <w:abstractNumId w:val="34"/>
  </w:num>
  <w:num w:numId="6">
    <w:abstractNumId w:val="15"/>
  </w:num>
  <w:num w:numId="7">
    <w:abstractNumId w:val="0"/>
  </w:num>
  <w:num w:numId="8">
    <w:abstractNumId w:val="18"/>
  </w:num>
  <w:num w:numId="9">
    <w:abstractNumId w:val="31"/>
  </w:num>
  <w:num w:numId="10">
    <w:abstractNumId w:val="7"/>
  </w:num>
  <w:num w:numId="11">
    <w:abstractNumId w:val="6"/>
  </w:num>
  <w:num w:numId="12">
    <w:abstractNumId w:val="24"/>
  </w:num>
  <w:num w:numId="13">
    <w:abstractNumId w:val="27"/>
  </w:num>
  <w:num w:numId="14">
    <w:abstractNumId w:val="23"/>
  </w:num>
  <w:num w:numId="15">
    <w:abstractNumId w:val="30"/>
  </w:num>
  <w:num w:numId="16">
    <w:abstractNumId w:val="32"/>
  </w:num>
  <w:num w:numId="17">
    <w:abstractNumId w:val="21"/>
  </w:num>
  <w:num w:numId="18">
    <w:abstractNumId w:val="20"/>
  </w:num>
  <w:num w:numId="19">
    <w:abstractNumId w:val="2"/>
  </w:num>
  <w:num w:numId="20">
    <w:abstractNumId w:val="22"/>
  </w:num>
  <w:num w:numId="21">
    <w:abstractNumId w:val="4"/>
  </w:num>
  <w:num w:numId="22">
    <w:abstractNumId w:val="11"/>
  </w:num>
  <w:num w:numId="23">
    <w:abstractNumId w:val="19"/>
  </w:num>
  <w:num w:numId="24">
    <w:abstractNumId w:val="9"/>
  </w:num>
  <w:num w:numId="25">
    <w:abstractNumId w:val="12"/>
  </w:num>
  <w:num w:numId="26">
    <w:abstractNumId w:val="3"/>
  </w:num>
  <w:num w:numId="27">
    <w:abstractNumId w:val="13"/>
  </w:num>
  <w:num w:numId="28">
    <w:abstractNumId w:val="33"/>
  </w:num>
  <w:num w:numId="29">
    <w:abstractNumId w:val="8"/>
  </w:num>
  <w:num w:numId="30">
    <w:abstractNumId w:val="26"/>
  </w:num>
  <w:num w:numId="31">
    <w:abstractNumId w:val="25"/>
  </w:num>
  <w:num w:numId="32">
    <w:abstractNumId w:val="28"/>
  </w:num>
  <w:num w:numId="33">
    <w:abstractNumId w:val="14"/>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9"/>
    <w:rsid w:val="00000709"/>
    <w:rsid w:val="000031FA"/>
    <w:rsid w:val="000046F9"/>
    <w:rsid w:val="0001347B"/>
    <w:rsid w:val="0002669A"/>
    <w:rsid w:val="00032A34"/>
    <w:rsid w:val="00033B67"/>
    <w:rsid w:val="000425C3"/>
    <w:rsid w:val="00042C0C"/>
    <w:rsid w:val="00055C6A"/>
    <w:rsid w:val="00062656"/>
    <w:rsid w:val="00062F91"/>
    <w:rsid w:val="0006653E"/>
    <w:rsid w:val="00070015"/>
    <w:rsid w:val="00073C55"/>
    <w:rsid w:val="000927E9"/>
    <w:rsid w:val="00092DE1"/>
    <w:rsid w:val="000948E8"/>
    <w:rsid w:val="00097A65"/>
    <w:rsid w:val="000A2910"/>
    <w:rsid w:val="000B0A12"/>
    <w:rsid w:val="000B6A92"/>
    <w:rsid w:val="000C3201"/>
    <w:rsid w:val="000C74FA"/>
    <w:rsid w:val="000E0462"/>
    <w:rsid w:val="000F0B39"/>
    <w:rsid w:val="000F409E"/>
    <w:rsid w:val="00101611"/>
    <w:rsid w:val="0010440A"/>
    <w:rsid w:val="0010481B"/>
    <w:rsid w:val="00112773"/>
    <w:rsid w:val="00113010"/>
    <w:rsid w:val="0011789B"/>
    <w:rsid w:val="00127534"/>
    <w:rsid w:val="001305EC"/>
    <w:rsid w:val="00137A00"/>
    <w:rsid w:val="001431CD"/>
    <w:rsid w:val="00145DBD"/>
    <w:rsid w:val="00146699"/>
    <w:rsid w:val="00147BDA"/>
    <w:rsid w:val="00155E50"/>
    <w:rsid w:val="001742D5"/>
    <w:rsid w:val="00174388"/>
    <w:rsid w:val="0017639D"/>
    <w:rsid w:val="00180750"/>
    <w:rsid w:val="001A5D4B"/>
    <w:rsid w:val="001D1081"/>
    <w:rsid w:val="001F1150"/>
    <w:rsid w:val="00221CCB"/>
    <w:rsid w:val="00222EE1"/>
    <w:rsid w:val="00223114"/>
    <w:rsid w:val="00223164"/>
    <w:rsid w:val="00231425"/>
    <w:rsid w:val="00233E45"/>
    <w:rsid w:val="0024697B"/>
    <w:rsid w:val="00253ED7"/>
    <w:rsid w:val="002606D3"/>
    <w:rsid w:val="00277FC0"/>
    <w:rsid w:val="0028014A"/>
    <w:rsid w:val="0028313B"/>
    <w:rsid w:val="00283D68"/>
    <w:rsid w:val="00287687"/>
    <w:rsid w:val="00291588"/>
    <w:rsid w:val="00294593"/>
    <w:rsid w:val="00294C6F"/>
    <w:rsid w:val="002A69BA"/>
    <w:rsid w:val="002B143F"/>
    <w:rsid w:val="002B1F84"/>
    <w:rsid w:val="002B2953"/>
    <w:rsid w:val="002B49E6"/>
    <w:rsid w:val="002B6FC6"/>
    <w:rsid w:val="002C0966"/>
    <w:rsid w:val="002C5F66"/>
    <w:rsid w:val="002C6B55"/>
    <w:rsid w:val="002D3329"/>
    <w:rsid w:val="002D4F7F"/>
    <w:rsid w:val="002E07E6"/>
    <w:rsid w:val="002E0ED6"/>
    <w:rsid w:val="002E6F63"/>
    <w:rsid w:val="00303719"/>
    <w:rsid w:val="00304E2F"/>
    <w:rsid w:val="00312843"/>
    <w:rsid w:val="00321D25"/>
    <w:rsid w:val="00332C67"/>
    <w:rsid w:val="00333785"/>
    <w:rsid w:val="003349DE"/>
    <w:rsid w:val="00334FD6"/>
    <w:rsid w:val="00341033"/>
    <w:rsid w:val="0034233A"/>
    <w:rsid w:val="0035149E"/>
    <w:rsid w:val="0036263D"/>
    <w:rsid w:val="003641CB"/>
    <w:rsid w:val="00375A8B"/>
    <w:rsid w:val="003873EF"/>
    <w:rsid w:val="0039185F"/>
    <w:rsid w:val="0039460C"/>
    <w:rsid w:val="003A2188"/>
    <w:rsid w:val="003B285B"/>
    <w:rsid w:val="003C1041"/>
    <w:rsid w:val="003E42E6"/>
    <w:rsid w:val="003E4EA7"/>
    <w:rsid w:val="003F5A6B"/>
    <w:rsid w:val="003F6884"/>
    <w:rsid w:val="00405B95"/>
    <w:rsid w:val="00406B33"/>
    <w:rsid w:val="00407E0C"/>
    <w:rsid w:val="00412394"/>
    <w:rsid w:val="0042068E"/>
    <w:rsid w:val="004219EF"/>
    <w:rsid w:val="00433C8B"/>
    <w:rsid w:val="00435945"/>
    <w:rsid w:val="00435CC1"/>
    <w:rsid w:val="00440C55"/>
    <w:rsid w:val="00442B2B"/>
    <w:rsid w:val="00460511"/>
    <w:rsid w:val="00461455"/>
    <w:rsid w:val="004649DF"/>
    <w:rsid w:val="0047553D"/>
    <w:rsid w:val="00480CAA"/>
    <w:rsid w:val="004C209B"/>
    <w:rsid w:val="004C62F7"/>
    <w:rsid w:val="004F100F"/>
    <w:rsid w:val="004F3C80"/>
    <w:rsid w:val="00504B24"/>
    <w:rsid w:val="00517DD9"/>
    <w:rsid w:val="00522D3A"/>
    <w:rsid w:val="005237F4"/>
    <w:rsid w:val="005261AC"/>
    <w:rsid w:val="00526E42"/>
    <w:rsid w:val="00541669"/>
    <w:rsid w:val="00541D0E"/>
    <w:rsid w:val="00542531"/>
    <w:rsid w:val="00545B21"/>
    <w:rsid w:val="0055506F"/>
    <w:rsid w:val="005574A1"/>
    <w:rsid w:val="00570E1D"/>
    <w:rsid w:val="00582293"/>
    <w:rsid w:val="00583261"/>
    <w:rsid w:val="00584054"/>
    <w:rsid w:val="005A6BE5"/>
    <w:rsid w:val="005B1671"/>
    <w:rsid w:val="005C0A97"/>
    <w:rsid w:val="005D1F8B"/>
    <w:rsid w:val="005D6F6D"/>
    <w:rsid w:val="005E0C01"/>
    <w:rsid w:val="005E289D"/>
    <w:rsid w:val="005E4F35"/>
    <w:rsid w:val="005F1375"/>
    <w:rsid w:val="005F48CF"/>
    <w:rsid w:val="006038B0"/>
    <w:rsid w:val="00616E00"/>
    <w:rsid w:val="00630F1E"/>
    <w:rsid w:val="006328BE"/>
    <w:rsid w:val="00636ADA"/>
    <w:rsid w:val="00636E4C"/>
    <w:rsid w:val="006400EE"/>
    <w:rsid w:val="006714C0"/>
    <w:rsid w:val="006716C8"/>
    <w:rsid w:val="00672642"/>
    <w:rsid w:val="00681E8C"/>
    <w:rsid w:val="00682489"/>
    <w:rsid w:val="00683204"/>
    <w:rsid w:val="00686CF6"/>
    <w:rsid w:val="00697EB5"/>
    <w:rsid w:val="006A54DC"/>
    <w:rsid w:val="006B3948"/>
    <w:rsid w:val="006B470F"/>
    <w:rsid w:val="006C2B5D"/>
    <w:rsid w:val="006D14B6"/>
    <w:rsid w:val="006D1631"/>
    <w:rsid w:val="006E2335"/>
    <w:rsid w:val="006F404A"/>
    <w:rsid w:val="006F56FD"/>
    <w:rsid w:val="00720AF0"/>
    <w:rsid w:val="00723C24"/>
    <w:rsid w:val="00724809"/>
    <w:rsid w:val="00725E98"/>
    <w:rsid w:val="00727FFE"/>
    <w:rsid w:val="00731D3C"/>
    <w:rsid w:val="007418D1"/>
    <w:rsid w:val="00744EDC"/>
    <w:rsid w:val="0076017A"/>
    <w:rsid w:val="007633DB"/>
    <w:rsid w:val="0076580B"/>
    <w:rsid w:val="007711BC"/>
    <w:rsid w:val="007802F6"/>
    <w:rsid w:val="00781609"/>
    <w:rsid w:val="007A51E8"/>
    <w:rsid w:val="007B4D33"/>
    <w:rsid w:val="007B4D59"/>
    <w:rsid w:val="007B5966"/>
    <w:rsid w:val="007C167C"/>
    <w:rsid w:val="007C62E3"/>
    <w:rsid w:val="007D4654"/>
    <w:rsid w:val="007F680C"/>
    <w:rsid w:val="00803EF1"/>
    <w:rsid w:val="00807A16"/>
    <w:rsid w:val="00810C80"/>
    <w:rsid w:val="00813F04"/>
    <w:rsid w:val="00831770"/>
    <w:rsid w:val="00846941"/>
    <w:rsid w:val="00847591"/>
    <w:rsid w:val="00852107"/>
    <w:rsid w:val="00855E7D"/>
    <w:rsid w:val="008620F6"/>
    <w:rsid w:val="00862F2B"/>
    <w:rsid w:val="00866459"/>
    <w:rsid w:val="00867CCD"/>
    <w:rsid w:val="00867F73"/>
    <w:rsid w:val="008921CD"/>
    <w:rsid w:val="008A27E2"/>
    <w:rsid w:val="008A4963"/>
    <w:rsid w:val="008A5C6E"/>
    <w:rsid w:val="008B3AAC"/>
    <w:rsid w:val="008B446A"/>
    <w:rsid w:val="008B5DB4"/>
    <w:rsid w:val="008C13A9"/>
    <w:rsid w:val="008C2F1F"/>
    <w:rsid w:val="008C3B31"/>
    <w:rsid w:val="008D3FD2"/>
    <w:rsid w:val="008D67D3"/>
    <w:rsid w:val="008E15B3"/>
    <w:rsid w:val="008F0203"/>
    <w:rsid w:val="0091156E"/>
    <w:rsid w:val="00931988"/>
    <w:rsid w:val="00945C61"/>
    <w:rsid w:val="00955010"/>
    <w:rsid w:val="00956FAC"/>
    <w:rsid w:val="009625BA"/>
    <w:rsid w:val="00965CF9"/>
    <w:rsid w:val="00976836"/>
    <w:rsid w:val="0098481F"/>
    <w:rsid w:val="00990AA2"/>
    <w:rsid w:val="00990B21"/>
    <w:rsid w:val="00992BBA"/>
    <w:rsid w:val="009964FA"/>
    <w:rsid w:val="009B4733"/>
    <w:rsid w:val="009C0324"/>
    <w:rsid w:val="009D470E"/>
    <w:rsid w:val="009D4761"/>
    <w:rsid w:val="009D4C48"/>
    <w:rsid w:val="009F2583"/>
    <w:rsid w:val="009F587B"/>
    <w:rsid w:val="009F6B87"/>
    <w:rsid w:val="00A010E4"/>
    <w:rsid w:val="00A04D3C"/>
    <w:rsid w:val="00A13093"/>
    <w:rsid w:val="00A202BD"/>
    <w:rsid w:val="00A2457D"/>
    <w:rsid w:val="00A25065"/>
    <w:rsid w:val="00A2663D"/>
    <w:rsid w:val="00A26F4E"/>
    <w:rsid w:val="00A27B69"/>
    <w:rsid w:val="00A31980"/>
    <w:rsid w:val="00A329F4"/>
    <w:rsid w:val="00A44299"/>
    <w:rsid w:val="00A44A3C"/>
    <w:rsid w:val="00A46AED"/>
    <w:rsid w:val="00A50D4F"/>
    <w:rsid w:val="00A61747"/>
    <w:rsid w:val="00A76A56"/>
    <w:rsid w:val="00A87152"/>
    <w:rsid w:val="00A9238E"/>
    <w:rsid w:val="00AA4494"/>
    <w:rsid w:val="00AA65FE"/>
    <w:rsid w:val="00AB18AF"/>
    <w:rsid w:val="00AB5668"/>
    <w:rsid w:val="00AC3133"/>
    <w:rsid w:val="00AC6E72"/>
    <w:rsid w:val="00AC7372"/>
    <w:rsid w:val="00AC74E6"/>
    <w:rsid w:val="00AD1246"/>
    <w:rsid w:val="00AE66EA"/>
    <w:rsid w:val="00AE67CC"/>
    <w:rsid w:val="00B004A6"/>
    <w:rsid w:val="00B03793"/>
    <w:rsid w:val="00B21684"/>
    <w:rsid w:val="00B23C67"/>
    <w:rsid w:val="00B402F9"/>
    <w:rsid w:val="00B40C2F"/>
    <w:rsid w:val="00B50DFE"/>
    <w:rsid w:val="00B5389F"/>
    <w:rsid w:val="00B65F33"/>
    <w:rsid w:val="00B66506"/>
    <w:rsid w:val="00B66F2B"/>
    <w:rsid w:val="00B75EA1"/>
    <w:rsid w:val="00B8426F"/>
    <w:rsid w:val="00B8597A"/>
    <w:rsid w:val="00B93D56"/>
    <w:rsid w:val="00BA5F47"/>
    <w:rsid w:val="00BB132D"/>
    <w:rsid w:val="00BB5A9B"/>
    <w:rsid w:val="00BC385F"/>
    <w:rsid w:val="00BE490A"/>
    <w:rsid w:val="00BE5119"/>
    <w:rsid w:val="00BF51BA"/>
    <w:rsid w:val="00BF5BFA"/>
    <w:rsid w:val="00BF7D8C"/>
    <w:rsid w:val="00C045D6"/>
    <w:rsid w:val="00C211EF"/>
    <w:rsid w:val="00C23BAC"/>
    <w:rsid w:val="00C315D8"/>
    <w:rsid w:val="00C47397"/>
    <w:rsid w:val="00C520B3"/>
    <w:rsid w:val="00C64CA2"/>
    <w:rsid w:val="00C72037"/>
    <w:rsid w:val="00C764AD"/>
    <w:rsid w:val="00C869BD"/>
    <w:rsid w:val="00C971C0"/>
    <w:rsid w:val="00CA1193"/>
    <w:rsid w:val="00CA2752"/>
    <w:rsid w:val="00CA6689"/>
    <w:rsid w:val="00CC0491"/>
    <w:rsid w:val="00CC6171"/>
    <w:rsid w:val="00CD06DE"/>
    <w:rsid w:val="00CD4322"/>
    <w:rsid w:val="00CF0A0D"/>
    <w:rsid w:val="00D0119D"/>
    <w:rsid w:val="00D04B93"/>
    <w:rsid w:val="00D04D5C"/>
    <w:rsid w:val="00D128E0"/>
    <w:rsid w:val="00D1371D"/>
    <w:rsid w:val="00D14366"/>
    <w:rsid w:val="00D2511A"/>
    <w:rsid w:val="00D325ED"/>
    <w:rsid w:val="00D35DAF"/>
    <w:rsid w:val="00D37E85"/>
    <w:rsid w:val="00D4077F"/>
    <w:rsid w:val="00D538EC"/>
    <w:rsid w:val="00D54DE6"/>
    <w:rsid w:val="00D60A0F"/>
    <w:rsid w:val="00D70971"/>
    <w:rsid w:val="00D70BAB"/>
    <w:rsid w:val="00D70DF3"/>
    <w:rsid w:val="00D726C8"/>
    <w:rsid w:val="00D83B00"/>
    <w:rsid w:val="00D94BF5"/>
    <w:rsid w:val="00D978BF"/>
    <w:rsid w:val="00DA08E1"/>
    <w:rsid w:val="00DC10EB"/>
    <w:rsid w:val="00E05523"/>
    <w:rsid w:val="00E06B90"/>
    <w:rsid w:val="00E12AAF"/>
    <w:rsid w:val="00E21990"/>
    <w:rsid w:val="00E25304"/>
    <w:rsid w:val="00E34609"/>
    <w:rsid w:val="00E42D2F"/>
    <w:rsid w:val="00E52B54"/>
    <w:rsid w:val="00E64E5D"/>
    <w:rsid w:val="00E676C4"/>
    <w:rsid w:val="00E71724"/>
    <w:rsid w:val="00E839E0"/>
    <w:rsid w:val="00E938EA"/>
    <w:rsid w:val="00E95512"/>
    <w:rsid w:val="00EA2AE1"/>
    <w:rsid w:val="00EB4ECD"/>
    <w:rsid w:val="00EB7A16"/>
    <w:rsid w:val="00EC0002"/>
    <w:rsid w:val="00EC2B16"/>
    <w:rsid w:val="00ED5729"/>
    <w:rsid w:val="00ED69AB"/>
    <w:rsid w:val="00EE40BA"/>
    <w:rsid w:val="00EE48B5"/>
    <w:rsid w:val="00EE4933"/>
    <w:rsid w:val="00F07EB6"/>
    <w:rsid w:val="00F11D25"/>
    <w:rsid w:val="00F21E36"/>
    <w:rsid w:val="00F233FD"/>
    <w:rsid w:val="00F266D5"/>
    <w:rsid w:val="00F3320A"/>
    <w:rsid w:val="00F34F58"/>
    <w:rsid w:val="00F36A79"/>
    <w:rsid w:val="00F4464A"/>
    <w:rsid w:val="00F76C0E"/>
    <w:rsid w:val="00F801EE"/>
    <w:rsid w:val="00F905D4"/>
    <w:rsid w:val="00F95626"/>
    <w:rsid w:val="00FB55F0"/>
    <w:rsid w:val="00FB73AA"/>
    <w:rsid w:val="00FC1A47"/>
    <w:rsid w:val="00FF5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2AE1"/>
    <w:pPr>
      <w:spacing w:after="200" w:line="276" w:lineRule="auto"/>
    </w:pPr>
    <w:rPr>
      <w:rFonts w:ascii="Arial" w:hAnsi="Arial"/>
      <w:sz w:val="24"/>
      <w:szCs w:val="22"/>
      <w:lang w:eastAsia="en-US"/>
    </w:rPr>
  </w:style>
  <w:style w:type="paragraph" w:styleId="Nagwek1">
    <w:name w:val="heading 1"/>
    <w:basedOn w:val="Normalny"/>
    <w:next w:val="Normalny"/>
    <w:link w:val="Nagwek1Znak"/>
    <w:qFormat/>
    <w:rsid w:val="00AD1246"/>
    <w:pPr>
      <w:keepNext/>
      <w:spacing w:after="0" w:line="240" w:lineRule="auto"/>
      <w:jc w:val="center"/>
      <w:outlineLvl w:val="0"/>
    </w:pPr>
    <w:rPr>
      <w:rFonts w:ascii="Times New Roman" w:eastAsia="Times New Roman" w:hAnsi="Times New Roman"/>
      <w:b/>
      <w:i/>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10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081"/>
    <w:rPr>
      <w:rFonts w:ascii="Arial" w:hAnsi="Arial"/>
      <w:sz w:val="24"/>
    </w:rPr>
  </w:style>
  <w:style w:type="paragraph" w:styleId="Stopka">
    <w:name w:val="footer"/>
    <w:basedOn w:val="Normalny"/>
    <w:link w:val="StopkaZnak"/>
    <w:uiPriority w:val="99"/>
    <w:semiHidden/>
    <w:unhideWhenUsed/>
    <w:rsid w:val="001D108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D1081"/>
    <w:rPr>
      <w:rFonts w:ascii="Arial" w:hAnsi="Arial"/>
      <w:sz w:val="24"/>
    </w:rPr>
  </w:style>
  <w:style w:type="paragraph" w:styleId="Akapitzlist">
    <w:name w:val="List Paragraph"/>
    <w:basedOn w:val="Normalny"/>
    <w:uiPriority w:val="34"/>
    <w:qFormat/>
    <w:rsid w:val="00EA2AE1"/>
    <w:pPr>
      <w:ind w:left="720"/>
      <w:contextualSpacing/>
    </w:pPr>
  </w:style>
  <w:style w:type="paragraph" w:styleId="Tekstpodstawowy">
    <w:name w:val="Body Text"/>
    <w:basedOn w:val="Normalny"/>
    <w:link w:val="TekstpodstawowyZnak"/>
    <w:semiHidden/>
    <w:rsid w:val="00BE490A"/>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semiHidden/>
    <w:rsid w:val="00BE490A"/>
    <w:rPr>
      <w:rFonts w:ascii="Times New Roman" w:eastAsia="Times New Roman" w:hAnsi="Times New Roman"/>
      <w:sz w:val="28"/>
    </w:rPr>
  </w:style>
  <w:style w:type="character" w:customStyle="1" w:styleId="Nagwek1Znak">
    <w:name w:val="Nagłówek 1 Znak"/>
    <w:basedOn w:val="Domylnaczcionkaakapitu"/>
    <w:link w:val="Nagwek1"/>
    <w:rsid w:val="00AD1246"/>
    <w:rPr>
      <w:rFonts w:ascii="Times New Roman" w:eastAsia="Times New Roman" w:hAnsi="Times New Roman"/>
      <w:b/>
      <w:i/>
      <w:sz w:val="36"/>
    </w:rPr>
  </w:style>
  <w:style w:type="paragraph" w:styleId="Tytu">
    <w:name w:val="Title"/>
    <w:basedOn w:val="Normalny"/>
    <w:link w:val="TytuZnak"/>
    <w:qFormat/>
    <w:rsid w:val="00AD1246"/>
    <w:pPr>
      <w:spacing w:after="0" w:line="240" w:lineRule="auto"/>
      <w:jc w:val="center"/>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AD1246"/>
    <w:rPr>
      <w:rFonts w:ascii="Times New Roman" w:eastAsia="Times New Roman" w:hAnsi="Times New Roman"/>
      <w:sz w:val="28"/>
    </w:rPr>
  </w:style>
  <w:style w:type="paragraph" w:styleId="Tekstprzypisudolnego">
    <w:name w:val="footnote text"/>
    <w:basedOn w:val="Normalny"/>
    <w:link w:val="TekstprzypisudolnegoZnak"/>
    <w:uiPriority w:val="99"/>
    <w:semiHidden/>
    <w:unhideWhenUsed/>
    <w:rsid w:val="009F6B87"/>
    <w:rPr>
      <w:sz w:val="20"/>
      <w:szCs w:val="20"/>
    </w:rPr>
  </w:style>
  <w:style w:type="character" w:customStyle="1" w:styleId="TekstprzypisudolnegoZnak">
    <w:name w:val="Tekst przypisu dolnego Znak"/>
    <w:basedOn w:val="Domylnaczcionkaakapitu"/>
    <w:link w:val="Tekstprzypisudolnego"/>
    <w:uiPriority w:val="99"/>
    <w:semiHidden/>
    <w:rsid w:val="009F6B87"/>
    <w:rPr>
      <w:rFonts w:ascii="Arial" w:hAnsi="Arial"/>
      <w:lang w:eastAsia="en-US"/>
    </w:rPr>
  </w:style>
  <w:style w:type="character" w:styleId="Odwoanieprzypisudolnego">
    <w:name w:val="footnote reference"/>
    <w:basedOn w:val="Domylnaczcionkaakapitu"/>
    <w:uiPriority w:val="99"/>
    <w:semiHidden/>
    <w:unhideWhenUsed/>
    <w:rsid w:val="009F6B87"/>
    <w:rPr>
      <w:vertAlign w:val="superscript"/>
    </w:rPr>
  </w:style>
  <w:style w:type="table" w:styleId="Tabela-Siatka">
    <w:name w:val="Table Grid"/>
    <w:basedOn w:val="Standardowy"/>
    <w:uiPriority w:val="59"/>
    <w:rsid w:val="00771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D538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2AE1"/>
    <w:pPr>
      <w:spacing w:after="200" w:line="276" w:lineRule="auto"/>
    </w:pPr>
    <w:rPr>
      <w:rFonts w:ascii="Arial" w:hAnsi="Arial"/>
      <w:sz w:val="24"/>
      <w:szCs w:val="22"/>
      <w:lang w:eastAsia="en-US"/>
    </w:rPr>
  </w:style>
  <w:style w:type="paragraph" w:styleId="Nagwek1">
    <w:name w:val="heading 1"/>
    <w:basedOn w:val="Normalny"/>
    <w:next w:val="Normalny"/>
    <w:link w:val="Nagwek1Znak"/>
    <w:qFormat/>
    <w:rsid w:val="00AD1246"/>
    <w:pPr>
      <w:keepNext/>
      <w:spacing w:after="0" w:line="240" w:lineRule="auto"/>
      <w:jc w:val="center"/>
      <w:outlineLvl w:val="0"/>
    </w:pPr>
    <w:rPr>
      <w:rFonts w:ascii="Times New Roman" w:eastAsia="Times New Roman" w:hAnsi="Times New Roman"/>
      <w:b/>
      <w:i/>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10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081"/>
    <w:rPr>
      <w:rFonts w:ascii="Arial" w:hAnsi="Arial"/>
      <w:sz w:val="24"/>
    </w:rPr>
  </w:style>
  <w:style w:type="paragraph" w:styleId="Stopka">
    <w:name w:val="footer"/>
    <w:basedOn w:val="Normalny"/>
    <w:link w:val="StopkaZnak"/>
    <w:uiPriority w:val="99"/>
    <w:semiHidden/>
    <w:unhideWhenUsed/>
    <w:rsid w:val="001D108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D1081"/>
    <w:rPr>
      <w:rFonts w:ascii="Arial" w:hAnsi="Arial"/>
      <w:sz w:val="24"/>
    </w:rPr>
  </w:style>
  <w:style w:type="paragraph" w:styleId="Akapitzlist">
    <w:name w:val="List Paragraph"/>
    <w:basedOn w:val="Normalny"/>
    <w:uiPriority w:val="34"/>
    <w:qFormat/>
    <w:rsid w:val="00EA2AE1"/>
    <w:pPr>
      <w:ind w:left="720"/>
      <w:contextualSpacing/>
    </w:pPr>
  </w:style>
  <w:style w:type="paragraph" w:styleId="Tekstpodstawowy">
    <w:name w:val="Body Text"/>
    <w:basedOn w:val="Normalny"/>
    <w:link w:val="TekstpodstawowyZnak"/>
    <w:semiHidden/>
    <w:rsid w:val="00BE490A"/>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semiHidden/>
    <w:rsid w:val="00BE490A"/>
    <w:rPr>
      <w:rFonts w:ascii="Times New Roman" w:eastAsia="Times New Roman" w:hAnsi="Times New Roman"/>
      <w:sz w:val="28"/>
    </w:rPr>
  </w:style>
  <w:style w:type="character" w:customStyle="1" w:styleId="Nagwek1Znak">
    <w:name w:val="Nagłówek 1 Znak"/>
    <w:basedOn w:val="Domylnaczcionkaakapitu"/>
    <w:link w:val="Nagwek1"/>
    <w:rsid w:val="00AD1246"/>
    <w:rPr>
      <w:rFonts w:ascii="Times New Roman" w:eastAsia="Times New Roman" w:hAnsi="Times New Roman"/>
      <w:b/>
      <w:i/>
      <w:sz w:val="36"/>
    </w:rPr>
  </w:style>
  <w:style w:type="paragraph" w:styleId="Tytu">
    <w:name w:val="Title"/>
    <w:basedOn w:val="Normalny"/>
    <w:link w:val="TytuZnak"/>
    <w:qFormat/>
    <w:rsid w:val="00AD1246"/>
    <w:pPr>
      <w:spacing w:after="0" w:line="240" w:lineRule="auto"/>
      <w:jc w:val="center"/>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AD1246"/>
    <w:rPr>
      <w:rFonts w:ascii="Times New Roman" w:eastAsia="Times New Roman" w:hAnsi="Times New Roman"/>
      <w:sz w:val="28"/>
    </w:rPr>
  </w:style>
  <w:style w:type="paragraph" w:styleId="Tekstprzypisudolnego">
    <w:name w:val="footnote text"/>
    <w:basedOn w:val="Normalny"/>
    <w:link w:val="TekstprzypisudolnegoZnak"/>
    <w:uiPriority w:val="99"/>
    <w:semiHidden/>
    <w:unhideWhenUsed/>
    <w:rsid w:val="009F6B87"/>
    <w:rPr>
      <w:sz w:val="20"/>
      <w:szCs w:val="20"/>
    </w:rPr>
  </w:style>
  <w:style w:type="character" w:customStyle="1" w:styleId="TekstprzypisudolnegoZnak">
    <w:name w:val="Tekst przypisu dolnego Znak"/>
    <w:basedOn w:val="Domylnaczcionkaakapitu"/>
    <w:link w:val="Tekstprzypisudolnego"/>
    <w:uiPriority w:val="99"/>
    <w:semiHidden/>
    <w:rsid w:val="009F6B87"/>
    <w:rPr>
      <w:rFonts w:ascii="Arial" w:hAnsi="Arial"/>
      <w:lang w:eastAsia="en-US"/>
    </w:rPr>
  </w:style>
  <w:style w:type="character" w:styleId="Odwoanieprzypisudolnego">
    <w:name w:val="footnote reference"/>
    <w:basedOn w:val="Domylnaczcionkaakapitu"/>
    <w:uiPriority w:val="99"/>
    <w:semiHidden/>
    <w:unhideWhenUsed/>
    <w:rsid w:val="009F6B87"/>
    <w:rPr>
      <w:vertAlign w:val="superscript"/>
    </w:rPr>
  </w:style>
  <w:style w:type="table" w:styleId="Tabela-Siatka">
    <w:name w:val="Table Grid"/>
    <w:basedOn w:val="Standardowy"/>
    <w:uiPriority w:val="59"/>
    <w:rsid w:val="00771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D53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A071-09BC-428A-BA91-4A2BFEB6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4043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4707</CharactersWithSpaces>
  <SharedDoc>false</SharedDoc>
  <HLinks>
    <vt:vector size="6" baseType="variant">
      <vt:variant>
        <vt:i4>7209048</vt:i4>
      </vt:variant>
      <vt:variant>
        <vt:i4>0</vt:i4>
      </vt:variant>
      <vt:variant>
        <vt:i4>0</vt:i4>
      </vt:variant>
      <vt:variant>
        <vt:i4>5</vt:i4>
      </vt:variant>
      <vt:variant>
        <vt:lpwstr>mailto:ogloszenia.dnw@msp.gov.pl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Kłucińska</dc:creator>
  <cp:lastModifiedBy>Ewa Jaczewska</cp:lastModifiedBy>
  <cp:revision>2</cp:revision>
  <cp:lastPrinted>2019-04-02T09:36:00Z</cp:lastPrinted>
  <dcterms:created xsi:type="dcterms:W3CDTF">2019-04-05T06:56:00Z</dcterms:created>
  <dcterms:modified xsi:type="dcterms:W3CDTF">2019-04-05T06:56:00Z</dcterms:modified>
</cp:coreProperties>
</file>