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0ACB35DB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>Nadleśnictwo</w:t>
      </w:r>
      <w:r w:rsidR="00512289">
        <w:rPr>
          <w:rFonts w:ascii="Cambria" w:hAnsi="Cambria" w:cs="Arial"/>
          <w:b/>
          <w:bCs/>
        </w:rPr>
        <w:t xml:space="preserve"> Sieraków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BFD2508" w:rsidR="000E1C61" w:rsidRPr="0057603E" w:rsidRDefault="00512289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Bucharzewo 153</w:t>
      </w:r>
      <w:r w:rsidR="000E1C61" w:rsidRPr="0057603E">
        <w:rPr>
          <w:rFonts w:ascii="Cambria" w:hAnsi="Cambria" w:cs="Arial"/>
          <w:b/>
          <w:bCs/>
        </w:rPr>
        <w:t xml:space="preserve">, </w:t>
      </w:r>
      <w:r>
        <w:rPr>
          <w:rFonts w:ascii="Cambria" w:hAnsi="Cambria" w:cs="Arial"/>
          <w:b/>
          <w:bCs/>
        </w:rPr>
        <w:t>64</w:t>
      </w:r>
      <w:r w:rsidR="000E1C61" w:rsidRPr="0057603E">
        <w:rPr>
          <w:rFonts w:ascii="Cambria" w:hAnsi="Cambria" w:cs="Arial"/>
          <w:b/>
          <w:bCs/>
        </w:rPr>
        <w:t>-</w:t>
      </w:r>
      <w:r>
        <w:rPr>
          <w:rFonts w:ascii="Cambria" w:hAnsi="Cambria" w:cs="Arial"/>
          <w:b/>
          <w:bCs/>
        </w:rPr>
        <w:t>410</w:t>
      </w:r>
      <w:r w:rsidR="000E1C61" w:rsidRPr="0057603E">
        <w:rPr>
          <w:rFonts w:ascii="Cambria" w:hAnsi="Cambria" w:cs="Arial"/>
          <w:b/>
          <w:bCs/>
        </w:rPr>
        <w:t xml:space="preserve">  </w:t>
      </w:r>
      <w:r>
        <w:rPr>
          <w:rFonts w:ascii="Cambria" w:hAnsi="Cambria" w:cs="Arial"/>
          <w:b/>
          <w:bCs/>
        </w:rPr>
        <w:t>Sieraków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89731ED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512289">
        <w:rPr>
          <w:rFonts w:ascii="Cambria" w:hAnsi="Cambria" w:cs="Arial"/>
          <w:bCs/>
          <w:sz w:val="22"/>
          <w:szCs w:val="22"/>
        </w:rPr>
        <w:t>Budowa nowej części budynku z salą konferencyjną  przy budynku siedziby Nadleśnictwa Sieraków w Bucharzewie – Etap II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 zamówieni</w:t>
      </w:r>
      <w:r w:rsidR="00512289">
        <w:rPr>
          <w:rFonts w:ascii="Cambria" w:hAnsi="Cambria" w:cs="Arial"/>
          <w:bCs/>
          <w:sz w:val="22"/>
          <w:szCs w:val="22"/>
        </w:rPr>
        <w:t>e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6B632B02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7570309D" w14:textId="7084DE18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</w:t>
      </w:r>
      <w:bookmarkEnd w:id="1"/>
      <w:r w:rsidR="003A7764">
        <w:rPr>
          <w:rFonts w:ascii="Cambria" w:hAnsi="Cambria" w:cs="Arial"/>
          <w:bCs/>
          <w:sz w:val="22"/>
          <w:szCs w:val="22"/>
        </w:rPr>
        <w:t xml:space="preserve"> – załącznik do formularza ofertowego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E28C5" w14:textId="77777777" w:rsidR="000F5A5D" w:rsidRDefault="000F5A5D">
      <w:r>
        <w:separator/>
      </w:r>
    </w:p>
  </w:endnote>
  <w:endnote w:type="continuationSeparator" w:id="0">
    <w:p w14:paraId="45E97EFF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340B59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4DDC3" w14:textId="77777777" w:rsidR="000F5A5D" w:rsidRDefault="000F5A5D">
      <w:r>
        <w:separator/>
      </w:r>
    </w:p>
  </w:footnote>
  <w:footnote w:type="continuationSeparator" w:id="0">
    <w:p w14:paraId="7A2DF628" w14:textId="77777777" w:rsidR="000F5A5D" w:rsidRDefault="000F5A5D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6A45BA92" w:rsidR="00312723" w:rsidRDefault="00B74D32">
    <w:pPr>
      <w:pStyle w:val="Nagwek"/>
    </w:pPr>
    <w:r w:rsidRPr="00B74D32">
      <w:rPr>
        <w:i/>
        <w:lang w:val="x-none"/>
      </w:rPr>
      <w:t>Numer sprawy: SA.270.</w:t>
    </w:r>
    <w:r w:rsidRPr="00B74D32">
      <w:rPr>
        <w:i/>
      </w:rPr>
      <w:t>1.1</w:t>
    </w:r>
    <w:r w:rsidRPr="00B74D32">
      <w:rPr>
        <w:i/>
        <w:lang w:val="x-none"/>
      </w:rPr>
      <w:t>.202</w:t>
    </w:r>
    <w:r w:rsidRPr="00B74D32">
      <w:rPr>
        <w:i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5A5D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B5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A7764"/>
    <w:rsid w:val="003B0127"/>
    <w:rsid w:val="003B140B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2289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125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4D32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B864-F869-43C9-A2AB-628A1151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Mizera Paweł</cp:lastModifiedBy>
  <cp:revision>2</cp:revision>
  <cp:lastPrinted>2022-06-27T10:12:00Z</cp:lastPrinted>
  <dcterms:created xsi:type="dcterms:W3CDTF">2023-03-17T13:54:00Z</dcterms:created>
  <dcterms:modified xsi:type="dcterms:W3CDTF">2023-03-17T13:54:00Z</dcterms:modified>
</cp:coreProperties>
</file>