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3C198" w14:textId="1C4CCA35" w:rsidR="0072515E" w:rsidRPr="00FE0298" w:rsidRDefault="002B0C74" w:rsidP="00FE0298">
      <w:pPr>
        <w:spacing w:after="120" w:line="360" w:lineRule="auto"/>
        <w:rPr>
          <w:rFonts w:cs="Arial"/>
          <w:b/>
          <w:bCs/>
        </w:rPr>
      </w:pPr>
      <w:bookmarkStart w:id="0" w:name="_Hlk69461572"/>
      <w:r w:rsidRPr="00FE0298">
        <w:rPr>
          <w:rFonts w:cs="Arial"/>
          <w:b/>
          <w:bCs/>
        </w:rPr>
        <w:t>PROTOKÓŁ</w:t>
      </w:r>
    </w:p>
    <w:p w14:paraId="5466BAFC" w14:textId="7D2E7D87" w:rsidR="0072515E" w:rsidRPr="00FE0298" w:rsidRDefault="0072515E" w:rsidP="00FE0298">
      <w:pPr>
        <w:spacing w:after="120" w:line="360" w:lineRule="auto"/>
        <w:rPr>
          <w:rFonts w:cs="Arial"/>
          <w:b/>
          <w:bCs/>
        </w:rPr>
      </w:pPr>
      <w:r w:rsidRPr="00FE0298">
        <w:rPr>
          <w:rFonts w:cs="Arial"/>
          <w:b/>
          <w:bCs/>
        </w:rPr>
        <w:t>kontroli kompleksowej</w:t>
      </w:r>
    </w:p>
    <w:p w14:paraId="04203C6D" w14:textId="77777777" w:rsidR="0072515E" w:rsidRPr="00FE0298" w:rsidRDefault="0072515E" w:rsidP="00FE0298">
      <w:pPr>
        <w:spacing w:after="120" w:line="360" w:lineRule="auto"/>
        <w:rPr>
          <w:rFonts w:cs="Arial"/>
          <w:b/>
          <w:bCs/>
        </w:rPr>
      </w:pPr>
      <w:r w:rsidRPr="00FE0298">
        <w:rPr>
          <w:rFonts w:cs="Arial"/>
          <w:b/>
          <w:bCs/>
        </w:rPr>
        <w:t>przeprowadzonej</w:t>
      </w:r>
    </w:p>
    <w:p w14:paraId="13CED195" w14:textId="519A34F1" w:rsidR="0072515E" w:rsidRPr="00FE0298" w:rsidRDefault="0072515E" w:rsidP="00FE0298">
      <w:pPr>
        <w:spacing w:after="120" w:line="360" w:lineRule="auto"/>
        <w:rPr>
          <w:rFonts w:cs="Arial"/>
          <w:b/>
          <w:bCs/>
        </w:rPr>
      </w:pPr>
      <w:r w:rsidRPr="00FE0298">
        <w:rPr>
          <w:rFonts w:cs="Arial"/>
          <w:b/>
          <w:bCs/>
        </w:rPr>
        <w:t>w</w:t>
      </w:r>
      <w:r w:rsidR="002F6FA5" w:rsidRPr="00FE0298">
        <w:rPr>
          <w:rFonts w:cs="Arial"/>
          <w:b/>
          <w:bCs/>
        </w:rPr>
        <w:t xml:space="preserve"> </w:t>
      </w:r>
      <w:r w:rsidRPr="00FE0298">
        <w:rPr>
          <w:rFonts w:cs="Arial"/>
          <w:b/>
          <w:bCs/>
        </w:rPr>
        <w:t>Ośrodku Pomocy Społecznej w</w:t>
      </w:r>
      <w:r w:rsidR="00D66D26" w:rsidRPr="00FE0298">
        <w:rPr>
          <w:rFonts w:cs="Arial"/>
          <w:b/>
          <w:bCs/>
        </w:rPr>
        <w:t xml:space="preserve"> Debrznie</w:t>
      </w:r>
    </w:p>
    <w:p w14:paraId="004B03D2" w14:textId="77777777" w:rsidR="0072515E" w:rsidRPr="00FE0298" w:rsidRDefault="0072515E" w:rsidP="00FE0298">
      <w:pPr>
        <w:spacing w:after="120" w:line="360" w:lineRule="auto"/>
        <w:rPr>
          <w:rFonts w:cs="Arial"/>
          <w:b/>
          <w:bCs/>
        </w:rPr>
      </w:pPr>
      <w:r w:rsidRPr="00FE0298">
        <w:rPr>
          <w:rFonts w:cs="Arial"/>
          <w:b/>
          <w:bCs/>
        </w:rPr>
        <w:t>Nazwa i adres jednostki kontrolowanej:</w:t>
      </w:r>
    </w:p>
    <w:p w14:paraId="58DE35BA" w14:textId="2F50955D" w:rsidR="0072515E" w:rsidRPr="00FE0298" w:rsidRDefault="0072515E" w:rsidP="00FE0298">
      <w:pPr>
        <w:spacing w:after="120" w:line="360" w:lineRule="auto"/>
        <w:rPr>
          <w:rFonts w:cs="Arial"/>
        </w:rPr>
      </w:pPr>
      <w:r w:rsidRPr="00FE0298">
        <w:rPr>
          <w:rFonts w:cs="Arial"/>
        </w:rPr>
        <w:t>Ośrodek Pomocy Społecznej w</w:t>
      </w:r>
      <w:r w:rsidR="002F6FA5" w:rsidRPr="00FE0298">
        <w:rPr>
          <w:rFonts w:cs="Arial"/>
        </w:rPr>
        <w:t xml:space="preserve"> </w:t>
      </w:r>
      <w:r w:rsidR="00D66D26" w:rsidRPr="00FE0298">
        <w:rPr>
          <w:rFonts w:cs="Arial"/>
        </w:rPr>
        <w:t>Debrznie</w:t>
      </w:r>
      <w:r w:rsidRPr="00FE0298">
        <w:rPr>
          <w:rFonts w:cs="Arial"/>
        </w:rPr>
        <w:t xml:space="preserve">, ul. </w:t>
      </w:r>
      <w:r w:rsidR="002F6FA5" w:rsidRPr="00FE0298">
        <w:rPr>
          <w:rFonts w:cs="Arial"/>
        </w:rPr>
        <w:t>Ogrodowa</w:t>
      </w:r>
      <w:r w:rsidR="00D66D26" w:rsidRPr="00FE0298">
        <w:rPr>
          <w:rFonts w:cs="Arial"/>
        </w:rPr>
        <w:t xml:space="preserve"> 27</w:t>
      </w:r>
      <w:r w:rsidRPr="00FE0298">
        <w:rPr>
          <w:rFonts w:cs="Arial"/>
        </w:rPr>
        <w:t>,</w:t>
      </w:r>
      <w:r w:rsidR="002F6FA5" w:rsidRPr="00FE0298">
        <w:rPr>
          <w:rFonts w:cs="Arial"/>
        </w:rPr>
        <w:t xml:space="preserve"> </w:t>
      </w:r>
      <w:r w:rsidR="00D66D26" w:rsidRPr="00FE0298">
        <w:rPr>
          <w:rFonts w:cs="Arial"/>
        </w:rPr>
        <w:t>77-310 Debrzno</w:t>
      </w:r>
      <w:r w:rsidR="005418F9" w:rsidRPr="00FE0298">
        <w:rPr>
          <w:rFonts w:cs="Arial"/>
        </w:rPr>
        <w:t>.</w:t>
      </w:r>
    </w:p>
    <w:p w14:paraId="5FC00161" w14:textId="571C44B4" w:rsidR="0072515E" w:rsidRPr="00FE0298" w:rsidRDefault="0072515E" w:rsidP="00FE0298">
      <w:pPr>
        <w:spacing w:after="120" w:line="360" w:lineRule="auto"/>
        <w:rPr>
          <w:rFonts w:cs="Arial"/>
          <w:b/>
          <w:bCs/>
        </w:rPr>
      </w:pPr>
      <w:r w:rsidRPr="00FE0298">
        <w:rPr>
          <w:rFonts w:cs="Arial"/>
          <w:b/>
          <w:bCs/>
        </w:rPr>
        <w:t xml:space="preserve">Imię i Nazwisko </w:t>
      </w:r>
      <w:r w:rsidR="006F2B8A" w:rsidRPr="00FE0298">
        <w:rPr>
          <w:rFonts w:cs="Arial"/>
          <w:b/>
          <w:bCs/>
        </w:rPr>
        <w:t>dyrektora</w:t>
      </w:r>
      <w:r w:rsidRPr="00FE0298">
        <w:rPr>
          <w:rFonts w:cs="Arial"/>
          <w:b/>
          <w:bCs/>
        </w:rPr>
        <w:t xml:space="preserve"> </w:t>
      </w:r>
      <w:r w:rsidR="005D7C0F" w:rsidRPr="00FE0298">
        <w:rPr>
          <w:rFonts w:cs="Arial"/>
          <w:b/>
          <w:bCs/>
        </w:rPr>
        <w:t>j</w:t>
      </w:r>
      <w:r w:rsidRPr="00FE0298">
        <w:rPr>
          <w:rFonts w:cs="Arial"/>
          <w:b/>
          <w:bCs/>
        </w:rPr>
        <w:t xml:space="preserve">ednostki </w:t>
      </w:r>
      <w:r w:rsidR="005D7C0F" w:rsidRPr="00FE0298">
        <w:rPr>
          <w:rFonts w:cs="Arial"/>
          <w:b/>
          <w:bCs/>
        </w:rPr>
        <w:t>k</w:t>
      </w:r>
      <w:r w:rsidRPr="00FE0298">
        <w:rPr>
          <w:rFonts w:cs="Arial"/>
          <w:b/>
          <w:bCs/>
        </w:rPr>
        <w:t>ontrolowanej:</w:t>
      </w:r>
    </w:p>
    <w:p w14:paraId="6401C22C" w14:textId="38918DCF" w:rsidR="0072515E" w:rsidRPr="00FE0298" w:rsidRDefault="00FE0298" w:rsidP="00FE0298">
      <w:pPr>
        <w:spacing w:after="120" w:line="360" w:lineRule="auto"/>
        <w:rPr>
          <w:rFonts w:cs="Arial"/>
        </w:rPr>
      </w:pPr>
      <w:r>
        <w:rPr>
          <w:rFonts w:cs="Arial"/>
          <w:b/>
          <w:bCs/>
        </w:rPr>
        <w:t>[………………..]*</w:t>
      </w:r>
      <w:r w:rsidR="0072515E" w:rsidRPr="00FE0298">
        <w:rPr>
          <w:rFonts w:cs="Arial"/>
        </w:rPr>
        <w:t>–</w:t>
      </w:r>
      <w:r w:rsidR="00D66D26" w:rsidRPr="00FE0298">
        <w:rPr>
          <w:rFonts w:cs="Arial"/>
        </w:rPr>
        <w:t xml:space="preserve"> Dyrektor </w:t>
      </w:r>
      <w:r w:rsidR="0072515E" w:rsidRPr="00FE0298">
        <w:rPr>
          <w:rFonts w:cs="Arial"/>
        </w:rPr>
        <w:t>Ośrodka Pomocy Społecznej w</w:t>
      </w:r>
      <w:r w:rsidR="00D66D26" w:rsidRPr="00FE0298">
        <w:rPr>
          <w:rFonts w:cs="Arial"/>
        </w:rPr>
        <w:t xml:space="preserve"> Debrznie</w:t>
      </w:r>
      <w:r w:rsidR="005D7C0F" w:rsidRPr="00FE0298">
        <w:rPr>
          <w:rFonts w:cs="Arial"/>
        </w:rPr>
        <w:t>.</w:t>
      </w:r>
    </w:p>
    <w:p w14:paraId="32830D51" w14:textId="77777777" w:rsidR="0072515E" w:rsidRPr="00FE0298" w:rsidRDefault="0072515E" w:rsidP="00FE0298">
      <w:pPr>
        <w:spacing w:after="120" w:line="360" w:lineRule="auto"/>
        <w:rPr>
          <w:rFonts w:cs="Arial"/>
          <w:b/>
          <w:bCs/>
        </w:rPr>
      </w:pPr>
      <w:r w:rsidRPr="00FE0298">
        <w:rPr>
          <w:rFonts w:cs="Arial"/>
          <w:b/>
          <w:bCs/>
        </w:rPr>
        <w:t>Skład zespołu kontrolującego:</w:t>
      </w:r>
    </w:p>
    <w:p w14:paraId="341690DD" w14:textId="5C778088" w:rsidR="00374F53" w:rsidRPr="00FE0298" w:rsidRDefault="00FE0298" w:rsidP="00FE0298">
      <w:pPr>
        <w:pStyle w:val="Akapitzlist"/>
        <w:numPr>
          <w:ilvl w:val="0"/>
          <w:numId w:val="1"/>
        </w:numPr>
        <w:spacing w:after="120" w:line="360" w:lineRule="auto"/>
        <w:ind w:left="714" w:hanging="357"/>
        <w:rPr>
          <w:rFonts w:cs="Arial"/>
          <w:szCs w:val="24"/>
        </w:rPr>
      </w:pPr>
      <w:r>
        <w:rPr>
          <w:rFonts w:cs="Arial"/>
          <w:b/>
          <w:bCs/>
          <w:szCs w:val="24"/>
        </w:rPr>
        <w:t>[………………..]*</w:t>
      </w:r>
      <w:r w:rsidR="0072515E" w:rsidRPr="00FE0298">
        <w:rPr>
          <w:rFonts w:cs="Arial"/>
          <w:szCs w:val="24"/>
        </w:rPr>
        <w:t xml:space="preserve">– </w:t>
      </w:r>
      <w:r w:rsidR="00D66D26" w:rsidRPr="00FE0298">
        <w:rPr>
          <w:rFonts w:cs="Arial"/>
          <w:szCs w:val="24"/>
        </w:rPr>
        <w:t xml:space="preserve">starszy </w:t>
      </w:r>
      <w:r w:rsidR="0072515E" w:rsidRPr="00FE0298">
        <w:rPr>
          <w:rFonts w:cs="Arial"/>
          <w:szCs w:val="24"/>
        </w:rPr>
        <w:t>inspektor wojewódzki w Wydziale Polityki Społecznej Pomorskiego Urzędu Wojewódzkiego w Gdańsku, legitymująca się upoważnieniem Nr</w:t>
      </w:r>
      <w:r w:rsidR="00374F53" w:rsidRPr="00FE0298">
        <w:rPr>
          <w:rFonts w:cs="Arial"/>
          <w:szCs w:val="24"/>
        </w:rPr>
        <w:t> </w:t>
      </w:r>
      <w:r w:rsidR="00D66D26" w:rsidRPr="00FE0298">
        <w:rPr>
          <w:rFonts w:cs="Arial"/>
          <w:szCs w:val="24"/>
        </w:rPr>
        <w:t>220</w:t>
      </w:r>
      <w:r w:rsidR="0072515E" w:rsidRPr="00FE0298">
        <w:rPr>
          <w:rFonts w:cs="Arial"/>
          <w:szCs w:val="24"/>
        </w:rPr>
        <w:t xml:space="preserve">/2025 z dnia </w:t>
      </w:r>
      <w:r w:rsidR="002F6FA5" w:rsidRPr="00FE0298">
        <w:rPr>
          <w:rFonts w:cs="Arial"/>
          <w:szCs w:val="24"/>
        </w:rPr>
        <w:t>2</w:t>
      </w:r>
      <w:r w:rsidR="00D66D26" w:rsidRPr="00FE0298">
        <w:rPr>
          <w:rFonts w:cs="Arial"/>
          <w:szCs w:val="24"/>
        </w:rPr>
        <w:t xml:space="preserve">0 października </w:t>
      </w:r>
      <w:r w:rsidR="0072515E" w:rsidRPr="00FE0298">
        <w:rPr>
          <w:rFonts w:cs="Arial"/>
          <w:szCs w:val="24"/>
        </w:rPr>
        <w:t>2025 roku - przewodnicząca zespołu kontrolnego</w:t>
      </w:r>
      <w:r w:rsidR="00374F53" w:rsidRPr="00FE0298">
        <w:rPr>
          <w:rFonts w:cs="Arial"/>
          <w:szCs w:val="24"/>
        </w:rPr>
        <w:t>.</w:t>
      </w:r>
    </w:p>
    <w:p w14:paraId="451A61AB" w14:textId="3A41B763" w:rsidR="0072515E" w:rsidRPr="00FE0298" w:rsidRDefault="00FE0298" w:rsidP="00FE0298">
      <w:pPr>
        <w:pStyle w:val="Akapitzlist"/>
        <w:numPr>
          <w:ilvl w:val="0"/>
          <w:numId w:val="1"/>
        </w:numPr>
        <w:spacing w:after="120" w:line="360" w:lineRule="auto"/>
        <w:ind w:left="714" w:hanging="357"/>
        <w:rPr>
          <w:rFonts w:cs="Arial"/>
          <w:szCs w:val="24"/>
        </w:rPr>
      </w:pPr>
      <w:r>
        <w:rPr>
          <w:rFonts w:cs="Arial"/>
          <w:b/>
          <w:bCs/>
          <w:szCs w:val="24"/>
        </w:rPr>
        <w:t>[………………..]*</w:t>
      </w:r>
      <w:r w:rsidR="0072515E" w:rsidRPr="00FE0298">
        <w:rPr>
          <w:rFonts w:cs="Arial"/>
          <w:szCs w:val="24"/>
        </w:rPr>
        <w:t>–</w:t>
      </w:r>
      <w:r w:rsidR="00D66D26" w:rsidRPr="00FE0298">
        <w:rPr>
          <w:rFonts w:cs="Arial"/>
          <w:szCs w:val="24"/>
        </w:rPr>
        <w:t xml:space="preserve"> </w:t>
      </w:r>
      <w:r w:rsidR="00933897" w:rsidRPr="00FE0298">
        <w:rPr>
          <w:rFonts w:cs="Arial"/>
          <w:szCs w:val="24"/>
        </w:rPr>
        <w:t xml:space="preserve"> </w:t>
      </w:r>
      <w:r w:rsidR="00D66D26" w:rsidRPr="00FE0298">
        <w:rPr>
          <w:rFonts w:cs="Arial"/>
          <w:szCs w:val="24"/>
        </w:rPr>
        <w:t xml:space="preserve">inspektor wojewódzki </w:t>
      </w:r>
      <w:r w:rsidR="0072515E" w:rsidRPr="00FE0298">
        <w:rPr>
          <w:rFonts w:cs="Arial"/>
          <w:szCs w:val="24"/>
        </w:rPr>
        <w:t>w Wydziale Polityki Społecznej Pomorskiego Urzędu Wojewódzkiego w Gdańsku, legitymująca się upoważnieniem Nr</w:t>
      </w:r>
      <w:r w:rsidR="00374F53" w:rsidRPr="00FE0298">
        <w:rPr>
          <w:rFonts w:cs="Arial"/>
          <w:szCs w:val="24"/>
        </w:rPr>
        <w:t> </w:t>
      </w:r>
      <w:r w:rsidR="00D66D26" w:rsidRPr="00FE0298">
        <w:rPr>
          <w:rFonts w:cs="Arial"/>
          <w:szCs w:val="24"/>
        </w:rPr>
        <w:t>220</w:t>
      </w:r>
      <w:r w:rsidR="0072515E" w:rsidRPr="00FE0298">
        <w:rPr>
          <w:rFonts w:cs="Arial"/>
          <w:szCs w:val="24"/>
        </w:rPr>
        <w:t>/2025 z dni</w:t>
      </w:r>
      <w:r w:rsidR="002F6FA5" w:rsidRPr="00FE0298">
        <w:rPr>
          <w:rFonts w:cs="Arial"/>
          <w:szCs w:val="24"/>
        </w:rPr>
        <w:t>a 2</w:t>
      </w:r>
      <w:r w:rsidR="00D66D26" w:rsidRPr="00FE0298">
        <w:rPr>
          <w:rFonts w:cs="Arial"/>
          <w:szCs w:val="24"/>
        </w:rPr>
        <w:t xml:space="preserve">0 października </w:t>
      </w:r>
      <w:r w:rsidR="0072515E" w:rsidRPr="00FE0298">
        <w:rPr>
          <w:rFonts w:cs="Arial"/>
          <w:szCs w:val="24"/>
        </w:rPr>
        <w:t>2025 roku - członek zespołu kontrolnego</w:t>
      </w:r>
      <w:r w:rsidR="00374F53" w:rsidRPr="00FE0298">
        <w:rPr>
          <w:rFonts w:cs="Arial"/>
          <w:szCs w:val="24"/>
        </w:rPr>
        <w:t>.</w:t>
      </w:r>
    </w:p>
    <w:p w14:paraId="10DBFCF0" w14:textId="279AEA3A" w:rsidR="009D36EF" w:rsidRPr="00FE0298" w:rsidRDefault="00FE0298" w:rsidP="00FE0298">
      <w:pPr>
        <w:pStyle w:val="Akapitzlist"/>
        <w:numPr>
          <w:ilvl w:val="0"/>
          <w:numId w:val="1"/>
        </w:numPr>
        <w:spacing w:after="120" w:line="360" w:lineRule="auto"/>
        <w:ind w:left="714" w:hanging="357"/>
        <w:rPr>
          <w:rFonts w:cs="Arial"/>
          <w:szCs w:val="24"/>
        </w:rPr>
      </w:pPr>
      <w:r>
        <w:rPr>
          <w:rFonts w:cs="Arial"/>
          <w:b/>
          <w:bCs/>
          <w:szCs w:val="24"/>
        </w:rPr>
        <w:t>[………………..]*</w:t>
      </w:r>
      <w:r w:rsidR="0072515E" w:rsidRPr="00FE0298">
        <w:rPr>
          <w:rFonts w:cs="Arial"/>
          <w:szCs w:val="24"/>
        </w:rPr>
        <w:t xml:space="preserve"> –</w:t>
      </w:r>
      <w:r w:rsidR="002F6FA5" w:rsidRPr="00FE0298">
        <w:rPr>
          <w:rFonts w:cs="Arial"/>
          <w:szCs w:val="24"/>
        </w:rPr>
        <w:t xml:space="preserve"> </w:t>
      </w:r>
      <w:r w:rsidR="0072515E" w:rsidRPr="00FE0298">
        <w:rPr>
          <w:rFonts w:cs="Arial"/>
          <w:szCs w:val="24"/>
        </w:rPr>
        <w:t>inspektor wojewódzki w Wydziale Polityki Społecznej Pomorskiego Urzędu Wojewódzkiego w Gdańsku, legitymująca się upoważnieniem Nr</w:t>
      </w:r>
      <w:r w:rsidR="00374F53" w:rsidRPr="00FE0298">
        <w:rPr>
          <w:rFonts w:cs="Arial"/>
          <w:szCs w:val="24"/>
        </w:rPr>
        <w:t> </w:t>
      </w:r>
      <w:r w:rsidR="00105621" w:rsidRPr="00FE0298">
        <w:rPr>
          <w:rFonts w:cs="Arial"/>
          <w:szCs w:val="24"/>
        </w:rPr>
        <w:t>220</w:t>
      </w:r>
      <w:r w:rsidR="0072515E" w:rsidRPr="00FE0298">
        <w:rPr>
          <w:rFonts w:cs="Arial"/>
          <w:szCs w:val="24"/>
        </w:rPr>
        <w:t>/2025 z dnia</w:t>
      </w:r>
      <w:r w:rsidR="002F6FA5" w:rsidRPr="00FE0298">
        <w:rPr>
          <w:rFonts w:cs="Arial"/>
          <w:szCs w:val="24"/>
        </w:rPr>
        <w:t xml:space="preserve"> 2</w:t>
      </w:r>
      <w:r w:rsidR="00105621" w:rsidRPr="00FE0298">
        <w:rPr>
          <w:rFonts w:cs="Arial"/>
          <w:szCs w:val="24"/>
        </w:rPr>
        <w:t xml:space="preserve">0 października </w:t>
      </w:r>
      <w:r w:rsidR="0072515E" w:rsidRPr="00FE0298">
        <w:rPr>
          <w:rFonts w:cs="Arial"/>
          <w:szCs w:val="24"/>
        </w:rPr>
        <w:t>2025 roku</w:t>
      </w:r>
      <w:r w:rsidR="00E36007" w:rsidRPr="00FE0298">
        <w:rPr>
          <w:rFonts w:cs="Arial"/>
          <w:szCs w:val="24"/>
        </w:rPr>
        <w:t xml:space="preserve"> </w:t>
      </w:r>
      <w:r w:rsidR="0072515E" w:rsidRPr="00FE0298">
        <w:rPr>
          <w:rFonts w:cs="Arial"/>
          <w:szCs w:val="24"/>
        </w:rPr>
        <w:t>- członek zespołu kontrolnego.</w:t>
      </w:r>
    </w:p>
    <w:p w14:paraId="48D0C8E6" w14:textId="31FB4D94" w:rsidR="0072515E" w:rsidRPr="00FE0298" w:rsidRDefault="0072515E" w:rsidP="00FE0298">
      <w:pPr>
        <w:spacing w:after="120" w:line="360" w:lineRule="auto"/>
        <w:rPr>
          <w:rFonts w:cs="Arial"/>
          <w:b/>
          <w:bCs/>
        </w:rPr>
      </w:pPr>
      <w:r w:rsidRPr="00FE0298">
        <w:rPr>
          <w:rFonts w:cs="Arial"/>
          <w:b/>
          <w:bCs/>
        </w:rPr>
        <w:t>Data rozpoczęcia i zakończenia czynności kontrolnych:</w:t>
      </w:r>
    </w:p>
    <w:p w14:paraId="0CB80E87" w14:textId="2A737CED" w:rsidR="0072515E" w:rsidRPr="00FE0298" w:rsidRDefault="0072515E" w:rsidP="00FE0298">
      <w:pPr>
        <w:spacing w:after="120" w:line="360" w:lineRule="auto"/>
        <w:rPr>
          <w:rFonts w:cs="Arial"/>
        </w:rPr>
      </w:pPr>
      <w:r w:rsidRPr="00FE0298">
        <w:rPr>
          <w:rFonts w:cs="Arial"/>
          <w:b/>
          <w:bCs/>
        </w:rPr>
        <w:t>Termin rozpoczęcia</w:t>
      </w:r>
      <w:r w:rsidRPr="00FE0298">
        <w:rPr>
          <w:rFonts w:cs="Arial"/>
        </w:rPr>
        <w:t>:</w:t>
      </w:r>
      <w:r w:rsidR="00C64C3F" w:rsidRPr="00FE0298">
        <w:rPr>
          <w:rFonts w:cs="Arial"/>
        </w:rPr>
        <w:t xml:space="preserve"> </w:t>
      </w:r>
      <w:r w:rsidR="00105621" w:rsidRPr="00FE0298">
        <w:rPr>
          <w:rFonts w:cs="Arial"/>
        </w:rPr>
        <w:t xml:space="preserve">23 października </w:t>
      </w:r>
      <w:r w:rsidRPr="00FE0298">
        <w:rPr>
          <w:rFonts w:cs="Arial"/>
        </w:rPr>
        <w:t>2025 r.</w:t>
      </w:r>
    </w:p>
    <w:p w14:paraId="0C1204E6" w14:textId="2CC773E5" w:rsidR="0072515E" w:rsidRPr="00FE0298" w:rsidRDefault="0072515E" w:rsidP="00FE0298">
      <w:pPr>
        <w:spacing w:after="120" w:line="360" w:lineRule="auto"/>
        <w:rPr>
          <w:rFonts w:cs="Arial"/>
        </w:rPr>
      </w:pPr>
      <w:r w:rsidRPr="00FE0298">
        <w:rPr>
          <w:rFonts w:cs="Arial"/>
          <w:b/>
          <w:bCs/>
        </w:rPr>
        <w:t>Termin zakończenia</w:t>
      </w:r>
      <w:r w:rsidRPr="00FE0298">
        <w:rPr>
          <w:rFonts w:cs="Arial"/>
        </w:rPr>
        <w:t>:</w:t>
      </w:r>
      <w:r w:rsidR="00C64C3F" w:rsidRPr="00FE0298">
        <w:rPr>
          <w:rFonts w:cs="Arial"/>
        </w:rPr>
        <w:t xml:space="preserve"> 3</w:t>
      </w:r>
      <w:r w:rsidR="00105621" w:rsidRPr="00FE0298">
        <w:rPr>
          <w:rFonts w:cs="Arial"/>
        </w:rPr>
        <w:t xml:space="preserve">0 listopada </w:t>
      </w:r>
      <w:r w:rsidRPr="00FE0298">
        <w:rPr>
          <w:rFonts w:cs="Arial"/>
        </w:rPr>
        <w:t>2025 r.</w:t>
      </w:r>
    </w:p>
    <w:p w14:paraId="6C908ED5" w14:textId="4F2FD9AC" w:rsidR="00374F53" w:rsidRPr="00FE0298" w:rsidRDefault="00C64C3F" w:rsidP="00FE0298">
      <w:pPr>
        <w:spacing w:after="120" w:line="360" w:lineRule="auto"/>
        <w:rPr>
          <w:rFonts w:cs="Arial"/>
        </w:rPr>
      </w:pPr>
      <w:r w:rsidRPr="00FE0298">
        <w:rPr>
          <w:rFonts w:cs="Arial"/>
        </w:rPr>
        <w:t>Czynności kontrolnych dokonano w obecnośc</w:t>
      </w:r>
      <w:r w:rsidR="00105621" w:rsidRPr="00FE0298">
        <w:rPr>
          <w:rFonts w:cs="Arial"/>
        </w:rPr>
        <w:t xml:space="preserve">i dyrektora </w:t>
      </w:r>
      <w:r w:rsidRPr="00FE0298">
        <w:rPr>
          <w:rFonts w:cs="Arial"/>
        </w:rPr>
        <w:t>Ośrodka w dnia</w:t>
      </w:r>
      <w:r w:rsidR="00BE7888" w:rsidRPr="00FE0298">
        <w:rPr>
          <w:rFonts w:cs="Arial"/>
        </w:rPr>
        <w:t>ch</w:t>
      </w:r>
      <w:r w:rsidRPr="00FE0298">
        <w:rPr>
          <w:rFonts w:cs="Arial"/>
        </w:rPr>
        <w:t xml:space="preserve"> </w:t>
      </w:r>
      <w:r w:rsidR="00105621" w:rsidRPr="00FE0298">
        <w:rPr>
          <w:rFonts w:cs="Arial"/>
        </w:rPr>
        <w:t xml:space="preserve">23 i 24 października </w:t>
      </w:r>
      <w:r w:rsidRPr="00FE0298">
        <w:rPr>
          <w:rFonts w:cs="Arial"/>
        </w:rPr>
        <w:t>2025 r</w:t>
      </w:r>
      <w:r w:rsidR="00B851D7" w:rsidRPr="00FE0298">
        <w:rPr>
          <w:rFonts w:cs="Arial"/>
        </w:rPr>
        <w:t>oku</w:t>
      </w:r>
      <w:r w:rsidRPr="00FE0298">
        <w:rPr>
          <w:rFonts w:cs="Arial"/>
        </w:rPr>
        <w:t>.</w:t>
      </w:r>
    </w:p>
    <w:p w14:paraId="2A529358" w14:textId="69974DCD" w:rsidR="0072515E" w:rsidRPr="00FE0298" w:rsidRDefault="0072515E" w:rsidP="00FE0298">
      <w:pPr>
        <w:spacing w:after="120" w:line="360" w:lineRule="auto"/>
        <w:rPr>
          <w:rFonts w:cs="Arial"/>
          <w:b/>
          <w:bCs/>
        </w:rPr>
      </w:pPr>
      <w:r w:rsidRPr="00FE0298">
        <w:rPr>
          <w:rFonts w:cs="Arial"/>
          <w:b/>
          <w:bCs/>
        </w:rPr>
        <w:t>Zakres kontroli:</w:t>
      </w:r>
    </w:p>
    <w:p w14:paraId="3CEB5BC1" w14:textId="00C467A9" w:rsidR="0072515E" w:rsidRPr="00FE0298" w:rsidRDefault="0072515E" w:rsidP="00FE0298">
      <w:pPr>
        <w:spacing w:after="120" w:line="360" w:lineRule="auto"/>
        <w:rPr>
          <w:rFonts w:cs="Arial"/>
        </w:rPr>
      </w:pPr>
      <w:r w:rsidRPr="00FE0298">
        <w:rPr>
          <w:rFonts w:cs="Arial"/>
        </w:rPr>
        <w:t>Ocena skuteczności pracy i poprawności realizacji zadań z zakresu ustawy o pomocy społecznej zleconych gminie przez administrację rządową oraz zadań własnych gminy w 2024 roku oraz zgodności zatrudnienia pracowników pomocy społecznej z wymaganymi kwalifikacjami.</w:t>
      </w:r>
    </w:p>
    <w:p w14:paraId="2C2BCB37" w14:textId="0F042AB4" w:rsidR="0072515E" w:rsidRPr="00FE0298" w:rsidRDefault="0072515E" w:rsidP="00FE0298">
      <w:pPr>
        <w:spacing w:after="120" w:line="360" w:lineRule="auto"/>
        <w:rPr>
          <w:rFonts w:cs="Arial"/>
        </w:rPr>
      </w:pPr>
      <w:r w:rsidRPr="00FE0298">
        <w:rPr>
          <w:rFonts w:cs="Arial"/>
          <w:b/>
          <w:bCs/>
        </w:rPr>
        <w:lastRenderedPageBreak/>
        <w:t>Informacje o kontroli:</w:t>
      </w:r>
      <w:r w:rsidRPr="00FE0298">
        <w:rPr>
          <w:rFonts w:cs="Arial"/>
        </w:rPr>
        <w:t xml:space="preserve"> Kontrola planowa, kompleksowa, przeprowadzona w oparciu o</w:t>
      </w:r>
      <w:r w:rsidR="005D7C0F" w:rsidRPr="00FE0298">
        <w:rPr>
          <w:rFonts w:cs="Arial"/>
        </w:rPr>
        <w:t xml:space="preserve"> Roczny </w:t>
      </w:r>
      <w:r w:rsidRPr="00FE0298">
        <w:rPr>
          <w:rFonts w:cs="Arial"/>
        </w:rPr>
        <w:t>Plan Działalności Kontrolnej Wojewody Pomorskiego na</w:t>
      </w:r>
      <w:r w:rsidR="005D7C0F" w:rsidRPr="00FE0298">
        <w:rPr>
          <w:rFonts w:cs="Arial"/>
        </w:rPr>
        <w:t xml:space="preserve"> </w:t>
      </w:r>
      <w:r w:rsidRPr="00FE0298">
        <w:rPr>
          <w:rFonts w:cs="Arial"/>
        </w:rPr>
        <w:t>2025</w:t>
      </w:r>
      <w:r w:rsidR="005D7C0F" w:rsidRPr="00FE0298">
        <w:rPr>
          <w:rFonts w:cs="Arial"/>
        </w:rPr>
        <w:t xml:space="preserve"> r</w:t>
      </w:r>
      <w:r w:rsidRPr="00FE0298">
        <w:rPr>
          <w:rFonts w:cs="Arial"/>
        </w:rPr>
        <w:t>.</w:t>
      </w:r>
    </w:p>
    <w:p w14:paraId="271FB720" w14:textId="6F0AFD87" w:rsidR="0072515E" w:rsidRPr="00FE0298" w:rsidRDefault="0072515E" w:rsidP="00FE0298">
      <w:pPr>
        <w:spacing w:after="120" w:line="360" w:lineRule="auto"/>
        <w:rPr>
          <w:rFonts w:cs="Arial"/>
        </w:rPr>
      </w:pPr>
      <w:r w:rsidRPr="00FE0298">
        <w:rPr>
          <w:rFonts w:cs="Arial"/>
          <w:b/>
          <w:bCs/>
        </w:rPr>
        <w:t>Podstawa prawna podjęcia kontroli:</w:t>
      </w:r>
      <w:r w:rsidRPr="00FE0298">
        <w:rPr>
          <w:rFonts w:cs="Arial"/>
        </w:rPr>
        <w:t xml:space="preserve"> art. 28 ust. 1 pkt. 2 ustawy z dnia 23 stycznia 2009 r. o</w:t>
      </w:r>
      <w:r w:rsidR="00E079EE" w:rsidRPr="00FE0298">
        <w:rPr>
          <w:rFonts w:cs="Arial"/>
        </w:rPr>
        <w:t> </w:t>
      </w:r>
      <w:r w:rsidRPr="00FE0298">
        <w:rPr>
          <w:rFonts w:cs="Arial"/>
        </w:rPr>
        <w:t>wojewodzie i administracji rządowej w województwie (Dz. U. z 2025 r. poz. 428), art. 126 ustawy z</w:t>
      </w:r>
      <w:r w:rsidR="00933897" w:rsidRPr="00FE0298">
        <w:rPr>
          <w:rFonts w:cs="Arial"/>
        </w:rPr>
        <w:t> </w:t>
      </w:r>
      <w:r w:rsidRPr="00FE0298">
        <w:rPr>
          <w:rFonts w:cs="Arial"/>
        </w:rPr>
        <w:t>dnia 12 marca 2004 r. o pomocy społecznej (Dz. U. z 202</w:t>
      </w:r>
      <w:r w:rsidR="00105621" w:rsidRPr="00FE0298">
        <w:rPr>
          <w:rFonts w:cs="Arial"/>
        </w:rPr>
        <w:t>5</w:t>
      </w:r>
      <w:r w:rsidRPr="00FE0298">
        <w:rPr>
          <w:rFonts w:cs="Arial"/>
        </w:rPr>
        <w:t xml:space="preserve"> r., poz. 1</w:t>
      </w:r>
      <w:r w:rsidR="00105621" w:rsidRPr="00FE0298">
        <w:rPr>
          <w:rFonts w:cs="Arial"/>
        </w:rPr>
        <w:t xml:space="preserve">214 </w:t>
      </w:r>
      <w:r w:rsidRPr="00FE0298">
        <w:rPr>
          <w:rFonts w:cs="Arial"/>
        </w:rPr>
        <w:t>z późn. zm.) i</w:t>
      </w:r>
      <w:r w:rsidR="00374F53" w:rsidRPr="00FE0298">
        <w:rPr>
          <w:rFonts w:cs="Arial"/>
        </w:rPr>
        <w:t> </w:t>
      </w:r>
      <w:r w:rsidRPr="00FE0298">
        <w:rPr>
          <w:rFonts w:cs="Arial"/>
        </w:rPr>
        <w:t>rozporządzeni</w:t>
      </w:r>
      <w:r w:rsidR="00374F53" w:rsidRPr="00FE0298">
        <w:rPr>
          <w:rFonts w:cs="Arial"/>
        </w:rPr>
        <w:t>a</w:t>
      </w:r>
      <w:r w:rsidRPr="00FE0298">
        <w:rPr>
          <w:rFonts w:cs="Arial"/>
        </w:rPr>
        <w:t xml:space="preserve"> Ministra Rodziny i Polityki Społecznej z dnia 9 grudnia 2020 r. (Dz. U. z 202</w:t>
      </w:r>
      <w:r w:rsidR="00105621" w:rsidRPr="00FE0298">
        <w:rPr>
          <w:rFonts w:cs="Arial"/>
        </w:rPr>
        <w:t>5</w:t>
      </w:r>
      <w:r w:rsidRPr="00FE0298">
        <w:rPr>
          <w:rFonts w:cs="Arial"/>
        </w:rPr>
        <w:t xml:space="preserve"> r. </w:t>
      </w:r>
      <w:r w:rsidR="00DF7AD7" w:rsidRPr="00FE0298">
        <w:rPr>
          <w:rFonts w:cs="Arial"/>
        </w:rPr>
        <w:t>poz.</w:t>
      </w:r>
      <w:r w:rsidR="00105621" w:rsidRPr="00FE0298">
        <w:rPr>
          <w:rFonts w:cs="Arial"/>
        </w:rPr>
        <w:t xml:space="preserve"> 1065</w:t>
      </w:r>
      <w:r w:rsidRPr="00FE0298">
        <w:rPr>
          <w:rFonts w:cs="Arial"/>
        </w:rPr>
        <w:t>).</w:t>
      </w:r>
    </w:p>
    <w:p w14:paraId="06C11EAB" w14:textId="77777777" w:rsidR="0072515E" w:rsidRPr="00FE0298" w:rsidRDefault="0072515E" w:rsidP="00FE0298">
      <w:pPr>
        <w:autoSpaceDE w:val="0"/>
        <w:autoSpaceDN w:val="0"/>
        <w:adjustRightInd w:val="0"/>
        <w:spacing w:after="120" w:line="360" w:lineRule="auto"/>
        <w:rPr>
          <w:rFonts w:cs="Arial"/>
          <w:b/>
          <w:bCs/>
        </w:rPr>
      </w:pPr>
      <w:r w:rsidRPr="00FE0298">
        <w:rPr>
          <w:rFonts w:cs="Arial"/>
          <w:b/>
          <w:bCs/>
        </w:rPr>
        <w:t>Informacja o przeprowadzeniu przedmiotowej kontroli:</w:t>
      </w:r>
    </w:p>
    <w:p w14:paraId="6D9DF7EE" w14:textId="4881F085" w:rsidR="0072515E" w:rsidRPr="00FE0298" w:rsidRDefault="00105621" w:rsidP="00FE0298">
      <w:pPr>
        <w:autoSpaceDE w:val="0"/>
        <w:autoSpaceDN w:val="0"/>
        <w:adjustRightInd w:val="0"/>
        <w:spacing w:after="120" w:line="360" w:lineRule="auto"/>
        <w:rPr>
          <w:rFonts w:cs="Arial"/>
        </w:rPr>
      </w:pPr>
      <w:r w:rsidRPr="00FE0298">
        <w:rPr>
          <w:rFonts w:cs="Arial"/>
        </w:rPr>
        <w:t xml:space="preserve">Dyrektor </w:t>
      </w:r>
      <w:r w:rsidR="0072515E" w:rsidRPr="00FE0298">
        <w:rPr>
          <w:rFonts w:cs="Arial"/>
        </w:rPr>
        <w:t>Ośrodka Pomocy Społecznej w</w:t>
      </w:r>
      <w:r w:rsidRPr="00FE0298">
        <w:rPr>
          <w:rFonts w:cs="Arial"/>
        </w:rPr>
        <w:t xml:space="preserve"> Debrznie</w:t>
      </w:r>
      <w:r w:rsidR="0072515E" w:rsidRPr="00FE0298">
        <w:rPr>
          <w:rFonts w:cs="Arial"/>
        </w:rPr>
        <w:t xml:space="preserve"> oraz</w:t>
      </w:r>
      <w:r w:rsidRPr="00FE0298">
        <w:rPr>
          <w:rFonts w:cs="Arial"/>
        </w:rPr>
        <w:t xml:space="preserve"> Burmistrz Miasta i Gminy Debrzno</w:t>
      </w:r>
      <w:r w:rsidR="0072515E" w:rsidRPr="00FE0298">
        <w:rPr>
          <w:rFonts w:cs="Arial"/>
        </w:rPr>
        <w:t xml:space="preserve"> zostali zawiadomieni o zakresie i przewidzianym czasie trwania czynności kontrolnych, w tym terminie rozpoczęcia kontroli kompleksowej, zawiadomieniem z dnia </w:t>
      </w:r>
      <w:r w:rsidR="00012A89" w:rsidRPr="00FE0298">
        <w:rPr>
          <w:rFonts w:cs="Arial"/>
        </w:rPr>
        <w:t>6</w:t>
      </w:r>
      <w:r w:rsidRPr="00FE0298">
        <w:rPr>
          <w:rFonts w:cs="Arial"/>
        </w:rPr>
        <w:t xml:space="preserve"> października </w:t>
      </w:r>
      <w:r w:rsidR="0072515E" w:rsidRPr="00FE0298">
        <w:rPr>
          <w:rFonts w:cs="Arial"/>
        </w:rPr>
        <w:t>2025 r. znak</w:t>
      </w:r>
      <w:r w:rsidR="0076758A" w:rsidRPr="00FE0298">
        <w:rPr>
          <w:rFonts w:cs="Arial"/>
        </w:rPr>
        <w:t>:</w:t>
      </w:r>
      <w:r w:rsidR="0072515E" w:rsidRPr="00FE0298">
        <w:rPr>
          <w:rFonts w:cs="Arial"/>
        </w:rPr>
        <w:t xml:space="preserve"> PS</w:t>
      </w:r>
      <w:r w:rsidR="0076758A" w:rsidRPr="00FE0298">
        <w:rPr>
          <w:rFonts w:cs="Arial"/>
        </w:rPr>
        <w:t>-</w:t>
      </w:r>
      <w:r w:rsidR="0072515E" w:rsidRPr="00FE0298">
        <w:rPr>
          <w:rFonts w:cs="Arial"/>
        </w:rPr>
        <w:t>IX.431.2.</w:t>
      </w:r>
      <w:r w:rsidRPr="00FE0298">
        <w:rPr>
          <w:rFonts w:cs="Arial"/>
        </w:rPr>
        <w:t>34</w:t>
      </w:r>
      <w:r w:rsidR="0072515E" w:rsidRPr="00FE0298">
        <w:rPr>
          <w:rFonts w:cs="Arial"/>
        </w:rPr>
        <w:t>.2025.</w:t>
      </w:r>
    </w:p>
    <w:p w14:paraId="603D510E" w14:textId="323FA182" w:rsidR="0072515E" w:rsidRPr="00FE0298" w:rsidRDefault="0072515E" w:rsidP="00FE0298">
      <w:pPr>
        <w:autoSpaceDE w:val="0"/>
        <w:autoSpaceDN w:val="0"/>
        <w:adjustRightInd w:val="0"/>
        <w:spacing w:after="120" w:line="360" w:lineRule="auto"/>
        <w:rPr>
          <w:rFonts w:cs="Arial"/>
        </w:rPr>
      </w:pPr>
      <w:r w:rsidRPr="00FE0298">
        <w:rPr>
          <w:rFonts w:cs="Arial"/>
        </w:rPr>
        <w:t>Kontrolujący</w:t>
      </w:r>
      <w:r w:rsidR="005D7C0F" w:rsidRPr="00FE0298">
        <w:rPr>
          <w:rFonts w:cs="Arial"/>
        </w:rPr>
        <w:t xml:space="preserve"> w dniu </w:t>
      </w:r>
      <w:r w:rsidR="00105621" w:rsidRPr="00FE0298">
        <w:rPr>
          <w:rFonts w:cs="Arial"/>
        </w:rPr>
        <w:t xml:space="preserve">14 października </w:t>
      </w:r>
      <w:r w:rsidR="005D7C0F" w:rsidRPr="00FE0298">
        <w:rPr>
          <w:rFonts w:cs="Arial"/>
        </w:rPr>
        <w:t>2025 r.</w:t>
      </w:r>
      <w:r w:rsidRPr="00FE0298">
        <w:rPr>
          <w:rFonts w:cs="Arial"/>
        </w:rPr>
        <w:t xml:space="preserve"> złożyli oświadczenia, że nie istnieją okoliczności uzasadniające ich wyłączenie od udziału w niniejszej kontroli.</w:t>
      </w:r>
    </w:p>
    <w:p w14:paraId="704A216A" w14:textId="77777777" w:rsidR="0072515E" w:rsidRPr="00FE0298" w:rsidRDefault="0072515E" w:rsidP="00FE0298">
      <w:pPr>
        <w:autoSpaceDE w:val="0"/>
        <w:autoSpaceDN w:val="0"/>
        <w:adjustRightInd w:val="0"/>
        <w:spacing w:after="120" w:line="360" w:lineRule="auto"/>
        <w:rPr>
          <w:rFonts w:cs="Arial"/>
        </w:rPr>
      </w:pPr>
      <w:r w:rsidRPr="00FE0298">
        <w:rPr>
          <w:rFonts w:cs="Arial"/>
        </w:rPr>
        <w:t>Całokształt przedmiotu kontroli badano na podstawie:</w:t>
      </w:r>
    </w:p>
    <w:p w14:paraId="66F0E028" w14:textId="7C01F6A5" w:rsidR="0072515E" w:rsidRPr="00FE0298" w:rsidRDefault="0072515E" w:rsidP="00FE0298">
      <w:pPr>
        <w:pStyle w:val="Akapitzlist"/>
        <w:numPr>
          <w:ilvl w:val="0"/>
          <w:numId w:val="2"/>
        </w:numPr>
        <w:autoSpaceDE w:val="0"/>
        <w:autoSpaceDN w:val="0"/>
        <w:adjustRightInd w:val="0"/>
        <w:spacing w:after="120" w:line="360" w:lineRule="auto"/>
        <w:ind w:left="1080"/>
        <w:rPr>
          <w:rFonts w:cs="Arial"/>
          <w:szCs w:val="24"/>
        </w:rPr>
      </w:pPr>
      <w:r w:rsidRPr="00FE0298">
        <w:rPr>
          <w:rFonts w:cs="Arial"/>
          <w:szCs w:val="24"/>
        </w:rPr>
        <w:t>ustawy z dnia 12 marca 2004 r. o pomocy społecznej (Dz. U. z 2023 r., poz.</w:t>
      </w:r>
      <w:r w:rsidR="00E36007" w:rsidRPr="00FE0298">
        <w:rPr>
          <w:rFonts w:cs="Arial"/>
          <w:szCs w:val="24"/>
        </w:rPr>
        <w:t xml:space="preserve"> </w:t>
      </w:r>
      <w:r w:rsidRPr="00FE0298">
        <w:rPr>
          <w:rFonts w:cs="Arial"/>
          <w:szCs w:val="24"/>
        </w:rPr>
        <w:t>901 z</w:t>
      </w:r>
      <w:r w:rsidR="00E079EE" w:rsidRPr="00FE0298">
        <w:rPr>
          <w:rFonts w:cs="Arial"/>
          <w:szCs w:val="24"/>
        </w:rPr>
        <w:t> </w:t>
      </w:r>
      <w:r w:rsidRPr="00FE0298">
        <w:rPr>
          <w:rFonts w:cs="Arial"/>
          <w:szCs w:val="24"/>
        </w:rPr>
        <w:t>późn. zm. i Dz. U. z 2024 r., poz. 1283 z późn. zm.),</w:t>
      </w:r>
    </w:p>
    <w:p w14:paraId="41D45A17" w14:textId="387AC07B"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ustawy z dnia 27 sierpnia 2009 r. o finansach publicznych (Dz. U. z 2023r., poz. 1270 z późn. zm. i DZ. U. z 2024 r., poz. 1530 z późn. zm.),</w:t>
      </w:r>
    </w:p>
    <w:p w14:paraId="0A90EBFE" w14:textId="77777777"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ustawy z dnia 27 sierpnia 2004 r. o świadczeniach opieki zdrowotnej finansowanych ze środków publicznych (Dz. U. z 2022 r., poz. 2561 z późn. zm. i Dz. U. z 2024 r., poz. 146 z późn. zm.),</w:t>
      </w:r>
    </w:p>
    <w:p w14:paraId="74BA1542" w14:textId="78CE9C41"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ustawy z dnia 14 czerwca 1960 r. Kodeks postępowania administracyjnego (Dz. U. z 2024 r. poz. 572),</w:t>
      </w:r>
    </w:p>
    <w:p w14:paraId="21CE88B4" w14:textId="77777777"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ustawy z dnia 21 listopada 2008 r. o pracownikach samorządowych (Dz. U. z 2024 r. poz. 1135),</w:t>
      </w:r>
    </w:p>
    <w:p w14:paraId="0B5F2175" w14:textId="373F986C"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ustawy z dnia 8 marca 1990 r. o samorządzie gminnym (Dz. U. z 2023 r., poz. 40 z</w:t>
      </w:r>
      <w:r w:rsidR="00E079EE" w:rsidRPr="00FE0298">
        <w:rPr>
          <w:rFonts w:cs="Arial"/>
          <w:szCs w:val="24"/>
        </w:rPr>
        <w:t> </w:t>
      </w:r>
      <w:r w:rsidRPr="00FE0298">
        <w:rPr>
          <w:rFonts w:cs="Arial"/>
          <w:szCs w:val="24"/>
        </w:rPr>
        <w:t>późn. zm., Dz. U. z 2024 r., poz. 609 z późn. zm. i Dz. U. z 2024r., poz. 1465 z późn. zm.),</w:t>
      </w:r>
    </w:p>
    <w:p w14:paraId="5B934498" w14:textId="38CB7A2E"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t>rozporządzenia Ministra Rodziny i Polityki Społecznej z dnia 22 września 2005 r. w</w:t>
      </w:r>
      <w:r w:rsidR="00E079EE" w:rsidRPr="00FE0298">
        <w:rPr>
          <w:rFonts w:cs="Arial"/>
          <w:szCs w:val="24"/>
        </w:rPr>
        <w:t> </w:t>
      </w:r>
      <w:r w:rsidRPr="00FE0298">
        <w:rPr>
          <w:rFonts w:cs="Arial"/>
          <w:szCs w:val="24"/>
        </w:rPr>
        <w:t>sprawie specjalistycznych usług opiekuńczych (Dz. U. Nr 189, poz. 1598 z późn. zm. i Dz. U. z 2024 r., poz. 816),</w:t>
      </w:r>
    </w:p>
    <w:p w14:paraId="3BBB52CF" w14:textId="212C7ADE"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r w:rsidRPr="00FE0298">
        <w:rPr>
          <w:rFonts w:cs="Arial"/>
          <w:szCs w:val="24"/>
        </w:rPr>
        <w:lastRenderedPageBreak/>
        <w:t>rozporządzenia Ministra Rodziny i Polityki Społecznej z dnia 8 listopada 2010 r. w</w:t>
      </w:r>
      <w:r w:rsidR="00E079EE" w:rsidRPr="00FE0298">
        <w:rPr>
          <w:rFonts w:cs="Arial"/>
          <w:szCs w:val="24"/>
        </w:rPr>
        <w:t> </w:t>
      </w:r>
      <w:r w:rsidRPr="00FE0298">
        <w:rPr>
          <w:rFonts w:cs="Arial"/>
          <w:szCs w:val="24"/>
        </w:rPr>
        <w:t>sprawie wzoru kontraktu socjalnego (Dz. U. Nr 218, poz. 1439),</w:t>
      </w:r>
    </w:p>
    <w:p w14:paraId="1C64B601" w14:textId="6C0F4F3D" w:rsidR="0072515E" w:rsidRPr="00FE0298" w:rsidRDefault="0072515E" w:rsidP="00FE0298">
      <w:pPr>
        <w:pStyle w:val="Akapitzlist"/>
        <w:numPr>
          <w:ilvl w:val="0"/>
          <w:numId w:val="3"/>
        </w:numPr>
        <w:autoSpaceDE w:val="0"/>
        <w:autoSpaceDN w:val="0"/>
        <w:adjustRightInd w:val="0"/>
        <w:spacing w:after="120" w:line="360" w:lineRule="auto"/>
        <w:ind w:left="1080"/>
        <w:rPr>
          <w:rFonts w:cs="Arial"/>
          <w:szCs w:val="24"/>
        </w:rPr>
      </w:pPr>
      <w:bookmarkStart w:id="1" w:name="_Hlk199505820"/>
      <w:r w:rsidRPr="00FE0298">
        <w:rPr>
          <w:rFonts w:cs="Arial"/>
          <w:szCs w:val="24"/>
        </w:rPr>
        <w:t>rozporządzenia Ministra Rodziny i Polityki Społecznej z dnia 25 sierpnia 2016 r. w</w:t>
      </w:r>
      <w:r w:rsidR="00E079EE" w:rsidRPr="00FE0298">
        <w:rPr>
          <w:rFonts w:cs="Arial"/>
          <w:szCs w:val="24"/>
        </w:rPr>
        <w:t> </w:t>
      </w:r>
      <w:r w:rsidRPr="00FE0298">
        <w:rPr>
          <w:rFonts w:cs="Arial"/>
          <w:szCs w:val="24"/>
        </w:rPr>
        <w:t>sprawie rodzinnego wywiadu środowiskowego (Dz. U. z 2021 r.</w:t>
      </w:r>
      <w:r w:rsidR="00E36007" w:rsidRPr="00FE0298">
        <w:rPr>
          <w:rFonts w:cs="Arial"/>
          <w:szCs w:val="24"/>
        </w:rPr>
        <w:t>,</w:t>
      </w:r>
      <w:r w:rsidRPr="00FE0298">
        <w:rPr>
          <w:rFonts w:cs="Arial"/>
          <w:szCs w:val="24"/>
        </w:rPr>
        <w:t xml:space="preserve"> poz. 893 i Dz. U. z 2024 r.</w:t>
      </w:r>
      <w:r w:rsidR="00E36007" w:rsidRPr="00FE0298">
        <w:rPr>
          <w:rFonts w:cs="Arial"/>
          <w:szCs w:val="24"/>
        </w:rPr>
        <w:t>,</w:t>
      </w:r>
      <w:r w:rsidRPr="00FE0298">
        <w:rPr>
          <w:rFonts w:cs="Arial"/>
          <w:szCs w:val="24"/>
        </w:rPr>
        <w:t xml:space="preserve"> poz. 1391),</w:t>
      </w:r>
    </w:p>
    <w:p w14:paraId="5EA6FFEE" w14:textId="77777777" w:rsidR="0072515E" w:rsidRPr="00FE0298" w:rsidRDefault="0072515E" w:rsidP="00FE0298">
      <w:pPr>
        <w:pStyle w:val="Akapitzlist"/>
        <w:numPr>
          <w:ilvl w:val="0"/>
          <w:numId w:val="3"/>
        </w:numPr>
        <w:spacing w:after="120" w:line="360" w:lineRule="auto"/>
        <w:ind w:left="1080"/>
        <w:rPr>
          <w:rFonts w:cs="Arial"/>
          <w:szCs w:val="24"/>
        </w:rPr>
      </w:pPr>
      <w:r w:rsidRPr="00FE0298">
        <w:rPr>
          <w:rFonts w:cs="Arial"/>
          <w:bCs/>
          <w:szCs w:val="24"/>
        </w:rPr>
        <w:t>uchwały nr 149 Rady Ministrów z dnia 23 sierpnia 2023 r. w sprawie ustalenia wieloletniego rządowego programu „Posiłek w szkole i w domu” na lata 2024-2028 (M.P. z 2023 r., poz. 881),</w:t>
      </w:r>
    </w:p>
    <w:p w14:paraId="47B536CF" w14:textId="77777777" w:rsidR="0072515E" w:rsidRPr="00FE0298" w:rsidRDefault="0072515E" w:rsidP="00FE0298">
      <w:pPr>
        <w:pStyle w:val="Akapitzlist"/>
        <w:numPr>
          <w:ilvl w:val="0"/>
          <w:numId w:val="3"/>
        </w:numPr>
        <w:spacing w:after="120" w:line="360" w:lineRule="auto"/>
        <w:ind w:left="1080"/>
        <w:rPr>
          <w:rFonts w:cs="Arial"/>
          <w:szCs w:val="24"/>
        </w:rPr>
      </w:pPr>
      <w:r w:rsidRPr="00FE0298">
        <w:rPr>
          <w:rFonts w:cs="Arial"/>
          <w:szCs w:val="24"/>
        </w:rPr>
        <w:t>aktów prawa miejscowego i innych.</w:t>
      </w:r>
    </w:p>
    <w:bookmarkEnd w:id="1"/>
    <w:p w14:paraId="5F76E0B2" w14:textId="1FCC55BA" w:rsidR="0072515E" w:rsidRPr="00FE0298" w:rsidRDefault="0072515E" w:rsidP="00FE0298">
      <w:pPr>
        <w:spacing w:after="120" w:line="360" w:lineRule="auto"/>
        <w:rPr>
          <w:rFonts w:cs="Arial"/>
          <w:b/>
          <w:bCs/>
        </w:rPr>
      </w:pPr>
      <w:r w:rsidRPr="00FE0298">
        <w:rPr>
          <w:rFonts w:cs="Arial"/>
          <w:b/>
          <w:bCs/>
        </w:rPr>
        <w:t>W toku kontroli wyjaśnień udzielał:</w:t>
      </w:r>
      <w:r w:rsidR="00EE1841" w:rsidRPr="00FE0298">
        <w:rPr>
          <w:rFonts w:cs="Arial"/>
          <w:b/>
          <w:bCs/>
        </w:rPr>
        <w:t xml:space="preserve"> </w:t>
      </w:r>
      <w:r w:rsidR="00FE0298">
        <w:rPr>
          <w:rFonts w:cs="Arial"/>
          <w:b/>
          <w:bCs/>
        </w:rPr>
        <w:t>[………………..]*</w:t>
      </w:r>
      <w:r w:rsidRPr="00FE0298">
        <w:rPr>
          <w:rFonts w:cs="Arial"/>
        </w:rPr>
        <w:t xml:space="preserve">– </w:t>
      </w:r>
      <w:r w:rsidR="00105621" w:rsidRPr="00FE0298">
        <w:rPr>
          <w:rFonts w:cs="Arial"/>
        </w:rPr>
        <w:t>dyrektor</w:t>
      </w:r>
      <w:r w:rsidR="00012A89" w:rsidRPr="00FE0298">
        <w:rPr>
          <w:rFonts w:cs="Arial"/>
        </w:rPr>
        <w:t xml:space="preserve"> </w:t>
      </w:r>
      <w:r w:rsidRPr="00FE0298">
        <w:rPr>
          <w:rFonts w:cs="Arial"/>
        </w:rPr>
        <w:t>Ośrodka Pomocy Społecznej w</w:t>
      </w:r>
      <w:r w:rsidR="00012A89" w:rsidRPr="00FE0298">
        <w:rPr>
          <w:rFonts w:cs="Arial"/>
        </w:rPr>
        <w:t xml:space="preserve"> </w:t>
      </w:r>
      <w:r w:rsidR="00105621" w:rsidRPr="00FE0298">
        <w:rPr>
          <w:rFonts w:cs="Arial"/>
        </w:rPr>
        <w:t>Debrznie</w:t>
      </w:r>
      <w:r w:rsidRPr="00FE0298">
        <w:rPr>
          <w:rFonts w:cs="Arial"/>
        </w:rPr>
        <w:t>.</w:t>
      </w:r>
    </w:p>
    <w:p w14:paraId="6E970213" w14:textId="77777777" w:rsidR="0072515E" w:rsidRPr="00FE0298" w:rsidRDefault="0072515E" w:rsidP="00FE0298">
      <w:pPr>
        <w:spacing w:after="120" w:line="360" w:lineRule="auto"/>
        <w:rPr>
          <w:rFonts w:cs="Arial"/>
          <w:b/>
          <w:bCs/>
        </w:rPr>
      </w:pPr>
      <w:r w:rsidRPr="00FE0298">
        <w:rPr>
          <w:rFonts w:cs="Arial"/>
          <w:b/>
          <w:bCs/>
        </w:rPr>
        <w:t>Ustalenia ogólne:</w:t>
      </w:r>
    </w:p>
    <w:p w14:paraId="323784F2" w14:textId="77777777" w:rsidR="0072515E" w:rsidRPr="00FE0298" w:rsidRDefault="0072515E" w:rsidP="00FE0298">
      <w:pPr>
        <w:spacing w:after="120" w:line="360" w:lineRule="auto"/>
        <w:rPr>
          <w:rFonts w:cs="Arial"/>
        </w:rPr>
      </w:pPr>
      <w:r w:rsidRPr="00FE0298">
        <w:rPr>
          <w:rFonts w:cs="Arial"/>
        </w:rPr>
        <w:t>Ilekroć w protokole jest mowa o:</w:t>
      </w:r>
    </w:p>
    <w:p w14:paraId="16F3FD13" w14:textId="6737473C"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Ośrodku – należy przez to rozumieć</w:t>
      </w:r>
      <w:r w:rsidR="00012A89" w:rsidRPr="00FE0298">
        <w:rPr>
          <w:rFonts w:cs="Arial"/>
          <w:szCs w:val="24"/>
        </w:rPr>
        <w:t xml:space="preserve"> </w:t>
      </w:r>
      <w:r w:rsidRPr="00FE0298">
        <w:rPr>
          <w:rFonts w:cs="Arial"/>
          <w:szCs w:val="24"/>
        </w:rPr>
        <w:t xml:space="preserve">Ośrodek Pomocy Społecznej w </w:t>
      </w:r>
      <w:r w:rsidR="007F7FE3" w:rsidRPr="00FE0298">
        <w:rPr>
          <w:rFonts w:cs="Arial"/>
          <w:szCs w:val="24"/>
        </w:rPr>
        <w:t>Debrznie</w:t>
      </w:r>
      <w:r w:rsidRPr="00FE0298">
        <w:rPr>
          <w:rFonts w:cs="Arial"/>
          <w:szCs w:val="24"/>
        </w:rPr>
        <w:t>,</w:t>
      </w:r>
    </w:p>
    <w:p w14:paraId="29408E7B" w14:textId="42EEC507" w:rsidR="0072515E" w:rsidRPr="00FE0298" w:rsidRDefault="007F7FE3" w:rsidP="00FE0298">
      <w:pPr>
        <w:pStyle w:val="Akapitzlist"/>
        <w:numPr>
          <w:ilvl w:val="0"/>
          <w:numId w:val="3"/>
        </w:numPr>
        <w:spacing w:after="120" w:line="360" w:lineRule="auto"/>
        <w:rPr>
          <w:rFonts w:cs="Arial"/>
          <w:szCs w:val="24"/>
        </w:rPr>
      </w:pPr>
      <w:r w:rsidRPr="00FE0298">
        <w:rPr>
          <w:rFonts w:cs="Arial"/>
          <w:szCs w:val="24"/>
        </w:rPr>
        <w:t xml:space="preserve">Dyrektorze </w:t>
      </w:r>
      <w:r w:rsidR="0072515E" w:rsidRPr="00FE0298">
        <w:rPr>
          <w:rFonts w:cs="Arial"/>
          <w:szCs w:val="24"/>
        </w:rPr>
        <w:t>– należy przez to rozumieć</w:t>
      </w:r>
      <w:r w:rsidR="00012A89" w:rsidRPr="00FE0298">
        <w:rPr>
          <w:rFonts w:cs="Arial"/>
          <w:szCs w:val="24"/>
        </w:rPr>
        <w:t xml:space="preserve"> </w:t>
      </w:r>
      <w:r w:rsidR="0076758A" w:rsidRPr="00FE0298">
        <w:rPr>
          <w:rFonts w:cs="Arial"/>
          <w:szCs w:val="24"/>
        </w:rPr>
        <w:t>d</w:t>
      </w:r>
      <w:r w:rsidRPr="00FE0298">
        <w:rPr>
          <w:rFonts w:cs="Arial"/>
          <w:szCs w:val="24"/>
        </w:rPr>
        <w:t>yrektora</w:t>
      </w:r>
      <w:r w:rsidR="00012A89" w:rsidRPr="00FE0298">
        <w:rPr>
          <w:rFonts w:cs="Arial"/>
          <w:szCs w:val="24"/>
        </w:rPr>
        <w:t xml:space="preserve"> </w:t>
      </w:r>
      <w:r w:rsidR="0072515E" w:rsidRPr="00FE0298">
        <w:rPr>
          <w:rFonts w:cs="Arial"/>
          <w:szCs w:val="24"/>
        </w:rPr>
        <w:t>Ośrodka Pomocy Społecznej w</w:t>
      </w:r>
      <w:r w:rsidR="00EE1841" w:rsidRPr="00FE0298">
        <w:rPr>
          <w:rFonts w:cs="Arial"/>
          <w:szCs w:val="24"/>
        </w:rPr>
        <w:t> </w:t>
      </w:r>
      <w:r w:rsidRPr="00FE0298">
        <w:rPr>
          <w:rFonts w:cs="Arial"/>
          <w:szCs w:val="24"/>
        </w:rPr>
        <w:t>Debrznie</w:t>
      </w:r>
      <w:r w:rsidR="0072515E" w:rsidRPr="00FE0298">
        <w:rPr>
          <w:rFonts w:cs="Arial"/>
          <w:szCs w:val="24"/>
        </w:rPr>
        <w:t>,</w:t>
      </w:r>
    </w:p>
    <w:p w14:paraId="2CA6D096" w14:textId="72C5DDB0"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Ustawie o pomocy społecznej – należy przez to rozumieć ustawę z dnia</w:t>
      </w:r>
      <w:r w:rsidR="005D7C0F" w:rsidRPr="00FE0298">
        <w:rPr>
          <w:rFonts w:cs="Arial"/>
          <w:szCs w:val="24"/>
        </w:rPr>
        <w:br/>
      </w:r>
      <w:r w:rsidRPr="00FE0298">
        <w:rPr>
          <w:rFonts w:cs="Arial"/>
          <w:szCs w:val="24"/>
        </w:rPr>
        <w:t>12 marca 2004 r. o pomocy społecznej (Dz. U. z 2023 r., poz. 901 z późn. zm. i Dz. U. z</w:t>
      </w:r>
      <w:r w:rsidR="002B0C74" w:rsidRPr="00FE0298">
        <w:rPr>
          <w:rFonts w:cs="Arial"/>
          <w:szCs w:val="24"/>
        </w:rPr>
        <w:t> </w:t>
      </w:r>
      <w:r w:rsidRPr="00FE0298">
        <w:rPr>
          <w:rFonts w:cs="Arial"/>
          <w:szCs w:val="24"/>
        </w:rPr>
        <w:t>2024 r., poz. 1283 z późn. zm.),</w:t>
      </w:r>
    </w:p>
    <w:p w14:paraId="169CE469" w14:textId="62833251"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K</w:t>
      </w:r>
      <w:r w:rsidR="00EE1841" w:rsidRPr="00FE0298">
        <w:rPr>
          <w:rFonts w:cs="Arial"/>
          <w:szCs w:val="24"/>
        </w:rPr>
        <w:t xml:space="preserve">pa </w:t>
      </w:r>
      <w:r w:rsidRPr="00FE0298">
        <w:rPr>
          <w:rFonts w:cs="Arial"/>
          <w:szCs w:val="24"/>
        </w:rPr>
        <w:t>– należy przez to rozumieć ustawę z dnia 14 czerwca 1960 r. Kodeks postępowania administracyjnego (Dz. U.</w:t>
      </w:r>
      <w:r w:rsidR="009D36EF" w:rsidRPr="00FE0298">
        <w:rPr>
          <w:rFonts w:cs="Arial"/>
          <w:szCs w:val="24"/>
        </w:rPr>
        <w:t xml:space="preserve"> </w:t>
      </w:r>
      <w:r w:rsidRPr="00FE0298">
        <w:rPr>
          <w:rFonts w:cs="Arial"/>
          <w:szCs w:val="24"/>
        </w:rPr>
        <w:t>z 2024 r., poz. 572),</w:t>
      </w:r>
    </w:p>
    <w:p w14:paraId="1BF3426D" w14:textId="5C1F2D51"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Rozporządzeniu – należy przez to rozumieć rozporządzenie Ministra Rodziny</w:t>
      </w:r>
      <w:r w:rsidR="005D7C0F" w:rsidRPr="00FE0298">
        <w:rPr>
          <w:rFonts w:cs="Arial"/>
          <w:szCs w:val="24"/>
        </w:rPr>
        <w:br/>
      </w:r>
      <w:r w:rsidRPr="00FE0298">
        <w:rPr>
          <w:rFonts w:cs="Arial"/>
          <w:szCs w:val="24"/>
        </w:rPr>
        <w:t>i Polityki Społecznej z dnia 8 kwietnia 2021 r. w sprawie rodzinnego wywiadu środowiskowego,</w:t>
      </w:r>
    </w:p>
    <w:p w14:paraId="5E47FE80" w14:textId="77777777"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Wywiad środowiskowy – należy przez to rozumieć rodzinny wywiad środowiskowy,</w:t>
      </w:r>
    </w:p>
    <w:p w14:paraId="0AFB6977" w14:textId="77777777"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ZK – zakład karny,</w:t>
      </w:r>
    </w:p>
    <w:p w14:paraId="6A09C276" w14:textId="77777777"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DPS – dom pomocy społecznej,</w:t>
      </w:r>
    </w:p>
    <w:p w14:paraId="1376069B" w14:textId="77777777" w:rsidR="0072515E" w:rsidRPr="00FE0298" w:rsidRDefault="0072515E" w:rsidP="00FE0298">
      <w:pPr>
        <w:pStyle w:val="Akapitzlist"/>
        <w:numPr>
          <w:ilvl w:val="0"/>
          <w:numId w:val="3"/>
        </w:numPr>
        <w:spacing w:after="120" w:line="360" w:lineRule="auto"/>
        <w:rPr>
          <w:rFonts w:cs="Arial"/>
          <w:szCs w:val="24"/>
        </w:rPr>
      </w:pPr>
      <w:r w:rsidRPr="00FE0298">
        <w:rPr>
          <w:rFonts w:cs="Arial"/>
          <w:szCs w:val="24"/>
        </w:rPr>
        <w:t>SUO – specjalistyczne usługi opiekuńcze dla osób z zaburzeniami psychicznymi.</w:t>
      </w:r>
    </w:p>
    <w:p w14:paraId="31E824B4" w14:textId="77777777" w:rsidR="0072515E" w:rsidRPr="00FE0298" w:rsidRDefault="0072515E" w:rsidP="00FE0298">
      <w:pPr>
        <w:spacing w:after="120" w:line="360" w:lineRule="auto"/>
        <w:rPr>
          <w:rFonts w:cs="Arial"/>
          <w:b/>
          <w:bCs/>
        </w:rPr>
      </w:pPr>
      <w:r w:rsidRPr="00FE0298">
        <w:rPr>
          <w:rFonts w:cs="Arial"/>
          <w:b/>
          <w:bCs/>
        </w:rPr>
        <w:t>Przedmiotem kontroli były następujące zagadnienia:</w:t>
      </w:r>
    </w:p>
    <w:p w14:paraId="31D4D04E" w14:textId="77777777"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Struktura organizacyjna Ośrodka:</w:t>
      </w:r>
    </w:p>
    <w:p w14:paraId="4C47FBAE" w14:textId="77777777" w:rsidR="0072515E" w:rsidRPr="00FE0298" w:rsidRDefault="0072515E" w:rsidP="00FE0298">
      <w:pPr>
        <w:pStyle w:val="Akapitzlist"/>
        <w:numPr>
          <w:ilvl w:val="0"/>
          <w:numId w:val="5"/>
        </w:numPr>
        <w:spacing w:after="120" w:line="360" w:lineRule="auto"/>
        <w:rPr>
          <w:rFonts w:cs="Arial"/>
          <w:szCs w:val="24"/>
        </w:rPr>
      </w:pPr>
      <w:r w:rsidRPr="00FE0298">
        <w:rPr>
          <w:rFonts w:cs="Arial"/>
          <w:szCs w:val="24"/>
        </w:rPr>
        <w:t>pełna nazwa i adres Ośrodka,</w:t>
      </w:r>
    </w:p>
    <w:p w14:paraId="008F16A9" w14:textId="0044900A" w:rsidR="0072515E" w:rsidRPr="00FE0298" w:rsidRDefault="0072515E" w:rsidP="00FE0298">
      <w:pPr>
        <w:pStyle w:val="Akapitzlist"/>
        <w:numPr>
          <w:ilvl w:val="0"/>
          <w:numId w:val="5"/>
        </w:numPr>
        <w:spacing w:after="120" w:line="360" w:lineRule="auto"/>
        <w:rPr>
          <w:rFonts w:cs="Arial"/>
          <w:szCs w:val="24"/>
        </w:rPr>
      </w:pPr>
      <w:r w:rsidRPr="00FE0298">
        <w:rPr>
          <w:rFonts w:cs="Arial"/>
          <w:szCs w:val="24"/>
        </w:rPr>
        <w:lastRenderedPageBreak/>
        <w:t>sytuacja lokalowa, wyposażenie w sprzęt techniczno-biurowy, komputery i</w:t>
      </w:r>
      <w:r w:rsidR="002B0C74" w:rsidRPr="00FE0298">
        <w:rPr>
          <w:rFonts w:cs="Arial"/>
          <w:szCs w:val="24"/>
        </w:rPr>
        <w:t> </w:t>
      </w:r>
      <w:r w:rsidRPr="00FE0298">
        <w:rPr>
          <w:rFonts w:cs="Arial"/>
          <w:szCs w:val="24"/>
        </w:rPr>
        <w:t>dostępność do środków transportu,</w:t>
      </w:r>
    </w:p>
    <w:p w14:paraId="0C64F9B6" w14:textId="77777777" w:rsidR="0072515E" w:rsidRPr="00FE0298" w:rsidRDefault="0072515E" w:rsidP="00FE0298">
      <w:pPr>
        <w:pStyle w:val="Akapitzlist"/>
        <w:numPr>
          <w:ilvl w:val="0"/>
          <w:numId w:val="5"/>
        </w:numPr>
        <w:spacing w:after="120" w:line="360" w:lineRule="auto"/>
        <w:rPr>
          <w:rFonts w:cs="Arial"/>
          <w:szCs w:val="24"/>
        </w:rPr>
      </w:pPr>
      <w:r w:rsidRPr="00FE0298">
        <w:rPr>
          <w:rFonts w:cs="Arial"/>
          <w:szCs w:val="24"/>
        </w:rPr>
        <w:t>podział Ośrodka na komórki organizacyjne, ich zadania, dokumenty organizacyjne regulujące funkcjonowanie jednostki,</w:t>
      </w:r>
    </w:p>
    <w:p w14:paraId="18CC63F5" w14:textId="77777777" w:rsidR="0072515E" w:rsidRPr="00FE0298" w:rsidRDefault="0072515E" w:rsidP="00FE0298">
      <w:pPr>
        <w:pStyle w:val="Akapitzlist"/>
        <w:numPr>
          <w:ilvl w:val="0"/>
          <w:numId w:val="5"/>
        </w:numPr>
        <w:spacing w:after="120" w:line="360" w:lineRule="auto"/>
        <w:rPr>
          <w:rFonts w:cs="Arial"/>
          <w:szCs w:val="24"/>
        </w:rPr>
      </w:pPr>
      <w:r w:rsidRPr="00FE0298">
        <w:rPr>
          <w:rFonts w:cs="Arial"/>
          <w:szCs w:val="24"/>
        </w:rPr>
        <w:t>kadra Ośrodka, kwalifikacje zawodowe dyrektora i pracowników,</w:t>
      </w:r>
    </w:p>
    <w:p w14:paraId="74236CC1" w14:textId="5074A963" w:rsidR="0072515E" w:rsidRPr="00FE0298" w:rsidRDefault="0072515E" w:rsidP="00FE0298">
      <w:pPr>
        <w:pStyle w:val="Akapitzlist"/>
        <w:numPr>
          <w:ilvl w:val="0"/>
          <w:numId w:val="5"/>
        </w:numPr>
        <w:spacing w:after="120" w:line="360" w:lineRule="auto"/>
        <w:rPr>
          <w:rFonts w:cs="Arial"/>
          <w:szCs w:val="24"/>
        </w:rPr>
      </w:pPr>
      <w:r w:rsidRPr="00FE0298">
        <w:rPr>
          <w:rFonts w:cs="Arial"/>
          <w:szCs w:val="24"/>
        </w:rPr>
        <w:t>spełnienie standardów zatrudnienia określonych w art. 110 ust. 11 i 12 ustawy o</w:t>
      </w:r>
      <w:r w:rsidR="002B0C74" w:rsidRPr="00FE0298">
        <w:rPr>
          <w:rFonts w:cs="Arial"/>
          <w:szCs w:val="24"/>
        </w:rPr>
        <w:t> </w:t>
      </w:r>
      <w:r w:rsidRPr="00FE0298">
        <w:rPr>
          <w:rFonts w:cs="Arial"/>
          <w:szCs w:val="24"/>
        </w:rPr>
        <w:t>pomocy społecznej.</w:t>
      </w:r>
    </w:p>
    <w:p w14:paraId="0E1019E5" w14:textId="77777777"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Charakterystyka gminy:</w:t>
      </w:r>
    </w:p>
    <w:p w14:paraId="1ABE261C" w14:textId="77777777" w:rsidR="0072515E" w:rsidRPr="00FE0298" w:rsidRDefault="0072515E" w:rsidP="00FE0298">
      <w:pPr>
        <w:pStyle w:val="Akapitzlist"/>
        <w:numPr>
          <w:ilvl w:val="0"/>
          <w:numId w:val="6"/>
        </w:numPr>
        <w:spacing w:after="120" w:line="360" w:lineRule="auto"/>
        <w:rPr>
          <w:rFonts w:cs="Arial"/>
          <w:szCs w:val="24"/>
        </w:rPr>
      </w:pPr>
      <w:r w:rsidRPr="00FE0298">
        <w:rPr>
          <w:rFonts w:cs="Arial"/>
          <w:szCs w:val="24"/>
        </w:rPr>
        <w:t>podstawowe problemy społeczne i charakterystyka gminy,</w:t>
      </w:r>
    </w:p>
    <w:p w14:paraId="0BC8B154" w14:textId="77777777" w:rsidR="0072515E" w:rsidRPr="00FE0298" w:rsidRDefault="0072515E" w:rsidP="00FE0298">
      <w:pPr>
        <w:pStyle w:val="Akapitzlist"/>
        <w:numPr>
          <w:ilvl w:val="0"/>
          <w:numId w:val="6"/>
        </w:numPr>
        <w:spacing w:after="120" w:line="360" w:lineRule="auto"/>
        <w:rPr>
          <w:rFonts w:cs="Arial"/>
          <w:szCs w:val="24"/>
        </w:rPr>
      </w:pPr>
      <w:r w:rsidRPr="00FE0298">
        <w:rPr>
          <w:rFonts w:cs="Arial"/>
          <w:szCs w:val="24"/>
        </w:rPr>
        <w:t>liczba mieszkańców gminy,</w:t>
      </w:r>
    </w:p>
    <w:p w14:paraId="23CB8A52" w14:textId="7AA882DA" w:rsidR="002B0C74" w:rsidRPr="00FE0298" w:rsidRDefault="0072515E" w:rsidP="00FE0298">
      <w:pPr>
        <w:pStyle w:val="Akapitzlist"/>
        <w:numPr>
          <w:ilvl w:val="0"/>
          <w:numId w:val="6"/>
        </w:numPr>
        <w:spacing w:after="120" w:line="360" w:lineRule="auto"/>
        <w:rPr>
          <w:rFonts w:cs="Arial"/>
          <w:szCs w:val="24"/>
        </w:rPr>
      </w:pPr>
      <w:r w:rsidRPr="00FE0298">
        <w:rPr>
          <w:rFonts w:cs="Arial"/>
          <w:szCs w:val="24"/>
        </w:rPr>
        <w:t>charakterystyka populacji będącej w sferze zainteresowań służb socjalnych.</w:t>
      </w:r>
    </w:p>
    <w:p w14:paraId="2F5E559A" w14:textId="77777777"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Organizacja pracy Ośrodka:</w:t>
      </w:r>
    </w:p>
    <w:p w14:paraId="5106B78E" w14:textId="77777777" w:rsidR="0072515E" w:rsidRPr="00FE0298" w:rsidRDefault="0072515E" w:rsidP="00FE0298">
      <w:pPr>
        <w:pStyle w:val="Akapitzlist"/>
        <w:numPr>
          <w:ilvl w:val="0"/>
          <w:numId w:val="7"/>
        </w:numPr>
        <w:spacing w:after="120" w:line="360" w:lineRule="auto"/>
        <w:rPr>
          <w:rFonts w:cs="Arial"/>
          <w:szCs w:val="24"/>
        </w:rPr>
      </w:pPr>
      <w:r w:rsidRPr="00FE0298">
        <w:rPr>
          <w:rFonts w:cs="Arial"/>
          <w:szCs w:val="24"/>
        </w:rPr>
        <w:t>godziny pracy Ośrodka, przyjęcia interesantów,</w:t>
      </w:r>
    </w:p>
    <w:p w14:paraId="09BCAEC9" w14:textId="77777777" w:rsidR="0072515E" w:rsidRPr="00FE0298" w:rsidRDefault="0072515E" w:rsidP="00FE0298">
      <w:pPr>
        <w:pStyle w:val="Akapitzlist"/>
        <w:numPr>
          <w:ilvl w:val="0"/>
          <w:numId w:val="7"/>
        </w:numPr>
        <w:spacing w:after="120" w:line="360" w:lineRule="auto"/>
        <w:rPr>
          <w:rFonts w:cs="Arial"/>
          <w:szCs w:val="24"/>
        </w:rPr>
      </w:pPr>
      <w:r w:rsidRPr="00FE0298">
        <w:rPr>
          <w:rFonts w:cs="Arial"/>
          <w:szCs w:val="24"/>
        </w:rPr>
        <w:t>organizacja pracy w terenie,</w:t>
      </w:r>
    </w:p>
    <w:p w14:paraId="76350D9C" w14:textId="42B6022D" w:rsidR="001408D3" w:rsidRPr="00FE0298" w:rsidRDefault="0072515E" w:rsidP="00FE0298">
      <w:pPr>
        <w:pStyle w:val="Akapitzlist"/>
        <w:numPr>
          <w:ilvl w:val="0"/>
          <w:numId w:val="7"/>
        </w:numPr>
        <w:spacing w:after="120" w:line="360" w:lineRule="auto"/>
        <w:rPr>
          <w:rFonts w:cs="Arial"/>
          <w:szCs w:val="24"/>
        </w:rPr>
      </w:pPr>
      <w:r w:rsidRPr="00FE0298">
        <w:rPr>
          <w:rFonts w:cs="Arial"/>
          <w:szCs w:val="24"/>
        </w:rPr>
        <w:t>możliwość konsultacji prawnych.</w:t>
      </w:r>
    </w:p>
    <w:p w14:paraId="1A1E2EAC" w14:textId="77777777"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Ogólne założenia polityki społecznej gminy określone w ustawie o pomocy społecznej:</w:t>
      </w:r>
    </w:p>
    <w:p w14:paraId="12F13369" w14:textId="4DE28B89" w:rsidR="0072515E" w:rsidRPr="00FE0298" w:rsidRDefault="0072515E" w:rsidP="00FE0298">
      <w:pPr>
        <w:pStyle w:val="Akapitzlist"/>
        <w:numPr>
          <w:ilvl w:val="0"/>
          <w:numId w:val="8"/>
        </w:numPr>
        <w:spacing w:after="120" w:line="360" w:lineRule="auto"/>
        <w:rPr>
          <w:rFonts w:cs="Arial"/>
          <w:szCs w:val="24"/>
        </w:rPr>
      </w:pPr>
      <w:r w:rsidRPr="00FE0298">
        <w:rPr>
          <w:rFonts w:cs="Arial"/>
          <w:szCs w:val="24"/>
        </w:rPr>
        <w:t>ocena zasobów pomocy społecznej (art. 16a, art. 17 ust. 1 pkt. 2, art. 110 ust. 4 ustawy o</w:t>
      </w:r>
      <w:r w:rsidR="0076758A" w:rsidRPr="00FE0298">
        <w:rPr>
          <w:rFonts w:cs="Arial"/>
          <w:szCs w:val="24"/>
        </w:rPr>
        <w:t> </w:t>
      </w:r>
      <w:r w:rsidRPr="00FE0298">
        <w:rPr>
          <w:rFonts w:cs="Arial"/>
          <w:szCs w:val="24"/>
        </w:rPr>
        <w:t>pomocy społecznej),</w:t>
      </w:r>
    </w:p>
    <w:p w14:paraId="4A4DFC17" w14:textId="23EF057D" w:rsidR="0072515E" w:rsidRPr="00FE0298" w:rsidRDefault="0072515E" w:rsidP="00FE0298">
      <w:pPr>
        <w:pStyle w:val="Akapitzlist"/>
        <w:numPr>
          <w:ilvl w:val="0"/>
          <w:numId w:val="8"/>
        </w:numPr>
        <w:spacing w:after="120" w:line="360" w:lineRule="auto"/>
        <w:rPr>
          <w:rFonts w:cs="Arial"/>
          <w:szCs w:val="24"/>
        </w:rPr>
      </w:pPr>
      <w:r w:rsidRPr="00FE0298">
        <w:rPr>
          <w:rFonts w:cs="Arial"/>
          <w:szCs w:val="24"/>
        </w:rPr>
        <w:t>strategia rozwiązywania problemów społecznych (art. 17 ust. 1 pkt 1 ustawy o</w:t>
      </w:r>
      <w:r w:rsidR="002B0C74" w:rsidRPr="00FE0298">
        <w:rPr>
          <w:rFonts w:cs="Arial"/>
          <w:szCs w:val="24"/>
        </w:rPr>
        <w:t> </w:t>
      </w:r>
      <w:r w:rsidRPr="00FE0298">
        <w:rPr>
          <w:rFonts w:cs="Arial"/>
          <w:szCs w:val="24"/>
        </w:rPr>
        <w:t>pomocy społecznej),</w:t>
      </w:r>
    </w:p>
    <w:p w14:paraId="2CCCD9FF" w14:textId="77777777" w:rsidR="0072515E" w:rsidRPr="00FE0298" w:rsidRDefault="0072515E" w:rsidP="00FE0298">
      <w:pPr>
        <w:pStyle w:val="Akapitzlist"/>
        <w:numPr>
          <w:ilvl w:val="0"/>
          <w:numId w:val="8"/>
        </w:numPr>
        <w:spacing w:after="120" w:line="360" w:lineRule="auto"/>
        <w:rPr>
          <w:rFonts w:cs="Arial"/>
          <w:szCs w:val="24"/>
        </w:rPr>
      </w:pPr>
      <w:r w:rsidRPr="00FE0298">
        <w:rPr>
          <w:rFonts w:cs="Arial"/>
          <w:szCs w:val="24"/>
        </w:rPr>
        <w:t>sprawozdanie z działalności ośrodka (art. 110 ust. 9 ustawy o pomocy społecznej).</w:t>
      </w:r>
    </w:p>
    <w:p w14:paraId="49D3C4BB" w14:textId="3A4B9EF7"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Realizacja zadań własnych i zleconych gminy wynikających z art. 17 i 18 ustawy o</w:t>
      </w:r>
      <w:r w:rsidR="002B0C74" w:rsidRPr="00FE0298">
        <w:rPr>
          <w:rFonts w:cs="Arial"/>
          <w:b/>
          <w:bCs/>
          <w:szCs w:val="24"/>
        </w:rPr>
        <w:t> </w:t>
      </w:r>
      <w:r w:rsidRPr="00FE0298">
        <w:rPr>
          <w:rFonts w:cs="Arial"/>
          <w:b/>
          <w:bCs/>
          <w:szCs w:val="24"/>
        </w:rPr>
        <w:t>pomocy społecznej, w tym:</w:t>
      </w:r>
    </w:p>
    <w:p w14:paraId="5C2F2382"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udzielanie schronienia, zapewnienie posiłku oraz niezbędnego ubrania osobom tego potrzebującym;</w:t>
      </w:r>
    </w:p>
    <w:p w14:paraId="17720972"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przyznawanie i wypłacanie zasiłków okresowych;</w:t>
      </w:r>
    </w:p>
    <w:p w14:paraId="0CE11E61"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przyznawanie i wypłacanie zasiłków celowych;</w:t>
      </w:r>
    </w:p>
    <w:p w14:paraId="3357190D" w14:textId="053A289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przyznawanie i wypłacanie zasiłków celowych na pokrycie wydatków powstałych w</w:t>
      </w:r>
      <w:r w:rsidR="0076758A" w:rsidRPr="00FE0298">
        <w:rPr>
          <w:rFonts w:cs="Arial"/>
          <w:szCs w:val="24"/>
        </w:rPr>
        <w:t> </w:t>
      </w:r>
      <w:r w:rsidRPr="00FE0298">
        <w:rPr>
          <w:rFonts w:cs="Arial"/>
          <w:szCs w:val="24"/>
        </w:rPr>
        <w:t>wyniku zdarzenia losowego;</w:t>
      </w:r>
    </w:p>
    <w:p w14:paraId="2F68C8D6" w14:textId="1A449BC6"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organizowanie i świadczenie usług opiekuńczych, w tym specjalistycznych, w</w:t>
      </w:r>
      <w:r w:rsidR="002B0C74" w:rsidRPr="00FE0298">
        <w:rPr>
          <w:rFonts w:cs="Arial"/>
          <w:szCs w:val="24"/>
        </w:rPr>
        <w:t> </w:t>
      </w:r>
      <w:r w:rsidRPr="00FE0298">
        <w:rPr>
          <w:rFonts w:cs="Arial"/>
          <w:szCs w:val="24"/>
        </w:rPr>
        <w:t>miejscu zamieszkania, z wyłączeniem specjalistycznych usług opiekuńczych dla osób z</w:t>
      </w:r>
      <w:r w:rsidR="0076758A" w:rsidRPr="00FE0298">
        <w:rPr>
          <w:rFonts w:cs="Arial"/>
          <w:szCs w:val="24"/>
        </w:rPr>
        <w:t> </w:t>
      </w:r>
      <w:r w:rsidRPr="00FE0298">
        <w:rPr>
          <w:rFonts w:cs="Arial"/>
          <w:szCs w:val="24"/>
        </w:rPr>
        <w:t xml:space="preserve">zaburzeniami psychicznymi oraz usług sąsiedzkich; </w:t>
      </w:r>
    </w:p>
    <w:p w14:paraId="61ED8DA9"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lastRenderedPageBreak/>
        <w:t>prowadzenie i zapewnienie miejsc w mieszkaniach treningowych lub wspomaganych;</w:t>
      </w:r>
    </w:p>
    <w:p w14:paraId="71607704"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dożywianie dzieci;</w:t>
      </w:r>
    </w:p>
    <w:p w14:paraId="1CC2C081"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 xml:space="preserve">sprawienie pogrzebu, w tym osobom bezdomnym; </w:t>
      </w:r>
    </w:p>
    <w:p w14:paraId="765FC5A3"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kierowanie do domu pomocy społecznej i ponoszenie odpłatności za pobyt mieszkańca gminy w tym domu;</w:t>
      </w:r>
    </w:p>
    <w:p w14:paraId="532E07EF"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pomoc osobom mającym trudności w przystosowaniu się do życia po zwolnieniu z zakładu karnego;</w:t>
      </w:r>
    </w:p>
    <w:p w14:paraId="27F33045"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 xml:space="preserve"> przyznawanie i wypłacanie zasiłków stałych;</w:t>
      </w:r>
    </w:p>
    <w:p w14:paraId="378F95BE" w14:textId="62ED5560" w:rsidR="0072515E" w:rsidRPr="00FE0298" w:rsidRDefault="0072515E" w:rsidP="00FE0298">
      <w:pPr>
        <w:pStyle w:val="Akapitzlist"/>
        <w:numPr>
          <w:ilvl w:val="0"/>
          <w:numId w:val="9"/>
        </w:numPr>
        <w:spacing w:after="120" w:line="360" w:lineRule="auto"/>
        <w:ind w:left="1068"/>
        <w:rPr>
          <w:rFonts w:cs="Arial"/>
          <w:szCs w:val="24"/>
        </w:rPr>
      </w:pPr>
      <w:r w:rsidRPr="00FE0298">
        <w:rPr>
          <w:rFonts w:cs="Arial"/>
          <w:szCs w:val="24"/>
        </w:rPr>
        <w:t>opłacanie składek na ubezpieczenie zdrowotne określonych w przepisach o</w:t>
      </w:r>
      <w:r w:rsidR="002B0C74" w:rsidRPr="00FE0298">
        <w:rPr>
          <w:rFonts w:cs="Arial"/>
          <w:szCs w:val="24"/>
        </w:rPr>
        <w:t> </w:t>
      </w:r>
      <w:r w:rsidRPr="00FE0298">
        <w:rPr>
          <w:rFonts w:cs="Arial"/>
          <w:szCs w:val="24"/>
        </w:rPr>
        <w:t>świadczeniach opieki zdrowotnej finansowanych ze środków publicznych;</w:t>
      </w:r>
    </w:p>
    <w:p w14:paraId="1A70693A"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 xml:space="preserve"> przyznawanie i wypłacanie zasiłków specjalnych celowych;</w:t>
      </w:r>
    </w:p>
    <w:p w14:paraId="65818952"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organizowanie i świadczenie usług opiekuńczych w formie usług sąsiedzkich;</w:t>
      </w:r>
    </w:p>
    <w:p w14:paraId="357DF1EC"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opracowywanie i realizacja projektów socjalnych;</w:t>
      </w:r>
    </w:p>
    <w:p w14:paraId="3BB6AA20" w14:textId="5101C524"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podejmowanie innych zadań z zakresu pomocy społecznej wynikających z</w:t>
      </w:r>
      <w:r w:rsidR="002B0C74" w:rsidRPr="00FE0298">
        <w:rPr>
          <w:rFonts w:cs="Arial"/>
          <w:szCs w:val="24"/>
        </w:rPr>
        <w:t> </w:t>
      </w:r>
      <w:r w:rsidRPr="00FE0298">
        <w:rPr>
          <w:rFonts w:cs="Arial"/>
          <w:szCs w:val="24"/>
        </w:rPr>
        <w:t>rozeznanych potrzeb gminy, w tym tworzenie i realizacja programów osłonowych;</w:t>
      </w:r>
    </w:p>
    <w:p w14:paraId="69A95AB9" w14:textId="77777777" w:rsidR="0072515E" w:rsidRPr="00FE0298" w:rsidRDefault="0072515E" w:rsidP="00FE0298">
      <w:pPr>
        <w:pStyle w:val="Akapitzlist"/>
        <w:numPr>
          <w:ilvl w:val="0"/>
          <w:numId w:val="9"/>
        </w:numPr>
        <w:spacing w:after="120" w:line="360" w:lineRule="auto"/>
        <w:rPr>
          <w:rFonts w:cs="Arial"/>
          <w:szCs w:val="24"/>
        </w:rPr>
      </w:pPr>
      <w:r w:rsidRPr="00FE0298">
        <w:rPr>
          <w:rFonts w:cs="Arial"/>
          <w:szCs w:val="24"/>
        </w:rPr>
        <w:t>organizowanie i świadczenie specjalistycznych usług opiekuńczych w miejscu zamieszkania dla osób z zaburzeniami psychicznymi;</w:t>
      </w:r>
    </w:p>
    <w:p w14:paraId="4D694F7C" w14:textId="6D2C34E5" w:rsidR="00E079EE" w:rsidRPr="00FE0298" w:rsidRDefault="0072515E" w:rsidP="00FE0298">
      <w:pPr>
        <w:pStyle w:val="Akapitzlist"/>
        <w:numPr>
          <w:ilvl w:val="0"/>
          <w:numId w:val="9"/>
        </w:numPr>
        <w:spacing w:after="120" w:line="360" w:lineRule="auto"/>
        <w:rPr>
          <w:rFonts w:cs="Arial"/>
          <w:szCs w:val="24"/>
        </w:rPr>
      </w:pPr>
      <w:r w:rsidRPr="00FE0298">
        <w:rPr>
          <w:rFonts w:cs="Arial"/>
          <w:szCs w:val="24"/>
        </w:rPr>
        <w:t>wypłacanie wynagrodzenia za sprawowanie opieki.</w:t>
      </w:r>
    </w:p>
    <w:p w14:paraId="3CFE7D29" w14:textId="279E75D4" w:rsidR="001B7BC2" w:rsidRPr="00FE0298" w:rsidRDefault="001B7BC2" w:rsidP="00FE0298">
      <w:pPr>
        <w:pStyle w:val="Akapitzlist"/>
        <w:numPr>
          <w:ilvl w:val="0"/>
          <w:numId w:val="4"/>
        </w:numPr>
        <w:spacing w:after="120" w:line="360" w:lineRule="auto"/>
        <w:rPr>
          <w:rFonts w:cs="Arial"/>
          <w:szCs w:val="24"/>
        </w:rPr>
      </w:pPr>
      <w:r w:rsidRPr="00FE0298">
        <w:rPr>
          <w:rFonts w:cs="Arial"/>
          <w:b/>
          <w:bCs/>
          <w:szCs w:val="24"/>
        </w:rPr>
        <w:t>Kontrakt socjalny</w:t>
      </w:r>
      <w:r w:rsidRPr="00FE0298">
        <w:rPr>
          <w:rFonts w:cs="Arial"/>
          <w:szCs w:val="24"/>
        </w:rPr>
        <w:t>.</w:t>
      </w:r>
    </w:p>
    <w:p w14:paraId="274052E6" w14:textId="467DBD32" w:rsidR="0072515E" w:rsidRPr="00FE0298" w:rsidRDefault="0072515E" w:rsidP="00FE0298">
      <w:pPr>
        <w:pStyle w:val="Akapitzlist"/>
        <w:numPr>
          <w:ilvl w:val="0"/>
          <w:numId w:val="4"/>
        </w:numPr>
        <w:spacing w:after="120" w:line="360" w:lineRule="auto"/>
        <w:ind w:left="714" w:hanging="357"/>
        <w:rPr>
          <w:rFonts w:cs="Arial"/>
          <w:b/>
          <w:bCs/>
          <w:szCs w:val="24"/>
        </w:rPr>
      </w:pPr>
      <w:r w:rsidRPr="00FE0298">
        <w:rPr>
          <w:rFonts w:cs="Arial"/>
          <w:b/>
          <w:bCs/>
          <w:szCs w:val="24"/>
        </w:rPr>
        <w:t>Praca socjalna świadczona na rzecz poprawy funkcjonowania osób i rodzin w</w:t>
      </w:r>
      <w:r w:rsidR="002B0C74" w:rsidRPr="00FE0298">
        <w:rPr>
          <w:rFonts w:cs="Arial"/>
          <w:b/>
          <w:bCs/>
          <w:szCs w:val="24"/>
        </w:rPr>
        <w:t> </w:t>
      </w:r>
      <w:r w:rsidRPr="00FE0298">
        <w:rPr>
          <w:rFonts w:cs="Arial"/>
          <w:b/>
          <w:bCs/>
          <w:szCs w:val="24"/>
        </w:rPr>
        <w:t>środowisku.</w:t>
      </w:r>
    </w:p>
    <w:p w14:paraId="69B8F674" w14:textId="39D797D1" w:rsidR="0072515E" w:rsidRPr="00FE0298" w:rsidRDefault="0072515E" w:rsidP="00FE0298">
      <w:pPr>
        <w:pStyle w:val="Akapitzlist"/>
        <w:numPr>
          <w:ilvl w:val="0"/>
          <w:numId w:val="4"/>
        </w:numPr>
        <w:spacing w:after="120" w:line="360" w:lineRule="auto"/>
        <w:rPr>
          <w:rFonts w:cs="Arial"/>
          <w:b/>
          <w:bCs/>
          <w:szCs w:val="24"/>
        </w:rPr>
      </w:pPr>
      <w:r w:rsidRPr="00FE0298">
        <w:rPr>
          <w:rFonts w:cs="Arial"/>
          <w:b/>
          <w:bCs/>
          <w:szCs w:val="24"/>
        </w:rPr>
        <w:t>Poradnictwo specjalistyczne (prawne, psychologiczne, rodzinne) świadczone osobom lub rodzinom, które mają trudności lub wykazują potrzebę wsparcia w</w:t>
      </w:r>
      <w:r w:rsidR="002B0C74" w:rsidRPr="00FE0298">
        <w:rPr>
          <w:rFonts w:cs="Arial"/>
          <w:b/>
          <w:bCs/>
          <w:szCs w:val="24"/>
        </w:rPr>
        <w:t> </w:t>
      </w:r>
      <w:r w:rsidRPr="00FE0298">
        <w:rPr>
          <w:rFonts w:cs="Arial"/>
          <w:b/>
          <w:bCs/>
          <w:szCs w:val="24"/>
        </w:rPr>
        <w:t>rozwiązywaniu swoich problemów życiowych.</w:t>
      </w:r>
    </w:p>
    <w:p w14:paraId="77D3A31E" w14:textId="77777777" w:rsidR="0072515E" w:rsidRPr="00FE0298" w:rsidRDefault="0072515E" w:rsidP="00FE0298">
      <w:pPr>
        <w:pStyle w:val="Akapitzlist"/>
        <w:numPr>
          <w:ilvl w:val="0"/>
          <w:numId w:val="4"/>
        </w:numPr>
        <w:spacing w:after="120" w:line="360" w:lineRule="auto"/>
        <w:ind w:left="714" w:hanging="357"/>
        <w:rPr>
          <w:rFonts w:cs="Arial"/>
          <w:b/>
          <w:bCs/>
          <w:szCs w:val="24"/>
        </w:rPr>
      </w:pPr>
      <w:r w:rsidRPr="00FE0298">
        <w:rPr>
          <w:rFonts w:cs="Arial"/>
          <w:b/>
          <w:bCs/>
          <w:szCs w:val="24"/>
        </w:rPr>
        <w:t>Współpraca Ośrodka z:</w:t>
      </w:r>
    </w:p>
    <w:p w14:paraId="0D25B415" w14:textId="77777777" w:rsidR="0072515E" w:rsidRPr="00FE0298" w:rsidRDefault="0072515E" w:rsidP="00FE0298">
      <w:pPr>
        <w:pStyle w:val="Akapitzlist"/>
        <w:numPr>
          <w:ilvl w:val="0"/>
          <w:numId w:val="10"/>
        </w:numPr>
        <w:spacing w:after="120" w:line="360" w:lineRule="auto"/>
        <w:rPr>
          <w:rFonts w:cs="Arial"/>
          <w:szCs w:val="24"/>
        </w:rPr>
      </w:pPr>
      <w:r w:rsidRPr="00FE0298">
        <w:rPr>
          <w:rFonts w:cs="Arial"/>
          <w:szCs w:val="24"/>
        </w:rPr>
        <w:t>władzami gminy,</w:t>
      </w:r>
    </w:p>
    <w:p w14:paraId="7A7A389B" w14:textId="08552D81" w:rsidR="0072515E" w:rsidRPr="00FE0298" w:rsidRDefault="0072515E" w:rsidP="00FE0298">
      <w:pPr>
        <w:pStyle w:val="Akapitzlist"/>
        <w:numPr>
          <w:ilvl w:val="0"/>
          <w:numId w:val="10"/>
        </w:numPr>
        <w:spacing w:after="120" w:line="360" w:lineRule="auto"/>
        <w:rPr>
          <w:rFonts w:cs="Arial"/>
          <w:szCs w:val="24"/>
        </w:rPr>
      </w:pPr>
      <w:r w:rsidRPr="00FE0298">
        <w:rPr>
          <w:rFonts w:cs="Arial"/>
          <w:szCs w:val="24"/>
        </w:rPr>
        <w:t>powiatowym urzędem pracy w zakresie upowszechniania ofert pracy oraz informacji o wolnych miejscach pracy, upowszechnianie informacji o usługach poradnictwa zawodowego i o szkoleniach oraz realizacji Programu Aktywizacja i</w:t>
      </w:r>
      <w:r w:rsidR="002B0C74" w:rsidRPr="00FE0298">
        <w:rPr>
          <w:rFonts w:cs="Arial"/>
          <w:szCs w:val="24"/>
        </w:rPr>
        <w:t> </w:t>
      </w:r>
      <w:r w:rsidRPr="00FE0298">
        <w:rPr>
          <w:rFonts w:cs="Arial"/>
          <w:szCs w:val="24"/>
        </w:rPr>
        <w:t>integracja, o których mowa w przepisach o promocji zatrudnienia i instytucjach rynku pracy,</w:t>
      </w:r>
    </w:p>
    <w:p w14:paraId="3DDA8E3E" w14:textId="77777777" w:rsidR="0072515E" w:rsidRPr="00FE0298" w:rsidRDefault="0072515E" w:rsidP="00FE0298">
      <w:pPr>
        <w:pStyle w:val="Akapitzlist"/>
        <w:numPr>
          <w:ilvl w:val="0"/>
          <w:numId w:val="10"/>
        </w:numPr>
        <w:spacing w:after="120" w:line="360" w:lineRule="auto"/>
        <w:rPr>
          <w:rFonts w:cs="Arial"/>
          <w:szCs w:val="24"/>
        </w:rPr>
      </w:pPr>
      <w:r w:rsidRPr="00FE0298">
        <w:rPr>
          <w:rFonts w:cs="Arial"/>
          <w:szCs w:val="24"/>
        </w:rPr>
        <w:t>organizacjami pozarządowymi,</w:t>
      </w:r>
    </w:p>
    <w:p w14:paraId="048FA4C9" w14:textId="77777777" w:rsidR="0072515E" w:rsidRPr="00FE0298" w:rsidRDefault="0072515E" w:rsidP="00FE0298">
      <w:pPr>
        <w:pStyle w:val="Akapitzlist"/>
        <w:numPr>
          <w:ilvl w:val="0"/>
          <w:numId w:val="10"/>
        </w:numPr>
        <w:spacing w:after="120" w:line="360" w:lineRule="auto"/>
        <w:rPr>
          <w:rFonts w:cs="Arial"/>
          <w:szCs w:val="24"/>
        </w:rPr>
      </w:pPr>
      <w:r w:rsidRPr="00FE0298">
        <w:rPr>
          <w:rFonts w:cs="Arial"/>
          <w:szCs w:val="24"/>
        </w:rPr>
        <w:lastRenderedPageBreak/>
        <w:t>innymi instytucjami działającymi na rzecz społeczności lokalnej.</w:t>
      </w:r>
    </w:p>
    <w:p w14:paraId="15B178B5" w14:textId="77777777" w:rsidR="0072515E" w:rsidRPr="00FE0298" w:rsidRDefault="0072515E" w:rsidP="00FE0298">
      <w:pPr>
        <w:pStyle w:val="Akapitzlist"/>
        <w:numPr>
          <w:ilvl w:val="0"/>
          <w:numId w:val="4"/>
        </w:numPr>
        <w:spacing w:after="120" w:line="360" w:lineRule="auto"/>
        <w:ind w:left="714" w:hanging="357"/>
        <w:rPr>
          <w:rFonts w:cs="Arial"/>
          <w:b/>
          <w:bCs/>
          <w:szCs w:val="24"/>
        </w:rPr>
      </w:pPr>
      <w:r w:rsidRPr="00FE0298">
        <w:rPr>
          <w:rFonts w:cs="Arial"/>
          <w:b/>
          <w:bCs/>
          <w:szCs w:val="24"/>
        </w:rPr>
        <w:t>Postępowanie skargowe w stosunku do jednostki.</w:t>
      </w:r>
    </w:p>
    <w:p w14:paraId="54706862" w14:textId="77777777" w:rsidR="0072515E" w:rsidRPr="00FE0298" w:rsidRDefault="0072515E" w:rsidP="00FE0298">
      <w:pPr>
        <w:pStyle w:val="Akapitzlist"/>
        <w:numPr>
          <w:ilvl w:val="0"/>
          <w:numId w:val="4"/>
        </w:numPr>
        <w:spacing w:after="120" w:line="360" w:lineRule="auto"/>
        <w:ind w:left="714" w:hanging="357"/>
        <w:rPr>
          <w:rFonts w:cs="Arial"/>
          <w:b/>
          <w:bCs/>
          <w:szCs w:val="24"/>
        </w:rPr>
      </w:pPr>
      <w:r w:rsidRPr="00FE0298">
        <w:rPr>
          <w:rFonts w:cs="Arial"/>
          <w:b/>
          <w:bCs/>
          <w:szCs w:val="24"/>
        </w:rPr>
        <w:t>Sposób realizacji zaleceń pokontrolnych wystosowanych przez Wojewodę Pomorskiego w wyniku kontroli przeprowadzonych w poprzednich latach.</w:t>
      </w:r>
    </w:p>
    <w:p w14:paraId="29B28056" w14:textId="7D0176D1" w:rsidR="00E079EE" w:rsidRPr="00FE0298" w:rsidRDefault="0072515E" w:rsidP="00FE0298">
      <w:pPr>
        <w:spacing w:after="120" w:line="360" w:lineRule="auto"/>
        <w:ind w:left="708"/>
        <w:rPr>
          <w:rFonts w:cs="Arial"/>
        </w:rPr>
      </w:pPr>
      <w:r w:rsidRPr="00FE0298">
        <w:rPr>
          <w:rFonts w:cs="Arial"/>
          <w:b/>
          <w:bCs/>
        </w:rPr>
        <w:t>Okres objęty kontrolą:</w:t>
      </w:r>
      <w:r w:rsidRPr="00FE0298">
        <w:rPr>
          <w:rFonts w:cs="Arial"/>
        </w:rPr>
        <w:t xml:space="preserve"> od 1 stycznia 2024 r. do 31 grudnia 2024 r.</w:t>
      </w:r>
    </w:p>
    <w:p w14:paraId="6AD4955A" w14:textId="621A6571" w:rsidR="0072515E" w:rsidRPr="00FE0298" w:rsidRDefault="0072515E" w:rsidP="00FE0298">
      <w:pPr>
        <w:spacing w:after="120" w:line="360" w:lineRule="auto"/>
        <w:rPr>
          <w:rFonts w:cs="Arial"/>
          <w:b/>
          <w:bCs/>
        </w:rPr>
      </w:pPr>
      <w:r w:rsidRPr="00FE0298">
        <w:rPr>
          <w:rFonts w:cs="Arial"/>
          <w:b/>
          <w:bCs/>
        </w:rPr>
        <w:t>USTALENIA KONTROLNE</w:t>
      </w:r>
    </w:p>
    <w:p w14:paraId="7872841F" w14:textId="77777777" w:rsidR="0072515E" w:rsidRPr="00FE0298" w:rsidRDefault="0072515E" w:rsidP="00FE0298">
      <w:pPr>
        <w:pStyle w:val="Akapitzlist"/>
        <w:numPr>
          <w:ilvl w:val="0"/>
          <w:numId w:val="12"/>
        </w:numPr>
        <w:spacing w:after="120" w:line="360" w:lineRule="auto"/>
        <w:rPr>
          <w:rFonts w:cs="Arial"/>
          <w:szCs w:val="24"/>
        </w:rPr>
      </w:pPr>
      <w:r w:rsidRPr="00FE0298">
        <w:rPr>
          <w:rFonts w:cs="Arial"/>
          <w:b/>
          <w:bCs/>
          <w:szCs w:val="24"/>
        </w:rPr>
        <w:t>Struktura organizacyjna Ośrodka.</w:t>
      </w:r>
    </w:p>
    <w:p w14:paraId="7A95C084" w14:textId="77777777" w:rsidR="00A24C1A" w:rsidRPr="00FE0298" w:rsidRDefault="0072515E" w:rsidP="00FE0298">
      <w:pPr>
        <w:spacing w:after="120" w:line="360" w:lineRule="auto"/>
        <w:ind w:left="360"/>
        <w:rPr>
          <w:rFonts w:cs="Arial"/>
        </w:rPr>
      </w:pPr>
      <w:r w:rsidRPr="00FE0298">
        <w:rPr>
          <w:rFonts w:cs="Arial"/>
        </w:rPr>
        <w:t>Ośrodek Pomocy Społecznej w</w:t>
      </w:r>
      <w:r w:rsidR="007F7FE3" w:rsidRPr="00FE0298">
        <w:rPr>
          <w:rFonts w:cs="Arial"/>
        </w:rPr>
        <w:t xml:space="preserve"> Debrznie </w:t>
      </w:r>
      <w:r w:rsidRPr="00FE0298">
        <w:rPr>
          <w:rFonts w:cs="Arial"/>
        </w:rPr>
        <w:t xml:space="preserve">został utworzony na mocy </w:t>
      </w:r>
      <w:r w:rsidR="007F7FE3" w:rsidRPr="00FE0298">
        <w:rPr>
          <w:rFonts w:cs="Arial"/>
        </w:rPr>
        <w:t>Zarządzenia Nr 2/90 Naczelnika Miasta i Gminy Debrzno z dnia 20 marca 1990 r.</w:t>
      </w:r>
    </w:p>
    <w:p w14:paraId="2815851B" w14:textId="62A8D241" w:rsidR="0072515E" w:rsidRPr="00FE0298" w:rsidRDefault="007F7FE3" w:rsidP="00FE0298">
      <w:pPr>
        <w:spacing w:after="120" w:line="360" w:lineRule="auto"/>
        <w:ind w:left="360"/>
        <w:rPr>
          <w:rFonts w:cs="Arial"/>
        </w:rPr>
      </w:pPr>
      <w:r w:rsidRPr="00FE0298">
        <w:rPr>
          <w:rFonts w:cs="Arial"/>
        </w:rPr>
        <w:t xml:space="preserve">Pierwszy </w:t>
      </w:r>
      <w:r w:rsidR="0072515E" w:rsidRPr="00FE0298">
        <w:rPr>
          <w:rFonts w:cs="Arial"/>
        </w:rPr>
        <w:t>Statut</w:t>
      </w:r>
      <w:r w:rsidR="00F40FD8" w:rsidRPr="00FE0298">
        <w:rPr>
          <w:rFonts w:cs="Arial"/>
        </w:rPr>
        <w:t xml:space="preserve"> </w:t>
      </w:r>
      <w:r w:rsidR="0072515E" w:rsidRPr="00FE0298">
        <w:rPr>
          <w:rFonts w:cs="Arial"/>
        </w:rPr>
        <w:t xml:space="preserve">Ośrodka Pomocy </w:t>
      </w:r>
      <w:r w:rsidR="00780D23" w:rsidRPr="00FE0298">
        <w:rPr>
          <w:rFonts w:cs="Arial"/>
        </w:rPr>
        <w:t>Społecznej</w:t>
      </w:r>
      <w:r w:rsidRPr="00FE0298">
        <w:rPr>
          <w:rFonts w:cs="Arial"/>
        </w:rPr>
        <w:t xml:space="preserve"> w Debrznie stanowi załącznik Nr 1 do cytowanego wyżej Zarządzenia Naczelnika z </w:t>
      </w:r>
      <w:r w:rsidR="00DF7AD7" w:rsidRPr="00FE0298">
        <w:rPr>
          <w:rFonts w:cs="Arial"/>
        </w:rPr>
        <w:t>dnia</w:t>
      </w:r>
      <w:r w:rsidRPr="00FE0298">
        <w:rPr>
          <w:rFonts w:cs="Arial"/>
        </w:rPr>
        <w:t xml:space="preserve"> 20 marca 1990 r. </w:t>
      </w:r>
    </w:p>
    <w:p w14:paraId="61BF685C" w14:textId="304C2A16" w:rsidR="00F40FD8" w:rsidRPr="00FE0298" w:rsidRDefault="0072515E" w:rsidP="00FE0298">
      <w:pPr>
        <w:spacing w:after="120" w:line="360" w:lineRule="auto"/>
        <w:ind w:left="360"/>
        <w:rPr>
          <w:rFonts w:cs="Arial"/>
        </w:rPr>
      </w:pPr>
      <w:r w:rsidRPr="00FE0298">
        <w:rPr>
          <w:rFonts w:cs="Arial"/>
        </w:rPr>
        <w:t>W związku ze zmianami zachodzącymi w przepisach</w:t>
      </w:r>
      <w:r w:rsidR="005D7C0F" w:rsidRPr="00FE0298">
        <w:rPr>
          <w:rFonts w:cs="Arial"/>
        </w:rPr>
        <w:t xml:space="preserve"> prawa</w:t>
      </w:r>
      <w:r w:rsidRPr="00FE0298">
        <w:rPr>
          <w:rFonts w:cs="Arial"/>
        </w:rPr>
        <w:t xml:space="preserve"> statut wymagał dostosowania do obowiązującego stanu prawnego. Na dzień kontroli obowiązujący</w:t>
      </w:r>
      <w:r w:rsidR="00E36007" w:rsidRPr="00FE0298">
        <w:rPr>
          <w:rFonts w:cs="Arial"/>
        </w:rPr>
        <w:t>m</w:t>
      </w:r>
      <w:r w:rsidRPr="00FE0298">
        <w:rPr>
          <w:rFonts w:cs="Arial"/>
        </w:rPr>
        <w:t xml:space="preserve"> </w:t>
      </w:r>
      <w:r w:rsidR="00E36007" w:rsidRPr="00FE0298">
        <w:rPr>
          <w:rFonts w:cs="Arial"/>
        </w:rPr>
        <w:t xml:space="preserve">dokumentem jest </w:t>
      </w:r>
      <w:r w:rsidRPr="00FE0298">
        <w:rPr>
          <w:rFonts w:cs="Arial"/>
        </w:rPr>
        <w:t>Statut</w:t>
      </w:r>
      <w:r w:rsidR="005D7C0F" w:rsidRPr="00FE0298">
        <w:rPr>
          <w:rFonts w:cs="Arial"/>
        </w:rPr>
        <w:t xml:space="preserve"> </w:t>
      </w:r>
      <w:r w:rsidRPr="00FE0298">
        <w:rPr>
          <w:rFonts w:cs="Arial"/>
        </w:rPr>
        <w:t>wprowadzon</w:t>
      </w:r>
      <w:r w:rsidR="005D7C0F" w:rsidRPr="00FE0298">
        <w:rPr>
          <w:rFonts w:cs="Arial"/>
        </w:rPr>
        <w:t>y</w:t>
      </w:r>
      <w:r w:rsidR="00E36007" w:rsidRPr="00FE0298">
        <w:rPr>
          <w:rFonts w:cs="Arial"/>
        </w:rPr>
        <w:t xml:space="preserve"> </w:t>
      </w:r>
      <w:r w:rsidRPr="00FE0298">
        <w:rPr>
          <w:rFonts w:cs="Arial"/>
        </w:rPr>
        <w:t xml:space="preserve">Uchwałą Nr </w:t>
      </w:r>
      <w:r w:rsidR="007F7FE3" w:rsidRPr="00FE0298">
        <w:rPr>
          <w:rFonts w:cs="Arial"/>
        </w:rPr>
        <w:t>46.</w:t>
      </w:r>
      <w:r w:rsidRPr="00FE0298">
        <w:rPr>
          <w:rFonts w:cs="Arial"/>
        </w:rPr>
        <w:t>XX</w:t>
      </w:r>
      <w:r w:rsidR="007F7FE3" w:rsidRPr="00FE0298">
        <w:rPr>
          <w:rFonts w:cs="Arial"/>
        </w:rPr>
        <w:t>I</w:t>
      </w:r>
      <w:r w:rsidRPr="00FE0298">
        <w:rPr>
          <w:rFonts w:cs="Arial"/>
        </w:rPr>
        <w:t>X</w:t>
      </w:r>
      <w:r w:rsidR="007F7FE3" w:rsidRPr="00FE0298">
        <w:rPr>
          <w:rFonts w:cs="Arial"/>
        </w:rPr>
        <w:t>.</w:t>
      </w:r>
      <w:r w:rsidR="00F40FD8" w:rsidRPr="00FE0298">
        <w:rPr>
          <w:rFonts w:cs="Arial"/>
        </w:rPr>
        <w:t>202</w:t>
      </w:r>
      <w:r w:rsidR="007F7FE3" w:rsidRPr="00FE0298">
        <w:rPr>
          <w:rFonts w:cs="Arial"/>
        </w:rPr>
        <w:t>0</w:t>
      </w:r>
      <w:r w:rsidRPr="00FE0298">
        <w:rPr>
          <w:rFonts w:cs="Arial"/>
        </w:rPr>
        <w:t xml:space="preserve"> Rady</w:t>
      </w:r>
      <w:r w:rsidR="007F7FE3" w:rsidRPr="00FE0298">
        <w:rPr>
          <w:rFonts w:cs="Arial"/>
        </w:rPr>
        <w:t xml:space="preserve"> Miejskiej </w:t>
      </w:r>
      <w:r w:rsidRPr="00FE0298">
        <w:rPr>
          <w:rFonts w:cs="Arial"/>
        </w:rPr>
        <w:t xml:space="preserve">w </w:t>
      </w:r>
      <w:r w:rsidR="007F7FE3" w:rsidRPr="00FE0298">
        <w:rPr>
          <w:rFonts w:cs="Arial"/>
        </w:rPr>
        <w:t xml:space="preserve">Debrznie </w:t>
      </w:r>
      <w:r w:rsidRPr="00FE0298">
        <w:rPr>
          <w:rFonts w:cs="Arial"/>
        </w:rPr>
        <w:t>z dnia</w:t>
      </w:r>
      <w:r w:rsidR="007F7FE3" w:rsidRPr="00FE0298">
        <w:rPr>
          <w:rFonts w:cs="Arial"/>
        </w:rPr>
        <w:t xml:space="preserve"> 4 sierpnia </w:t>
      </w:r>
      <w:r w:rsidRPr="00FE0298">
        <w:rPr>
          <w:rFonts w:cs="Arial"/>
        </w:rPr>
        <w:t>202</w:t>
      </w:r>
      <w:r w:rsidR="007F7FE3" w:rsidRPr="00FE0298">
        <w:rPr>
          <w:rFonts w:cs="Arial"/>
        </w:rPr>
        <w:t>0</w:t>
      </w:r>
      <w:r w:rsidRPr="00FE0298">
        <w:rPr>
          <w:rFonts w:cs="Arial"/>
        </w:rPr>
        <w:t xml:space="preserve"> r. w</w:t>
      </w:r>
      <w:r w:rsidR="001408D3" w:rsidRPr="00FE0298">
        <w:rPr>
          <w:rFonts w:cs="Arial"/>
        </w:rPr>
        <w:t> </w:t>
      </w:r>
      <w:r w:rsidRPr="00FE0298">
        <w:rPr>
          <w:rFonts w:cs="Arial"/>
        </w:rPr>
        <w:t>sprawie</w:t>
      </w:r>
      <w:r w:rsidR="007F7FE3" w:rsidRPr="00FE0298">
        <w:rPr>
          <w:rFonts w:cs="Arial"/>
        </w:rPr>
        <w:t xml:space="preserve"> uchwalenia </w:t>
      </w:r>
      <w:r w:rsidR="00EA332B" w:rsidRPr="00FE0298">
        <w:rPr>
          <w:rFonts w:cs="Arial"/>
        </w:rPr>
        <w:t>S</w:t>
      </w:r>
      <w:r w:rsidR="00F40FD8" w:rsidRPr="00FE0298">
        <w:rPr>
          <w:rFonts w:cs="Arial"/>
        </w:rPr>
        <w:t>tatutu Ośrodk</w:t>
      </w:r>
      <w:r w:rsidR="00CC3F59" w:rsidRPr="00FE0298">
        <w:rPr>
          <w:rFonts w:cs="Arial"/>
        </w:rPr>
        <w:t>a</w:t>
      </w:r>
      <w:r w:rsidR="00F40FD8" w:rsidRPr="00FE0298">
        <w:rPr>
          <w:rFonts w:cs="Arial"/>
        </w:rPr>
        <w:t xml:space="preserve"> Pomocy Społecznej w </w:t>
      </w:r>
      <w:r w:rsidR="007F7FE3" w:rsidRPr="00FE0298">
        <w:rPr>
          <w:rFonts w:cs="Arial"/>
        </w:rPr>
        <w:t>Debrznie</w:t>
      </w:r>
      <w:r w:rsidR="00F40FD8" w:rsidRPr="00FE0298">
        <w:rPr>
          <w:rFonts w:cs="Arial"/>
        </w:rPr>
        <w:t>.</w:t>
      </w:r>
    </w:p>
    <w:p w14:paraId="7D9E5849" w14:textId="30C01337" w:rsidR="001B5635" w:rsidRPr="00FE0298" w:rsidRDefault="001B5635" w:rsidP="00FE0298">
      <w:pPr>
        <w:spacing w:after="120" w:line="360" w:lineRule="auto"/>
        <w:ind w:left="360"/>
        <w:rPr>
          <w:rFonts w:cs="Arial"/>
          <w:i/>
          <w:iCs/>
          <w:u w:val="single"/>
        </w:rPr>
      </w:pPr>
      <w:r w:rsidRPr="00FE0298">
        <w:rPr>
          <w:rFonts w:cs="Arial"/>
          <w:i/>
          <w:iCs/>
          <w:u w:val="single"/>
        </w:rPr>
        <w:t>Nie wniesiono zastrzeżeń do zapisów Statutu.</w:t>
      </w:r>
    </w:p>
    <w:p w14:paraId="04444AB2" w14:textId="46ADFBE0" w:rsidR="0072515E" w:rsidRPr="00FE0298" w:rsidRDefault="0072515E" w:rsidP="00FE0298">
      <w:pPr>
        <w:spacing w:after="120" w:line="360" w:lineRule="auto"/>
        <w:ind w:left="360"/>
        <w:rPr>
          <w:rFonts w:cs="Arial"/>
        </w:rPr>
      </w:pPr>
      <w:r w:rsidRPr="00FE0298">
        <w:rPr>
          <w:rFonts w:cs="Arial"/>
        </w:rPr>
        <w:t>[</w:t>
      </w:r>
      <w:r w:rsidR="007A0104" w:rsidRPr="00FE0298">
        <w:rPr>
          <w:rFonts w:cs="Arial"/>
        </w:rPr>
        <w:t xml:space="preserve">Dowód: akta kontroli </w:t>
      </w:r>
      <w:r w:rsidRPr="00FE0298">
        <w:rPr>
          <w:rFonts w:cs="Arial"/>
        </w:rPr>
        <w:t>str.</w:t>
      </w:r>
      <w:r w:rsidR="00446729" w:rsidRPr="00FE0298">
        <w:rPr>
          <w:rFonts w:cs="Arial"/>
        </w:rPr>
        <w:t xml:space="preserve"> 27-35</w:t>
      </w:r>
      <w:r w:rsidRPr="00FE0298">
        <w:rPr>
          <w:rFonts w:cs="Arial"/>
        </w:rPr>
        <w:t>]</w:t>
      </w:r>
    </w:p>
    <w:p w14:paraId="7BCE6C0E" w14:textId="7B5914B0" w:rsidR="00EA332B" w:rsidRPr="00FE0298" w:rsidRDefault="0072515E" w:rsidP="00FE0298">
      <w:pPr>
        <w:spacing w:after="120" w:line="360" w:lineRule="auto"/>
        <w:ind w:left="360"/>
        <w:rPr>
          <w:rFonts w:cs="Arial"/>
        </w:rPr>
      </w:pPr>
      <w:r w:rsidRPr="00FE0298">
        <w:rPr>
          <w:rFonts w:cs="Arial"/>
        </w:rPr>
        <w:t>Strukturę organizacyjną Ośrodka,</w:t>
      </w:r>
      <w:r w:rsidR="002D7366" w:rsidRPr="00FE0298">
        <w:rPr>
          <w:rFonts w:cs="Arial"/>
        </w:rPr>
        <w:t xml:space="preserve"> zasady funkcjonowania, wykaz stanowisk</w:t>
      </w:r>
      <w:r w:rsidRPr="00FE0298">
        <w:rPr>
          <w:rFonts w:cs="Arial"/>
        </w:rPr>
        <w:t xml:space="preserve"> oraz zakres działania pracowników określał </w:t>
      </w:r>
      <w:r w:rsidR="00E36007" w:rsidRPr="00FE0298">
        <w:rPr>
          <w:rFonts w:cs="Arial"/>
        </w:rPr>
        <w:t>r</w:t>
      </w:r>
      <w:r w:rsidRPr="00FE0298">
        <w:rPr>
          <w:rFonts w:cs="Arial"/>
        </w:rPr>
        <w:t xml:space="preserve">egulamin </w:t>
      </w:r>
      <w:r w:rsidR="00E36007" w:rsidRPr="00FE0298">
        <w:rPr>
          <w:rFonts w:cs="Arial"/>
        </w:rPr>
        <w:t>o</w:t>
      </w:r>
      <w:r w:rsidRPr="00FE0298">
        <w:rPr>
          <w:rFonts w:cs="Arial"/>
        </w:rPr>
        <w:t xml:space="preserve">rganizacyjny wprowadzony Zarządzeniem </w:t>
      </w:r>
      <w:r w:rsidR="00446729" w:rsidRPr="00FE0298">
        <w:rPr>
          <w:rFonts w:cs="Arial"/>
        </w:rPr>
        <w:t>Nr</w:t>
      </w:r>
      <w:r w:rsidR="00EA332B" w:rsidRPr="00FE0298">
        <w:rPr>
          <w:rFonts w:cs="Arial"/>
        </w:rPr>
        <w:t xml:space="preserve"> 021.6.2020 Dyrektora Ośrodka Pomocy Społecznej w Debrznie z dnia 28 sierpnia 2020 r. </w:t>
      </w:r>
      <w:r w:rsidRPr="00FE0298">
        <w:rPr>
          <w:rFonts w:cs="Arial"/>
        </w:rPr>
        <w:t>w</w:t>
      </w:r>
      <w:r w:rsidR="007A0104" w:rsidRPr="00FE0298">
        <w:rPr>
          <w:rFonts w:cs="Arial"/>
        </w:rPr>
        <w:t> </w:t>
      </w:r>
      <w:r w:rsidRPr="00FE0298">
        <w:rPr>
          <w:rFonts w:cs="Arial"/>
        </w:rPr>
        <w:t xml:space="preserve">sprawie </w:t>
      </w:r>
      <w:r w:rsidR="00EA332B" w:rsidRPr="00FE0298">
        <w:rPr>
          <w:rFonts w:cs="Arial"/>
        </w:rPr>
        <w:t xml:space="preserve">wprowadzenia Regulaminu organizacyjnego w Debrznie, zmieniony Zarządzeniem Nr 021.5.2020 Dyrektora Ośrodka Pomocy Społecznej w Debrznie z dnia 24 sierpnia 2020 r. w sprawie wprowadzenia zmian do regulaminu organizacyjnego. </w:t>
      </w:r>
    </w:p>
    <w:p w14:paraId="7DF822DE" w14:textId="0559F060" w:rsidR="009D36EF" w:rsidRPr="00FE0298" w:rsidRDefault="009D36EF" w:rsidP="00FE0298">
      <w:pPr>
        <w:spacing w:after="120" w:line="360" w:lineRule="auto"/>
        <w:ind w:left="360"/>
        <w:rPr>
          <w:rFonts w:cs="Arial"/>
        </w:rPr>
      </w:pPr>
      <w:r w:rsidRPr="00FE0298">
        <w:rPr>
          <w:rFonts w:cs="Arial"/>
        </w:rPr>
        <w:t>W Ośrodku obowiązywały również</w:t>
      </w:r>
      <w:r w:rsidR="002B67C5" w:rsidRPr="00FE0298">
        <w:rPr>
          <w:rFonts w:cs="Arial"/>
        </w:rPr>
        <w:t xml:space="preserve"> </w:t>
      </w:r>
      <w:r w:rsidRPr="00FE0298">
        <w:rPr>
          <w:rFonts w:cs="Arial"/>
        </w:rPr>
        <w:t xml:space="preserve">m.in. regulamin pracy, wynagradzania oraz procedura </w:t>
      </w:r>
      <w:proofErr w:type="spellStart"/>
      <w:r w:rsidR="00F36CAD" w:rsidRPr="00FE0298">
        <w:rPr>
          <w:rFonts w:cs="Arial"/>
        </w:rPr>
        <w:t>antymobbingowa</w:t>
      </w:r>
      <w:proofErr w:type="spellEnd"/>
      <w:r w:rsidRPr="00FE0298">
        <w:rPr>
          <w:rFonts w:cs="Arial"/>
        </w:rPr>
        <w:t xml:space="preserve">. </w:t>
      </w:r>
    </w:p>
    <w:p w14:paraId="14994586" w14:textId="50A14D6E" w:rsidR="00EA332B" w:rsidRPr="00FE0298" w:rsidRDefault="00EA332B" w:rsidP="00FE0298">
      <w:pPr>
        <w:spacing w:after="120" w:line="360" w:lineRule="auto"/>
        <w:ind w:left="360"/>
        <w:rPr>
          <w:rFonts w:cs="Arial"/>
        </w:rPr>
      </w:pPr>
      <w:r w:rsidRPr="00FE0298">
        <w:rPr>
          <w:rFonts w:cs="Arial"/>
          <w:i/>
          <w:iCs/>
          <w:u w:val="single"/>
        </w:rPr>
        <w:t xml:space="preserve">Nie wniesiono zastrzeżeń do zapisów regulaminu Ośrodka. </w:t>
      </w:r>
    </w:p>
    <w:p w14:paraId="4AB8DCD8" w14:textId="7610EC3D" w:rsidR="0079317D" w:rsidRPr="00FE0298" w:rsidRDefault="0072515E" w:rsidP="00FE0298">
      <w:pPr>
        <w:spacing w:after="120" w:line="360" w:lineRule="auto"/>
        <w:rPr>
          <w:rFonts w:cs="Arial"/>
        </w:rPr>
      </w:pPr>
      <w:r w:rsidRPr="00FE0298">
        <w:rPr>
          <w:rFonts w:cs="Arial"/>
        </w:rPr>
        <w:t>[</w:t>
      </w:r>
      <w:r w:rsidR="007A0104" w:rsidRPr="00FE0298">
        <w:rPr>
          <w:rFonts w:cs="Arial"/>
        </w:rPr>
        <w:t xml:space="preserve">Dowód: </w:t>
      </w:r>
      <w:r w:rsidRPr="00FE0298">
        <w:rPr>
          <w:rFonts w:cs="Arial"/>
        </w:rPr>
        <w:t>akta kontroli str.</w:t>
      </w:r>
      <w:r w:rsidR="007A0104" w:rsidRPr="00FE0298">
        <w:rPr>
          <w:rFonts w:cs="Arial"/>
        </w:rPr>
        <w:t xml:space="preserve"> 36-</w:t>
      </w:r>
      <w:r w:rsidR="00F36CAD" w:rsidRPr="00FE0298">
        <w:rPr>
          <w:rFonts w:cs="Arial"/>
        </w:rPr>
        <w:t>52</w:t>
      </w:r>
      <w:r w:rsidRPr="00FE0298">
        <w:rPr>
          <w:rFonts w:cs="Arial"/>
        </w:rPr>
        <w:t>]</w:t>
      </w:r>
    </w:p>
    <w:p w14:paraId="13497AD8" w14:textId="2AD7385E" w:rsidR="0072515E" w:rsidRPr="00FE0298" w:rsidRDefault="0072515E" w:rsidP="00FE0298">
      <w:pPr>
        <w:pStyle w:val="Akapitzlist"/>
        <w:numPr>
          <w:ilvl w:val="0"/>
          <w:numId w:val="12"/>
        </w:numPr>
        <w:spacing w:after="120" w:line="360" w:lineRule="auto"/>
        <w:rPr>
          <w:rFonts w:cs="Arial"/>
          <w:b/>
          <w:bCs/>
          <w:szCs w:val="24"/>
        </w:rPr>
      </w:pPr>
      <w:r w:rsidRPr="00FE0298">
        <w:rPr>
          <w:rFonts w:cs="Arial"/>
          <w:b/>
          <w:bCs/>
          <w:szCs w:val="24"/>
        </w:rPr>
        <w:lastRenderedPageBreak/>
        <w:t>Stan zatrudnienia i kwalifikacje zatrudnionych pracowników z wymaganymi kwalifikacjami zgodnie z art. 116</w:t>
      </w:r>
      <w:r w:rsidR="005D7C0F" w:rsidRPr="00FE0298">
        <w:rPr>
          <w:rFonts w:cs="Arial"/>
          <w:b/>
          <w:bCs/>
          <w:szCs w:val="24"/>
        </w:rPr>
        <w:t xml:space="preserve"> </w:t>
      </w:r>
      <w:r w:rsidRPr="00FE0298">
        <w:rPr>
          <w:rFonts w:cs="Arial"/>
          <w:b/>
          <w:bCs/>
          <w:szCs w:val="24"/>
        </w:rPr>
        <w:t>i art. 156 oraz art. 122 ust. 1 ustawy o pomocy społecznej.</w:t>
      </w:r>
    </w:p>
    <w:p w14:paraId="068278D3" w14:textId="4FC6D453" w:rsidR="00085F2A" w:rsidRPr="00FE0298" w:rsidRDefault="0072515E" w:rsidP="00FE0298">
      <w:pPr>
        <w:spacing w:after="120" w:line="360" w:lineRule="auto"/>
        <w:ind w:left="360"/>
        <w:rPr>
          <w:rFonts w:cs="Arial"/>
        </w:rPr>
      </w:pPr>
      <w:r w:rsidRPr="00FE0298">
        <w:rPr>
          <w:rFonts w:cs="Arial"/>
        </w:rPr>
        <w:t xml:space="preserve">W </w:t>
      </w:r>
      <w:r w:rsidR="00615BB1" w:rsidRPr="00FE0298">
        <w:rPr>
          <w:rFonts w:cs="Arial"/>
        </w:rPr>
        <w:t>k</w:t>
      </w:r>
      <w:r w:rsidR="00085F2A" w:rsidRPr="00FE0298">
        <w:rPr>
          <w:rFonts w:cs="Arial"/>
        </w:rPr>
        <w:t>on</w:t>
      </w:r>
      <w:r w:rsidR="00615BB1" w:rsidRPr="00FE0298">
        <w:rPr>
          <w:rFonts w:cs="Arial"/>
        </w:rPr>
        <w:t xml:space="preserve">trolowanym okresie osobą kierującą Ośrodkiem Pomocy Społecznej w Debrznie był </w:t>
      </w:r>
      <w:r w:rsidR="00085F2A" w:rsidRPr="00FE0298">
        <w:rPr>
          <w:rFonts w:cs="Arial"/>
        </w:rPr>
        <w:t xml:space="preserve">p. </w:t>
      </w:r>
      <w:r w:rsidR="00FE0298">
        <w:rPr>
          <w:rFonts w:cs="Arial"/>
          <w:b/>
          <w:bCs/>
        </w:rPr>
        <w:t>[………………..]*</w:t>
      </w:r>
      <w:r w:rsidR="00085F2A" w:rsidRPr="00FE0298">
        <w:rPr>
          <w:rFonts w:cs="Arial"/>
        </w:rPr>
        <w:t>, któremu Zarządzeniem Nr 149.164.2015 Burmistrza Miasta i Gminy Debrzno z</w:t>
      </w:r>
      <w:r w:rsidR="001408D3" w:rsidRPr="00FE0298">
        <w:rPr>
          <w:rFonts w:cs="Arial"/>
        </w:rPr>
        <w:t> </w:t>
      </w:r>
      <w:r w:rsidR="00085F2A" w:rsidRPr="00FE0298">
        <w:rPr>
          <w:rFonts w:cs="Arial"/>
        </w:rPr>
        <w:t xml:space="preserve">dnia 1 lipca 2015 r. </w:t>
      </w:r>
      <w:r w:rsidR="00DF7AD7" w:rsidRPr="00FE0298">
        <w:rPr>
          <w:rFonts w:cs="Arial"/>
        </w:rPr>
        <w:t>powierzył</w:t>
      </w:r>
      <w:r w:rsidR="00085F2A" w:rsidRPr="00FE0298">
        <w:rPr>
          <w:rFonts w:cs="Arial"/>
        </w:rPr>
        <w:t xml:space="preserve"> obowiązki Dyrektora i udzielił pełnomocnictwa – powierzenie obowiązków obowiązywało do momentu zatrudnienia nowego dyrektora Ośrodka.</w:t>
      </w:r>
    </w:p>
    <w:p w14:paraId="666A3756" w14:textId="5C656776" w:rsidR="00085F2A" w:rsidRPr="00FE0298" w:rsidRDefault="00085F2A" w:rsidP="00FE0298">
      <w:pPr>
        <w:spacing w:after="120" w:line="360" w:lineRule="auto"/>
        <w:ind w:left="360"/>
        <w:rPr>
          <w:rFonts w:cs="Arial"/>
        </w:rPr>
      </w:pPr>
      <w:r w:rsidRPr="00FE0298">
        <w:rPr>
          <w:rFonts w:cs="Arial"/>
        </w:rPr>
        <w:t>Nast</w:t>
      </w:r>
      <w:r w:rsidR="00CC3F59" w:rsidRPr="00FE0298">
        <w:rPr>
          <w:rFonts w:cs="Arial"/>
        </w:rPr>
        <w:t>ę</w:t>
      </w:r>
      <w:r w:rsidRPr="00FE0298">
        <w:rPr>
          <w:rFonts w:cs="Arial"/>
        </w:rPr>
        <w:t>pnie Zarządzeniem Nr 41.341.2016 z dnia 9 lutego 2016 roku Burmistrz Miasta i</w:t>
      </w:r>
      <w:r w:rsidR="002B0C74" w:rsidRPr="00FE0298">
        <w:rPr>
          <w:rFonts w:cs="Arial"/>
        </w:rPr>
        <w:t> </w:t>
      </w:r>
      <w:r w:rsidRPr="00FE0298">
        <w:rPr>
          <w:rFonts w:cs="Arial"/>
        </w:rPr>
        <w:t xml:space="preserve">Gminy Debrzno zatrudnił </w:t>
      </w:r>
      <w:r w:rsidR="00FE0298">
        <w:rPr>
          <w:rFonts w:cs="Arial"/>
          <w:b/>
          <w:bCs/>
        </w:rPr>
        <w:t xml:space="preserve">[………………..]* </w:t>
      </w:r>
      <w:r w:rsidRPr="00FE0298">
        <w:rPr>
          <w:rFonts w:cs="Arial"/>
        </w:rPr>
        <w:t>na stanowisku Dyrektora Ośrodka Pomocy Społecznej w</w:t>
      </w:r>
      <w:r w:rsidR="00DF7AD7" w:rsidRPr="00FE0298">
        <w:rPr>
          <w:rFonts w:cs="Arial"/>
        </w:rPr>
        <w:t xml:space="preserve"> </w:t>
      </w:r>
      <w:r w:rsidRPr="00FE0298">
        <w:rPr>
          <w:rFonts w:cs="Arial"/>
        </w:rPr>
        <w:t>Debrznie.</w:t>
      </w:r>
    </w:p>
    <w:p w14:paraId="007EBBA2" w14:textId="78E2180F" w:rsidR="00CC3F59" w:rsidRPr="00FE0298" w:rsidRDefault="00085F2A" w:rsidP="00FE0298">
      <w:pPr>
        <w:spacing w:after="120" w:line="360" w:lineRule="auto"/>
        <w:ind w:left="360"/>
        <w:rPr>
          <w:rFonts w:cs="Arial"/>
        </w:rPr>
      </w:pPr>
      <w:r w:rsidRPr="00FE0298">
        <w:rPr>
          <w:rFonts w:cs="Arial"/>
        </w:rPr>
        <w:t xml:space="preserve">Z akt osobowych pracownika wynika, że w momencie objęcia stanowiska </w:t>
      </w:r>
      <w:r w:rsidR="0076758A" w:rsidRPr="00FE0298">
        <w:rPr>
          <w:rFonts w:cs="Arial"/>
        </w:rPr>
        <w:t>d</w:t>
      </w:r>
      <w:r w:rsidRPr="00FE0298">
        <w:rPr>
          <w:rFonts w:cs="Arial"/>
        </w:rPr>
        <w:t>yrektora OPS w</w:t>
      </w:r>
      <w:r w:rsidR="001408D3" w:rsidRPr="00FE0298">
        <w:rPr>
          <w:rFonts w:cs="Arial"/>
        </w:rPr>
        <w:t> </w:t>
      </w:r>
      <w:r w:rsidRPr="00FE0298">
        <w:rPr>
          <w:rFonts w:cs="Arial"/>
        </w:rPr>
        <w:t xml:space="preserve">Debrznie spełniał wymagania art. 122 ust. 1 ustawy o pomocy </w:t>
      </w:r>
      <w:r w:rsidR="00DF7AD7" w:rsidRPr="00FE0298">
        <w:rPr>
          <w:rFonts w:cs="Arial"/>
        </w:rPr>
        <w:t>społecznej</w:t>
      </w:r>
      <w:r w:rsidR="001408D3" w:rsidRPr="00FE0298">
        <w:rPr>
          <w:rFonts w:cs="Arial"/>
        </w:rPr>
        <w:t>.</w:t>
      </w:r>
      <w:r w:rsidR="0076758A" w:rsidRPr="00FE0298">
        <w:rPr>
          <w:rFonts w:cs="Arial"/>
        </w:rPr>
        <w:t xml:space="preserve"> </w:t>
      </w:r>
      <w:r w:rsidRPr="00FE0298">
        <w:rPr>
          <w:rFonts w:cs="Arial"/>
        </w:rPr>
        <w:t xml:space="preserve">Do stanowiska został sporządzony zakres obowiązków i </w:t>
      </w:r>
      <w:r w:rsidR="00CC3F59" w:rsidRPr="00FE0298">
        <w:rPr>
          <w:rFonts w:cs="Arial"/>
        </w:rPr>
        <w:t>odpowiedzialności.</w:t>
      </w:r>
    </w:p>
    <w:p w14:paraId="6880BA86" w14:textId="128CD6A6" w:rsidR="00CC3F59" w:rsidRPr="00FE0298" w:rsidRDefault="00CC3F59" w:rsidP="00FE0298">
      <w:pPr>
        <w:spacing w:after="120" w:line="360" w:lineRule="auto"/>
        <w:ind w:left="360"/>
        <w:rPr>
          <w:rFonts w:cs="Arial"/>
        </w:rPr>
      </w:pPr>
      <w:r w:rsidRPr="00FE0298">
        <w:rPr>
          <w:rFonts w:cs="Arial"/>
        </w:rPr>
        <w:t xml:space="preserve">Zarządzeniem Nr 44.344.2016 Burmistrz Miasta i Gminy Debrzno z dnia 9 lutego 2016r. udzielił p. </w:t>
      </w:r>
      <w:r w:rsidR="00FE0298">
        <w:rPr>
          <w:rFonts w:cs="Arial"/>
          <w:b/>
          <w:bCs/>
        </w:rPr>
        <w:t xml:space="preserve">[………………..]* </w:t>
      </w:r>
      <w:r w:rsidRPr="00FE0298">
        <w:rPr>
          <w:rFonts w:cs="Arial"/>
        </w:rPr>
        <w:t>pełnomocnictwa m.in. do wydawania decyzji administracyjnych</w:t>
      </w:r>
      <w:r w:rsidR="001408D3" w:rsidRPr="00FE0298">
        <w:rPr>
          <w:rFonts w:cs="Arial"/>
        </w:rPr>
        <w:t xml:space="preserve"> </w:t>
      </w:r>
      <w:r w:rsidRPr="00FE0298">
        <w:rPr>
          <w:rFonts w:cs="Arial"/>
        </w:rPr>
        <w:t>w</w:t>
      </w:r>
      <w:r w:rsidR="001408D3" w:rsidRPr="00FE0298">
        <w:rPr>
          <w:rFonts w:cs="Arial"/>
        </w:rPr>
        <w:t> </w:t>
      </w:r>
      <w:r w:rsidRPr="00FE0298">
        <w:rPr>
          <w:rFonts w:cs="Arial"/>
        </w:rPr>
        <w:t>indywidualnych sprawach z zakresu pomocy społecznej.</w:t>
      </w:r>
    </w:p>
    <w:p w14:paraId="19113820" w14:textId="3A437330" w:rsidR="00BD4D39" w:rsidRPr="00FE0298" w:rsidRDefault="00BD4D39" w:rsidP="00FE0298">
      <w:pPr>
        <w:spacing w:after="120" w:line="360" w:lineRule="auto"/>
        <w:ind w:left="360"/>
        <w:rPr>
          <w:rFonts w:cs="Arial"/>
        </w:rPr>
      </w:pPr>
      <w:r w:rsidRPr="00FE0298">
        <w:rPr>
          <w:rFonts w:cs="Arial"/>
        </w:rPr>
        <w:t>Ponadto na wniosek dyrektora, w oparciu o art. 110 ust. 8 ustawy z dnia 12 marca 2004 r. o</w:t>
      </w:r>
      <w:r w:rsidR="001408D3" w:rsidRPr="00FE0298">
        <w:rPr>
          <w:rFonts w:cs="Arial"/>
        </w:rPr>
        <w:t> </w:t>
      </w:r>
      <w:r w:rsidRPr="00FE0298">
        <w:rPr>
          <w:rFonts w:cs="Arial"/>
        </w:rPr>
        <w:t>pomocy społecznej, Burmistrz Debrzna Zarządzeniem nr 24.575.2021 z dnia 15 lutego 2021 r. udzielił upoważnienia m. in. do wydawania decyzji administracyjnych w</w:t>
      </w:r>
      <w:r w:rsidR="002B0C74" w:rsidRPr="00FE0298">
        <w:rPr>
          <w:rFonts w:cs="Arial"/>
        </w:rPr>
        <w:t> </w:t>
      </w:r>
      <w:r w:rsidRPr="00FE0298">
        <w:rPr>
          <w:rFonts w:cs="Arial"/>
        </w:rPr>
        <w:t xml:space="preserve">indywidualnych sprawach z zakresu pomocy społecznej należących do właściwości gminy </w:t>
      </w:r>
      <w:r w:rsidR="00FE0298">
        <w:rPr>
          <w:rFonts w:cs="Arial"/>
          <w:b/>
          <w:bCs/>
        </w:rPr>
        <w:t>[………………..]*</w:t>
      </w:r>
      <w:r w:rsidRPr="00FE0298">
        <w:rPr>
          <w:rFonts w:cs="Arial"/>
        </w:rPr>
        <w:t>– samodzielnemu referentowi.</w:t>
      </w:r>
    </w:p>
    <w:p w14:paraId="00E75776" w14:textId="7110D07F" w:rsidR="0072515E" w:rsidRPr="00FE0298" w:rsidRDefault="0072515E" w:rsidP="00FE0298">
      <w:pPr>
        <w:spacing w:after="120" w:line="360" w:lineRule="auto"/>
        <w:ind w:left="360"/>
        <w:rPr>
          <w:rFonts w:cs="Arial"/>
        </w:rPr>
      </w:pPr>
      <w:bookmarkStart w:id="2" w:name="_Hlk188882139"/>
      <w:r w:rsidRPr="00FE0298">
        <w:rPr>
          <w:rFonts w:cs="Arial"/>
        </w:rPr>
        <w:t xml:space="preserve">Ustalono, że w Ośrodku w pełnym wymiarze czasu pracy zatrudnionych było </w:t>
      </w:r>
      <w:r w:rsidR="00CC3F59" w:rsidRPr="00FE0298">
        <w:rPr>
          <w:rFonts w:cs="Arial"/>
        </w:rPr>
        <w:t>5</w:t>
      </w:r>
      <w:r w:rsidRPr="00FE0298">
        <w:rPr>
          <w:rFonts w:cs="Arial"/>
        </w:rPr>
        <w:t xml:space="preserve"> pracowników socjalnych.</w:t>
      </w:r>
      <w:r w:rsidR="00443013" w:rsidRPr="00FE0298">
        <w:rPr>
          <w:rFonts w:cs="Arial"/>
        </w:rPr>
        <w:t xml:space="preserve"> </w:t>
      </w:r>
      <w:r w:rsidRPr="00FE0298">
        <w:rPr>
          <w:rFonts w:cs="Arial"/>
        </w:rPr>
        <w:t>Z przeliczenia liczby mieszkańców gminy (</w:t>
      </w:r>
      <w:r w:rsidR="00CC3F59" w:rsidRPr="00FE0298">
        <w:rPr>
          <w:rFonts w:cs="Arial"/>
          <w:b/>
          <w:bCs/>
        </w:rPr>
        <w:t>8404</w:t>
      </w:r>
      <w:r w:rsidRPr="00FE0298">
        <w:rPr>
          <w:rFonts w:cs="Arial"/>
          <w:b/>
          <w:bCs/>
        </w:rPr>
        <w:t xml:space="preserve"> os</w:t>
      </w:r>
      <w:r w:rsidR="00443013" w:rsidRPr="00FE0298">
        <w:rPr>
          <w:rFonts w:cs="Arial"/>
          <w:b/>
          <w:bCs/>
        </w:rPr>
        <w:t>oby</w:t>
      </w:r>
      <w:r w:rsidRPr="00FE0298">
        <w:rPr>
          <w:rFonts w:cs="Arial"/>
        </w:rPr>
        <w:t>) w</w:t>
      </w:r>
      <w:r w:rsidR="002B0C74" w:rsidRPr="00FE0298">
        <w:rPr>
          <w:rFonts w:cs="Arial"/>
        </w:rPr>
        <w:t> </w:t>
      </w:r>
      <w:r w:rsidRPr="00FE0298">
        <w:rPr>
          <w:rFonts w:cs="Arial"/>
        </w:rPr>
        <w:t xml:space="preserve">stosunku do zatrudnienia pracowników socjalnych wynika, że na jednego pracownika socjalnego przypada rejon liczący </w:t>
      </w:r>
      <w:r w:rsidR="00CC3F59" w:rsidRPr="00FE0298">
        <w:rPr>
          <w:rFonts w:cs="Arial"/>
        </w:rPr>
        <w:t>1681</w:t>
      </w:r>
      <w:r w:rsidRPr="00FE0298">
        <w:rPr>
          <w:rFonts w:cs="Arial"/>
        </w:rPr>
        <w:t xml:space="preserve"> mieszkańców</w:t>
      </w:r>
      <w:r w:rsidR="001408D3" w:rsidRPr="00FE0298">
        <w:rPr>
          <w:rFonts w:cs="Arial"/>
        </w:rPr>
        <w:t xml:space="preserve"> gminy</w:t>
      </w:r>
      <w:r w:rsidR="00CC3F59" w:rsidRPr="00FE0298">
        <w:rPr>
          <w:rFonts w:cs="Arial"/>
        </w:rPr>
        <w:t>.</w:t>
      </w:r>
    </w:p>
    <w:p w14:paraId="4612F4D7" w14:textId="5E51FAB3" w:rsidR="0072515E" w:rsidRPr="00FE0298" w:rsidRDefault="0072515E" w:rsidP="00FE0298">
      <w:pPr>
        <w:spacing w:after="120" w:line="360" w:lineRule="auto"/>
        <w:ind w:left="360"/>
        <w:rPr>
          <w:rFonts w:cs="Arial"/>
        </w:rPr>
      </w:pPr>
      <w:r w:rsidRPr="00FE0298">
        <w:rPr>
          <w:rFonts w:cs="Arial"/>
        </w:rPr>
        <w:t xml:space="preserve">Mając na uwadze powyższe należy stwierdzić, </w:t>
      </w:r>
      <w:r w:rsidR="001B5635" w:rsidRPr="00FE0298">
        <w:rPr>
          <w:rFonts w:cs="Arial"/>
        </w:rPr>
        <w:t>że</w:t>
      </w:r>
      <w:r w:rsidRPr="00FE0298">
        <w:rPr>
          <w:rFonts w:cs="Arial"/>
        </w:rPr>
        <w:t xml:space="preserve"> w Ośrodku </w:t>
      </w:r>
      <w:r w:rsidR="001B5635" w:rsidRPr="00FE0298">
        <w:rPr>
          <w:rFonts w:cs="Arial"/>
        </w:rPr>
        <w:t>został</w:t>
      </w:r>
      <w:r w:rsidRPr="00FE0298">
        <w:rPr>
          <w:rFonts w:cs="Arial"/>
        </w:rPr>
        <w:t xml:space="preserve"> spełniony warunek określony w art. 110 ust. 11 i 12 ustawy o pomocy społecznej.</w:t>
      </w:r>
    </w:p>
    <w:p w14:paraId="6047A952" w14:textId="608FA769" w:rsidR="0072515E" w:rsidRPr="00FE0298" w:rsidRDefault="0072515E" w:rsidP="00FE0298">
      <w:pPr>
        <w:spacing w:after="120" w:line="360" w:lineRule="auto"/>
        <w:ind w:left="360"/>
        <w:rPr>
          <w:rFonts w:cs="Arial"/>
        </w:rPr>
      </w:pPr>
      <w:r w:rsidRPr="00FE0298">
        <w:rPr>
          <w:rFonts w:cs="Arial"/>
        </w:rPr>
        <w:t>Z analizy akt osobowych wynika, że osoby zatrudnione w Ośrodku na stanowisku pracownika socjalnego spełnia</w:t>
      </w:r>
      <w:r w:rsidR="001408D3" w:rsidRPr="00FE0298">
        <w:rPr>
          <w:rFonts w:cs="Arial"/>
        </w:rPr>
        <w:t>ły</w:t>
      </w:r>
      <w:r w:rsidRPr="00FE0298">
        <w:rPr>
          <w:rFonts w:cs="Arial"/>
        </w:rPr>
        <w:t xml:space="preserve"> wymagania kwalifikacyjne określone w art. 116 ust 1 </w:t>
      </w:r>
      <w:r w:rsidR="006F688C" w:rsidRPr="00FE0298">
        <w:rPr>
          <w:rFonts w:cs="Arial"/>
        </w:rPr>
        <w:t xml:space="preserve">pkt 1-3 oraz art. </w:t>
      </w:r>
      <w:r w:rsidRPr="00FE0298">
        <w:rPr>
          <w:rFonts w:cs="Arial"/>
        </w:rPr>
        <w:t>156 ustawy o pomocy społecznej.</w:t>
      </w:r>
      <w:r w:rsidR="00505A4D" w:rsidRPr="00FE0298">
        <w:rPr>
          <w:rFonts w:cs="Arial"/>
        </w:rPr>
        <w:t xml:space="preserve"> Zakresy czynności pracowników </w:t>
      </w:r>
      <w:r w:rsidR="00505A4D" w:rsidRPr="00FE0298">
        <w:rPr>
          <w:rFonts w:cs="Arial"/>
        </w:rPr>
        <w:lastRenderedPageBreak/>
        <w:t>socjalnych były adekwatne do wykonywanych przez nich zadań, a treść dostosowana do obowiązujących przepisów prawa.</w:t>
      </w:r>
    </w:p>
    <w:p w14:paraId="733FD051" w14:textId="7148D35B" w:rsidR="006F688C" w:rsidRPr="00FE0298" w:rsidRDefault="006F688C" w:rsidP="00FE0298">
      <w:pPr>
        <w:spacing w:after="120" w:line="360" w:lineRule="auto"/>
        <w:ind w:left="360"/>
        <w:rPr>
          <w:rFonts w:cs="Arial"/>
        </w:rPr>
      </w:pPr>
      <w:r w:rsidRPr="00FE0298">
        <w:rPr>
          <w:rFonts w:cs="Arial"/>
        </w:rPr>
        <w:t>Stopnie awansu zawodowego dla pracowników socjalnych nadano po spełnieniu warunków określonych w art. 121b ust. 1 i 2 ustawy o pomocy społecznej.</w:t>
      </w:r>
    </w:p>
    <w:p w14:paraId="080ADF33" w14:textId="7D5D85FE" w:rsidR="006F688C" w:rsidRPr="00FE0298" w:rsidRDefault="006F688C" w:rsidP="00FE0298">
      <w:pPr>
        <w:spacing w:after="120" w:line="360" w:lineRule="auto"/>
        <w:ind w:left="360"/>
        <w:rPr>
          <w:rFonts w:cs="Arial"/>
        </w:rPr>
      </w:pPr>
      <w:r w:rsidRPr="00FE0298">
        <w:rPr>
          <w:rFonts w:cs="Arial"/>
        </w:rPr>
        <w:t>Z akt osobowych wynikało, że pracownicy socjalni podnosili swoje kompetencje zawodowe uczestnicząc w szkoleniach.</w:t>
      </w:r>
    </w:p>
    <w:p w14:paraId="43267409" w14:textId="786CB3F4" w:rsidR="006F688C" w:rsidRPr="00FE0298" w:rsidRDefault="006F688C" w:rsidP="00FE0298">
      <w:pPr>
        <w:spacing w:after="120" w:line="360" w:lineRule="auto"/>
        <w:ind w:left="360"/>
        <w:rPr>
          <w:rFonts w:cs="Arial"/>
        </w:rPr>
      </w:pPr>
      <w:r w:rsidRPr="00FE0298">
        <w:rPr>
          <w:rFonts w:cs="Arial"/>
        </w:rPr>
        <w:t>Średnia wysokość wynagrodzeń zasadniczych w 2024 r. dla pracowników socjalnych wyniosła 6 288,24 zł. Wszystkim pracownikom socjalnym zatrudnionym w OPS przyznano co miesiąc dodatek do wynagrodzenia w wysokości 400 zł.</w:t>
      </w:r>
    </w:p>
    <w:p w14:paraId="383787E1" w14:textId="057C65B2" w:rsidR="0072515E" w:rsidRPr="00FE0298" w:rsidRDefault="0072515E" w:rsidP="00FE0298">
      <w:pPr>
        <w:spacing w:after="120" w:line="360" w:lineRule="auto"/>
        <w:rPr>
          <w:rFonts w:cs="Arial"/>
        </w:rPr>
      </w:pPr>
      <w:r w:rsidRPr="00FE0298">
        <w:rPr>
          <w:rFonts w:cs="Arial"/>
        </w:rPr>
        <w:t>[</w:t>
      </w:r>
      <w:r w:rsidR="00CD43B5" w:rsidRPr="00FE0298">
        <w:rPr>
          <w:rFonts w:cs="Arial"/>
        </w:rPr>
        <w:t xml:space="preserve">Dowód: akta kontroli str. </w:t>
      </w:r>
      <w:r w:rsidR="003B4691" w:rsidRPr="00FE0298">
        <w:rPr>
          <w:rFonts w:cs="Arial"/>
        </w:rPr>
        <w:t>53-</w:t>
      </w:r>
      <w:r w:rsidR="00755323" w:rsidRPr="00FE0298">
        <w:rPr>
          <w:rFonts w:cs="Arial"/>
        </w:rPr>
        <w:t xml:space="preserve">82, </w:t>
      </w:r>
      <w:r w:rsidR="003B4691" w:rsidRPr="00FE0298">
        <w:rPr>
          <w:rFonts w:cs="Arial"/>
        </w:rPr>
        <w:t>88</w:t>
      </w:r>
      <w:r w:rsidRPr="00FE0298">
        <w:rPr>
          <w:rFonts w:cs="Arial"/>
        </w:rPr>
        <w:t>]</w:t>
      </w:r>
    </w:p>
    <w:p w14:paraId="3FAC8D61" w14:textId="77777777" w:rsidR="0072515E" w:rsidRPr="00FE0298" w:rsidRDefault="0072515E" w:rsidP="00FE0298">
      <w:pPr>
        <w:spacing w:before="240" w:after="240" w:line="360" w:lineRule="auto"/>
        <w:ind w:left="284"/>
        <w:rPr>
          <w:rFonts w:cs="Arial"/>
          <w:i/>
          <w:iCs/>
        </w:rPr>
      </w:pPr>
      <w:r w:rsidRPr="00FE0298">
        <w:rPr>
          <w:rFonts w:cs="Arial"/>
          <w:b/>
          <w:bCs/>
        </w:rPr>
        <w:t>Kwalifikacje pracowników wykonujących usługi opiekuńcze i specjalistyczne usługi opiekuńcze w miejscu zamieszkania w ramach zadań własnych i zleconych.</w:t>
      </w:r>
    </w:p>
    <w:p w14:paraId="59B88CB7" w14:textId="2C82814E" w:rsidR="0072515E" w:rsidRPr="00FE0298" w:rsidRDefault="0072515E" w:rsidP="00FE0298">
      <w:pPr>
        <w:pStyle w:val="Standard"/>
        <w:spacing w:before="120" w:after="120" w:line="360" w:lineRule="auto"/>
        <w:ind w:left="284"/>
        <w:rPr>
          <w:rFonts w:ascii="Arial" w:hAnsi="Arial" w:cs="Arial"/>
        </w:rPr>
      </w:pPr>
      <w:r w:rsidRPr="00FE0298">
        <w:rPr>
          <w:rFonts w:ascii="Arial" w:hAnsi="Arial" w:cs="Arial"/>
        </w:rPr>
        <w:t>W 2024 roku w Ośrodku</w:t>
      </w:r>
      <w:r w:rsidR="007A4965" w:rsidRPr="00FE0298">
        <w:rPr>
          <w:rFonts w:ascii="Arial" w:hAnsi="Arial" w:cs="Arial"/>
        </w:rPr>
        <w:t xml:space="preserve"> 2 </w:t>
      </w:r>
      <w:r w:rsidRPr="00FE0298">
        <w:rPr>
          <w:rFonts w:ascii="Arial" w:hAnsi="Arial" w:cs="Arial"/>
        </w:rPr>
        <w:t>os</w:t>
      </w:r>
      <w:r w:rsidR="007A4965" w:rsidRPr="00FE0298">
        <w:rPr>
          <w:rFonts w:ascii="Arial" w:hAnsi="Arial" w:cs="Arial"/>
        </w:rPr>
        <w:t>oby</w:t>
      </w:r>
      <w:r w:rsidRPr="00FE0298">
        <w:rPr>
          <w:rFonts w:ascii="Arial" w:hAnsi="Arial" w:cs="Arial"/>
        </w:rPr>
        <w:t xml:space="preserve"> świadczył</w:t>
      </w:r>
      <w:r w:rsidR="007A4965" w:rsidRPr="00FE0298">
        <w:rPr>
          <w:rFonts w:ascii="Arial" w:hAnsi="Arial" w:cs="Arial"/>
        </w:rPr>
        <w:t xml:space="preserve">y </w:t>
      </w:r>
      <w:r w:rsidRPr="00FE0298">
        <w:rPr>
          <w:rFonts w:ascii="Arial" w:hAnsi="Arial" w:cs="Arial"/>
        </w:rPr>
        <w:t>usługi opiekuńcze</w:t>
      </w:r>
      <w:r w:rsidR="007A4965" w:rsidRPr="00FE0298">
        <w:rPr>
          <w:rFonts w:ascii="Arial" w:hAnsi="Arial" w:cs="Arial"/>
        </w:rPr>
        <w:t xml:space="preserve">. </w:t>
      </w:r>
      <w:r w:rsidRPr="00FE0298">
        <w:rPr>
          <w:rFonts w:ascii="Arial" w:hAnsi="Arial" w:cs="Arial"/>
        </w:rPr>
        <w:t>Z akt osobowych wynika, że osoby te ukończyły szkolenie opiekuna</w:t>
      </w:r>
      <w:r w:rsidR="004A717F" w:rsidRPr="00FE0298">
        <w:rPr>
          <w:rFonts w:ascii="Arial" w:hAnsi="Arial" w:cs="Arial"/>
        </w:rPr>
        <w:t xml:space="preserve"> </w:t>
      </w:r>
      <w:r w:rsidR="007A4965" w:rsidRPr="00FE0298">
        <w:rPr>
          <w:rFonts w:ascii="Arial" w:hAnsi="Arial" w:cs="Arial"/>
        </w:rPr>
        <w:t>os</w:t>
      </w:r>
      <w:r w:rsidR="004A717F" w:rsidRPr="00FE0298">
        <w:rPr>
          <w:rFonts w:ascii="Arial" w:hAnsi="Arial" w:cs="Arial"/>
        </w:rPr>
        <w:t xml:space="preserve">oby starszej, </w:t>
      </w:r>
      <w:r w:rsidR="007A4965" w:rsidRPr="00FE0298">
        <w:rPr>
          <w:rFonts w:ascii="Arial" w:hAnsi="Arial" w:cs="Arial"/>
        </w:rPr>
        <w:t>niepełnosprawn</w:t>
      </w:r>
      <w:r w:rsidR="004A717F" w:rsidRPr="00FE0298">
        <w:rPr>
          <w:rFonts w:ascii="Arial" w:hAnsi="Arial" w:cs="Arial"/>
        </w:rPr>
        <w:t>ej</w:t>
      </w:r>
      <w:r w:rsidR="007A4965" w:rsidRPr="00FE0298">
        <w:rPr>
          <w:rFonts w:ascii="Arial" w:hAnsi="Arial" w:cs="Arial"/>
        </w:rPr>
        <w:t>.</w:t>
      </w:r>
      <w:r w:rsidR="00FA48F0" w:rsidRPr="00FE0298">
        <w:rPr>
          <w:rFonts w:ascii="Arial" w:hAnsi="Arial" w:cs="Arial"/>
        </w:rPr>
        <w:t xml:space="preserve"> W każdym przypadku w aktach osobowych znajdowało się zaświadczenie o ukończeniu szkolenia w dziedzinie bezpieczeństwa i</w:t>
      </w:r>
      <w:r w:rsidR="001408D3" w:rsidRPr="00FE0298">
        <w:rPr>
          <w:rFonts w:ascii="Arial" w:hAnsi="Arial" w:cs="Arial"/>
        </w:rPr>
        <w:t> </w:t>
      </w:r>
      <w:r w:rsidR="00FA48F0" w:rsidRPr="00FE0298">
        <w:rPr>
          <w:rFonts w:ascii="Arial" w:hAnsi="Arial" w:cs="Arial"/>
        </w:rPr>
        <w:t xml:space="preserve">higieny pracy. </w:t>
      </w:r>
    </w:p>
    <w:p w14:paraId="17FB3774" w14:textId="32C41AA6" w:rsidR="0072515E" w:rsidRPr="00FE0298" w:rsidRDefault="0072515E" w:rsidP="00FE0298">
      <w:pPr>
        <w:spacing w:after="120" w:line="360" w:lineRule="auto"/>
        <w:ind w:left="284"/>
        <w:rPr>
          <w:rFonts w:cs="Arial"/>
        </w:rPr>
      </w:pPr>
      <w:r w:rsidRPr="00FE0298">
        <w:rPr>
          <w:rFonts w:cs="Arial"/>
        </w:rPr>
        <w:t>Specjalistyczne usługi opiekuńcze dla osób z zaburzeniami psychicznymi</w:t>
      </w:r>
      <w:r w:rsidR="00EC4B9F" w:rsidRPr="00FE0298">
        <w:rPr>
          <w:rFonts w:cs="Arial"/>
        </w:rPr>
        <w:t xml:space="preserve"> realizowane były przez 3</w:t>
      </w:r>
      <w:r w:rsidR="001408D3" w:rsidRPr="00FE0298">
        <w:rPr>
          <w:rFonts w:cs="Arial"/>
        </w:rPr>
        <w:t> </w:t>
      </w:r>
      <w:r w:rsidR="00EC4B9F" w:rsidRPr="00FE0298">
        <w:rPr>
          <w:rFonts w:cs="Arial"/>
        </w:rPr>
        <w:t xml:space="preserve">specjalistów w formie </w:t>
      </w:r>
      <w:r w:rsidR="00780D23" w:rsidRPr="00FE0298">
        <w:rPr>
          <w:rFonts w:cs="Arial"/>
        </w:rPr>
        <w:t>logopedii, integracji</w:t>
      </w:r>
      <w:r w:rsidR="00EC4B9F" w:rsidRPr="00FE0298">
        <w:rPr>
          <w:rFonts w:cs="Arial"/>
        </w:rPr>
        <w:t xml:space="preserve"> sensorycznej oraz fizjoterapii. </w:t>
      </w:r>
      <w:r w:rsidR="00DF7AD7" w:rsidRPr="00FE0298">
        <w:rPr>
          <w:rFonts w:cs="Arial"/>
        </w:rPr>
        <w:t xml:space="preserve">Osoby świadczące </w:t>
      </w:r>
      <w:r w:rsidR="001408D3" w:rsidRPr="00FE0298">
        <w:rPr>
          <w:rFonts w:cs="Arial"/>
        </w:rPr>
        <w:t xml:space="preserve">specjalistyczne usługi opiekuńcze </w:t>
      </w:r>
      <w:r w:rsidR="00DF7AD7" w:rsidRPr="00FE0298">
        <w:rPr>
          <w:rFonts w:cs="Arial"/>
        </w:rPr>
        <w:t>s</w:t>
      </w:r>
      <w:r w:rsidR="00576285" w:rsidRPr="00FE0298">
        <w:rPr>
          <w:rFonts w:cs="Arial"/>
        </w:rPr>
        <w:t>pełniał</w:t>
      </w:r>
      <w:r w:rsidR="00DF7AD7" w:rsidRPr="00FE0298">
        <w:rPr>
          <w:rFonts w:cs="Arial"/>
        </w:rPr>
        <w:t xml:space="preserve">y </w:t>
      </w:r>
      <w:r w:rsidR="00576285" w:rsidRPr="00FE0298">
        <w:rPr>
          <w:rFonts w:cs="Arial"/>
        </w:rPr>
        <w:t xml:space="preserve">wymogi określone w </w:t>
      </w:r>
      <w:r w:rsidRPr="00FE0298">
        <w:rPr>
          <w:rFonts w:cs="Arial"/>
        </w:rPr>
        <w:t>§</w:t>
      </w:r>
      <w:r w:rsidR="00576285" w:rsidRPr="00FE0298">
        <w:rPr>
          <w:rFonts w:cs="Arial"/>
        </w:rPr>
        <w:t xml:space="preserve"> 3 ust. 1 i 2 </w:t>
      </w:r>
      <w:r w:rsidRPr="00FE0298">
        <w:rPr>
          <w:rFonts w:cs="Arial"/>
        </w:rPr>
        <w:t>rozporządzenia Ministra Rodziny i Polityki Społecznej z dnia 22 września 2005 r. w sprawie specjalistycznych usług opiekuńczyc</w:t>
      </w:r>
      <w:r w:rsidR="00576285" w:rsidRPr="00FE0298">
        <w:rPr>
          <w:rFonts w:cs="Arial"/>
        </w:rPr>
        <w:t>h, tj. posiadały odpowiednie kwalifikacje zawodowe oraz legitymowały się wymaganym stażem pracy z osobami z zaburzeniami psychicznymi i niepełnosprawnością intelektualną.</w:t>
      </w:r>
    </w:p>
    <w:p w14:paraId="1F9DCB0B" w14:textId="77777777" w:rsidR="00621929" w:rsidRPr="00FE0298" w:rsidRDefault="00621929" w:rsidP="00FE0298">
      <w:pPr>
        <w:spacing w:after="120" w:line="360" w:lineRule="auto"/>
        <w:ind w:left="284"/>
        <w:rPr>
          <w:rFonts w:cs="Arial"/>
          <w:i/>
          <w:iCs/>
          <w:u w:val="single"/>
        </w:rPr>
      </w:pPr>
      <w:r w:rsidRPr="00FE0298">
        <w:rPr>
          <w:rFonts w:cs="Arial"/>
          <w:i/>
          <w:iCs/>
          <w:u w:val="single"/>
        </w:rPr>
        <w:t>Nie stwierdzono nieprawidłowości w wyżej wymienionym zakresie.</w:t>
      </w:r>
    </w:p>
    <w:p w14:paraId="0FF54DF4" w14:textId="7E803E6C" w:rsidR="00755323" w:rsidRPr="00FE0298" w:rsidRDefault="00621929" w:rsidP="00FE0298">
      <w:pPr>
        <w:pStyle w:val="Standard"/>
        <w:spacing w:before="120" w:after="120" w:line="360" w:lineRule="auto"/>
        <w:rPr>
          <w:rFonts w:ascii="Arial" w:hAnsi="Arial" w:cs="Arial"/>
        </w:rPr>
      </w:pPr>
      <w:r w:rsidRPr="00FE0298">
        <w:rPr>
          <w:rFonts w:ascii="Arial" w:hAnsi="Arial" w:cs="Arial"/>
        </w:rPr>
        <w:t>[Dowód: akta kontroli str. 83-87]</w:t>
      </w:r>
    </w:p>
    <w:p w14:paraId="6470A688" w14:textId="77777777" w:rsidR="0072515E" w:rsidRPr="00FE0298" w:rsidRDefault="0072515E" w:rsidP="00FE0298">
      <w:pPr>
        <w:pStyle w:val="Akapitzlist"/>
        <w:numPr>
          <w:ilvl w:val="0"/>
          <w:numId w:val="12"/>
        </w:numPr>
        <w:spacing w:after="120" w:line="360" w:lineRule="auto"/>
        <w:rPr>
          <w:rFonts w:cs="Arial"/>
          <w:b/>
          <w:bCs/>
          <w:szCs w:val="24"/>
        </w:rPr>
      </w:pPr>
      <w:r w:rsidRPr="00FE0298">
        <w:rPr>
          <w:rFonts w:cs="Arial"/>
          <w:b/>
          <w:bCs/>
          <w:szCs w:val="24"/>
        </w:rPr>
        <w:t>Charakterystyka gminy.</w:t>
      </w:r>
    </w:p>
    <w:p w14:paraId="50B1ADCF" w14:textId="0E1A3EF5" w:rsidR="0072515E" w:rsidRPr="00FE0298" w:rsidRDefault="0072515E" w:rsidP="00FE0298">
      <w:pPr>
        <w:spacing w:after="120" w:line="360" w:lineRule="auto"/>
        <w:ind w:left="284"/>
        <w:rPr>
          <w:rFonts w:cs="Arial"/>
        </w:rPr>
      </w:pPr>
      <w:r w:rsidRPr="00FE0298">
        <w:rPr>
          <w:rFonts w:cs="Arial"/>
        </w:rPr>
        <w:t>W oparciu o dane pozyskane od</w:t>
      </w:r>
      <w:r w:rsidR="0038038C" w:rsidRPr="00FE0298">
        <w:rPr>
          <w:rFonts w:cs="Arial"/>
        </w:rPr>
        <w:t xml:space="preserve"> </w:t>
      </w:r>
      <w:r w:rsidR="00DF7AD7" w:rsidRPr="00FE0298">
        <w:rPr>
          <w:rFonts w:cs="Arial"/>
        </w:rPr>
        <w:t xml:space="preserve">dyrektora </w:t>
      </w:r>
      <w:r w:rsidRPr="00FE0298">
        <w:rPr>
          <w:rFonts w:cs="Arial"/>
        </w:rPr>
        <w:t>Ośrodka, wg stanu na dzień 3</w:t>
      </w:r>
      <w:r w:rsidR="0038038C" w:rsidRPr="00FE0298">
        <w:rPr>
          <w:rFonts w:cs="Arial"/>
        </w:rPr>
        <w:t>1 grudnia</w:t>
      </w:r>
      <w:r w:rsidRPr="00FE0298">
        <w:rPr>
          <w:rFonts w:cs="Arial"/>
        </w:rPr>
        <w:t xml:space="preserve"> 2024 r., na terenie gminy</w:t>
      </w:r>
      <w:r w:rsidR="00DF7AD7" w:rsidRPr="00FE0298">
        <w:rPr>
          <w:rFonts w:cs="Arial"/>
        </w:rPr>
        <w:t xml:space="preserve"> Debrzno </w:t>
      </w:r>
      <w:r w:rsidRPr="00FE0298">
        <w:rPr>
          <w:rFonts w:cs="Arial"/>
        </w:rPr>
        <w:t>zamieszkiwało</w:t>
      </w:r>
      <w:r w:rsidR="0038038C" w:rsidRPr="00FE0298">
        <w:rPr>
          <w:rFonts w:cs="Arial"/>
        </w:rPr>
        <w:t xml:space="preserve"> </w:t>
      </w:r>
      <w:r w:rsidR="00DF7AD7" w:rsidRPr="00FE0298">
        <w:rPr>
          <w:rFonts w:cs="Arial"/>
        </w:rPr>
        <w:t>8404</w:t>
      </w:r>
      <w:r w:rsidRPr="00FE0298">
        <w:rPr>
          <w:rFonts w:cs="Arial"/>
        </w:rPr>
        <w:t xml:space="preserve"> os</w:t>
      </w:r>
      <w:r w:rsidR="0038038C" w:rsidRPr="00FE0298">
        <w:rPr>
          <w:rFonts w:cs="Arial"/>
        </w:rPr>
        <w:t>oby</w:t>
      </w:r>
      <w:r w:rsidRPr="00FE0298">
        <w:rPr>
          <w:rFonts w:cs="Arial"/>
        </w:rPr>
        <w:t>.</w:t>
      </w:r>
    </w:p>
    <w:p w14:paraId="4B65C872" w14:textId="2DDBB65C" w:rsidR="0072515E" w:rsidRPr="00FE0298" w:rsidRDefault="0072515E" w:rsidP="00FE0298">
      <w:pPr>
        <w:spacing w:after="120" w:line="360" w:lineRule="auto"/>
        <w:ind w:left="284"/>
        <w:rPr>
          <w:rFonts w:cs="Arial"/>
        </w:rPr>
      </w:pPr>
      <w:r w:rsidRPr="00FE0298">
        <w:rPr>
          <w:rFonts w:cs="Arial"/>
        </w:rPr>
        <w:lastRenderedPageBreak/>
        <w:t xml:space="preserve">Stopa bezrobocia (stosunek liczby osób bezrobotnych do liczby ludności aktywnej ekonomicznie) w powiecie według stanu na koniec 2024 roku kształtowała się na poziomie </w:t>
      </w:r>
      <w:r w:rsidR="00760D09" w:rsidRPr="00FE0298">
        <w:rPr>
          <w:rFonts w:cs="Arial"/>
        </w:rPr>
        <w:t>9</w:t>
      </w:r>
      <w:r w:rsidR="0038038C" w:rsidRPr="00FE0298">
        <w:rPr>
          <w:rFonts w:cs="Arial"/>
        </w:rPr>
        <w:t>,</w:t>
      </w:r>
      <w:r w:rsidR="00760D09" w:rsidRPr="00FE0298">
        <w:rPr>
          <w:rFonts w:cs="Arial"/>
        </w:rPr>
        <w:t>9</w:t>
      </w:r>
      <w:r w:rsidR="00CE475E" w:rsidRPr="00FE0298">
        <w:rPr>
          <w:rFonts w:cs="Arial"/>
        </w:rPr>
        <w:t> </w:t>
      </w:r>
      <w:r w:rsidRPr="00FE0298">
        <w:rPr>
          <w:rFonts w:cs="Arial"/>
        </w:rPr>
        <w:t>%.</w:t>
      </w:r>
    </w:p>
    <w:p w14:paraId="1AC7ACFC" w14:textId="6E2FD2FF" w:rsidR="0072515E" w:rsidRPr="00FE0298" w:rsidRDefault="0072515E" w:rsidP="00FE0298">
      <w:pPr>
        <w:spacing w:after="120" w:line="360" w:lineRule="auto"/>
        <w:ind w:left="284"/>
        <w:rPr>
          <w:rFonts w:cs="Arial"/>
        </w:rPr>
      </w:pPr>
      <w:r w:rsidRPr="00FE0298">
        <w:rPr>
          <w:rFonts w:cs="Arial"/>
        </w:rPr>
        <w:t xml:space="preserve">Głównymi przyczynami trudnej sytuacji życiowej osób i rodzin, a jednocześnie powodami ubiegania się o świadczenia z pomocy społecznej było </w:t>
      </w:r>
      <w:r w:rsidR="00BF38A0" w:rsidRPr="00FE0298">
        <w:rPr>
          <w:rFonts w:cs="Arial"/>
        </w:rPr>
        <w:t>m.in</w:t>
      </w:r>
      <w:r w:rsidRPr="00FE0298">
        <w:rPr>
          <w:rFonts w:cs="Arial"/>
        </w:rPr>
        <w:t>.: ubóstwo, bezrobocie, niepełnosprawność,</w:t>
      </w:r>
      <w:r w:rsidR="0038038C" w:rsidRPr="00FE0298">
        <w:rPr>
          <w:rFonts w:cs="Arial"/>
        </w:rPr>
        <w:t xml:space="preserve"> </w:t>
      </w:r>
      <w:r w:rsidRPr="00FE0298">
        <w:rPr>
          <w:rFonts w:cs="Arial"/>
        </w:rPr>
        <w:t>długotrwała lub ciężka choroba.</w:t>
      </w:r>
    </w:p>
    <w:p w14:paraId="332C51F6" w14:textId="00FC78DA" w:rsidR="00760D09" w:rsidRPr="00FE0298" w:rsidRDefault="00206C27" w:rsidP="00FE0298">
      <w:pPr>
        <w:spacing w:after="120" w:line="360" w:lineRule="auto"/>
        <w:ind w:left="284"/>
        <w:rPr>
          <w:rFonts w:cs="Arial"/>
          <w:i/>
          <w:iCs/>
        </w:rPr>
      </w:pPr>
      <w:r w:rsidRPr="00FE0298">
        <w:rPr>
          <w:rFonts w:cs="Arial"/>
        </w:rPr>
        <w:t>Z pisma dyrektora wynika, że „</w:t>
      </w:r>
      <w:r w:rsidR="0072515E" w:rsidRPr="00FE0298">
        <w:rPr>
          <w:rFonts w:cs="Arial"/>
          <w:i/>
          <w:iCs/>
        </w:rPr>
        <w:t>Ośrodek Pomocy Społecznej</w:t>
      </w:r>
      <w:r w:rsidR="00760D09" w:rsidRPr="00FE0298">
        <w:rPr>
          <w:rFonts w:cs="Arial"/>
          <w:i/>
          <w:iCs/>
        </w:rPr>
        <w:t xml:space="preserve"> w Debrznie ma swoją siedzibę w</w:t>
      </w:r>
      <w:r w:rsidR="00D17EA3" w:rsidRPr="00FE0298">
        <w:rPr>
          <w:rFonts w:cs="Arial"/>
          <w:i/>
          <w:iCs/>
        </w:rPr>
        <w:t> </w:t>
      </w:r>
      <w:r w:rsidR="00760D09" w:rsidRPr="00FE0298">
        <w:rPr>
          <w:rFonts w:cs="Arial"/>
          <w:i/>
          <w:iCs/>
        </w:rPr>
        <w:t>budynku przy</w:t>
      </w:r>
      <w:r w:rsidRPr="00FE0298">
        <w:rPr>
          <w:rFonts w:cs="Arial"/>
          <w:i/>
          <w:iCs/>
        </w:rPr>
        <w:t xml:space="preserve"> </w:t>
      </w:r>
      <w:r w:rsidR="00760D09" w:rsidRPr="00FE0298">
        <w:rPr>
          <w:rFonts w:cs="Arial"/>
          <w:i/>
          <w:iCs/>
        </w:rPr>
        <w:t>ul. Ogrodowej 27. Budynek dwukondygnacyjny, w całości przeznaczony na potrzeby realizacji zadań przez Ośrodek. Jest dostosowany do potrzeb osób niepełnosprawnych.</w:t>
      </w:r>
    </w:p>
    <w:p w14:paraId="360E070A" w14:textId="6CBC4091" w:rsidR="00760D09" w:rsidRPr="00FE0298" w:rsidRDefault="00760D09" w:rsidP="00FE0298">
      <w:pPr>
        <w:spacing w:after="120" w:line="360" w:lineRule="auto"/>
        <w:ind w:left="284"/>
        <w:rPr>
          <w:rFonts w:cs="Arial"/>
          <w:i/>
          <w:iCs/>
        </w:rPr>
      </w:pPr>
      <w:r w:rsidRPr="00FE0298">
        <w:rPr>
          <w:rFonts w:cs="Arial"/>
          <w:i/>
          <w:iCs/>
        </w:rPr>
        <w:t xml:space="preserve">Pomieszczenia są przystosowane do indywidualnej pracy wykonywanej przez pracowników socjalnych. </w:t>
      </w:r>
      <w:r w:rsidR="00780D23" w:rsidRPr="00FE0298">
        <w:rPr>
          <w:rFonts w:cs="Arial"/>
          <w:i/>
          <w:iCs/>
        </w:rPr>
        <w:t>Wyposażone</w:t>
      </w:r>
      <w:r w:rsidRPr="00FE0298">
        <w:rPr>
          <w:rFonts w:cs="Arial"/>
          <w:i/>
          <w:iCs/>
        </w:rPr>
        <w:t xml:space="preserve"> są w niezbędny sprzęt techniczno-biurowy co zapewnia sprawne funkcjonowanie jednostki. Ponadto pracownicy socjalni posiadają dostęp do sprzętu mobilnego, </w:t>
      </w:r>
      <w:r w:rsidR="00780D23" w:rsidRPr="00FE0298">
        <w:rPr>
          <w:rFonts w:cs="Arial"/>
          <w:i/>
          <w:iCs/>
        </w:rPr>
        <w:t>umożliwiającego</w:t>
      </w:r>
      <w:r w:rsidRPr="00FE0298">
        <w:rPr>
          <w:rFonts w:cs="Arial"/>
          <w:i/>
          <w:iCs/>
        </w:rPr>
        <w:t xml:space="preserve"> przeprowadzanie rodzinnych wywiadów </w:t>
      </w:r>
      <w:r w:rsidR="00780D23" w:rsidRPr="00FE0298">
        <w:rPr>
          <w:rFonts w:cs="Arial"/>
          <w:i/>
          <w:iCs/>
        </w:rPr>
        <w:t>środowiskowych</w:t>
      </w:r>
      <w:r w:rsidRPr="00FE0298">
        <w:rPr>
          <w:rFonts w:cs="Arial"/>
          <w:i/>
          <w:iCs/>
        </w:rPr>
        <w:t xml:space="preserve"> w</w:t>
      </w:r>
      <w:r w:rsidR="00CE475E" w:rsidRPr="00FE0298">
        <w:rPr>
          <w:rFonts w:cs="Arial"/>
          <w:i/>
          <w:iCs/>
        </w:rPr>
        <w:t> </w:t>
      </w:r>
      <w:r w:rsidRPr="00FE0298">
        <w:rPr>
          <w:rFonts w:cs="Arial"/>
          <w:i/>
          <w:iCs/>
        </w:rPr>
        <w:t>miejscu zamieszkania klientów.</w:t>
      </w:r>
      <w:r w:rsidR="00206C27" w:rsidRPr="00FE0298">
        <w:rPr>
          <w:rFonts w:cs="Arial"/>
          <w:i/>
          <w:iCs/>
        </w:rPr>
        <w:t>”.</w:t>
      </w:r>
    </w:p>
    <w:p w14:paraId="3D43D2BF" w14:textId="07811BBA" w:rsidR="0072515E" w:rsidRPr="00FE0298" w:rsidRDefault="00204BD5" w:rsidP="00FE0298">
      <w:pPr>
        <w:spacing w:after="120" w:line="360" w:lineRule="auto"/>
        <w:ind w:left="284"/>
        <w:rPr>
          <w:rFonts w:cs="Arial"/>
        </w:rPr>
      </w:pPr>
      <w:r w:rsidRPr="00FE0298">
        <w:rPr>
          <w:rFonts w:cs="Arial"/>
        </w:rPr>
        <w:t xml:space="preserve">Zgodnie z obowiązującym regulaminem pracy, </w:t>
      </w:r>
      <w:r w:rsidR="0072515E" w:rsidRPr="00FE0298">
        <w:rPr>
          <w:rFonts w:cs="Arial"/>
        </w:rPr>
        <w:t>Ośrodek</w:t>
      </w:r>
      <w:r w:rsidR="002A12C9" w:rsidRPr="00FE0298">
        <w:rPr>
          <w:rFonts w:cs="Arial"/>
        </w:rPr>
        <w:t xml:space="preserve"> </w:t>
      </w:r>
      <w:r w:rsidR="0072515E" w:rsidRPr="00FE0298">
        <w:rPr>
          <w:rFonts w:cs="Arial"/>
        </w:rPr>
        <w:t>czynny jest w dni robocze</w:t>
      </w:r>
      <w:r w:rsidR="00442310" w:rsidRPr="00FE0298">
        <w:rPr>
          <w:rFonts w:cs="Arial"/>
        </w:rPr>
        <w:t xml:space="preserve"> od poniedziałku do piątku</w:t>
      </w:r>
      <w:r w:rsidR="0072515E" w:rsidRPr="00FE0298">
        <w:rPr>
          <w:rFonts w:cs="Arial"/>
        </w:rPr>
        <w:t>,</w:t>
      </w:r>
      <w:r w:rsidR="00442310" w:rsidRPr="00FE0298">
        <w:rPr>
          <w:rFonts w:cs="Arial"/>
        </w:rPr>
        <w:t xml:space="preserve"> </w:t>
      </w:r>
      <w:r w:rsidR="0072515E" w:rsidRPr="00FE0298">
        <w:rPr>
          <w:rFonts w:cs="Arial"/>
        </w:rPr>
        <w:t>w godzinach</w:t>
      </w:r>
      <w:r w:rsidR="00442310" w:rsidRPr="00FE0298">
        <w:rPr>
          <w:rFonts w:cs="Arial"/>
        </w:rPr>
        <w:t xml:space="preserve"> 7:</w:t>
      </w:r>
      <w:r w:rsidRPr="00FE0298">
        <w:rPr>
          <w:rFonts w:cs="Arial"/>
        </w:rPr>
        <w:t>0</w:t>
      </w:r>
      <w:r w:rsidR="00442310" w:rsidRPr="00FE0298">
        <w:rPr>
          <w:rFonts w:cs="Arial"/>
        </w:rPr>
        <w:t>0-15:</w:t>
      </w:r>
      <w:r w:rsidRPr="00FE0298">
        <w:rPr>
          <w:rFonts w:cs="Arial"/>
        </w:rPr>
        <w:t>0</w:t>
      </w:r>
      <w:r w:rsidR="00442310" w:rsidRPr="00FE0298">
        <w:rPr>
          <w:rFonts w:cs="Arial"/>
        </w:rPr>
        <w:t>0.</w:t>
      </w:r>
    </w:p>
    <w:p w14:paraId="49B4876F" w14:textId="38D84286" w:rsidR="0025513D" w:rsidRPr="00FE0298" w:rsidRDefault="0072515E" w:rsidP="00FE0298">
      <w:pPr>
        <w:spacing w:after="120" w:line="360" w:lineRule="auto"/>
        <w:ind w:left="284"/>
        <w:rPr>
          <w:rFonts w:cs="Arial"/>
        </w:rPr>
      </w:pPr>
      <w:r w:rsidRPr="00FE0298">
        <w:rPr>
          <w:rFonts w:cs="Arial"/>
        </w:rPr>
        <w:t>Pracownicy</w:t>
      </w:r>
      <w:r w:rsidR="00204BD5" w:rsidRPr="00FE0298">
        <w:rPr>
          <w:rFonts w:cs="Arial"/>
        </w:rPr>
        <w:t xml:space="preserve"> </w:t>
      </w:r>
      <w:r w:rsidR="00442310" w:rsidRPr="00FE0298">
        <w:rPr>
          <w:rFonts w:cs="Arial"/>
        </w:rPr>
        <w:t xml:space="preserve">pracują w </w:t>
      </w:r>
      <w:r w:rsidR="00204BD5" w:rsidRPr="00FE0298">
        <w:rPr>
          <w:rFonts w:cs="Arial"/>
        </w:rPr>
        <w:t xml:space="preserve">systemie jednozmianowym, natomiast pracownicy socjalni przyjmują interesantów w godzinach </w:t>
      </w:r>
      <w:r w:rsidR="0025513D" w:rsidRPr="00FE0298">
        <w:rPr>
          <w:rFonts w:cs="Arial"/>
        </w:rPr>
        <w:t>7:30 do 10:00. Pozostały czas pracy przeznaczają na pracę w</w:t>
      </w:r>
      <w:r w:rsidR="00CE475E" w:rsidRPr="00FE0298">
        <w:rPr>
          <w:rFonts w:cs="Arial"/>
        </w:rPr>
        <w:t> </w:t>
      </w:r>
      <w:r w:rsidR="0025513D" w:rsidRPr="00FE0298">
        <w:rPr>
          <w:rFonts w:cs="Arial"/>
        </w:rPr>
        <w:t>terenie. Każdy z 5 pracowników socjalnych ma swój rejon pracy. Na czas urlopu bądź choroby pracownicy</w:t>
      </w:r>
      <w:r w:rsidR="00665A7D" w:rsidRPr="00FE0298">
        <w:rPr>
          <w:rFonts w:cs="Arial"/>
        </w:rPr>
        <w:t xml:space="preserve"> zastępują się wzajemnie</w:t>
      </w:r>
      <w:r w:rsidR="0025513D" w:rsidRPr="00FE0298">
        <w:rPr>
          <w:rFonts w:cs="Arial"/>
        </w:rPr>
        <w:t>. W Ośrodku prowadzona jest ewidencja wyjść pracowników.</w:t>
      </w:r>
    </w:p>
    <w:p w14:paraId="3C3C5808" w14:textId="7DB7E881" w:rsidR="00442310" w:rsidRPr="00FE0298" w:rsidRDefault="0025513D" w:rsidP="00FE0298">
      <w:pPr>
        <w:spacing w:after="120" w:line="360" w:lineRule="auto"/>
        <w:ind w:left="284"/>
        <w:rPr>
          <w:rFonts w:cs="Arial"/>
        </w:rPr>
      </w:pPr>
      <w:r w:rsidRPr="00FE0298">
        <w:rPr>
          <w:rFonts w:cs="Arial"/>
        </w:rPr>
        <w:t xml:space="preserve">Do dyspozycji pracowników pozostają dwa samochody służbowe. </w:t>
      </w:r>
    </w:p>
    <w:p w14:paraId="2A8FF925" w14:textId="1FCA82B3" w:rsidR="007A4965" w:rsidRPr="00FE0298" w:rsidRDefault="00206C27" w:rsidP="00FE0298">
      <w:pPr>
        <w:spacing w:after="120" w:line="360" w:lineRule="auto"/>
        <w:rPr>
          <w:rFonts w:cs="Arial"/>
        </w:rPr>
      </w:pPr>
      <w:r w:rsidRPr="00FE0298">
        <w:rPr>
          <w:rFonts w:cs="Arial"/>
        </w:rPr>
        <w:t>[Dowód: akta kontroli str</w:t>
      </w:r>
      <w:r w:rsidR="00BF38A0" w:rsidRPr="00FE0298">
        <w:rPr>
          <w:rFonts w:cs="Arial"/>
        </w:rPr>
        <w:t>.</w:t>
      </w:r>
      <w:r w:rsidRPr="00FE0298">
        <w:rPr>
          <w:rFonts w:cs="Arial"/>
        </w:rPr>
        <w:t xml:space="preserve"> 22</w:t>
      </w:r>
      <w:r w:rsidR="00BF38A0" w:rsidRPr="00FE0298">
        <w:rPr>
          <w:rFonts w:cs="Arial"/>
        </w:rPr>
        <w:t>]</w:t>
      </w:r>
    </w:p>
    <w:p w14:paraId="4FD2AFD9" w14:textId="3763DAA0" w:rsidR="0072515E" w:rsidRPr="00FE0298" w:rsidRDefault="0072515E" w:rsidP="00FE0298">
      <w:pPr>
        <w:pStyle w:val="Akapitzlist"/>
        <w:numPr>
          <w:ilvl w:val="0"/>
          <w:numId w:val="12"/>
        </w:numPr>
        <w:spacing w:after="120" w:line="360" w:lineRule="auto"/>
        <w:rPr>
          <w:rFonts w:cs="Arial"/>
          <w:b/>
          <w:bCs/>
          <w:szCs w:val="24"/>
        </w:rPr>
      </w:pPr>
      <w:r w:rsidRPr="00FE0298">
        <w:rPr>
          <w:rFonts w:cs="Arial"/>
          <w:b/>
          <w:bCs/>
          <w:szCs w:val="24"/>
        </w:rPr>
        <w:t>Ogólne założenia polityki społecznej gminy określone w ustawie</w:t>
      </w:r>
      <w:r w:rsidR="00E67E84" w:rsidRPr="00FE0298">
        <w:rPr>
          <w:rFonts w:cs="Arial"/>
          <w:b/>
          <w:bCs/>
          <w:szCs w:val="24"/>
        </w:rPr>
        <w:t xml:space="preserve"> </w:t>
      </w:r>
      <w:r w:rsidRPr="00FE0298">
        <w:rPr>
          <w:rFonts w:cs="Arial"/>
          <w:b/>
          <w:bCs/>
          <w:szCs w:val="24"/>
        </w:rPr>
        <w:t>o pomocy społecznej.</w:t>
      </w:r>
    </w:p>
    <w:p w14:paraId="60B0F0B2" w14:textId="77777777" w:rsidR="0072515E" w:rsidRPr="00FE0298" w:rsidRDefault="0072515E" w:rsidP="00FE0298">
      <w:pPr>
        <w:spacing w:after="120" w:line="360" w:lineRule="auto"/>
        <w:ind w:left="360"/>
        <w:rPr>
          <w:rFonts w:cs="Arial"/>
          <w:b/>
          <w:bCs/>
        </w:rPr>
      </w:pPr>
      <w:r w:rsidRPr="00FE0298">
        <w:rPr>
          <w:rFonts w:cs="Arial"/>
          <w:b/>
          <w:bCs/>
        </w:rPr>
        <w:t>Ocena zasobów pomocy społecznej.</w:t>
      </w:r>
    </w:p>
    <w:p w14:paraId="3FB893A5" w14:textId="77777777" w:rsidR="004D3E3B" w:rsidRPr="00FE0298" w:rsidRDefault="004D3E3B" w:rsidP="00FE0298">
      <w:pPr>
        <w:spacing w:after="120" w:line="360" w:lineRule="auto"/>
        <w:ind w:left="360"/>
        <w:rPr>
          <w:rFonts w:cs="Arial"/>
        </w:rPr>
      </w:pPr>
      <w:r w:rsidRPr="00FE0298">
        <w:rPr>
          <w:rFonts w:cs="Arial"/>
        </w:rPr>
        <w:t>O</w:t>
      </w:r>
      <w:r w:rsidR="0072515E" w:rsidRPr="00FE0298">
        <w:rPr>
          <w:rFonts w:cs="Arial"/>
        </w:rPr>
        <w:t xml:space="preserve">cena </w:t>
      </w:r>
      <w:r w:rsidRPr="00FE0298">
        <w:rPr>
          <w:rFonts w:cs="Arial"/>
        </w:rPr>
        <w:t>z</w:t>
      </w:r>
      <w:r w:rsidR="0072515E" w:rsidRPr="00FE0298">
        <w:rPr>
          <w:rFonts w:cs="Arial"/>
        </w:rPr>
        <w:t>asobów za</w:t>
      </w:r>
      <w:r w:rsidRPr="00FE0298">
        <w:rPr>
          <w:rFonts w:cs="Arial"/>
        </w:rPr>
        <w:t xml:space="preserve"> rok</w:t>
      </w:r>
      <w:r w:rsidR="0072515E" w:rsidRPr="00FE0298">
        <w:rPr>
          <w:rFonts w:cs="Arial"/>
        </w:rPr>
        <w:t xml:space="preserve"> 2024 przekazana została</w:t>
      </w:r>
      <w:r w:rsidRPr="00FE0298">
        <w:rPr>
          <w:rFonts w:cs="Arial"/>
        </w:rPr>
        <w:t xml:space="preserve"> przez Dyrektora OPS w Debrznie do Rady Miejskiej w Debrznie w dniu 30 kwietnia 2025 r. </w:t>
      </w:r>
    </w:p>
    <w:p w14:paraId="74EEE857" w14:textId="2704EA99" w:rsidR="0072515E" w:rsidRPr="00FE0298" w:rsidRDefault="004D3E3B" w:rsidP="00FE0298">
      <w:pPr>
        <w:spacing w:after="120" w:line="360" w:lineRule="auto"/>
        <w:ind w:left="360"/>
        <w:rPr>
          <w:rFonts w:cs="Arial"/>
        </w:rPr>
      </w:pPr>
      <w:r w:rsidRPr="00FE0298">
        <w:rPr>
          <w:rFonts w:cs="Arial"/>
        </w:rPr>
        <w:lastRenderedPageBreak/>
        <w:t>Jak wskazuje art. 16a ust. 4 ustawy o pomocy społecznej to organ wykonawczy jednostki samorządu terytorialnego (w tym przypadku burmistrz) przedstawia co roku do dnia 30 kwietnia odpowiednio radzie gminy ocenę, która to jest podstawą do planowania budżetu na rok następny.</w:t>
      </w:r>
    </w:p>
    <w:p w14:paraId="697DB642" w14:textId="561C128F" w:rsidR="00273015" w:rsidRPr="00FE0298" w:rsidRDefault="00273015" w:rsidP="00FE0298">
      <w:pPr>
        <w:spacing w:after="120" w:line="360" w:lineRule="auto"/>
        <w:ind w:left="360"/>
        <w:rPr>
          <w:rFonts w:cs="Arial"/>
          <w:u w:val="single"/>
        </w:rPr>
      </w:pPr>
      <w:r w:rsidRPr="00FE0298">
        <w:rPr>
          <w:rFonts w:cs="Arial"/>
          <w:u w:val="single"/>
        </w:rPr>
        <w:t xml:space="preserve">Powyższa nieprawidłowość będzie przedmiotem zaleceń pokontrolnych. </w:t>
      </w:r>
    </w:p>
    <w:p w14:paraId="0C544154" w14:textId="2AF59867" w:rsidR="0072515E" w:rsidRPr="00FE0298" w:rsidRDefault="0072515E" w:rsidP="00FE0298">
      <w:pPr>
        <w:spacing w:after="120" w:line="360" w:lineRule="auto"/>
        <w:rPr>
          <w:rFonts w:cs="Arial"/>
        </w:rPr>
      </w:pPr>
      <w:r w:rsidRPr="00FE0298">
        <w:rPr>
          <w:rFonts w:cs="Arial"/>
        </w:rPr>
        <w:t>[</w:t>
      </w:r>
      <w:r w:rsidR="004D3E3B" w:rsidRPr="00FE0298">
        <w:rPr>
          <w:rFonts w:cs="Arial"/>
        </w:rPr>
        <w:t>Dowód: akta kontroli str</w:t>
      </w:r>
      <w:r w:rsidRPr="00FE0298">
        <w:rPr>
          <w:rFonts w:cs="Arial"/>
        </w:rPr>
        <w:t>.</w:t>
      </w:r>
      <w:r w:rsidR="004D3E3B" w:rsidRPr="00FE0298">
        <w:rPr>
          <w:rFonts w:cs="Arial"/>
        </w:rPr>
        <w:t xml:space="preserve"> 90-94</w:t>
      </w:r>
      <w:r w:rsidRPr="00FE0298">
        <w:rPr>
          <w:rFonts w:cs="Arial"/>
        </w:rPr>
        <w:t>]</w:t>
      </w:r>
    </w:p>
    <w:p w14:paraId="145F7B54" w14:textId="05028A49" w:rsidR="0072515E" w:rsidRPr="00FE0298" w:rsidRDefault="0072515E" w:rsidP="00FE0298">
      <w:pPr>
        <w:spacing w:after="120" w:line="360" w:lineRule="auto"/>
        <w:ind w:left="284"/>
        <w:rPr>
          <w:rFonts w:cs="Arial"/>
          <w:b/>
          <w:bCs/>
        </w:rPr>
      </w:pPr>
      <w:r w:rsidRPr="00FE0298">
        <w:rPr>
          <w:rFonts w:cs="Arial"/>
          <w:b/>
          <w:bCs/>
        </w:rPr>
        <w:t>Strategia rozwiązywania problemów społecznych.</w:t>
      </w:r>
    </w:p>
    <w:p w14:paraId="2E0B09ED" w14:textId="47F7119A" w:rsidR="0072515E" w:rsidRPr="00FE0298" w:rsidRDefault="0072515E" w:rsidP="00FE0298">
      <w:pPr>
        <w:spacing w:after="120" w:line="360" w:lineRule="auto"/>
        <w:ind w:left="284"/>
        <w:rPr>
          <w:rFonts w:cs="Arial"/>
        </w:rPr>
      </w:pPr>
      <w:r w:rsidRPr="00FE0298">
        <w:rPr>
          <w:rFonts w:cs="Arial"/>
        </w:rPr>
        <w:t xml:space="preserve">Uchwałą Nr </w:t>
      </w:r>
      <w:r w:rsidR="0025513D" w:rsidRPr="00FE0298">
        <w:rPr>
          <w:rFonts w:cs="Arial"/>
        </w:rPr>
        <w:t>23.LXXV.20</w:t>
      </w:r>
      <w:r w:rsidRPr="00FE0298">
        <w:rPr>
          <w:rFonts w:cs="Arial"/>
        </w:rPr>
        <w:t>2</w:t>
      </w:r>
      <w:r w:rsidR="003B5DC9" w:rsidRPr="00FE0298">
        <w:rPr>
          <w:rFonts w:cs="Arial"/>
        </w:rPr>
        <w:t>3</w:t>
      </w:r>
      <w:r w:rsidRPr="00FE0298">
        <w:rPr>
          <w:rFonts w:cs="Arial"/>
        </w:rPr>
        <w:t xml:space="preserve"> Rad</w:t>
      </w:r>
      <w:r w:rsidR="0025513D" w:rsidRPr="00FE0298">
        <w:rPr>
          <w:rFonts w:cs="Arial"/>
        </w:rPr>
        <w:t xml:space="preserve">y Miejskiej w Debrznie </w:t>
      </w:r>
      <w:r w:rsidRPr="00FE0298">
        <w:rPr>
          <w:rFonts w:cs="Arial"/>
        </w:rPr>
        <w:t>z dnia</w:t>
      </w:r>
      <w:r w:rsidR="0025513D" w:rsidRPr="00FE0298">
        <w:rPr>
          <w:rFonts w:cs="Arial"/>
        </w:rPr>
        <w:t xml:space="preserve"> 24 </w:t>
      </w:r>
      <w:r w:rsidR="003B5DC9" w:rsidRPr="00FE0298">
        <w:rPr>
          <w:rFonts w:cs="Arial"/>
        </w:rPr>
        <w:t>ma</w:t>
      </w:r>
      <w:r w:rsidR="0025513D" w:rsidRPr="00FE0298">
        <w:rPr>
          <w:rFonts w:cs="Arial"/>
        </w:rPr>
        <w:t xml:space="preserve">rca </w:t>
      </w:r>
      <w:r w:rsidRPr="00FE0298">
        <w:rPr>
          <w:rFonts w:cs="Arial"/>
        </w:rPr>
        <w:t>202</w:t>
      </w:r>
      <w:r w:rsidR="003B5DC9" w:rsidRPr="00FE0298">
        <w:rPr>
          <w:rFonts w:cs="Arial"/>
        </w:rPr>
        <w:t>3</w:t>
      </w:r>
      <w:r w:rsidRPr="00FE0298">
        <w:rPr>
          <w:rFonts w:cs="Arial"/>
        </w:rPr>
        <w:t xml:space="preserve"> r. przyjęto Strategię Rozwiązywania Problemów Społecznych</w:t>
      </w:r>
      <w:r w:rsidR="003B5DC9" w:rsidRPr="00FE0298">
        <w:rPr>
          <w:rFonts w:cs="Arial"/>
        </w:rPr>
        <w:t xml:space="preserve"> Gminy</w:t>
      </w:r>
      <w:r w:rsidR="0025513D" w:rsidRPr="00FE0298">
        <w:rPr>
          <w:rFonts w:cs="Arial"/>
        </w:rPr>
        <w:t xml:space="preserve"> Debrzno </w:t>
      </w:r>
      <w:r w:rsidRPr="00FE0298">
        <w:rPr>
          <w:rFonts w:cs="Arial"/>
        </w:rPr>
        <w:t>na lata 202</w:t>
      </w:r>
      <w:r w:rsidR="0025513D" w:rsidRPr="00FE0298">
        <w:rPr>
          <w:rFonts w:cs="Arial"/>
        </w:rPr>
        <w:t>1</w:t>
      </w:r>
      <w:r w:rsidRPr="00FE0298">
        <w:rPr>
          <w:rFonts w:cs="Arial"/>
        </w:rPr>
        <w:t>-203</w:t>
      </w:r>
      <w:r w:rsidR="0025513D" w:rsidRPr="00FE0298">
        <w:rPr>
          <w:rFonts w:cs="Arial"/>
        </w:rPr>
        <w:t>8</w:t>
      </w:r>
      <w:r w:rsidRPr="00FE0298">
        <w:rPr>
          <w:rFonts w:cs="Arial"/>
        </w:rPr>
        <w:t>.</w:t>
      </w:r>
    </w:p>
    <w:p w14:paraId="78889CB7" w14:textId="3CD011FD" w:rsidR="0072515E" w:rsidRPr="00FE0298" w:rsidRDefault="0072515E" w:rsidP="00FE0298">
      <w:pPr>
        <w:spacing w:after="120" w:line="360" w:lineRule="auto"/>
        <w:ind w:left="284"/>
        <w:rPr>
          <w:rFonts w:cs="Arial"/>
        </w:rPr>
      </w:pPr>
      <w:r w:rsidRPr="00FE0298">
        <w:rPr>
          <w:rFonts w:cs="Arial"/>
        </w:rPr>
        <w:t>Sprawozdanie z realizacji strategii za</w:t>
      </w:r>
      <w:r w:rsidR="00FB6580" w:rsidRPr="00FE0298">
        <w:rPr>
          <w:rFonts w:cs="Arial"/>
        </w:rPr>
        <w:t xml:space="preserve"> rok 2024</w:t>
      </w:r>
      <w:r w:rsidRPr="00FE0298">
        <w:rPr>
          <w:rFonts w:cs="Arial"/>
        </w:rPr>
        <w:t xml:space="preserve"> zostało przedłożone Radzie</w:t>
      </w:r>
      <w:r w:rsidR="0025513D" w:rsidRPr="00FE0298">
        <w:rPr>
          <w:rFonts w:cs="Arial"/>
        </w:rPr>
        <w:t xml:space="preserve"> Miejskiej w</w:t>
      </w:r>
      <w:r w:rsidR="00D07CA9" w:rsidRPr="00FE0298">
        <w:rPr>
          <w:rFonts w:cs="Arial"/>
        </w:rPr>
        <w:t> </w:t>
      </w:r>
      <w:r w:rsidR="0025513D" w:rsidRPr="00FE0298">
        <w:rPr>
          <w:rFonts w:cs="Arial"/>
        </w:rPr>
        <w:t xml:space="preserve">Debrznie </w:t>
      </w:r>
      <w:r w:rsidR="00BF0EB6" w:rsidRPr="00FE0298">
        <w:rPr>
          <w:rFonts w:cs="Arial"/>
        </w:rPr>
        <w:t>w</w:t>
      </w:r>
      <w:r w:rsidR="00273015" w:rsidRPr="00FE0298">
        <w:rPr>
          <w:rFonts w:cs="Arial"/>
        </w:rPr>
        <w:t> </w:t>
      </w:r>
      <w:r w:rsidRPr="00FE0298">
        <w:rPr>
          <w:rFonts w:cs="Arial"/>
        </w:rPr>
        <w:t>dniu</w:t>
      </w:r>
      <w:r w:rsidR="00EC4B9F" w:rsidRPr="00FE0298">
        <w:rPr>
          <w:rFonts w:cs="Arial"/>
        </w:rPr>
        <w:t xml:space="preserve"> 29 kwietnia </w:t>
      </w:r>
      <w:r w:rsidRPr="00FE0298">
        <w:rPr>
          <w:rFonts w:cs="Arial"/>
        </w:rPr>
        <w:t xml:space="preserve">2025 r. </w:t>
      </w:r>
    </w:p>
    <w:p w14:paraId="2BF10D98" w14:textId="6635A261" w:rsidR="0072515E" w:rsidRPr="00FE0298" w:rsidRDefault="0072515E" w:rsidP="00FE0298">
      <w:pPr>
        <w:spacing w:after="120" w:line="360" w:lineRule="auto"/>
        <w:ind w:left="284"/>
        <w:rPr>
          <w:rFonts w:cs="Arial"/>
        </w:rPr>
      </w:pPr>
      <w:r w:rsidRPr="00FE0298">
        <w:rPr>
          <w:rFonts w:cs="Arial"/>
        </w:rPr>
        <w:t>Z analizy przedłożonego dokumentu wynika, że Strategia w poszczególnych obszarach była realizowana zgodnie z założonymi celami strategicznymi</w:t>
      </w:r>
      <w:r w:rsidR="002B0C74" w:rsidRPr="00FE0298">
        <w:rPr>
          <w:rFonts w:cs="Arial"/>
        </w:rPr>
        <w:t xml:space="preserve"> </w:t>
      </w:r>
      <w:r w:rsidRPr="00FE0298">
        <w:rPr>
          <w:rFonts w:cs="Arial"/>
        </w:rPr>
        <w:t>i przypisanymi do nich działaniami.</w:t>
      </w:r>
    </w:p>
    <w:p w14:paraId="0B5B375C" w14:textId="2C729B1C" w:rsidR="00D07CA9" w:rsidRPr="00FE0298" w:rsidRDefault="00D07CA9" w:rsidP="00FE0298">
      <w:pPr>
        <w:spacing w:after="120" w:line="360" w:lineRule="auto"/>
        <w:ind w:left="284"/>
        <w:rPr>
          <w:rFonts w:cs="Arial"/>
          <w:i/>
          <w:iCs/>
          <w:u w:val="single"/>
        </w:rPr>
      </w:pPr>
      <w:r w:rsidRPr="00FE0298">
        <w:rPr>
          <w:rFonts w:cs="Arial"/>
          <w:i/>
          <w:iCs/>
          <w:u w:val="single"/>
        </w:rPr>
        <w:t>Nie wniesiono zastrzeżeń do przedmiotowego dokumentu.</w:t>
      </w:r>
    </w:p>
    <w:p w14:paraId="0FECCDA2" w14:textId="46F1FF6C" w:rsidR="00273015" w:rsidRPr="00FE0298" w:rsidRDefault="009969C5" w:rsidP="00FE0298">
      <w:pPr>
        <w:spacing w:after="120" w:line="360" w:lineRule="auto"/>
        <w:rPr>
          <w:rFonts w:cs="Arial"/>
        </w:rPr>
      </w:pPr>
      <w:r w:rsidRPr="00FE0298">
        <w:rPr>
          <w:rFonts w:cs="Arial"/>
        </w:rPr>
        <w:t>[Dowód: akta kontroli str. 95-101</w:t>
      </w:r>
      <w:r w:rsidR="0072515E" w:rsidRPr="00FE0298">
        <w:rPr>
          <w:rFonts w:cs="Arial"/>
        </w:rPr>
        <w:t>]</w:t>
      </w:r>
    </w:p>
    <w:p w14:paraId="1F907AE7" w14:textId="154EED28" w:rsidR="0072515E" w:rsidRPr="00FE0298" w:rsidRDefault="0072515E" w:rsidP="00FE0298">
      <w:pPr>
        <w:spacing w:after="120" w:line="360" w:lineRule="auto"/>
        <w:rPr>
          <w:rFonts w:cs="Arial"/>
          <w:i/>
          <w:iCs/>
        </w:rPr>
      </w:pPr>
      <w:r w:rsidRPr="00FE0298">
        <w:rPr>
          <w:rFonts w:cs="Arial"/>
          <w:b/>
          <w:bCs/>
        </w:rPr>
        <w:t>Sprawozdanie z działalności Ośrodka.</w:t>
      </w:r>
    </w:p>
    <w:p w14:paraId="04C7AC2A" w14:textId="20321B32" w:rsidR="0072515E" w:rsidRPr="00FE0298" w:rsidRDefault="0080302B" w:rsidP="00FE0298">
      <w:pPr>
        <w:spacing w:after="120" w:line="360" w:lineRule="auto"/>
        <w:rPr>
          <w:rFonts w:cs="Arial"/>
        </w:rPr>
      </w:pPr>
      <w:r w:rsidRPr="00FE0298">
        <w:rPr>
          <w:rFonts w:cs="Arial"/>
        </w:rPr>
        <w:t>Dyrektor</w:t>
      </w:r>
      <w:r w:rsidR="00FB6580" w:rsidRPr="00FE0298">
        <w:rPr>
          <w:rFonts w:cs="Arial"/>
        </w:rPr>
        <w:t xml:space="preserve"> </w:t>
      </w:r>
      <w:r w:rsidR="0072515E" w:rsidRPr="00FE0298">
        <w:rPr>
          <w:rFonts w:cs="Arial"/>
        </w:rPr>
        <w:t>Ośrodka Pomocy Społecznej w</w:t>
      </w:r>
      <w:r w:rsidR="00EC4B9F" w:rsidRPr="00FE0298">
        <w:rPr>
          <w:rFonts w:cs="Arial"/>
        </w:rPr>
        <w:t xml:space="preserve"> Debrznie </w:t>
      </w:r>
      <w:r w:rsidR="0072515E" w:rsidRPr="00FE0298">
        <w:rPr>
          <w:rFonts w:cs="Arial"/>
        </w:rPr>
        <w:t xml:space="preserve">przedłożył </w:t>
      </w:r>
      <w:r w:rsidRPr="00FE0298">
        <w:rPr>
          <w:rFonts w:cs="Arial"/>
        </w:rPr>
        <w:t xml:space="preserve">w dniu 29 kwietnia 2025 r. </w:t>
      </w:r>
      <w:r w:rsidR="0072515E" w:rsidRPr="00FE0298">
        <w:rPr>
          <w:rFonts w:cs="Arial"/>
        </w:rPr>
        <w:t>R</w:t>
      </w:r>
      <w:r w:rsidR="00EC4B9F" w:rsidRPr="00FE0298">
        <w:rPr>
          <w:rFonts w:cs="Arial"/>
        </w:rPr>
        <w:t xml:space="preserve">adzie Miejskiej w Debrznie </w:t>
      </w:r>
      <w:r w:rsidRPr="00FE0298">
        <w:rPr>
          <w:rFonts w:cs="Arial"/>
        </w:rPr>
        <w:t xml:space="preserve">roczne </w:t>
      </w:r>
      <w:r w:rsidR="0072515E" w:rsidRPr="00FE0298">
        <w:rPr>
          <w:rFonts w:cs="Arial"/>
        </w:rPr>
        <w:t>sprawozdanie z działalności</w:t>
      </w:r>
      <w:r w:rsidR="00FB6580" w:rsidRPr="00FE0298">
        <w:rPr>
          <w:rFonts w:cs="Arial"/>
        </w:rPr>
        <w:t xml:space="preserve"> </w:t>
      </w:r>
      <w:r w:rsidR="0072515E" w:rsidRPr="00FE0298">
        <w:rPr>
          <w:rFonts w:cs="Arial"/>
        </w:rPr>
        <w:t xml:space="preserve">Ośrodka Pomocy Społecznej w </w:t>
      </w:r>
      <w:r w:rsidR="00EC4B9F" w:rsidRPr="00FE0298">
        <w:rPr>
          <w:rFonts w:cs="Arial"/>
        </w:rPr>
        <w:t>Debrznie</w:t>
      </w:r>
      <w:r w:rsidR="00FB6580" w:rsidRPr="00FE0298">
        <w:rPr>
          <w:rFonts w:cs="Arial"/>
        </w:rPr>
        <w:t xml:space="preserve"> </w:t>
      </w:r>
      <w:r w:rsidR="0072515E" w:rsidRPr="00FE0298">
        <w:rPr>
          <w:rFonts w:cs="Arial"/>
        </w:rPr>
        <w:t>za 2024 r.</w:t>
      </w:r>
      <w:r w:rsidRPr="00FE0298">
        <w:rPr>
          <w:rFonts w:cs="Arial"/>
        </w:rPr>
        <w:t xml:space="preserve"> </w:t>
      </w:r>
    </w:p>
    <w:p w14:paraId="1A91123F" w14:textId="77777777" w:rsidR="0076758A" w:rsidRPr="00FE0298" w:rsidRDefault="009969C5" w:rsidP="00FE0298">
      <w:pPr>
        <w:spacing w:after="120" w:line="360" w:lineRule="auto"/>
        <w:rPr>
          <w:rFonts w:cs="Arial"/>
        </w:rPr>
      </w:pPr>
      <w:r w:rsidRPr="00FE0298">
        <w:rPr>
          <w:rFonts w:cs="Arial"/>
        </w:rPr>
        <w:t>[Dowód: akta kontroli str. 102-150</w:t>
      </w:r>
      <w:r w:rsidR="0072515E" w:rsidRPr="00FE0298">
        <w:rPr>
          <w:rFonts w:cs="Arial"/>
        </w:rPr>
        <w:t>]</w:t>
      </w:r>
    </w:p>
    <w:p w14:paraId="6A95C9F4" w14:textId="3F87D2B3" w:rsidR="003237DC" w:rsidRPr="00FE0298" w:rsidRDefault="003237DC" w:rsidP="00FE0298">
      <w:pPr>
        <w:pStyle w:val="Akapitzlist"/>
        <w:numPr>
          <w:ilvl w:val="0"/>
          <w:numId w:val="12"/>
        </w:numPr>
        <w:spacing w:before="240" w:after="240" w:line="360" w:lineRule="auto"/>
        <w:ind w:left="357" w:hanging="357"/>
        <w:rPr>
          <w:rFonts w:cs="Arial"/>
          <w:szCs w:val="24"/>
        </w:rPr>
      </w:pPr>
      <w:r w:rsidRPr="00FE0298">
        <w:rPr>
          <w:rFonts w:cs="Arial"/>
          <w:b/>
          <w:bCs/>
          <w:szCs w:val="24"/>
        </w:rPr>
        <w:t>Tryb przyznawania świadczeń z pomocy społecznej w formie zadań:</w:t>
      </w:r>
    </w:p>
    <w:p w14:paraId="0F717A33" w14:textId="77777777" w:rsidR="003237DC" w:rsidRPr="00FE0298" w:rsidRDefault="003237DC" w:rsidP="00FE0298">
      <w:pPr>
        <w:spacing w:before="240" w:after="240" w:line="360" w:lineRule="auto"/>
        <w:rPr>
          <w:rFonts w:cs="Arial"/>
          <w:b/>
          <w:bCs/>
        </w:rPr>
      </w:pPr>
      <w:r w:rsidRPr="00FE0298">
        <w:rPr>
          <w:rFonts w:cs="Arial"/>
          <w:b/>
          <w:bCs/>
        </w:rPr>
        <w:t>Własnych gminy o charakterze obowiązkowym:</w:t>
      </w:r>
    </w:p>
    <w:p w14:paraId="0F69A0DD" w14:textId="77777777" w:rsidR="003237DC" w:rsidRPr="00FE0298" w:rsidRDefault="003237DC" w:rsidP="00FE0298">
      <w:pPr>
        <w:spacing w:before="240" w:line="360" w:lineRule="auto"/>
        <w:rPr>
          <w:rFonts w:cs="Arial"/>
          <w:b/>
          <w:bCs/>
        </w:rPr>
      </w:pPr>
      <w:r w:rsidRPr="00FE0298">
        <w:rPr>
          <w:rFonts w:cs="Arial"/>
          <w:b/>
          <w:bCs/>
        </w:rPr>
        <w:t xml:space="preserve">Udzielanie schronienia, zapewnienie posiłku oraz niezbędnego ubrania osobom tego pozbawionym. </w:t>
      </w:r>
    </w:p>
    <w:p w14:paraId="44E44522" w14:textId="4C484790" w:rsidR="00465D28" w:rsidRPr="00FE0298" w:rsidRDefault="00465D28" w:rsidP="00FE0298">
      <w:pPr>
        <w:spacing w:after="120" w:line="360" w:lineRule="auto"/>
        <w:rPr>
          <w:rFonts w:cs="Arial"/>
        </w:rPr>
      </w:pPr>
      <w:r w:rsidRPr="00FE0298">
        <w:rPr>
          <w:rFonts w:cs="Arial"/>
        </w:rPr>
        <w:t xml:space="preserve">W 2024 roku </w:t>
      </w:r>
      <w:r w:rsidR="003237DC" w:rsidRPr="00FE0298">
        <w:rPr>
          <w:rFonts w:cs="Arial"/>
        </w:rPr>
        <w:t>g</w:t>
      </w:r>
      <w:r w:rsidRPr="00FE0298">
        <w:rPr>
          <w:rFonts w:cs="Arial"/>
        </w:rPr>
        <w:t>mina Debrzno realizowała powyższe zadanie na podstawie porozumienia o współpracy zawartego w dniu 2 stycznia 2024 r. pomiędzy Ośrodkiem Pomocy Społecznej w Debrznie</w:t>
      </w:r>
      <w:r w:rsidR="003237DC" w:rsidRPr="00FE0298">
        <w:rPr>
          <w:rFonts w:cs="Arial"/>
        </w:rPr>
        <w:t>,</w:t>
      </w:r>
      <w:r w:rsidRPr="00FE0298">
        <w:rPr>
          <w:rFonts w:cs="Arial"/>
        </w:rPr>
        <w:t xml:space="preserve"> a Pilskim Centrum Pomocy Bliźniemu MONAR-MARKOT.</w:t>
      </w:r>
    </w:p>
    <w:p w14:paraId="043CF170" w14:textId="77777777" w:rsidR="00465D28" w:rsidRPr="00FE0298" w:rsidRDefault="00465D28" w:rsidP="00FE0298">
      <w:pPr>
        <w:spacing w:after="120" w:line="360" w:lineRule="auto"/>
        <w:rPr>
          <w:rFonts w:cs="Arial"/>
        </w:rPr>
      </w:pPr>
      <w:r w:rsidRPr="00FE0298">
        <w:rPr>
          <w:rFonts w:cs="Arial"/>
        </w:rPr>
        <w:lastRenderedPageBreak/>
        <w:t>Uchwałą Nr 90.XX.2019 Rada Miejska w Debrznie z dnia 19 grudnia 2019 r. ustaliła szczegółowe zasady ponoszenia odpłatności za pobyt w schroniskach dla osób bezdomnych oraz schroniskach dla bezdomnych z usługami opiekuńczymi.</w:t>
      </w:r>
    </w:p>
    <w:p w14:paraId="74763342" w14:textId="26D0287A" w:rsidR="00465D28" w:rsidRPr="00FE0298" w:rsidRDefault="00465D28" w:rsidP="00FE0298">
      <w:pPr>
        <w:spacing w:after="120" w:line="360" w:lineRule="auto"/>
        <w:rPr>
          <w:rFonts w:cs="Arial"/>
        </w:rPr>
      </w:pPr>
      <w:r w:rsidRPr="00FE0298">
        <w:rPr>
          <w:rFonts w:cs="Arial"/>
        </w:rPr>
        <w:t xml:space="preserve">W kontrolowanym okresie udzielono pomocy w formie schronienia w schronisku dla osób bezdomnych </w:t>
      </w:r>
      <w:r w:rsidR="00660F7E" w:rsidRPr="00FE0298">
        <w:rPr>
          <w:rFonts w:cs="Arial"/>
        </w:rPr>
        <w:t xml:space="preserve"> jednej </w:t>
      </w:r>
      <w:r w:rsidRPr="00FE0298">
        <w:rPr>
          <w:rFonts w:cs="Arial"/>
        </w:rPr>
        <w:t>osobie</w:t>
      </w:r>
      <w:r w:rsidR="0076758A" w:rsidRPr="00FE0298">
        <w:rPr>
          <w:rFonts w:cs="Arial"/>
        </w:rPr>
        <w:t xml:space="preserve">, wobec powyższego kontrolą objęto postępowanie </w:t>
      </w:r>
      <w:r w:rsidR="00CC1F99" w:rsidRPr="00FE0298">
        <w:rPr>
          <w:rFonts w:cs="Arial"/>
        </w:rPr>
        <w:t xml:space="preserve">administracyjne </w:t>
      </w:r>
      <w:r w:rsidRPr="00FE0298">
        <w:rPr>
          <w:rFonts w:cs="Arial"/>
        </w:rPr>
        <w:t xml:space="preserve">zakończone </w:t>
      </w:r>
      <w:r w:rsidR="0076758A" w:rsidRPr="00FE0298">
        <w:rPr>
          <w:rFonts w:cs="Arial"/>
        </w:rPr>
        <w:t>decyzją</w:t>
      </w:r>
      <w:r w:rsidRPr="00FE0298">
        <w:rPr>
          <w:rFonts w:cs="Arial"/>
        </w:rPr>
        <w:t xml:space="preserve"> nr:  OPS.5022.1-1.2024 z dnia 23.01.2024 r.</w:t>
      </w:r>
    </w:p>
    <w:p w14:paraId="75995380" w14:textId="77777777" w:rsidR="00465D28" w:rsidRPr="00FE0298" w:rsidRDefault="00465D28" w:rsidP="00FE0298">
      <w:pPr>
        <w:spacing w:after="120" w:line="360" w:lineRule="auto"/>
        <w:rPr>
          <w:rFonts w:cs="Arial"/>
        </w:rPr>
      </w:pPr>
      <w:r w:rsidRPr="00FE0298">
        <w:rPr>
          <w:rFonts w:cs="Arial"/>
        </w:rPr>
        <w:t xml:space="preserve">Na podstawie analizy materiału zgromadzonego w sprawie ustalono, że świadczenie w formie tymczasowego schronienia w schronisku dla osób bezdomnych przyznano osobie, która spełniała warunki określone w art. 17 ust. 1 pkt 3, art. 48 i 48a ustawy o pomocy społecznej. </w:t>
      </w:r>
    </w:p>
    <w:p w14:paraId="16253E54" w14:textId="563E3C27" w:rsidR="00465D28" w:rsidRPr="00FE0298" w:rsidRDefault="00465D28" w:rsidP="00FE0298">
      <w:pPr>
        <w:spacing w:after="120" w:line="360" w:lineRule="auto"/>
        <w:rPr>
          <w:rFonts w:cs="Arial"/>
        </w:rPr>
      </w:pPr>
      <w:r w:rsidRPr="00FE0298">
        <w:rPr>
          <w:rFonts w:cs="Arial"/>
        </w:rPr>
        <w:t xml:space="preserve">Decyzja administracyjna przyznająca świadczenie została wydana w terminie określonych w art. 35 § 1 i § 3 Kpa. Zawierała składniki wymienione w art. 107 § Kpa. </w:t>
      </w:r>
    </w:p>
    <w:p w14:paraId="7D4835A0" w14:textId="517BAA92" w:rsidR="00112B22" w:rsidRPr="00FE0298" w:rsidRDefault="00112B22" w:rsidP="00FE0298">
      <w:pPr>
        <w:spacing w:after="120" w:line="360" w:lineRule="auto"/>
        <w:rPr>
          <w:rFonts w:cs="Arial"/>
          <w:i/>
          <w:iCs/>
          <w:u w:val="single"/>
        </w:rPr>
      </w:pPr>
      <w:r w:rsidRPr="00FE0298">
        <w:rPr>
          <w:rFonts w:cs="Arial"/>
          <w:i/>
          <w:iCs/>
          <w:u w:val="single"/>
        </w:rPr>
        <w:t>Nie stwierdzono nieprawidłowości w kontrolowanym zakresie.</w:t>
      </w:r>
    </w:p>
    <w:p w14:paraId="60747A6E" w14:textId="2D2E54A9" w:rsidR="006F2B8A" w:rsidRPr="00FE0298" w:rsidRDefault="0072515E" w:rsidP="00FE0298">
      <w:pPr>
        <w:spacing w:after="120" w:line="360" w:lineRule="auto"/>
        <w:rPr>
          <w:rFonts w:cs="Arial"/>
        </w:rPr>
      </w:pPr>
      <w:r w:rsidRPr="00FE0298">
        <w:rPr>
          <w:rFonts w:cs="Arial"/>
        </w:rPr>
        <w:t>[Dowód: akta kontroli str.</w:t>
      </w:r>
      <w:r w:rsidR="003237DC" w:rsidRPr="00FE0298">
        <w:rPr>
          <w:rFonts w:cs="Arial"/>
        </w:rPr>
        <w:t xml:space="preserve"> 151-158</w:t>
      </w:r>
      <w:r w:rsidRPr="00FE0298">
        <w:rPr>
          <w:rFonts w:cs="Arial"/>
        </w:rPr>
        <w:t>]</w:t>
      </w:r>
    </w:p>
    <w:p w14:paraId="40C1D482" w14:textId="027BBFA9" w:rsidR="0072515E" w:rsidRPr="00FE0298" w:rsidRDefault="0072515E" w:rsidP="00FE0298">
      <w:pPr>
        <w:spacing w:after="120" w:line="360" w:lineRule="auto"/>
        <w:rPr>
          <w:rFonts w:cs="Arial"/>
          <w:b/>
          <w:bCs/>
        </w:rPr>
      </w:pPr>
      <w:r w:rsidRPr="00FE0298">
        <w:rPr>
          <w:rFonts w:cs="Arial"/>
          <w:b/>
          <w:bCs/>
        </w:rPr>
        <w:t>Przyznawanie i wypłacanie zasiłków okresowych.</w:t>
      </w:r>
    </w:p>
    <w:p w14:paraId="67024D60" w14:textId="6409E0DE" w:rsidR="0072515E" w:rsidRPr="00FE0298" w:rsidRDefault="0072515E" w:rsidP="00FE0298">
      <w:pPr>
        <w:suppressAutoHyphens/>
        <w:autoSpaceDN w:val="0"/>
        <w:spacing w:after="120" w:line="360" w:lineRule="auto"/>
        <w:textAlignment w:val="baseline"/>
        <w:rPr>
          <w:rFonts w:eastAsia="NSimSun" w:cs="Arial"/>
          <w:kern w:val="3"/>
          <w:lang w:eastAsia="zh-CN" w:bidi="hi-IN"/>
        </w:rPr>
      </w:pPr>
      <w:r w:rsidRPr="00FE0298">
        <w:rPr>
          <w:rFonts w:eastAsia="NSimSun" w:cs="Arial"/>
          <w:kern w:val="3"/>
          <w:lang w:eastAsia="zh-CN" w:bidi="hi-IN"/>
        </w:rPr>
        <w:t xml:space="preserve">Z rocznego resortowego sprawozdania wynika, że pomocy w formie zasiłku okresowego udzielono </w:t>
      </w:r>
      <w:r w:rsidR="00465D28" w:rsidRPr="00FE0298">
        <w:rPr>
          <w:rFonts w:eastAsia="NSimSun" w:cs="Arial"/>
          <w:kern w:val="3"/>
          <w:lang w:eastAsia="zh-CN" w:bidi="hi-IN"/>
        </w:rPr>
        <w:t>97</w:t>
      </w:r>
      <w:r w:rsidRPr="00FE0298">
        <w:rPr>
          <w:rFonts w:eastAsia="NSimSun" w:cs="Arial"/>
          <w:kern w:val="3"/>
          <w:lang w:eastAsia="zh-CN" w:bidi="hi-IN"/>
        </w:rPr>
        <w:t xml:space="preserve"> osobom. Wypłacono </w:t>
      </w:r>
      <w:r w:rsidR="00465D28" w:rsidRPr="00FE0298">
        <w:rPr>
          <w:rFonts w:eastAsia="NSimSun" w:cs="Arial"/>
          <w:kern w:val="3"/>
          <w:lang w:eastAsia="zh-CN" w:bidi="hi-IN"/>
        </w:rPr>
        <w:t>467</w:t>
      </w:r>
      <w:r w:rsidRPr="00FE0298">
        <w:rPr>
          <w:rFonts w:eastAsia="NSimSun" w:cs="Arial"/>
          <w:kern w:val="3"/>
          <w:lang w:eastAsia="zh-CN" w:bidi="hi-IN"/>
        </w:rPr>
        <w:t xml:space="preserve"> świadcze</w:t>
      </w:r>
      <w:r w:rsidR="003B0DFE" w:rsidRPr="00FE0298">
        <w:rPr>
          <w:rFonts w:eastAsia="NSimSun" w:cs="Arial"/>
          <w:kern w:val="3"/>
          <w:lang w:eastAsia="zh-CN" w:bidi="hi-IN"/>
        </w:rPr>
        <w:t>ń</w:t>
      </w:r>
      <w:r w:rsidRPr="00FE0298">
        <w:rPr>
          <w:rFonts w:eastAsia="NSimSun" w:cs="Arial"/>
          <w:kern w:val="3"/>
          <w:lang w:eastAsia="zh-CN" w:bidi="hi-IN"/>
        </w:rPr>
        <w:t xml:space="preserve"> na kwotę </w:t>
      </w:r>
      <w:r w:rsidR="00465D28" w:rsidRPr="00FE0298">
        <w:rPr>
          <w:rFonts w:eastAsia="NSimSun" w:cs="Arial"/>
          <w:kern w:val="3"/>
          <w:lang w:eastAsia="zh-CN" w:bidi="hi-IN"/>
        </w:rPr>
        <w:t>193 691</w:t>
      </w:r>
      <w:r w:rsidR="005216A2" w:rsidRPr="00FE0298">
        <w:rPr>
          <w:rFonts w:eastAsia="NSimSun" w:cs="Arial"/>
          <w:kern w:val="3"/>
          <w:lang w:eastAsia="zh-CN" w:bidi="hi-IN"/>
        </w:rPr>
        <w:t>,00</w:t>
      </w:r>
      <w:r w:rsidRPr="00FE0298">
        <w:rPr>
          <w:rFonts w:eastAsia="NSimSun" w:cs="Arial"/>
          <w:kern w:val="3"/>
          <w:lang w:eastAsia="zh-CN" w:bidi="hi-IN"/>
        </w:rPr>
        <w:t xml:space="preserve"> zł. Średnia wysokość zasiłku okresowego w 2024 r. wyniosła </w:t>
      </w:r>
      <w:r w:rsidR="00465D28" w:rsidRPr="00FE0298">
        <w:rPr>
          <w:rFonts w:eastAsia="NSimSun" w:cs="Arial"/>
          <w:kern w:val="3"/>
          <w:lang w:eastAsia="zh-CN" w:bidi="hi-IN"/>
        </w:rPr>
        <w:t>414</w:t>
      </w:r>
      <w:r w:rsidRPr="00FE0298">
        <w:rPr>
          <w:rFonts w:eastAsia="NSimSun" w:cs="Arial"/>
          <w:kern w:val="3"/>
          <w:lang w:eastAsia="zh-CN" w:bidi="hi-IN"/>
        </w:rPr>
        <w:t>,</w:t>
      </w:r>
      <w:r w:rsidR="0071105F" w:rsidRPr="00FE0298">
        <w:rPr>
          <w:rFonts w:eastAsia="NSimSun" w:cs="Arial"/>
          <w:kern w:val="3"/>
          <w:lang w:eastAsia="zh-CN" w:bidi="hi-IN"/>
        </w:rPr>
        <w:t>7</w:t>
      </w:r>
      <w:r w:rsidR="00465D28" w:rsidRPr="00FE0298">
        <w:rPr>
          <w:rFonts w:eastAsia="NSimSun" w:cs="Arial"/>
          <w:kern w:val="3"/>
          <w:lang w:eastAsia="zh-CN" w:bidi="hi-IN"/>
        </w:rPr>
        <w:t>6</w:t>
      </w:r>
      <w:r w:rsidRPr="00FE0298">
        <w:rPr>
          <w:rFonts w:eastAsia="NSimSun" w:cs="Arial"/>
          <w:kern w:val="3"/>
          <w:lang w:eastAsia="zh-CN" w:bidi="hi-IN"/>
        </w:rPr>
        <w:t xml:space="preserve"> zł. Najczęstszym powodem udzielenia pomocy było m.in.: bezrobocie</w:t>
      </w:r>
      <w:r w:rsidR="00BD789F" w:rsidRPr="00FE0298">
        <w:rPr>
          <w:rFonts w:eastAsia="NSimSun" w:cs="Arial"/>
          <w:kern w:val="3"/>
          <w:lang w:eastAsia="zh-CN" w:bidi="hi-IN"/>
        </w:rPr>
        <w:t xml:space="preserve"> </w:t>
      </w:r>
      <w:r w:rsidR="00465D28" w:rsidRPr="00FE0298">
        <w:rPr>
          <w:rFonts w:eastAsia="NSimSun" w:cs="Arial"/>
          <w:kern w:val="3"/>
          <w:lang w:eastAsia="zh-CN" w:bidi="hi-IN"/>
        </w:rPr>
        <w:t>oraz długotrwała choroba</w:t>
      </w:r>
      <w:r w:rsidRPr="00FE0298">
        <w:rPr>
          <w:rFonts w:eastAsia="NSimSun" w:cs="Arial"/>
          <w:kern w:val="3"/>
          <w:lang w:eastAsia="zh-CN" w:bidi="hi-IN"/>
        </w:rPr>
        <w:t>.</w:t>
      </w:r>
    </w:p>
    <w:p w14:paraId="5E5F4705" w14:textId="1C16863E" w:rsidR="0072515E" w:rsidRPr="00FE0298" w:rsidRDefault="0072515E" w:rsidP="00FE0298">
      <w:pPr>
        <w:suppressAutoHyphens/>
        <w:autoSpaceDN w:val="0"/>
        <w:spacing w:after="120" w:line="360" w:lineRule="auto"/>
        <w:textAlignment w:val="baseline"/>
        <w:rPr>
          <w:rFonts w:eastAsia="NSimSun" w:cs="Arial"/>
          <w:kern w:val="3"/>
          <w:lang w:eastAsia="zh-CN" w:bidi="hi-IN"/>
        </w:rPr>
      </w:pPr>
      <w:r w:rsidRPr="00FE0298">
        <w:rPr>
          <w:rFonts w:eastAsia="NSimSun" w:cs="Arial"/>
          <w:kern w:val="3"/>
          <w:lang w:eastAsia="zh-CN" w:bidi="hi-IN"/>
        </w:rPr>
        <w:t>Kontroli poddano akta</w:t>
      </w:r>
      <w:r w:rsidR="004D196A" w:rsidRPr="00FE0298">
        <w:rPr>
          <w:rFonts w:eastAsia="NSimSun" w:cs="Arial"/>
          <w:kern w:val="3"/>
          <w:lang w:eastAsia="zh-CN" w:bidi="hi-IN"/>
        </w:rPr>
        <w:t xml:space="preserve"> 1</w:t>
      </w:r>
      <w:r w:rsidR="00381668" w:rsidRPr="00FE0298">
        <w:rPr>
          <w:rFonts w:eastAsia="NSimSun" w:cs="Arial"/>
          <w:kern w:val="3"/>
          <w:lang w:eastAsia="zh-CN" w:bidi="hi-IN"/>
        </w:rPr>
        <w:t>0</w:t>
      </w:r>
      <w:r w:rsidR="004D196A" w:rsidRPr="00FE0298">
        <w:rPr>
          <w:rFonts w:eastAsia="NSimSun" w:cs="Arial"/>
          <w:kern w:val="3"/>
          <w:lang w:eastAsia="zh-CN" w:bidi="hi-IN"/>
        </w:rPr>
        <w:t xml:space="preserve"> </w:t>
      </w:r>
      <w:r w:rsidRPr="00FE0298">
        <w:rPr>
          <w:rFonts w:eastAsia="NSimSun" w:cs="Arial"/>
          <w:kern w:val="3"/>
          <w:lang w:eastAsia="zh-CN" w:bidi="hi-IN"/>
        </w:rPr>
        <w:t>postępowań</w:t>
      </w:r>
      <w:r w:rsidR="00BD789F" w:rsidRPr="00FE0298">
        <w:rPr>
          <w:rFonts w:eastAsia="NSimSun" w:cs="Arial"/>
          <w:kern w:val="3"/>
          <w:lang w:eastAsia="zh-CN" w:bidi="hi-IN"/>
        </w:rPr>
        <w:t xml:space="preserve"> </w:t>
      </w:r>
      <w:r w:rsidRPr="00FE0298">
        <w:rPr>
          <w:rFonts w:eastAsia="NSimSun" w:cs="Arial"/>
          <w:kern w:val="3"/>
          <w:lang w:eastAsia="zh-CN" w:bidi="hi-IN"/>
        </w:rPr>
        <w:t>administracyjnych zakończonych wydaniem decyzji administracyjnej o nr:</w:t>
      </w:r>
    </w:p>
    <w:tbl>
      <w:tblPr>
        <w:tblStyle w:val="Tabela-Siatka"/>
        <w:tblW w:w="9270" w:type="dxa"/>
        <w:tblInd w:w="18" w:type="dxa"/>
        <w:tblLayout w:type="fixed"/>
        <w:tblLook w:val="04A0" w:firstRow="1" w:lastRow="0" w:firstColumn="1" w:lastColumn="0" w:noHBand="0" w:noVBand="1"/>
      </w:tblPr>
      <w:tblGrid>
        <w:gridCol w:w="3127"/>
        <w:gridCol w:w="3150"/>
        <w:gridCol w:w="2993"/>
      </w:tblGrid>
      <w:tr w:rsidR="00933897" w:rsidRPr="00FE0298" w14:paraId="302E2057" w14:textId="77777777" w:rsidTr="000820CF">
        <w:trPr>
          <w:trHeight w:val="393"/>
        </w:trPr>
        <w:tc>
          <w:tcPr>
            <w:tcW w:w="3127" w:type="dxa"/>
          </w:tcPr>
          <w:p w14:paraId="08348148" w14:textId="077EBA6D"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1</w:t>
            </w:r>
            <w:r w:rsidR="009C146F" w:rsidRPr="00FE0298">
              <w:rPr>
                <w:rFonts w:eastAsia="NSimSun" w:cs="Arial"/>
                <w:kern w:val="3"/>
                <w:lang w:eastAsia="zh-CN" w:bidi="hi-IN"/>
              </w:rPr>
              <w:t>. OPS.5011.</w:t>
            </w:r>
            <w:r w:rsidR="004D196A" w:rsidRPr="00FE0298">
              <w:rPr>
                <w:rFonts w:eastAsia="NSimSun" w:cs="Arial"/>
                <w:kern w:val="3"/>
                <w:lang w:eastAsia="zh-CN" w:bidi="hi-IN"/>
              </w:rPr>
              <w:t>9-1.</w:t>
            </w:r>
            <w:r w:rsidR="009C146F" w:rsidRPr="00FE0298">
              <w:rPr>
                <w:rFonts w:eastAsia="NSimSun" w:cs="Arial"/>
                <w:kern w:val="3"/>
                <w:lang w:eastAsia="zh-CN" w:bidi="hi-IN"/>
              </w:rPr>
              <w:t>2024</w:t>
            </w:r>
          </w:p>
        </w:tc>
        <w:tc>
          <w:tcPr>
            <w:tcW w:w="3150" w:type="dxa"/>
          </w:tcPr>
          <w:p w14:paraId="6150614D" w14:textId="73739A80"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2.</w:t>
            </w:r>
            <w:r w:rsidR="000820CF" w:rsidRPr="00FE0298">
              <w:rPr>
                <w:rFonts w:eastAsia="NSimSun" w:cs="Arial"/>
                <w:kern w:val="3"/>
                <w:lang w:eastAsia="zh-CN" w:bidi="hi-IN"/>
              </w:rPr>
              <w:t xml:space="preserve"> OPS</w:t>
            </w:r>
            <w:r w:rsidR="004D196A" w:rsidRPr="00FE0298">
              <w:rPr>
                <w:rFonts w:eastAsia="NSimSun" w:cs="Arial"/>
                <w:kern w:val="3"/>
                <w:lang w:eastAsia="zh-CN" w:bidi="hi-IN"/>
              </w:rPr>
              <w:t>.5011.28-1</w:t>
            </w:r>
            <w:r w:rsidR="000820CF" w:rsidRPr="00FE0298">
              <w:rPr>
                <w:rFonts w:eastAsia="NSimSun" w:cs="Arial"/>
                <w:kern w:val="3"/>
                <w:lang w:eastAsia="zh-CN" w:bidi="hi-IN"/>
              </w:rPr>
              <w:t>2024</w:t>
            </w:r>
          </w:p>
        </w:tc>
        <w:tc>
          <w:tcPr>
            <w:tcW w:w="2993" w:type="dxa"/>
          </w:tcPr>
          <w:p w14:paraId="63B19F03" w14:textId="60353EFF"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3.</w:t>
            </w:r>
            <w:r w:rsidR="000820CF" w:rsidRPr="00FE0298">
              <w:rPr>
                <w:rFonts w:eastAsia="NSimSun" w:cs="Arial"/>
                <w:kern w:val="3"/>
                <w:lang w:eastAsia="zh-CN" w:bidi="hi-IN"/>
              </w:rPr>
              <w:t xml:space="preserve"> OPS</w:t>
            </w:r>
            <w:r w:rsidR="004D196A" w:rsidRPr="00FE0298">
              <w:rPr>
                <w:rFonts w:eastAsia="NSimSun" w:cs="Arial"/>
                <w:kern w:val="3"/>
                <w:lang w:eastAsia="zh-CN" w:bidi="hi-IN"/>
              </w:rPr>
              <w:t>.</w:t>
            </w:r>
            <w:r w:rsidR="000820CF" w:rsidRPr="00FE0298">
              <w:rPr>
                <w:rFonts w:eastAsia="NSimSun" w:cs="Arial"/>
                <w:kern w:val="3"/>
                <w:lang w:eastAsia="zh-CN" w:bidi="hi-IN"/>
              </w:rPr>
              <w:t>5011.</w:t>
            </w:r>
            <w:r w:rsidR="004D196A" w:rsidRPr="00FE0298">
              <w:rPr>
                <w:rFonts w:eastAsia="NSimSun" w:cs="Arial"/>
                <w:kern w:val="3"/>
                <w:lang w:eastAsia="zh-CN" w:bidi="hi-IN"/>
              </w:rPr>
              <w:t>37-1</w:t>
            </w:r>
            <w:r w:rsidR="000820CF" w:rsidRPr="00FE0298">
              <w:rPr>
                <w:rFonts w:eastAsia="NSimSun" w:cs="Arial"/>
                <w:kern w:val="3"/>
                <w:lang w:eastAsia="zh-CN" w:bidi="hi-IN"/>
              </w:rPr>
              <w:t>.2024</w:t>
            </w:r>
          </w:p>
        </w:tc>
      </w:tr>
      <w:tr w:rsidR="00933897" w:rsidRPr="00FE0298" w14:paraId="6EB04FCF" w14:textId="77777777" w:rsidTr="000820CF">
        <w:trPr>
          <w:trHeight w:val="393"/>
        </w:trPr>
        <w:tc>
          <w:tcPr>
            <w:tcW w:w="3127" w:type="dxa"/>
          </w:tcPr>
          <w:p w14:paraId="749B72CF" w14:textId="7B9AA057"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4.</w:t>
            </w:r>
            <w:r w:rsidR="000820CF" w:rsidRPr="00FE0298">
              <w:rPr>
                <w:rFonts w:eastAsia="NSimSun" w:cs="Arial"/>
                <w:kern w:val="3"/>
                <w:lang w:eastAsia="zh-CN" w:bidi="hi-IN"/>
              </w:rPr>
              <w:t xml:space="preserve"> OPS</w:t>
            </w:r>
            <w:r w:rsidR="004D196A" w:rsidRPr="00FE0298">
              <w:rPr>
                <w:rFonts w:eastAsia="NSimSun" w:cs="Arial"/>
                <w:kern w:val="3"/>
                <w:lang w:eastAsia="zh-CN" w:bidi="hi-IN"/>
              </w:rPr>
              <w:t>.</w:t>
            </w:r>
            <w:r w:rsidR="000820CF" w:rsidRPr="00FE0298">
              <w:rPr>
                <w:rFonts w:eastAsia="NSimSun" w:cs="Arial"/>
                <w:kern w:val="3"/>
                <w:lang w:eastAsia="zh-CN" w:bidi="hi-IN"/>
              </w:rPr>
              <w:t>5011.</w:t>
            </w:r>
            <w:r w:rsidR="004D196A" w:rsidRPr="00FE0298">
              <w:rPr>
                <w:rFonts w:eastAsia="NSimSun" w:cs="Arial"/>
                <w:kern w:val="3"/>
                <w:lang w:eastAsia="zh-CN" w:bidi="hi-IN"/>
              </w:rPr>
              <w:t>55-1.</w:t>
            </w:r>
            <w:r w:rsidR="000820CF" w:rsidRPr="00FE0298">
              <w:rPr>
                <w:rFonts w:eastAsia="NSimSun" w:cs="Arial"/>
                <w:kern w:val="3"/>
                <w:lang w:eastAsia="zh-CN" w:bidi="hi-IN"/>
              </w:rPr>
              <w:t>2024</w:t>
            </w:r>
          </w:p>
        </w:tc>
        <w:tc>
          <w:tcPr>
            <w:tcW w:w="3150" w:type="dxa"/>
          </w:tcPr>
          <w:p w14:paraId="0A905ACD" w14:textId="4AA58A8A"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5.</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OPS.5011.25-2.2024</w:t>
            </w:r>
          </w:p>
        </w:tc>
        <w:tc>
          <w:tcPr>
            <w:tcW w:w="2993" w:type="dxa"/>
          </w:tcPr>
          <w:p w14:paraId="5EF817A7" w14:textId="7E4B84BC"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6</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OPS.5011.76-1.2024</w:t>
            </w:r>
          </w:p>
        </w:tc>
      </w:tr>
      <w:tr w:rsidR="00933897" w:rsidRPr="00FE0298" w14:paraId="39F37897" w14:textId="77777777" w:rsidTr="000820CF">
        <w:trPr>
          <w:trHeight w:val="375"/>
        </w:trPr>
        <w:tc>
          <w:tcPr>
            <w:tcW w:w="3127" w:type="dxa"/>
          </w:tcPr>
          <w:p w14:paraId="7CF2B8D9" w14:textId="65082AB6"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7.</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OPS.5011.80-1.2024</w:t>
            </w:r>
          </w:p>
        </w:tc>
        <w:tc>
          <w:tcPr>
            <w:tcW w:w="3150" w:type="dxa"/>
          </w:tcPr>
          <w:p w14:paraId="06AA5865" w14:textId="53FAD56C"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8.</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OPS.5011.35-3.2024</w:t>
            </w:r>
          </w:p>
        </w:tc>
        <w:tc>
          <w:tcPr>
            <w:tcW w:w="2993" w:type="dxa"/>
          </w:tcPr>
          <w:p w14:paraId="500DBC09" w14:textId="1D43E6D2"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9.</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OPS.5011.50-2.2024</w:t>
            </w:r>
          </w:p>
        </w:tc>
      </w:tr>
      <w:tr w:rsidR="00933897" w:rsidRPr="00FE0298" w14:paraId="391A2775" w14:textId="77777777" w:rsidTr="000820CF">
        <w:trPr>
          <w:trHeight w:val="393"/>
        </w:trPr>
        <w:tc>
          <w:tcPr>
            <w:tcW w:w="3127" w:type="dxa"/>
          </w:tcPr>
          <w:p w14:paraId="4C661218" w14:textId="6913A080" w:rsidR="0072515E" w:rsidRPr="00FE0298" w:rsidRDefault="0079317D" w:rsidP="00FE0298">
            <w:pPr>
              <w:suppressAutoHyphens/>
              <w:autoSpaceDN w:val="0"/>
              <w:spacing w:before="0" w:line="360" w:lineRule="auto"/>
              <w:textAlignment w:val="baseline"/>
              <w:rPr>
                <w:rFonts w:eastAsia="NSimSun" w:cs="Arial"/>
                <w:kern w:val="3"/>
                <w:lang w:eastAsia="zh-CN" w:bidi="hi-IN"/>
              </w:rPr>
            </w:pPr>
            <w:r w:rsidRPr="00FE0298">
              <w:rPr>
                <w:rFonts w:eastAsia="NSimSun" w:cs="Arial"/>
                <w:kern w:val="3"/>
                <w:lang w:eastAsia="zh-CN" w:bidi="hi-IN"/>
              </w:rPr>
              <w:t>10.</w:t>
            </w:r>
            <w:r w:rsidR="000820CF" w:rsidRPr="00FE0298">
              <w:rPr>
                <w:rFonts w:eastAsia="NSimSun" w:cs="Arial"/>
                <w:kern w:val="3"/>
                <w:lang w:eastAsia="zh-CN" w:bidi="hi-IN"/>
              </w:rPr>
              <w:t xml:space="preserve"> </w:t>
            </w:r>
            <w:r w:rsidR="00381668" w:rsidRPr="00FE0298">
              <w:rPr>
                <w:rFonts w:eastAsia="NSimSun" w:cs="Arial"/>
                <w:kern w:val="3"/>
                <w:lang w:eastAsia="zh-CN" w:bidi="hi-IN"/>
              </w:rPr>
              <w:t>OPS.5011.88-1.2024</w:t>
            </w:r>
          </w:p>
        </w:tc>
        <w:tc>
          <w:tcPr>
            <w:tcW w:w="3150" w:type="dxa"/>
          </w:tcPr>
          <w:p w14:paraId="02D10960" w14:textId="15D6F360" w:rsidR="0072515E" w:rsidRPr="00FE0298" w:rsidRDefault="0072515E" w:rsidP="00FE0298">
            <w:pPr>
              <w:suppressAutoHyphens/>
              <w:autoSpaceDN w:val="0"/>
              <w:spacing w:before="0" w:line="360" w:lineRule="auto"/>
              <w:textAlignment w:val="baseline"/>
              <w:rPr>
                <w:rFonts w:eastAsia="NSimSun" w:cs="Arial"/>
                <w:kern w:val="3"/>
                <w:lang w:eastAsia="zh-CN" w:bidi="hi-IN"/>
              </w:rPr>
            </w:pPr>
          </w:p>
        </w:tc>
        <w:tc>
          <w:tcPr>
            <w:tcW w:w="2993" w:type="dxa"/>
          </w:tcPr>
          <w:p w14:paraId="28615582" w14:textId="13DA405F" w:rsidR="0072515E" w:rsidRPr="00FE0298" w:rsidRDefault="0072515E" w:rsidP="00FE0298">
            <w:pPr>
              <w:suppressAutoHyphens/>
              <w:autoSpaceDN w:val="0"/>
              <w:spacing w:before="0" w:line="360" w:lineRule="auto"/>
              <w:textAlignment w:val="baseline"/>
              <w:rPr>
                <w:rFonts w:eastAsia="NSimSun" w:cs="Arial"/>
                <w:kern w:val="3"/>
                <w:lang w:eastAsia="zh-CN" w:bidi="hi-IN"/>
              </w:rPr>
            </w:pPr>
          </w:p>
        </w:tc>
      </w:tr>
    </w:tbl>
    <w:p w14:paraId="34D25CD7" w14:textId="368CEDDD" w:rsidR="0072515E" w:rsidRPr="00FE0298" w:rsidRDefault="0072515E" w:rsidP="00FE0298">
      <w:pPr>
        <w:spacing w:after="120" w:line="360" w:lineRule="auto"/>
        <w:rPr>
          <w:rFonts w:cs="Arial"/>
        </w:rPr>
      </w:pPr>
      <w:r w:rsidRPr="00FE0298">
        <w:rPr>
          <w:rFonts w:cs="Arial"/>
        </w:rPr>
        <w:t>Na podstawie materiału zgromadzonego w sprawie ustalono, że w każdym</w:t>
      </w:r>
      <w:r w:rsidR="001A27D8" w:rsidRPr="00FE0298">
        <w:rPr>
          <w:rFonts w:cs="Arial"/>
        </w:rPr>
        <w:t xml:space="preserve"> badanym</w:t>
      </w:r>
      <w:r w:rsidRPr="00FE0298">
        <w:rPr>
          <w:rFonts w:cs="Arial"/>
        </w:rPr>
        <w:t xml:space="preserve"> przypadku pomoc została przyznana zgodnie i na zasadach </w:t>
      </w:r>
      <w:r w:rsidR="001A27D8" w:rsidRPr="00FE0298">
        <w:rPr>
          <w:rFonts w:cs="Arial"/>
        </w:rPr>
        <w:t xml:space="preserve">art. 38 ust. 1-3 </w:t>
      </w:r>
      <w:r w:rsidRPr="00FE0298">
        <w:rPr>
          <w:rFonts w:cs="Arial"/>
        </w:rPr>
        <w:t>ustawy o pomocy społecznej</w:t>
      </w:r>
      <w:r w:rsidR="001A27D8" w:rsidRPr="00FE0298">
        <w:rPr>
          <w:rFonts w:cs="Arial"/>
        </w:rPr>
        <w:t xml:space="preserve">. Ośrodek przyznawał pomoc wyłączne ze środków dotowanych. </w:t>
      </w:r>
    </w:p>
    <w:p w14:paraId="151B6AE0" w14:textId="4C2A276C" w:rsidR="0072515E" w:rsidRPr="00FE0298" w:rsidRDefault="0072515E" w:rsidP="00FE0298">
      <w:pPr>
        <w:spacing w:after="120" w:line="360" w:lineRule="auto"/>
        <w:rPr>
          <w:rFonts w:cs="Arial"/>
        </w:rPr>
      </w:pPr>
      <w:r w:rsidRPr="00FE0298">
        <w:rPr>
          <w:rFonts w:cs="Arial"/>
        </w:rPr>
        <w:t xml:space="preserve">Decyzje administracyjne zostały </w:t>
      </w:r>
      <w:r w:rsidR="00711FD3" w:rsidRPr="00FE0298">
        <w:rPr>
          <w:rFonts w:cs="Arial"/>
        </w:rPr>
        <w:t xml:space="preserve">wydane </w:t>
      </w:r>
      <w:r w:rsidRPr="00FE0298">
        <w:rPr>
          <w:rFonts w:cs="Arial"/>
        </w:rPr>
        <w:t>w terminach określonych w art. 35 § 1</w:t>
      </w:r>
      <w:r w:rsidR="00603A3E" w:rsidRPr="00FE0298">
        <w:rPr>
          <w:rFonts w:cs="Arial"/>
        </w:rPr>
        <w:t xml:space="preserve"> i</w:t>
      </w:r>
      <w:r w:rsidRPr="00FE0298">
        <w:rPr>
          <w:rFonts w:cs="Arial"/>
        </w:rPr>
        <w:t xml:space="preserve"> § 3 Kpa. Zawierały składniki wymienione w art. 107 § Kpa. </w:t>
      </w:r>
    </w:p>
    <w:p w14:paraId="57DFCE44" w14:textId="77777777" w:rsidR="0072515E" w:rsidRPr="00FE0298" w:rsidRDefault="0072515E" w:rsidP="00FE0298">
      <w:pPr>
        <w:spacing w:after="120" w:line="360" w:lineRule="auto"/>
        <w:rPr>
          <w:rFonts w:cs="Arial"/>
          <w:b/>
          <w:bCs/>
          <w:u w:val="single"/>
        </w:rPr>
      </w:pPr>
      <w:r w:rsidRPr="00FE0298">
        <w:rPr>
          <w:rFonts w:cs="Arial"/>
          <w:b/>
          <w:bCs/>
          <w:u w:val="single"/>
        </w:rPr>
        <w:lastRenderedPageBreak/>
        <w:t>Stwierdzone nieprawidłowości:</w:t>
      </w:r>
    </w:p>
    <w:p w14:paraId="3FF8FE10" w14:textId="69037FC7" w:rsidR="0072515E" w:rsidRPr="00FE0298" w:rsidRDefault="0072515E" w:rsidP="00FE0298">
      <w:pPr>
        <w:pStyle w:val="Akapitzlist"/>
        <w:numPr>
          <w:ilvl w:val="0"/>
          <w:numId w:val="14"/>
        </w:numPr>
        <w:spacing w:after="120" w:line="360" w:lineRule="auto"/>
        <w:rPr>
          <w:rFonts w:cs="Arial"/>
          <w:szCs w:val="24"/>
        </w:rPr>
      </w:pPr>
      <w:r w:rsidRPr="00FE0298">
        <w:rPr>
          <w:rFonts w:cs="Arial"/>
          <w:szCs w:val="24"/>
        </w:rPr>
        <w:t xml:space="preserve">W </w:t>
      </w:r>
      <w:r w:rsidR="004D196A" w:rsidRPr="00FE0298">
        <w:rPr>
          <w:rFonts w:cs="Arial"/>
          <w:szCs w:val="24"/>
        </w:rPr>
        <w:t>pięciu</w:t>
      </w:r>
      <w:r w:rsidRPr="00FE0298">
        <w:rPr>
          <w:rFonts w:cs="Arial"/>
          <w:szCs w:val="24"/>
        </w:rPr>
        <w:t xml:space="preserve"> badanych przypadkach decyzja nie zawiera oznaczenia organu gminy – co narusza zapisy art. 107 § 1 pkt 1 Kpa.</w:t>
      </w:r>
    </w:p>
    <w:p w14:paraId="4E379337" w14:textId="5D05C6D6" w:rsidR="0072515E" w:rsidRPr="00FE0298" w:rsidRDefault="0072515E" w:rsidP="00FE0298">
      <w:pPr>
        <w:pStyle w:val="Akapitzlist"/>
        <w:spacing w:after="120" w:line="360" w:lineRule="auto"/>
        <w:ind w:left="780"/>
        <w:rPr>
          <w:rFonts w:cs="Arial"/>
          <w:szCs w:val="24"/>
        </w:rPr>
      </w:pPr>
      <w:r w:rsidRPr="00FE0298">
        <w:rPr>
          <w:rFonts w:cs="Arial"/>
          <w:szCs w:val="24"/>
        </w:rPr>
        <w:t>Zgodnie z art. 7 ust. 1 pkt 6 ustawy z dnia 8 marca 1990 r. o samorządzie gminnym</w:t>
      </w:r>
      <w:r w:rsidRPr="00FE0298">
        <w:rPr>
          <w:rStyle w:val="Odwoanieprzypisudolnego"/>
          <w:rFonts w:eastAsiaTheme="majorEastAsia" w:cs="Arial"/>
          <w:szCs w:val="24"/>
        </w:rPr>
        <w:footnoteReference w:id="1"/>
      </w:r>
      <w:r w:rsidRPr="00FE0298">
        <w:rPr>
          <w:rFonts w:cs="Arial"/>
          <w:szCs w:val="24"/>
        </w:rPr>
        <w:t xml:space="preserve"> do zadań własnych gminy należy zaspokajanie zbiorowych potrzeb wspólnoty m.in. z zakresu pomocy społecznej, a organem właściwym do wydawania decyzji administracyjnych w tym zakresie, na podstawie art. 5 § 2 pkt 3 i 6 Kpa, jest </w:t>
      </w:r>
      <w:r w:rsidR="004D196A" w:rsidRPr="00FE0298">
        <w:rPr>
          <w:rFonts w:cs="Arial"/>
          <w:szCs w:val="24"/>
        </w:rPr>
        <w:t>burmistrz</w:t>
      </w:r>
      <w:r w:rsidRPr="00FE0298">
        <w:rPr>
          <w:rFonts w:cs="Arial"/>
          <w:szCs w:val="24"/>
        </w:rPr>
        <w:t>, który zgodnie z art. 110 ust. 7 ustawy o pomocy społecznej udziela kierownikowi ośrodka pomocy społecznej upoważnienia do wydawania decyzji administracyjnych w indywidualnych sprawach z zakresu pomocy społecznej należących do właściwości gminy.</w:t>
      </w:r>
    </w:p>
    <w:p w14:paraId="451771EF" w14:textId="2721E3C7" w:rsidR="0072515E" w:rsidRPr="00FE0298" w:rsidRDefault="0072515E" w:rsidP="00FE0298">
      <w:pPr>
        <w:pStyle w:val="Akapitzlist"/>
        <w:spacing w:after="120" w:line="360" w:lineRule="auto"/>
        <w:ind w:left="780"/>
        <w:rPr>
          <w:rFonts w:cs="Arial"/>
          <w:szCs w:val="24"/>
        </w:rPr>
      </w:pPr>
      <w:r w:rsidRPr="00FE0298">
        <w:rPr>
          <w:rFonts w:cs="Arial"/>
          <w:szCs w:val="24"/>
        </w:rPr>
        <w:t xml:space="preserve">Z wyjaśnień </w:t>
      </w:r>
      <w:r w:rsidR="004D196A" w:rsidRPr="00FE0298">
        <w:rPr>
          <w:rFonts w:cs="Arial"/>
          <w:szCs w:val="24"/>
        </w:rPr>
        <w:t>dyrektora</w:t>
      </w:r>
      <w:r w:rsidR="0026144B" w:rsidRPr="00FE0298">
        <w:rPr>
          <w:rFonts w:cs="Arial"/>
          <w:szCs w:val="24"/>
        </w:rPr>
        <w:t xml:space="preserve"> </w:t>
      </w:r>
      <w:r w:rsidR="00603A3E" w:rsidRPr="00FE0298">
        <w:rPr>
          <w:rFonts w:cs="Arial"/>
          <w:szCs w:val="24"/>
        </w:rPr>
        <w:t>Ośrodka</w:t>
      </w:r>
      <w:r w:rsidRPr="00FE0298">
        <w:rPr>
          <w:rFonts w:cs="Arial"/>
          <w:szCs w:val="24"/>
        </w:rPr>
        <w:t xml:space="preserve"> wynika, że po piśmie </w:t>
      </w:r>
      <w:r w:rsidR="00603A3E" w:rsidRPr="00FE0298">
        <w:rPr>
          <w:rFonts w:cs="Arial"/>
          <w:szCs w:val="24"/>
        </w:rPr>
        <w:t>d</w:t>
      </w:r>
      <w:r w:rsidRPr="00FE0298">
        <w:rPr>
          <w:rFonts w:cs="Arial"/>
          <w:szCs w:val="24"/>
        </w:rPr>
        <w:t>yrektora Wydział</w:t>
      </w:r>
      <w:r w:rsidR="00603A3E" w:rsidRPr="00FE0298">
        <w:rPr>
          <w:rFonts w:cs="Arial"/>
          <w:szCs w:val="24"/>
        </w:rPr>
        <w:t>u</w:t>
      </w:r>
      <w:r w:rsidRPr="00FE0298">
        <w:rPr>
          <w:rFonts w:cs="Arial"/>
          <w:szCs w:val="24"/>
        </w:rPr>
        <w:t xml:space="preserve"> Polityki Społecznej Pomorskiego Urzędu Wojewódzkiego w Gdańsku, znak PS-IX.020.6.2024 z dnia 23 kwietnia 2024 r., dotyczącym prawidłowego sporządzania decyzji administracyjnych w obszarze pomocy społecznej, skierowanym do dyrektorów i kierowników jednostek organizacyjnych pomocy społecznej, zaczęto prawidłowo stosować oznaczenie organu. </w:t>
      </w:r>
    </w:p>
    <w:p w14:paraId="2F7AA635" w14:textId="14843802" w:rsidR="0072515E" w:rsidRPr="00FE0298" w:rsidRDefault="0072515E" w:rsidP="00FE0298">
      <w:pPr>
        <w:pStyle w:val="Akapitzlist"/>
        <w:spacing w:after="120" w:line="360" w:lineRule="auto"/>
        <w:ind w:left="780"/>
        <w:rPr>
          <w:rFonts w:cs="Arial"/>
          <w:szCs w:val="24"/>
        </w:rPr>
      </w:pPr>
      <w:r w:rsidRPr="00FE0298">
        <w:rPr>
          <w:rFonts w:cs="Arial"/>
          <w:szCs w:val="24"/>
        </w:rPr>
        <w:t>Na podstawie analizy materiału zgromadzonego w sprawie wynika,</w:t>
      </w:r>
      <w:r w:rsidR="008A1591" w:rsidRPr="00FE0298">
        <w:rPr>
          <w:rFonts w:cs="Arial"/>
          <w:szCs w:val="24"/>
        </w:rPr>
        <w:t xml:space="preserve"> </w:t>
      </w:r>
      <w:r w:rsidRPr="00FE0298">
        <w:rPr>
          <w:rFonts w:cs="Arial"/>
          <w:szCs w:val="24"/>
        </w:rPr>
        <w:t>że decyzje administracyjne wydane przed dniem 22 kwietnia 2024 r. zawierały błędne oznaczenie organu gminy, natomiast na czas kontroli Ośrodek w wydawanych decyzjach administracyjnych prawidłowo oznaczał organ administracji publicznej tj</w:t>
      </w:r>
      <w:r w:rsidR="004D196A" w:rsidRPr="00FE0298">
        <w:rPr>
          <w:rFonts w:cs="Arial"/>
          <w:szCs w:val="24"/>
        </w:rPr>
        <w:t>. Burmistrz Debrzna</w:t>
      </w:r>
      <w:r w:rsidRPr="00FE0298">
        <w:rPr>
          <w:rFonts w:cs="Arial"/>
          <w:szCs w:val="24"/>
        </w:rPr>
        <w:t>.</w:t>
      </w:r>
    </w:p>
    <w:p w14:paraId="617DF3AC" w14:textId="7026A4D4" w:rsidR="0072515E" w:rsidRPr="00FE0298" w:rsidRDefault="0026144B" w:rsidP="00FE0298">
      <w:pPr>
        <w:spacing w:after="120" w:line="360" w:lineRule="auto"/>
        <w:ind w:left="708"/>
        <w:rPr>
          <w:rFonts w:cs="Arial"/>
          <w:u w:val="single"/>
        </w:rPr>
      </w:pPr>
      <w:r w:rsidRPr="00FE0298">
        <w:rPr>
          <w:rFonts w:cs="Arial"/>
          <w:u w:val="single"/>
        </w:rPr>
        <w:t>W</w:t>
      </w:r>
      <w:r w:rsidR="009C146F" w:rsidRPr="00FE0298">
        <w:rPr>
          <w:rFonts w:cs="Arial"/>
          <w:u w:val="single"/>
        </w:rPr>
        <w:t xml:space="preserve"> związku z powyższym odstąpiono od wydawania zaleceń pokontrolnych</w:t>
      </w:r>
      <w:r w:rsidR="009C146F" w:rsidRPr="00FE0298">
        <w:rPr>
          <w:rFonts w:cs="Arial"/>
          <w:u w:val="single"/>
        </w:rPr>
        <w:br/>
        <w:t>w przedmiotowym zakresie.</w:t>
      </w:r>
    </w:p>
    <w:p w14:paraId="0D9B99BE" w14:textId="2DE3FF46" w:rsidR="0072515E" w:rsidRPr="00FE0298" w:rsidRDefault="0072515E" w:rsidP="00FE0298">
      <w:pPr>
        <w:spacing w:after="120" w:line="360" w:lineRule="auto"/>
        <w:rPr>
          <w:rFonts w:cs="Arial"/>
        </w:rPr>
      </w:pPr>
      <w:r w:rsidRPr="00FE0298">
        <w:rPr>
          <w:rFonts w:cs="Arial"/>
        </w:rPr>
        <w:t>[Dowód: akta kontroli str.</w:t>
      </w:r>
      <w:r w:rsidR="008A1591" w:rsidRPr="00FE0298">
        <w:rPr>
          <w:rFonts w:cs="Arial"/>
        </w:rPr>
        <w:t xml:space="preserve"> 159-169</w:t>
      </w:r>
      <w:r w:rsidRPr="00FE0298">
        <w:rPr>
          <w:rFonts w:cs="Arial"/>
        </w:rPr>
        <w:t>]</w:t>
      </w:r>
    </w:p>
    <w:p w14:paraId="2565D6DB" w14:textId="77777777" w:rsidR="0072515E" w:rsidRPr="00FE0298" w:rsidRDefault="0072515E" w:rsidP="00FE0298">
      <w:pPr>
        <w:spacing w:after="120" w:line="360" w:lineRule="auto"/>
        <w:rPr>
          <w:rFonts w:cs="Arial"/>
          <w:b/>
          <w:bCs/>
        </w:rPr>
      </w:pPr>
      <w:r w:rsidRPr="00FE0298">
        <w:rPr>
          <w:rFonts w:cs="Arial"/>
          <w:b/>
          <w:bCs/>
        </w:rPr>
        <w:t>Przyznawanie i wypłacanie zasiłków celowych.</w:t>
      </w:r>
    </w:p>
    <w:p w14:paraId="4EF05850" w14:textId="6A048AC6" w:rsidR="0072515E" w:rsidRPr="00FE0298" w:rsidRDefault="0072515E" w:rsidP="00FE0298">
      <w:pPr>
        <w:spacing w:after="120" w:line="360" w:lineRule="auto"/>
        <w:rPr>
          <w:rFonts w:cs="Arial"/>
        </w:rPr>
      </w:pPr>
      <w:r w:rsidRPr="00FE0298">
        <w:rPr>
          <w:rFonts w:cs="Arial"/>
        </w:rPr>
        <w:t xml:space="preserve">W kontrolowanym okresie pomocy w ww. zakresie udzielono </w:t>
      </w:r>
      <w:r w:rsidR="005216A2" w:rsidRPr="00FE0298">
        <w:rPr>
          <w:rFonts w:cs="Arial"/>
        </w:rPr>
        <w:t>194</w:t>
      </w:r>
      <w:r w:rsidRPr="00FE0298">
        <w:rPr>
          <w:rFonts w:cs="Arial"/>
        </w:rPr>
        <w:t xml:space="preserve"> osobom. Na pomoc tą Ośrodek wydatkował kwotę </w:t>
      </w:r>
      <w:r w:rsidR="005216A2" w:rsidRPr="00FE0298">
        <w:rPr>
          <w:rFonts w:cs="Arial"/>
        </w:rPr>
        <w:t>409</w:t>
      </w:r>
      <w:r w:rsidRPr="00FE0298">
        <w:rPr>
          <w:rFonts w:cs="Arial"/>
        </w:rPr>
        <w:t xml:space="preserve"> </w:t>
      </w:r>
      <w:r w:rsidR="005216A2" w:rsidRPr="00FE0298">
        <w:rPr>
          <w:rFonts w:cs="Arial"/>
        </w:rPr>
        <w:t>519</w:t>
      </w:r>
      <w:r w:rsidRPr="00FE0298">
        <w:rPr>
          <w:rFonts w:cs="Arial"/>
        </w:rPr>
        <w:t>,00 zł.</w:t>
      </w:r>
      <w:r w:rsidR="00587CC7" w:rsidRPr="00FE0298">
        <w:rPr>
          <w:rFonts w:cs="Arial"/>
        </w:rPr>
        <w:t xml:space="preserve"> </w:t>
      </w:r>
    </w:p>
    <w:p w14:paraId="7578DD36" w14:textId="24F5976A" w:rsidR="0072515E" w:rsidRPr="00FE0298" w:rsidRDefault="0072515E" w:rsidP="00FE0298">
      <w:pPr>
        <w:spacing w:after="120" w:line="360" w:lineRule="auto"/>
        <w:rPr>
          <w:rFonts w:cs="Arial"/>
        </w:rPr>
      </w:pPr>
      <w:r w:rsidRPr="00FE0298">
        <w:rPr>
          <w:rFonts w:cs="Arial"/>
        </w:rPr>
        <w:t xml:space="preserve">Kontroli poddano akta </w:t>
      </w:r>
      <w:r w:rsidR="005216A2" w:rsidRPr="00FE0298">
        <w:rPr>
          <w:rFonts w:cs="Arial"/>
        </w:rPr>
        <w:t>7</w:t>
      </w:r>
      <w:r w:rsidRPr="00FE0298">
        <w:rPr>
          <w:rFonts w:cs="Arial"/>
        </w:rPr>
        <w:t xml:space="preserve"> postępowań administracyjnych zakończonych wydaniem decyzji o nr:</w:t>
      </w:r>
    </w:p>
    <w:tbl>
      <w:tblPr>
        <w:tblStyle w:val="Tabela-Siatka"/>
        <w:tblW w:w="0" w:type="auto"/>
        <w:tblLook w:val="04A0" w:firstRow="1" w:lastRow="0" w:firstColumn="1" w:lastColumn="0" w:noHBand="0" w:noVBand="1"/>
      </w:tblPr>
      <w:tblGrid>
        <w:gridCol w:w="3145"/>
        <w:gridCol w:w="2918"/>
        <w:gridCol w:w="2999"/>
      </w:tblGrid>
      <w:tr w:rsidR="00933897" w:rsidRPr="00FE0298" w14:paraId="7BDB43A7" w14:textId="77777777" w:rsidTr="00587CC7">
        <w:tc>
          <w:tcPr>
            <w:tcW w:w="3145" w:type="dxa"/>
          </w:tcPr>
          <w:p w14:paraId="38CB4CE4" w14:textId="232D065D" w:rsidR="0072515E" w:rsidRPr="00FE0298" w:rsidRDefault="0072515E" w:rsidP="00FE0298">
            <w:pPr>
              <w:spacing w:after="120" w:line="360" w:lineRule="auto"/>
              <w:rPr>
                <w:rFonts w:cs="Arial"/>
                <w:b/>
                <w:bCs/>
              </w:rPr>
            </w:pPr>
            <w:r w:rsidRPr="00FE0298">
              <w:rPr>
                <w:rFonts w:cs="Arial"/>
                <w:b/>
                <w:bCs/>
              </w:rPr>
              <w:lastRenderedPageBreak/>
              <w:t xml:space="preserve">1. </w:t>
            </w:r>
            <w:r w:rsidR="00587CC7" w:rsidRPr="00FE0298">
              <w:rPr>
                <w:rFonts w:cs="Arial"/>
                <w:b/>
                <w:bCs/>
              </w:rPr>
              <w:t>OPS</w:t>
            </w:r>
            <w:r w:rsidR="005216A2" w:rsidRPr="00FE0298">
              <w:rPr>
                <w:rFonts w:cs="Arial"/>
                <w:b/>
                <w:bCs/>
              </w:rPr>
              <w:t>.</w:t>
            </w:r>
            <w:r w:rsidR="00587CC7" w:rsidRPr="00FE0298">
              <w:rPr>
                <w:rFonts w:cs="Arial"/>
                <w:b/>
                <w:bCs/>
              </w:rPr>
              <w:t>5012.</w:t>
            </w:r>
            <w:r w:rsidR="005216A2" w:rsidRPr="00FE0298">
              <w:rPr>
                <w:rFonts w:cs="Arial"/>
                <w:b/>
                <w:bCs/>
              </w:rPr>
              <w:t>9</w:t>
            </w:r>
            <w:r w:rsidR="00587CC7" w:rsidRPr="00FE0298">
              <w:rPr>
                <w:rFonts w:cs="Arial"/>
                <w:b/>
                <w:bCs/>
              </w:rPr>
              <w:t>.</w:t>
            </w:r>
            <w:r w:rsidR="005216A2" w:rsidRPr="00FE0298">
              <w:rPr>
                <w:rFonts w:cs="Arial"/>
                <w:b/>
                <w:bCs/>
              </w:rPr>
              <w:t>1</w:t>
            </w:r>
            <w:r w:rsidR="00587CC7" w:rsidRPr="00FE0298">
              <w:rPr>
                <w:rFonts w:cs="Arial"/>
                <w:b/>
                <w:bCs/>
              </w:rPr>
              <w:t>.2024</w:t>
            </w:r>
          </w:p>
        </w:tc>
        <w:tc>
          <w:tcPr>
            <w:tcW w:w="2918" w:type="dxa"/>
          </w:tcPr>
          <w:p w14:paraId="6A518C6F" w14:textId="556880C9" w:rsidR="0072515E" w:rsidRPr="00FE0298" w:rsidRDefault="0072515E" w:rsidP="00FE0298">
            <w:pPr>
              <w:spacing w:after="120" w:line="360" w:lineRule="auto"/>
              <w:rPr>
                <w:rFonts w:cs="Arial"/>
                <w:b/>
                <w:bCs/>
              </w:rPr>
            </w:pPr>
            <w:r w:rsidRPr="00FE0298">
              <w:rPr>
                <w:rFonts w:cs="Arial"/>
                <w:b/>
                <w:bCs/>
              </w:rPr>
              <w:t xml:space="preserve">2. </w:t>
            </w:r>
            <w:r w:rsidR="00587CC7" w:rsidRPr="00FE0298">
              <w:rPr>
                <w:rFonts w:cs="Arial"/>
                <w:b/>
                <w:bCs/>
              </w:rPr>
              <w:t>OPS</w:t>
            </w:r>
            <w:r w:rsidR="005216A2" w:rsidRPr="00FE0298">
              <w:rPr>
                <w:rFonts w:cs="Arial"/>
                <w:b/>
                <w:bCs/>
              </w:rPr>
              <w:t>.</w:t>
            </w:r>
            <w:r w:rsidR="00587CC7" w:rsidRPr="00FE0298">
              <w:rPr>
                <w:rFonts w:cs="Arial"/>
                <w:b/>
                <w:bCs/>
              </w:rPr>
              <w:t>5012</w:t>
            </w:r>
            <w:r w:rsidR="005216A2" w:rsidRPr="00FE0298">
              <w:rPr>
                <w:rFonts w:cs="Arial"/>
                <w:b/>
                <w:bCs/>
              </w:rPr>
              <w:t>.16.1.</w:t>
            </w:r>
            <w:r w:rsidR="00587CC7" w:rsidRPr="00FE0298">
              <w:rPr>
                <w:rFonts w:cs="Arial"/>
                <w:b/>
                <w:bCs/>
              </w:rPr>
              <w:t>202</w:t>
            </w:r>
            <w:r w:rsidR="005216A2" w:rsidRPr="00FE0298">
              <w:rPr>
                <w:rFonts w:cs="Arial"/>
                <w:b/>
                <w:bCs/>
              </w:rPr>
              <w:t>4</w:t>
            </w:r>
          </w:p>
        </w:tc>
        <w:tc>
          <w:tcPr>
            <w:tcW w:w="2999" w:type="dxa"/>
          </w:tcPr>
          <w:p w14:paraId="558574B6" w14:textId="5A31EEC3" w:rsidR="0072515E" w:rsidRPr="00FE0298" w:rsidRDefault="0072515E" w:rsidP="00FE0298">
            <w:pPr>
              <w:spacing w:after="120" w:line="360" w:lineRule="auto"/>
              <w:rPr>
                <w:rFonts w:cs="Arial"/>
              </w:rPr>
            </w:pPr>
            <w:r w:rsidRPr="00FE0298">
              <w:rPr>
                <w:rFonts w:cs="Arial"/>
              </w:rPr>
              <w:t xml:space="preserve">3. </w:t>
            </w:r>
            <w:r w:rsidR="00587CC7" w:rsidRPr="00FE0298">
              <w:rPr>
                <w:rFonts w:cs="Arial"/>
              </w:rPr>
              <w:t>OPS</w:t>
            </w:r>
            <w:r w:rsidR="005216A2" w:rsidRPr="00FE0298">
              <w:rPr>
                <w:rFonts w:cs="Arial"/>
              </w:rPr>
              <w:t>.</w:t>
            </w:r>
            <w:r w:rsidR="00587CC7" w:rsidRPr="00FE0298">
              <w:rPr>
                <w:rFonts w:cs="Arial"/>
              </w:rPr>
              <w:t>5012.</w:t>
            </w:r>
            <w:r w:rsidR="005216A2" w:rsidRPr="00FE0298">
              <w:rPr>
                <w:rFonts w:cs="Arial"/>
              </w:rPr>
              <w:t>22.1</w:t>
            </w:r>
            <w:r w:rsidR="00587CC7" w:rsidRPr="00FE0298">
              <w:rPr>
                <w:rFonts w:cs="Arial"/>
              </w:rPr>
              <w:t>.2024</w:t>
            </w:r>
          </w:p>
        </w:tc>
      </w:tr>
      <w:tr w:rsidR="00933897" w:rsidRPr="00FE0298" w14:paraId="29D7D306" w14:textId="77777777" w:rsidTr="00587CC7">
        <w:tc>
          <w:tcPr>
            <w:tcW w:w="3145" w:type="dxa"/>
          </w:tcPr>
          <w:p w14:paraId="25BF6032" w14:textId="45DA21B7" w:rsidR="0072515E" w:rsidRPr="00FE0298" w:rsidRDefault="0072515E" w:rsidP="00FE0298">
            <w:pPr>
              <w:spacing w:after="120" w:line="360" w:lineRule="auto"/>
              <w:rPr>
                <w:rFonts w:cs="Arial"/>
              </w:rPr>
            </w:pPr>
            <w:r w:rsidRPr="00FE0298">
              <w:rPr>
                <w:rFonts w:cs="Arial"/>
              </w:rPr>
              <w:t xml:space="preserve">4. </w:t>
            </w:r>
            <w:r w:rsidR="00587CC7" w:rsidRPr="00FE0298">
              <w:rPr>
                <w:rFonts w:cs="Arial"/>
              </w:rPr>
              <w:t>OPS</w:t>
            </w:r>
            <w:r w:rsidR="005216A2" w:rsidRPr="00FE0298">
              <w:rPr>
                <w:rFonts w:cs="Arial"/>
              </w:rPr>
              <w:t>.</w:t>
            </w:r>
            <w:r w:rsidR="00587CC7" w:rsidRPr="00FE0298">
              <w:rPr>
                <w:rFonts w:cs="Arial"/>
              </w:rPr>
              <w:t>5012.</w:t>
            </w:r>
            <w:r w:rsidR="005216A2" w:rsidRPr="00FE0298">
              <w:rPr>
                <w:rFonts w:cs="Arial"/>
              </w:rPr>
              <w:t>43.1.</w:t>
            </w:r>
            <w:r w:rsidR="00587CC7" w:rsidRPr="00FE0298">
              <w:rPr>
                <w:rFonts w:cs="Arial"/>
              </w:rPr>
              <w:t>2024</w:t>
            </w:r>
          </w:p>
        </w:tc>
        <w:tc>
          <w:tcPr>
            <w:tcW w:w="2918" w:type="dxa"/>
          </w:tcPr>
          <w:p w14:paraId="39DA21D3" w14:textId="2543F938" w:rsidR="0072515E" w:rsidRPr="00FE0298" w:rsidRDefault="0072515E" w:rsidP="00FE0298">
            <w:pPr>
              <w:spacing w:after="120" w:line="360" w:lineRule="auto"/>
              <w:rPr>
                <w:rFonts w:cs="Arial"/>
              </w:rPr>
            </w:pPr>
            <w:r w:rsidRPr="00FE0298">
              <w:rPr>
                <w:rFonts w:cs="Arial"/>
              </w:rPr>
              <w:t xml:space="preserve">5. </w:t>
            </w:r>
            <w:r w:rsidR="00587CC7" w:rsidRPr="00FE0298">
              <w:rPr>
                <w:rFonts w:cs="Arial"/>
              </w:rPr>
              <w:t>OPS</w:t>
            </w:r>
            <w:r w:rsidR="005216A2" w:rsidRPr="00FE0298">
              <w:rPr>
                <w:rFonts w:cs="Arial"/>
              </w:rPr>
              <w:t>.</w:t>
            </w:r>
            <w:r w:rsidR="00587CC7" w:rsidRPr="00FE0298">
              <w:rPr>
                <w:rFonts w:cs="Arial"/>
              </w:rPr>
              <w:t>5012.</w:t>
            </w:r>
            <w:r w:rsidR="005216A2" w:rsidRPr="00FE0298">
              <w:rPr>
                <w:rFonts w:cs="Arial"/>
              </w:rPr>
              <w:t>32.1.</w:t>
            </w:r>
            <w:r w:rsidR="00587CC7" w:rsidRPr="00FE0298">
              <w:rPr>
                <w:rFonts w:cs="Arial"/>
              </w:rPr>
              <w:t>2024</w:t>
            </w:r>
          </w:p>
        </w:tc>
        <w:tc>
          <w:tcPr>
            <w:tcW w:w="2999" w:type="dxa"/>
          </w:tcPr>
          <w:p w14:paraId="00507652" w14:textId="7E2F86B9" w:rsidR="0072515E" w:rsidRPr="00FE0298" w:rsidRDefault="0072515E" w:rsidP="00FE0298">
            <w:pPr>
              <w:spacing w:after="120" w:line="360" w:lineRule="auto"/>
              <w:rPr>
                <w:rFonts w:cs="Arial"/>
              </w:rPr>
            </w:pPr>
            <w:r w:rsidRPr="00FE0298">
              <w:rPr>
                <w:rFonts w:cs="Arial"/>
              </w:rPr>
              <w:t xml:space="preserve">6. </w:t>
            </w:r>
            <w:r w:rsidR="00587CC7" w:rsidRPr="00FE0298">
              <w:rPr>
                <w:rFonts w:cs="Arial"/>
              </w:rPr>
              <w:t>OPS</w:t>
            </w:r>
            <w:r w:rsidR="005216A2" w:rsidRPr="00FE0298">
              <w:rPr>
                <w:rFonts w:cs="Arial"/>
              </w:rPr>
              <w:t>.</w:t>
            </w:r>
            <w:r w:rsidR="00587CC7" w:rsidRPr="00FE0298">
              <w:rPr>
                <w:rFonts w:cs="Arial"/>
              </w:rPr>
              <w:t>5012.</w:t>
            </w:r>
            <w:r w:rsidR="005216A2" w:rsidRPr="00FE0298">
              <w:rPr>
                <w:rFonts w:cs="Arial"/>
              </w:rPr>
              <w:t>35.1.</w:t>
            </w:r>
            <w:r w:rsidR="00587CC7" w:rsidRPr="00FE0298">
              <w:rPr>
                <w:rFonts w:cs="Arial"/>
              </w:rPr>
              <w:t>2024</w:t>
            </w:r>
          </w:p>
        </w:tc>
      </w:tr>
      <w:tr w:rsidR="00587CC7" w:rsidRPr="00FE0298" w14:paraId="4D95E661" w14:textId="77777777" w:rsidTr="00587CC7">
        <w:tc>
          <w:tcPr>
            <w:tcW w:w="3145" w:type="dxa"/>
          </w:tcPr>
          <w:p w14:paraId="6A35953B" w14:textId="68AF3C1D" w:rsidR="00587CC7" w:rsidRPr="00FE0298" w:rsidRDefault="00587CC7" w:rsidP="00FE0298">
            <w:pPr>
              <w:spacing w:after="120" w:line="360" w:lineRule="auto"/>
              <w:rPr>
                <w:rFonts w:cs="Arial"/>
              </w:rPr>
            </w:pPr>
            <w:r w:rsidRPr="00FE0298">
              <w:rPr>
                <w:rFonts w:cs="Arial"/>
              </w:rPr>
              <w:t>7. OPS</w:t>
            </w:r>
            <w:r w:rsidR="005216A2" w:rsidRPr="00FE0298">
              <w:rPr>
                <w:rFonts w:cs="Arial"/>
              </w:rPr>
              <w:t>.</w:t>
            </w:r>
            <w:r w:rsidRPr="00FE0298">
              <w:rPr>
                <w:rFonts w:cs="Arial"/>
              </w:rPr>
              <w:t>5012.</w:t>
            </w:r>
            <w:r w:rsidR="005216A2" w:rsidRPr="00FE0298">
              <w:rPr>
                <w:rFonts w:cs="Arial"/>
              </w:rPr>
              <w:t>44.1</w:t>
            </w:r>
            <w:r w:rsidRPr="00FE0298">
              <w:rPr>
                <w:rFonts w:cs="Arial"/>
              </w:rPr>
              <w:t>.2024</w:t>
            </w:r>
          </w:p>
        </w:tc>
        <w:tc>
          <w:tcPr>
            <w:tcW w:w="2918" w:type="dxa"/>
          </w:tcPr>
          <w:p w14:paraId="24AAE934" w14:textId="6856048B" w:rsidR="00587CC7" w:rsidRPr="00FE0298" w:rsidRDefault="00587CC7" w:rsidP="00FE0298">
            <w:pPr>
              <w:spacing w:after="120" w:line="360" w:lineRule="auto"/>
              <w:rPr>
                <w:rFonts w:cs="Arial"/>
              </w:rPr>
            </w:pPr>
          </w:p>
        </w:tc>
        <w:tc>
          <w:tcPr>
            <w:tcW w:w="2999" w:type="dxa"/>
          </w:tcPr>
          <w:p w14:paraId="4BC13187" w14:textId="46F9325F" w:rsidR="00587CC7" w:rsidRPr="00FE0298" w:rsidRDefault="00587CC7" w:rsidP="00FE0298">
            <w:pPr>
              <w:spacing w:after="120" w:line="360" w:lineRule="auto"/>
              <w:rPr>
                <w:rFonts w:cs="Arial"/>
              </w:rPr>
            </w:pPr>
          </w:p>
        </w:tc>
      </w:tr>
    </w:tbl>
    <w:p w14:paraId="198A68E0" w14:textId="4987F88B" w:rsidR="00FE61E0" w:rsidRPr="00FE0298" w:rsidRDefault="0072515E" w:rsidP="00FE0298">
      <w:pPr>
        <w:spacing w:after="120" w:line="360" w:lineRule="auto"/>
        <w:rPr>
          <w:rFonts w:cs="Arial"/>
        </w:rPr>
      </w:pPr>
      <w:r w:rsidRPr="00FE0298">
        <w:rPr>
          <w:rFonts w:cs="Arial"/>
        </w:rPr>
        <w:t>Na podstawie analizy akt sprawy ustalono, że pomoc była przyznawana m.in. na zakup</w:t>
      </w:r>
      <w:r w:rsidR="00DC5110" w:rsidRPr="00FE0298">
        <w:rPr>
          <w:rFonts w:cs="Arial"/>
        </w:rPr>
        <w:t xml:space="preserve"> żywności, odzieży, dojazdy do lekarzy czy częściowe pokrycie opłat mieszkaniowych</w:t>
      </w:r>
      <w:r w:rsidR="00FE61E0" w:rsidRPr="00FE0298">
        <w:rPr>
          <w:rFonts w:cs="Arial"/>
        </w:rPr>
        <w:t>.</w:t>
      </w:r>
    </w:p>
    <w:p w14:paraId="68F98DA1" w14:textId="77777777" w:rsidR="0072515E" w:rsidRPr="00FE0298" w:rsidRDefault="0072515E" w:rsidP="00FE0298">
      <w:pPr>
        <w:spacing w:after="120" w:line="360" w:lineRule="auto"/>
        <w:rPr>
          <w:rFonts w:cs="Arial"/>
          <w:b/>
          <w:bCs/>
          <w:u w:val="single"/>
        </w:rPr>
      </w:pPr>
      <w:r w:rsidRPr="00FE0298">
        <w:rPr>
          <w:rFonts w:cs="Arial"/>
          <w:b/>
          <w:bCs/>
          <w:u w:val="single"/>
        </w:rPr>
        <w:t>Stwierdzone nieprawidłowości:</w:t>
      </w:r>
    </w:p>
    <w:p w14:paraId="00398EA4" w14:textId="77777777" w:rsidR="005424C6" w:rsidRPr="00FE0298" w:rsidRDefault="0072515E" w:rsidP="00FE0298">
      <w:pPr>
        <w:pStyle w:val="Akapitzlist"/>
        <w:numPr>
          <w:ilvl w:val="0"/>
          <w:numId w:val="16"/>
        </w:numPr>
        <w:spacing w:after="120" w:line="360" w:lineRule="auto"/>
        <w:rPr>
          <w:rFonts w:cs="Arial"/>
          <w:b/>
          <w:bCs/>
          <w:szCs w:val="24"/>
        </w:rPr>
      </w:pPr>
      <w:r w:rsidRPr="00FE0298">
        <w:rPr>
          <w:rFonts w:cs="Arial"/>
          <w:szCs w:val="24"/>
        </w:rPr>
        <w:t>W</w:t>
      </w:r>
      <w:r w:rsidR="00991E5C" w:rsidRPr="00FE0298">
        <w:rPr>
          <w:rFonts w:cs="Arial"/>
          <w:szCs w:val="24"/>
        </w:rPr>
        <w:t xml:space="preserve"> dwóch badanych przypadkach</w:t>
      </w:r>
      <w:r w:rsidR="009C7E35" w:rsidRPr="00FE0298">
        <w:rPr>
          <w:rFonts w:cs="Arial"/>
          <w:szCs w:val="24"/>
        </w:rPr>
        <w:t xml:space="preserve"> </w:t>
      </w:r>
      <w:r w:rsidR="005424C6" w:rsidRPr="00FE0298">
        <w:rPr>
          <w:rFonts w:cs="Arial"/>
          <w:szCs w:val="24"/>
        </w:rPr>
        <w:t xml:space="preserve">(pogrubiona czcionka w tabeli) </w:t>
      </w:r>
      <w:r w:rsidR="009C7E35" w:rsidRPr="00FE0298">
        <w:rPr>
          <w:rFonts w:cs="Arial"/>
          <w:szCs w:val="24"/>
        </w:rPr>
        <w:t xml:space="preserve">w decyzjach </w:t>
      </w:r>
      <w:r w:rsidR="005424C6" w:rsidRPr="00FE0298">
        <w:rPr>
          <w:rFonts w:cs="Arial"/>
          <w:szCs w:val="24"/>
        </w:rPr>
        <w:t xml:space="preserve">administracyjnych </w:t>
      </w:r>
      <w:r w:rsidR="009C7E35" w:rsidRPr="00FE0298">
        <w:rPr>
          <w:rFonts w:cs="Arial"/>
          <w:szCs w:val="24"/>
        </w:rPr>
        <w:t>nie wskazano na jaki cel przyznano</w:t>
      </w:r>
      <w:r w:rsidR="007F258C" w:rsidRPr="00FE0298">
        <w:rPr>
          <w:rFonts w:cs="Arial"/>
          <w:szCs w:val="24"/>
        </w:rPr>
        <w:t xml:space="preserve"> pomoc w formie zasiłk</w:t>
      </w:r>
      <w:r w:rsidR="005424C6" w:rsidRPr="00FE0298">
        <w:rPr>
          <w:rFonts w:cs="Arial"/>
          <w:szCs w:val="24"/>
        </w:rPr>
        <w:t>u</w:t>
      </w:r>
      <w:r w:rsidR="007F258C" w:rsidRPr="00FE0298">
        <w:rPr>
          <w:rFonts w:cs="Arial"/>
          <w:szCs w:val="24"/>
        </w:rPr>
        <w:t xml:space="preserve"> celow</w:t>
      </w:r>
      <w:r w:rsidR="005424C6" w:rsidRPr="00FE0298">
        <w:rPr>
          <w:rFonts w:cs="Arial"/>
          <w:szCs w:val="24"/>
        </w:rPr>
        <w:t xml:space="preserve">ego. </w:t>
      </w:r>
    </w:p>
    <w:p w14:paraId="2CB22107" w14:textId="77777777" w:rsidR="005424C6" w:rsidRPr="00FE0298" w:rsidRDefault="005424C6" w:rsidP="00FE0298">
      <w:pPr>
        <w:pStyle w:val="Akapitzlist"/>
        <w:spacing w:after="120" w:line="360" w:lineRule="auto"/>
        <w:rPr>
          <w:rFonts w:cs="Arial"/>
          <w:szCs w:val="24"/>
        </w:rPr>
      </w:pPr>
      <w:r w:rsidRPr="00FE0298">
        <w:rPr>
          <w:rFonts w:cs="Arial"/>
          <w:szCs w:val="24"/>
        </w:rPr>
        <w:t>W pierwszym przypadku dokonano zapisu „</w:t>
      </w:r>
      <w:r w:rsidRPr="00FE0298">
        <w:rPr>
          <w:rFonts w:cs="Arial"/>
          <w:i/>
          <w:iCs/>
          <w:szCs w:val="24"/>
        </w:rPr>
        <w:t>zmniejszenie kosztów potrzeb wymienionych w podaniu</w:t>
      </w:r>
      <w:r w:rsidRPr="00FE0298">
        <w:rPr>
          <w:rFonts w:cs="Arial"/>
          <w:szCs w:val="24"/>
        </w:rPr>
        <w:t>”, w drugim przypadku „</w:t>
      </w:r>
      <w:r w:rsidRPr="00FE0298">
        <w:rPr>
          <w:rFonts w:cs="Arial"/>
          <w:i/>
          <w:iCs/>
          <w:szCs w:val="24"/>
        </w:rPr>
        <w:t>na zaspokojenie podstawowych potrzeb</w:t>
      </w:r>
      <w:r w:rsidRPr="00FE0298">
        <w:rPr>
          <w:rFonts w:cs="Arial"/>
          <w:szCs w:val="24"/>
        </w:rPr>
        <w:t xml:space="preserve">”. </w:t>
      </w:r>
    </w:p>
    <w:p w14:paraId="75510414" w14:textId="2D1F815A" w:rsidR="009C7E35" w:rsidRPr="00FE0298" w:rsidRDefault="005424C6" w:rsidP="00FE0298">
      <w:pPr>
        <w:pStyle w:val="Akapitzlist"/>
        <w:spacing w:after="120" w:line="360" w:lineRule="auto"/>
        <w:rPr>
          <w:rFonts w:cs="Arial"/>
          <w:szCs w:val="24"/>
        </w:rPr>
      </w:pPr>
      <w:r w:rsidRPr="00FE0298">
        <w:rPr>
          <w:rFonts w:cs="Arial"/>
          <w:szCs w:val="24"/>
        </w:rPr>
        <w:t>Jak wskazuje art. 39 ust 1 i 2 ustawy o pomocy społecznej</w:t>
      </w:r>
      <w:r w:rsidR="009C7E35" w:rsidRPr="00FE0298">
        <w:rPr>
          <w:rFonts w:cs="Arial"/>
          <w:szCs w:val="24"/>
        </w:rPr>
        <w:t xml:space="preserve"> zasiłek celowy służy zaspokojeniu niezbędnej potrzeby bytowej</w:t>
      </w:r>
      <w:r w:rsidRPr="00FE0298">
        <w:rPr>
          <w:rFonts w:cs="Arial"/>
          <w:szCs w:val="24"/>
        </w:rPr>
        <w:t xml:space="preserve"> i może </w:t>
      </w:r>
      <w:r w:rsidR="009C7E35" w:rsidRPr="00FE0298">
        <w:rPr>
          <w:rFonts w:cs="Arial"/>
          <w:szCs w:val="24"/>
        </w:rPr>
        <w:t>być przyznany w szczególności na pokrycie części lub całości kosztów zakupu żywności, leków, środków spożywczych specjalnego przeznaczenia żywieniowego, wyrobów medycznych i leczenia, ogrzewania, w tym opału, odzieży</w:t>
      </w:r>
      <w:r w:rsidRPr="00FE0298">
        <w:rPr>
          <w:rFonts w:cs="Arial"/>
          <w:szCs w:val="24"/>
        </w:rPr>
        <w:t>,</w:t>
      </w:r>
      <w:r w:rsidR="009C7E35" w:rsidRPr="00FE0298">
        <w:rPr>
          <w:rFonts w:cs="Arial"/>
          <w:szCs w:val="24"/>
        </w:rPr>
        <w:t xml:space="preserve"> niezbędnych przedmiotów użytku domowego, drobnych remontów i napraw w mieszkaniu, a także kosztów pogrzebu.</w:t>
      </w:r>
      <w:r w:rsidRPr="00FE0298">
        <w:rPr>
          <w:rFonts w:cs="Arial"/>
          <w:szCs w:val="24"/>
        </w:rPr>
        <w:t xml:space="preserve"> Zgodnie z art. 119 ust. 1 pkt 2 wyżej cytowanej ustawy, to do zadań pracownika socjalnego należy dokonywanie analizy, diagnozy i oceny zjawisk indywidualnych i społecznych, a także formułowanie opinii w zakresie zapotrzebowania na świadczenia z pomocy społecznej oraz kwalifikowanie do uzyskania tych świadczeń. </w:t>
      </w:r>
    </w:p>
    <w:p w14:paraId="5CE99595" w14:textId="0B917384" w:rsidR="005424C6" w:rsidRPr="00FE0298" w:rsidRDefault="005424C6" w:rsidP="00FE0298">
      <w:pPr>
        <w:spacing w:after="120" w:line="360" w:lineRule="auto"/>
        <w:ind w:left="720"/>
        <w:rPr>
          <w:rFonts w:cs="Arial"/>
        </w:rPr>
      </w:pPr>
      <w:r w:rsidRPr="00FE0298">
        <w:rPr>
          <w:rFonts w:cs="Arial"/>
        </w:rPr>
        <w:t>Zaspokojenie konkretnej potrzeby bytowej może być jednak rozłożone w czasie z uwagi na jej charakter, bądź na uzasadnione wątpliwości organu, czy wypłacony w całości zasiłek zostanie właściwie spożytkowany.</w:t>
      </w:r>
    </w:p>
    <w:p w14:paraId="58969756" w14:textId="7682C391" w:rsidR="00806757" w:rsidRPr="00FE0298" w:rsidRDefault="00806757" w:rsidP="00FE0298">
      <w:pPr>
        <w:spacing w:after="120" w:line="360" w:lineRule="auto"/>
        <w:ind w:left="720"/>
        <w:rPr>
          <w:rFonts w:cs="Arial"/>
          <w:i/>
          <w:iCs/>
          <w:u w:val="single"/>
        </w:rPr>
      </w:pPr>
      <w:r w:rsidRPr="00FE0298">
        <w:rPr>
          <w:rFonts w:cs="Arial"/>
          <w:i/>
          <w:iCs/>
          <w:u w:val="single"/>
        </w:rPr>
        <w:t xml:space="preserve">W związku z powyższym zostaną wydane zalecenia pokontrolne w tym zakresie. </w:t>
      </w:r>
    </w:p>
    <w:p w14:paraId="3B79A7AF" w14:textId="11F25EBE" w:rsidR="00806757" w:rsidRPr="00FE0298" w:rsidRDefault="0072515E" w:rsidP="00FE0298">
      <w:pPr>
        <w:spacing w:after="120" w:line="360" w:lineRule="auto"/>
        <w:rPr>
          <w:rFonts w:cs="Arial"/>
        </w:rPr>
      </w:pPr>
      <w:r w:rsidRPr="00FE0298">
        <w:rPr>
          <w:rFonts w:cs="Arial"/>
        </w:rPr>
        <w:t>[Dowód: akta kontroli str.</w:t>
      </w:r>
      <w:r w:rsidR="00617AEF" w:rsidRPr="00FE0298">
        <w:rPr>
          <w:rFonts w:cs="Arial"/>
        </w:rPr>
        <w:t xml:space="preserve"> 170-176</w:t>
      </w:r>
      <w:r w:rsidRPr="00FE0298">
        <w:rPr>
          <w:rFonts w:cs="Arial"/>
        </w:rPr>
        <w:t>]</w:t>
      </w:r>
    </w:p>
    <w:p w14:paraId="40E12499" w14:textId="336EC49E" w:rsidR="0072515E" w:rsidRPr="00FE0298" w:rsidRDefault="0072515E" w:rsidP="00FE0298">
      <w:pPr>
        <w:spacing w:before="240" w:after="120" w:line="360" w:lineRule="auto"/>
        <w:rPr>
          <w:rFonts w:cs="Arial"/>
          <w:b/>
          <w:bCs/>
        </w:rPr>
      </w:pPr>
      <w:r w:rsidRPr="00FE0298">
        <w:rPr>
          <w:rFonts w:cs="Arial"/>
          <w:b/>
          <w:bCs/>
        </w:rPr>
        <w:t>Przyznawanie i wypłacanie zasiłków celowych na pokrycie wydatków powstałych w wyniku zdarzenia losowego.</w:t>
      </w:r>
    </w:p>
    <w:p w14:paraId="5C23D608" w14:textId="1AADA152" w:rsidR="005216A2" w:rsidRPr="00FE0298" w:rsidRDefault="005216A2" w:rsidP="00FE0298">
      <w:pPr>
        <w:spacing w:after="120" w:line="360" w:lineRule="auto"/>
        <w:rPr>
          <w:rFonts w:cs="Arial"/>
        </w:rPr>
      </w:pPr>
      <w:r w:rsidRPr="00FE0298">
        <w:rPr>
          <w:rFonts w:cs="Arial"/>
        </w:rPr>
        <w:lastRenderedPageBreak/>
        <w:t>W kontrolowanym okresie przyznano 2 zasiłki celowe rodzinom m.</w:t>
      </w:r>
      <w:r w:rsidR="00660F7E" w:rsidRPr="00FE0298">
        <w:rPr>
          <w:rFonts w:cs="Arial"/>
        </w:rPr>
        <w:t xml:space="preserve"> </w:t>
      </w:r>
      <w:r w:rsidRPr="00FE0298">
        <w:rPr>
          <w:rFonts w:cs="Arial"/>
        </w:rPr>
        <w:t>in. na pokrycie wydatków powstałych w wyniku pożaru budynku mieszkalnego oraz naprawy poszycia dachowego, które uległy uszkodzeniu w wyniku wichury.</w:t>
      </w:r>
    </w:p>
    <w:p w14:paraId="65D6D5AF" w14:textId="0C4027EB" w:rsidR="005216A2" w:rsidRPr="00FE0298" w:rsidRDefault="005216A2" w:rsidP="00FE0298">
      <w:pPr>
        <w:spacing w:after="120" w:line="360" w:lineRule="auto"/>
        <w:rPr>
          <w:rFonts w:cs="Arial"/>
        </w:rPr>
      </w:pPr>
      <w:r w:rsidRPr="00FE0298">
        <w:rPr>
          <w:rFonts w:cs="Arial"/>
        </w:rPr>
        <w:t>Kontroli poddano akta wszystkich postępowań administracyjnych na podstawie których wydano decyzje:</w:t>
      </w:r>
      <w:r w:rsidR="00806757" w:rsidRPr="00FE0298">
        <w:rPr>
          <w:rFonts w:cs="Arial"/>
        </w:rPr>
        <w:t xml:space="preserve"> OPS.5012.33.1.2024 oraz OPS.5012.40.1.2024.</w:t>
      </w:r>
    </w:p>
    <w:p w14:paraId="17606161" w14:textId="174FD51C" w:rsidR="005216A2" w:rsidRPr="00FE0298" w:rsidRDefault="005216A2" w:rsidP="00FE0298">
      <w:pPr>
        <w:spacing w:after="120" w:line="360" w:lineRule="auto"/>
        <w:rPr>
          <w:rFonts w:cs="Arial"/>
        </w:rPr>
      </w:pPr>
      <w:r w:rsidRPr="00FE0298">
        <w:rPr>
          <w:rFonts w:cs="Arial"/>
        </w:rPr>
        <w:t xml:space="preserve">Analiza wykazała, że świadczenia przyznano </w:t>
      </w:r>
      <w:r w:rsidR="0098694E" w:rsidRPr="00FE0298">
        <w:rPr>
          <w:rFonts w:cs="Arial"/>
        </w:rPr>
        <w:t>zgodnie z wnioskiem osoby o udzielenie pomocy</w:t>
      </w:r>
      <w:r w:rsidRPr="00FE0298">
        <w:rPr>
          <w:rFonts w:cs="Arial"/>
        </w:rPr>
        <w:t xml:space="preserve">. Rodzinny wywiad środowiskowy został przeprowadzony w terminach określonych w § 3 ust. 2 i 3 rozporządzenia MRiPS w sprawie rodzinnego wywiadu środowiskowego. Pracownik socjalny w oparciu o zgromadzoną w sprawie </w:t>
      </w:r>
      <w:r w:rsidR="0098694E" w:rsidRPr="00FE0298">
        <w:rPr>
          <w:rFonts w:cs="Arial"/>
        </w:rPr>
        <w:t>dokumentację</w:t>
      </w:r>
      <w:r w:rsidRPr="00FE0298">
        <w:rPr>
          <w:rFonts w:cs="Arial"/>
        </w:rPr>
        <w:t xml:space="preserve"> ustalił sytuację osobistą, rodzinną, dochodową i majątkową, mającą wpływ na rodzaj i zakres przyznawanej pomocy. Zasiłki celowe zostały przyznane i wypłacone na zasadach art. 40 ust. 1 i 3 oraz art. 106 ust. 1 i 4 ustawy o pomocy społecznej.</w:t>
      </w:r>
    </w:p>
    <w:p w14:paraId="67847E0F" w14:textId="77777777" w:rsidR="005216A2" w:rsidRPr="00FE0298" w:rsidRDefault="005216A2" w:rsidP="00FE0298">
      <w:pPr>
        <w:spacing w:after="120" w:line="360" w:lineRule="auto"/>
        <w:rPr>
          <w:rFonts w:cs="Arial"/>
          <w:b/>
          <w:bCs/>
          <w:u w:val="single"/>
        </w:rPr>
      </w:pPr>
      <w:r w:rsidRPr="00FE0298">
        <w:rPr>
          <w:rFonts w:cs="Arial"/>
          <w:b/>
          <w:bCs/>
          <w:u w:val="single"/>
        </w:rPr>
        <w:t>Stwierdzone nieprawidłowości:</w:t>
      </w:r>
    </w:p>
    <w:p w14:paraId="20A4B07D" w14:textId="59D315A6" w:rsidR="0098694E" w:rsidRPr="00FE0298" w:rsidRDefault="005216A2" w:rsidP="00FE0298">
      <w:pPr>
        <w:pStyle w:val="Akapitzlist"/>
        <w:numPr>
          <w:ilvl w:val="0"/>
          <w:numId w:val="45"/>
        </w:numPr>
        <w:spacing w:after="120" w:line="360" w:lineRule="auto"/>
        <w:rPr>
          <w:rFonts w:cs="Arial"/>
          <w:b/>
          <w:bCs/>
          <w:szCs w:val="24"/>
          <w:u w:val="single"/>
        </w:rPr>
      </w:pPr>
      <w:r w:rsidRPr="00FE0298">
        <w:rPr>
          <w:rFonts w:cs="Arial"/>
          <w:szCs w:val="24"/>
        </w:rPr>
        <w:t xml:space="preserve">W jednym przypadku decyzja OPS.5012.40.1.2024 została doręczona </w:t>
      </w:r>
      <w:r w:rsidR="0098694E" w:rsidRPr="00FE0298">
        <w:rPr>
          <w:rFonts w:cs="Arial"/>
          <w:szCs w:val="24"/>
        </w:rPr>
        <w:t>s</w:t>
      </w:r>
      <w:r w:rsidRPr="00FE0298">
        <w:rPr>
          <w:rFonts w:cs="Arial"/>
          <w:szCs w:val="24"/>
        </w:rPr>
        <w:t>tronie po terminie wypłaty przyznanego świadczenia. Przyznanie świadczenia z pomocy społecznej następuje w drodze decyzji administracyjnej, która określa prawo do świadczenia, jego wysokość i okres na jaki został</w:t>
      </w:r>
      <w:r w:rsidR="0098694E" w:rsidRPr="00FE0298">
        <w:rPr>
          <w:rFonts w:cs="Arial"/>
          <w:szCs w:val="24"/>
        </w:rPr>
        <w:t>a</w:t>
      </w:r>
      <w:r w:rsidRPr="00FE0298">
        <w:rPr>
          <w:rFonts w:cs="Arial"/>
          <w:szCs w:val="24"/>
        </w:rPr>
        <w:t xml:space="preserve"> przyzna</w:t>
      </w:r>
      <w:r w:rsidR="0098694E" w:rsidRPr="00FE0298">
        <w:rPr>
          <w:rFonts w:cs="Arial"/>
          <w:szCs w:val="24"/>
        </w:rPr>
        <w:t>. Zgodnie z art. 110 § 1 i 2 Kpa organ administracji publicznej, który wydał decyzję jest z nią związany od chwili jej doręczenia lub ogłoszenia, wobec powyższego w</w:t>
      </w:r>
      <w:r w:rsidRPr="00FE0298">
        <w:rPr>
          <w:rFonts w:cs="Arial"/>
          <w:szCs w:val="24"/>
        </w:rPr>
        <w:t xml:space="preserve">ypłata świadczenia powinna nastąpić po odbiorze decyzji przez </w:t>
      </w:r>
      <w:r w:rsidR="0098694E" w:rsidRPr="00FE0298">
        <w:rPr>
          <w:rFonts w:cs="Arial"/>
          <w:szCs w:val="24"/>
        </w:rPr>
        <w:t>s</w:t>
      </w:r>
      <w:r w:rsidRPr="00FE0298">
        <w:rPr>
          <w:rFonts w:cs="Arial"/>
          <w:szCs w:val="24"/>
        </w:rPr>
        <w:t>tronę</w:t>
      </w:r>
      <w:r w:rsidR="0098694E" w:rsidRPr="00FE0298">
        <w:rPr>
          <w:rFonts w:cs="Arial"/>
          <w:szCs w:val="24"/>
        </w:rPr>
        <w:t>.</w:t>
      </w:r>
    </w:p>
    <w:p w14:paraId="4456F27C" w14:textId="7556DFC5" w:rsidR="0072515E" w:rsidRPr="00FE0298" w:rsidRDefault="0072515E" w:rsidP="00FE0298">
      <w:pPr>
        <w:pStyle w:val="Akapitzlist"/>
        <w:spacing w:after="120" w:line="360" w:lineRule="auto"/>
        <w:rPr>
          <w:rFonts w:cs="Arial"/>
          <w:i/>
          <w:iCs/>
          <w:szCs w:val="24"/>
          <w:u w:val="single"/>
        </w:rPr>
      </w:pPr>
      <w:r w:rsidRPr="00FE0298">
        <w:rPr>
          <w:rFonts w:cs="Arial"/>
          <w:i/>
          <w:iCs/>
          <w:szCs w:val="24"/>
          <w:u w:val="single"/>
        </w:rPr>
        <w:t>Powyższe będzie przedmiotem zaleceń pokontrolnych</w:t>
      </w:r>
      <w:r w:rsidR="0098694E" w:rsidRPr="00FE0298">
        <w:rPr>
          <w:rFonts w:cs="Arial"/>
          <w:i/>
          <w:iCs/>
          <w:szCs w:val="24"/>
          <w:u w:val="single"/>
        </w:rPr>
        <w:t>.</w:t>
      </w:r>
    </w:p>
    <w:p w14:paraId="1BFBA7D0" w14:textId="19D125EF" w:rsidR="00900615" w:rsidRPr="00FE0298" w:rsidRDefault="0072515E" w:rsidP="00FE0298">
      <w:pPr>
        <w:spacing w:after="120" w:line="360" w:lineRule="auto"/>
        <w:rPr>
          <w:rFonts w:cs="Arial"/>
        </w:rPr>
      </w:pPr>
      <w:r w:rsidRPr="00FE0298">
        <w:rPr>
          <w:rFonts w:cs="Arial"/>
        </w:rPr>
        <w:t>[Dowód: akta kontroli str.</w:t>
      </w:r>
      <w:r w:rsidR="009F02ED" w:rsidRPr="00FE0298">
        <w:rPr>
          <w:rFonts w:cs="Arial"/>
        </w:rPr>
        <w:t xml:space="preserve"> 177-182</w:t>
      </w:r>
      <w:r w:rsidRPr="00FE0298">
        <w:rPr>
          <w:rFonts w:cs="Arial"/>
        </w:rPr>
        <w:t>]</w:t>
      </w:r>
    </w:p>
    <w:p w14:paraId="050A2317" w14:textId="757170A7" w:rsidR="0072515E" w:rsidRPr="00FE0298" w:rsidRDefault="0072515E" w:rsidP="00FE0298">
      <w:pPr>
        <w:spacing w:after="120" w:line="360" w:lineRule="auto"/>
        <w:rPr>
          <w:rFonts w:cs="Arial"/>
          <w:b/>
          <w:bCs/>
        </w:rPr>
      </w:pPr>
      <w:r w:rsidRPr="00FE0298">
        <w:rPr>
          <w:rFonts w:cs="Arial"/>
          <w:b/>
          <w:bCs/>
        </w:rPr>
        <w:t>Organizowanie i świadczenie usług opiekuńczych, w tym specjalistycznych, w miejscu zamieszkania, z wyłączeniem specjalistycznych usług opiekuńczych dla osób z zaburzeniami psychicznymi oraz usług sąsiedzkich.</w:t>
      </w:r>
    </w:p>
    <w:p w14:paraId="03006DA1" w14:textId="0334DB32" w:rsidR="005216A2" w:rsidRPr="00FE0298" w:rsidRDefault="005216A2" w:rsidP="00FE0298">
      <w:pPr>
        <w:spacing w:after="120" w:line="360" w:lineRule="auto"/>
        <w:rPr>
          <w:rFonts w:cs="Arial"/>
        </w:rPr>
      </w:pPr>
      <w:r w:rsidRPr="00FE0298">
        <w:rPr>
          <w:rFonts w:cs="Arial"/>
        </w:rPr>
        <w:t>Z rocznego sprawozdania wynika, że w 2024 r. z powyższej formy pomocy skorzystały 43 osoby. Z</w:t>
      </w:r>
      <w:r w:rsidR="00FE26C6" w:rsidRPr="00FE0298">
        <w:rPr>
          <w:rFonts w:cs="Arial"/>
        </w:rPr>
        <w:t> </w:t>
      </w:r>
      <w:r w:rsidRPr="00FE0298">
        <w:rPr>
          <w:rFonts w:cs="Arial"/>
        </w:rPr>
        <w:t>tego tytułu gmina poniosła koszty w kwocie 394 425,00 zł.</w:t>
      </w:r>
    </w:p>
    <w:p w14:paraId="427A5D01" w14:textId="77777777" w:rsidR="005216A2" w:rsidRPr="00FE0298" w:rsidRDefault="005216A2" w:rsidP="00FE0298">
      <w:pPr>
        <w:spacing w:after="120" w:line="360" w:lineRule="auto"/>
        <w:rPr>
          <w:rFonts w:cs="Arial"/>
        </w:rPr>
      </w:pPr>
      <w:r w:rsidRPr="00FE0298">
        <w:rPr>
          <w:rFonts w:cs="Arial"/>
        </w:rPr>
        <w:t>W okresie objętym kontrolą gmina Debrzno realizowała powyższe zadanie na podstawie:</w:t>
      </w:r>
    </w:p>
    <w:p w14:paraId="6B4ECCF3" w14:textId="77777777" w:rsidR="005216A2" w:rsidRPr="00FE0298" w:rsidRDefault="005216A2" w:rsidP="00FE0298">
      <w:pPr>
        <w:pStyle w:val="Akapitzlist"/>
        <w:numPr>
          <w:ilvl w:val="0"/>
          <w:numId w:val="17"/>
        </w:numPr>
        <w:spacing w:after="120" w:line="360" w:lineRule="auto"/>
        <w:rPr>
          <w:rFonts w:cs="Arial"/>
          <w:szCs w:val="24"/>
        </w:rPr>
      </w:pPr>
      <w:r w:rsidRPr="00FE0298">
        <w:rPr>
          <w:rFonts w:cs="Arial"/>
          <w:szCs w:val="24"/>
        </w:rPr>
        <w:t xml:space="preserve">Uchwały Nr 25.LXX.2018 Rady Miejskiej w Debrznie z dnia 27 kwietnia 2018r. w sprawie określenia szczegółowych warunków przyznawania, odpłatności za usługi </w:t>
      </w:r>
      <w:r w:rsidRPr="00FE0298">
        <w:rPr>
          <w:rFonts w:cs="Arial"/>
          <w:szCs w:val="24"/>
        </w:rPr>
        <w:lastRenderedPageBreak/>
        <w:t>opiekuńcze i specjalistyczne usługi opiekuńcze oraz warunków częściowego lub całkowitego zwolnienia z opłat, jak również trybu ich pobierania oraz</w:t>
      </w:r>
    </w:p>
    <w:p w14:paraId="49197219" w14:textId="77777777" w:rsidR="005216A2" w:rsidRPr="00FE0298" w:rsidRDefault="005216A2" w:rsidP="00FE0298">
      <w:pPr>
        <w:pStyle w:val="Akapitzlist"/>
        <w:numPr>
          <w:ilvl w:val="0"/>
          <w:numId w:val="17"/>
        </w:numPr>
        <w:spacing w:after="120" w:line="360" w:lineRule="auto"/>
        <w:rPr>
          <w:rFonts w:cs="Arial"/>
          <w:szCs w:val="24"/>
        </w:rPr>
      </w:pPr>
      <w:r w:rsidRPr="00FE0298">
        <w:rPr>
          <w:rFonts w:cs="Arial"/>
          <w:szCs w:val="24"/>
        </w:rPr>
        <w:t>Uchwały Nr 27.II.2024 Rady Miejskiej w Debrznie dnia 17 maja 2024 r. w sprawie ustalenia szczegółowych warunków przyznawania, odpłatności za usługi opiekuńcze, usługi opiekuńcze w formie usług sąsiedzkich i specjalistyczne usługi opiekuńcze, z wyłączeniem specjalistycznych usług opiekuńczych dla osób z zaburzeniami psychicznymi oraz warunków częściowego lub całkowitego zwolnienia z opłat, jak również trybu ich pobierania.</w:t>
      </w:r>
    </w:p>
    <w:p w14:paraId="703B119B" w14:textId="77777777" w:rsidR="005216A2" w:rsidRPr="00FE0298" w:rsidRDefault="005216A2" w:rsidP="00FE0298">
      <w:pPr>
        <w:spacing w:after="120" w:line="360" w:lineRule="auto"/>
        <w:rPr>
          <w:rFonts w:cs="Arial"/>
        </w:rPr>
      </w:pPr>
      <w:r w:rsidRPr="00FE0298">
        <w:rPr>
          <w:rFonts w:cs="Arial"/>
        </w:rPr>
        <w:t>Koszt 1 godziny usługi opiekuńczej wyniósł 38 zł.</w:t>
      </w:r>
    </w:p>
    <w:p w14:paraId="251F500F" w14:textId="113E98D6" w:rsidR="005216A2" w:rsidRPr="00FE0298" w:rsidRDefault="005216A2" w:rsidP="00FE0298">
      <w:pPr>
        <w:spacing w:after="120" w:line="360" w:lineRule="auto"/>
        <w:rPr>
          <w:rFonts w:cs="Arial"/>
        </w:rPr>
      </w:pPr>
      <w:r w:rsidRPr="00FE0298">
        <w:rPr>
          <w:rFonts w:cs="Arial"/>
        </w:rPr>
        <w:t>Kontroli poddano akta 9 postępowań administracyjnych, zakończonych wydaniem decyzj</w:t>
      </w:r>
      <w:r w:rsidR="00FE26C6" w:rsidRPr="00FE0298">
        <w:rPr>
          <w:rFonts w:cs="Arial"/>
        </w:rPr>
        <w:t xml:space="preserve">i </w:t>
      </w:r>
      <w:r w:rsidRPr="00FE0298">
        <w:rPr>
          <w:rFonts w:cs="Arial"/>
        </w:rPr>
        <w:t>administracyjn</w:t>
      </w:r>
      <w:r w:rsidR="00FE26C6" w:rsidRPr="00FE0298">
        <w:rPr>
          <w:rFonts w:cs="Arial"/>
        </w:rPr>
        <w:t>ej</w:t>
      </w:r>
      <w:r w:rsidRPr="00FE0298">
        <w:rPr>
          <w:rFonts w:cs="Arial"/>
        </w:rPr>
        <w:t xml:space="preserve"> o nr:</w:t>
      </w:r>
    </w:p>
    <w:tbl>
      <w:tblPr>
        <w:tblStyle w:val="Tabela-Siatka"/>
        <w:tblW w:w="0" w:type="auto"/>
        <w:tblLayout w:type="fixed"/>
        <w:tblLook w:val="04A0" w:firstRow="1" w:lastRow="0" w:firstColumn="1" w:lastColumn="0" w:noHBand="0" w:noVBand="1"/>
      </w:tblPr>
      <w:tblGrid>
        <w:gridCol w:w="3012"/>
        <w:gridCol w:w="3401"/>
        <w:gridCol w:w="3233"/>
      </w:tblGrid>
      <w:tr w:rsidR="00933897" w:rsidRPr="00FE0298" w14:paraId="776ED38E" w14:textId="77777777" w:rsidTr="00647BFA">
        <w:trPr>
          <w:trHeight w:val="294"/>
        </w:trPr>
        <w:tc>
          <w:tcPr>
            <w:tcW w:w="3012" w:type="dxa"/>
            <w:tcBorders>
              <w:top w:val="single" w:sz="4" w:space="0" w:color="auto"/>
              <w:left w:val="single" w:sz="4" w:space="0" w:color="auto"/>
              <w:bottom w:val="single" w:sz="4" w:space="0" w:color="auto"/>
              <w:right w:val="single" w:sz="4" w:space="0" w:color="auto"/>
            </w:tcBorders>
            <w:hideMark/>
          </w:tcPr>
          <w:p w14:paraId="3D4F26E4" w14:textId="77777777" w:rsidR="005216A2" w:rsidRPr="00FE0298" w:rsidRDefault="005216A2" w:rsidP="00FE0298">
            <w:pPr>
              <w:spacing w:before="0" w:line="360" w:lineRule="auto"/>
              <w:rPr>
                <w:rFonts w:cs="Arial"/>
              </w:rPr>
            </w:pPr>
            <w:r w:rsidRPr="00FE0298">
              <w:rPr>
                <w:rFonts w:cs="Arial"/>
              </w:rPr>
              <w:t>1.OPS.5025.38-1.2024</w:t>
            </w:r>
          </w:p>
        </w:tc>
        <w:tc>
          <w:tcPr>
            <w:tcW w:w="3401" w:type="dxa"/>
            <w:tcBorders>
              <w:top w:val="single" w:sz="4" w:space="0" w:color="auto"/>
              <w:left w:val="single" w:sz="4" w:space="0" w:color="auto"/>
              <w:bottom w:val="single" w:sz="4" w:space="0" w:color="auto"/>
              <w:right w:val="single" w:sz="4" w:space="0" w:color="auto"/>
            </w:tcBorders>
            <w:hideMark/>
          </w:tcPr>
          <w:p w14:paraId="2093D1B2" w14:textId="77777777" w:rsidR="005216A2" w:rsidRPr="00FE0298" w:rsidRDefault="005216A2" w:rsidP="00FE0298">
            <w:pPr>
              <w:spacing w:before="0" w:line="360" w:lineRule="auto"/>
              <w:rPr>
                <w:rFonts w:cs="Arial"/>
              </w:rPr>
            </w:pPr>
            <w:r w:rsidRPr="00FE0298">
              <w:rPr>
                <w:rFonts w:cs="Arial"/>
              </w:rPr>
              <w:t>2.OPS.5025.39-1.2024</w:t>
            </w:r>
          </w:p>
        </w:tc>
        <w:tc>
          <w:tcPr>
            <w:tcW w:w="3233" w:type="dxa"/>
            <w:tcBorders>
              <w:top w:val="single" w:sz="4" w:space="0" w:color="auto"/>
              <w:left w:val="single" w:sz="4" w:space="0" w:color="auto"/>
              <w:bottom w:val="single" w:sz="4" w:space="0" w:color="auto"/>
              <w:right w:val="single" w:sz="4" w:space="0" w:color="auto"/>
            </w:tcBorders>
            <w:hideMark/>
          </w:tcPr>
          <w:p w14:paraId="61E05D79" w14:textId="77777777" w:rsidR="005216A2" w:rsidRPr="00FE0298" w:rsidRDefault="005216A2" w:rsidP="00FE0298">
            <w:pPr>
              <w:spacing w:before="0" w:line="360" w:lineRule="auto"/>
              <w:rPr>
                <w:rFonts w:cs="Arial"/>
              </w:rPr>
            </w:pPr>
            <w:r w:rsidRPr="00FE0298">
              <w:rPr>
                <w:rFonts w:cs="Arial"/>
              </w:rPr>
              <w:t>3.OPS.5025.40-1.2024</w:t>
            </w:r>
          </w:p>
        </w:tc>
      </w:tr>
      <w:tr w:rsidR="00933897" w:rsidRPr="00FE0298" w14:paraId="5A8012B2" w14:textId="77777777" w:rsidTr="00647BFA">
        <w:trPr>
          <w:trHeight w:val="294"/>
        </w:trPr>
        <w:tc>
          <w:tcPr>
            <w:tcW w:w="3012" w:type="dxa"/>
            <w:tcBorders>
              <w:top w:val="single" w:sz="4" w:space="0" w:color="auto"/>
              <w:left w:val="single" w:sz="4" w:space="0" w:color="auto"/>
              <w:bottom w:val="single" w:sz="4" w:space="0" w:color="auto"/>
              <w:right w:val="single" w:sz="4" w:space="0" w:color="auto"/>
            </w:tcBorders>
            <w:hideMark/>
          </w:tcPr>
          <w:p w14:paraId="71B6DE4D" w14:textId="77777777" w:rsidR="005216A2" w:rsidRPr="00FE0298" w:rsidRDefault="005216A2" w:rsidP="00FE0298">
            <w:pPr>
              <w:spacing w:before="0" w:line="360" w:lineRule="auto"/>
              <w:rPr>
                <w:rFonts w:cs="Arial"/>
              </w:rPr>
            </w:pPr>
            <w:r w:rsidRPr="00FE0298">
              <w:rPr>
                <w:rFonts w:cs="Arial"/>
              </w:rPr>
              <w:t>4.OPS.5025.41-1.2024</w:t>
            </w:r>
          </w:p>
        </w:tc>
        <w:tc>
          <w:tcPr>
            <w:tcW w:w="3401" w:type="dxa"/>
            <w:tcBorders>
              <w:top w:val="single" w:sz="4" w:space="0" w:color="auto"/>
              <w:left w:val="single" w:sz="4" w:space="0" w:color="auto"/>
              <w:bottom w:val="single" w:sz="4" w:space="0" w:color="auto"/>
              <w:right w:val="single" w:sz="4" w:space="0" w:color="auto"/>
            </w:tcBorders>
            <w:hideMark/>
          </w:tcPr>
          <w:p w14:paraId="0F7B2996" w14:textId="77777777" w:rsidR="005216A2" w:rsidRPr="00FE0298" w:rsidRDefault="005216A2" w:rsidP="00FE0298">
            <w:pPr>
              <w:spacing w:before="0" w:line="360" w:lineRule="auto"/>
              <w:rPr>
                <w:rFonts w:cs="Arial"/>
              </w:rPr>
            </w:pPr>
            <w:r w:rsidRPr="00FE0298">
              <w:rPr>
                <w:rFonts w:cs="Arial"/>
              </w:rPr>
              <w:t>5.OPS.5025.45-1.2024</w:t>
            </w:r>
          </w:p>
        </w:tc>
        <w:tc>
          <w:tcPr>
            <w:tcW w:w="3233" w:type="dxa"/>
            <w:tcBorders>
              <w:top w:val="single" w:sz="4" w:space="0" w:color="auto"/>
              <w:left w:val="single" w:sz="4" w:space="0" w:color="auto"/>
              <w:bottom w:val="single" w:sz="4" w:space="0" w:color="auto"/>
              <w:right w:val="single" w:sz="4" w:space="0" w:color="auto"/>
            </w:tcBorders>
            <w:hideMark/>
          </w:tcPr>
          <w:p w14:paraId="02F70B7B" w14:textId="77777777" w:rsidR="005216A2" w:rsidRPr="00FE0298" w:rsidRDefault="005216A2" w:rsidP="00FE0298">
            <w:pPr>
              <w:spacing w:before="0" w:line="360" w:lineRule="auto"/>
              <w:rPr>
                <w:rFonts w:cs="Arial"/>
              </w:rPr>
            </w:pPr>
            <w:r w:rsidRPr="00FE0298">
              <w:rPr>
                <w:rFonts w:cs="Arial"/>
              </w:rPr>
              <w:t>6.OPS.5025.46-1.2024</w:t>
            </w:r>
          </w:p>
        </w:tc>
      </w:tr>
      <w:tr w:rsidR="00933897" w:rsidRPr="00FE0298" w14:paraId="61185E42" w14:textId="77777777" w:rsidTr="00647BFA">
        <w:trPr>
          <w:trHeight w:val="294"/>
        </w:trPr>
        <w:tc>
          <w:tcPr>
            <w:tcW w:w="3012" w:type="dxa"/>
            <w:tcBorders>
              <w:top w:val="single" w:sz="4" w:space="0" w:color="auto"/>
              <w:left w:val="single" w:sz="4" w:space="0" w:color="auto"/>
              <w:bottom w:val="single" w:sz="4" w:space="0" w:color="auto"/>
              <w:right w:val="single" w:sz="4" w:space="0" w:color="auto"/>
            </w:tcBorders>
          </w:tcPr>
          <w:p w14:paraId="7E5A2C86" w14:textId="77777777" w:rsidR="005216A2" w:rsidRPr="00FE0298" w:rsidRDefault="005216A2" w:rsidP="00FE0298">
            <w:pPr>
              <w:spacing w:before="0" w:line="360" w:lineRule="auto"/>
              <w:rPr>
                <w:rFonts w:cs="Arial"/>
              </w:rPr>
            </w:pPr>
            <w:r w:rsidRPr="00FE0298">
              <w:rPr>
                <w:rFonts w:cs="Arial"/>
              </w:rPr>
              <w:t>7.OPS.5025.47-1.2024</w:t>
            </w:r>
          </w:p>
        </w:tc>
        <w:tc>
          <w:tcPr>
            <w:tcW w:w="3401" w:type="dxa"/>
            <w:tcBorders>
              <w:top w:val="single" w:sz="4" w:space="0" w:color="auto"/>
              <w:left w:val="single" w:sz="4" w:space="0" w:color="auto"/>
              <w:bottom w:val="single" w:sz="4" w:space="0" w:color="auto"/>
              <w:right w:val="single" w:sz="4" w:space="0" w:color="auto"/>
            </w:tcBorders>
          </w:tcPr>
          <w:p w14:paraId="646B1D2B" w14:textId="77777777" w:rsidR="005216A2" w:rsidRPr="00FE0298" w:rsidRDefault="005216A2" w:rsidP="00FE0298">
            <w:pPr>
              <w:spacing w:before="0" w:line="360" w:lineRule="auto"/>
              <w:rPr>
                <w:rFonts w:cs="Arial"/>
              </w:rPr>
            </w:pPr>
            <w:r w:rsidRPr="00FE0298">
              <w:rPr>
                <w:rFonts w:cs="Arial"/>
              </w:rPr>
              <w:t>8.OPS.5025.48-1.2024</w:t>
            </w:r>
          </w:p>
        </w:tc>
        <w:tc>
          <w:tcPr>
            <w:tcW w:w="3233" w:type="dxa"/>
            <w:tcBorders>
              <w:top w:val="single" w:sz="4" w:space="0" w:color="auto"/>
              <w:left w:val="single" w:sz="4" w:space="0" w:color="auto"/>
              <w:bottom w:val="single" w:sz="4" w:space="0" w:color="auto"/>
              <w:right w:val="single" w:sz="4" w:space="0" w:color="auto"/>
            </w:tcBorders>
          </w:tcPr>
          <w:p w14:paraId="7C4AEAA3" w14:textId="77777777" w:rsidR="005216A2" w:rsidRPr="00FE0298" w:rsidRDefault="005216A2" w:rsidP="00FE0298">
            <w:pPr>
              <w:spacing w:before="0" w:line="360" w:lineRule="auto"/>
              <w:rPr>
                <w:rFonts w:cs="Arial"/>
              </w:rPr>
            </w:pPr>
            <w:r w:rsidRPr="00FE0298">
              <w:rPr>
                <w:rFonts w:cs="Arial"/>
              </w:rPr>
              <w:t>9.OPS.5025.50-1.2024</w:t>
            </w:r>
          </w:p>
        </w:tc>
      </w:tr>
    </w:tbl>
    <w:p w14:paraId="01D25152" w14:textId="77777777" w:rsidR="00FE26C6" w:rsidRPr="00FE0298" w:rsidRDefault="005216A2" w:rsidP="00FE0298">
      <w:pPr>
        <w:spacing w:after="120" w:line="360" w:lineRule="auto"/>
        <w:rPr>
          <w:rFonts w:cs="Arial"/>
        </w:rPr>
      </w:pPr>
      <w:r w:rsidRPr="00FE0298">
        <w:rPr>
          <w:rFonts w:cs="Arial"/>
        </w:rPr>
        <w:t>Na podstawie analizy akt spraw ustalono, że wnioski były rejestrowane i opatrzone datą wpływu. Rodzinne wywiady środowiskowe na podstawie których przyznano świadczenie w formie usług opiekuńczych, zostały przeprowadzone w sposób prawidłowy</w:t>
      </w:r>
      <w:r w:rsidR="00FE26C6" w:rsidRPr="00FE0298">
        <w:rPr>
          <w:rFonts w:cs="Arial"/>
        </w:rPr>
        <w:t xml:space="preserve"> – zgodnie z § 3 ust. 1-3 rozporządzenia MRiPS w sprawie rodzinnego wywiadu środowiskowego.</w:t>
      </w:r>
    </w:p>
    <w:p w14:paraId="7DB90AB2" w14:textId="034DA8D3" w:rsidR="005216A2" w:rsidRPr="00FE0298" w:rsidRDefault="00F82ACD" w:rsidP="00FE0298">
      <w:pPr>
        <w:spacing w:after="120" w:line="360" w:lineRule="auto"/>
        <w:rPr>
          <w:rFonts w:cs="Arial"/>
        </w:rPr>
      </w:pPr>
      <w:r w:rsidRPr="00FE0298">
        <w:rPr>
          <w:rFonts w:cs="Arial"/>
        </w:rPr>
        <w:t xml:space="preserve">Pomoc przyznawana była na zasadach określonych w art. 50 ust. 1 i 3 oraz ust. 5 ustawy o pomocy społecznej. </w:t>
      </w:r>
      <w:r w:rsidR="005216A2" w:rsidRPr="00FE0298">
        <w:rPr>
          <w:rFonts w:cs="Arial"/>
        </w:rPr>
        <w:t xml:space="preserve">W aktach sprawy znajdował się </w:t>
      </w:r>
      <w:r w:rsidR="005216A2" w:rsidRPr="00FE0298">
        <w:rPr>
          <w:rFonts w:cs="Arial"/>
          <w:i/>
          <w:iCs/>
        </w:rPr>
        <w:t>„Zakres wykonywanych usług opiekuńczych u Pana/i”</w:t>
      </w:r>
      <w:r w:rsidR="005216A2" w:rsidRPr="00FE0298">
        <w:rPr>
          <w:rFonts w:cs="Arial"/>
        </w:rPr>
        <w:t xml:space="preserve">, gdzie pracownik socjalny ustalał wspólnie z </w:t>
      </w:r>
      <w:r w:rsidRPr="00FE0298">
        <w:rPr>
          <w:rFonts w:cs="Arial"/>
        </w:rPr>
        <w:t>osobą ubiegającą się o przyznanie świadczenia</w:t>
      </w:r>
      <w:r w:rsidR="005216A2" w:rsidRPr="00FE0298">
        <w:rPr>
          <w:rFonts w:cs="Arial"/>
        </w:rPr>
        <w:t xml:space="preserve"> zakres</w:t>
      </w:r>
      <w:r w:rsidRPr="00FE0298">
        <w:rPr>
          <w:rFonts w:cs="Arial"/>
        </w:rPr>
        <w:t>, okres i miejsce świadczenia</w:t>
      </w:r>
      <w:r w:rsidR="005216A2" w:rsidRPr="00FE0298">
        <w:rPr>
          <w:rFonts w:cs="Arial"/>
        </w:rPr>
        <w:t>.</w:t>
      </w:r>
    </w:p>
    <w:p w14:paraId="3EDC5802" w14:textId="1D9F4CAF" w:rsidR="005216A2" w:rsidRPr="00FE0298" w:rsidRDefault="005216A2" w:rsidP="00FE0298">
      <w:pPr>
        <w:spacing w:after="120" w:line="360" w:lineRule="auto"/>
        <w:rPr>
          <w:rFonts w:cs="Arial"/>
        </w:rPr>
      </w:pPr>
      <w:r w:rsidRPr="00FE0298">
        <w:rPr>
          <w:rFonts w:cs="Arial"/>
        </w:rPr>
        <w:t>Decyzjom nadawano rygor natychmiastowej wykonalności zgodnie z art. 108 Kpa. Zawierały one elementy określone w art. 107 Kpa.</w:t>
      </w:r>
    </w:p>
    <w:p w14:paraId="26291C9F" w14:textId="10E8A077" w:rsidR="005216A2" w:rsidRPr="00FE0298" w:rsidRDefault="005216A2" w:rsidP="00FE0298">
      <w:pPr>
        <w:spacing w:after="120" w:line="360" w:lineRule="auto"/>
        <w:rPr>
          <w:rFonts w:cs="Arial"/>
        </w:rPr>
      </w:pPr>
      <w:r w:rsidRPr="00FE0298">
        <w:rPr>
          <w:rFonts w:cs="Arial"/>
        </w:rPr>
        <w:t>Odpłatność za przyznane usługi opiekuńcze została naliczona w sposób prawidłowy zgodnie z</w:t>
      </w:r>
      <w:r w:rsidR="00D07CA9" w:rsidRPr="00FE0298">
        <w:rPr>
          <w:rFonts w:cs="Arial"/>
        </w:rPr>
        <w:t> </w:t>
      </w:r>
      <w:r w:rsidRPr="00FE0298">
        <w:rPr>
          <w:rFonts w:cs="Arial"/>
        </w:rPr>
        <w:t>obowiązującą Uchwałą RM</w:t>
      </w:r>
      <w:r w:rsidR="00F82ACD" w:rsidRPr="00FE0298">
        <w:rPr>
          <w:rFonts w:cs="Arial"/>
        </w:rPr>
        <w:t xml:space="preserve"> Debrzna</w:t>
      </w:r>
      <w:r w:rsidRPr="00FE0298">
        <w:rPr>
          <w:rFonts w:cs="Arial"/>
        </w:rPr>
        <w:t xml:space="preserve">. </w:t>
      </w:r>
    </w:p>
    <w:p w14:paraId="123BB5B7" w14:textId="77777777" w:rsidR="005216A2" w:rsidRPr="00FE0298" w:rsidRDefault="005216A2" w:rsidP="00FE0298">
      <w:pPr>
        <w:spacing w:after="120" w:line="360" w:lineRule="auto"/>
        <w:rPr>
          <w:rFonts w:cs="Arial"/>
        </w:rPr>
      </w:pPr>
      <w:r w:rsidRPr="00FE0298">
        <w:rPr>
          <w:rFonts w:cs="Arial"/>
        </w:rPr>
        <w:t>W jednym badanym przypadku w decyzji nr OPS.5025.48-1.2024 z dnia 05.11.2024 r. stwierdzono omyłkę pisarską w zakresie terminu rozpoczęcia świadczenia usług – w sentencji i uzasadnieniu faktycznym powyższej decyzji występują dwie różne daty, przez co na podstawie wydanej decyzji nie można było ustalić od kiedy przyznana pomoc powinna być świadczona.</w:t>
      </w:r>
    </w:p>
    <w:p w14:paraId="79CADAD0" w14:textId="1C02450F" w:rsidR="005216A2" w:rsidRPr="00FE0298" w:rsidRDefault="005216A2" w:rsidP="00FE0298">
      <w:pPr>
        <w:spacing w:after="120" w:line="360" w:lineRule="auto"/>
        <w:rPr>
          <w:rFonts w:cs="Arial"/>
          <w:u w:val="single"/>
        </w:rPr>
      </w:pPr>
      <w:r w:rsidRPr="00FE0298">
        <w:rPr>
          <w:rFonts w:cs="Arial"/>
          <w:u w:val="single"/>
        </w:rPr>
        <w:lastRenderedPageBreak/>
        <w:t xml:space="preserve">Powyższe </w:t>
      </w:r>
      <w:r w:rsidR="00F82ACD" w:rsidRPr="00FE0298">
        <w:rPr>
          <w:rFonts w:cs="Arial"/>
          <w:u w:val="single"/>
        </w:rPr>
        <w:t>nieprawidłowość została omówiona</w:t>
      </w:r>
      <w:r w:rsidRPr="00FE0298">
        <w:rPr>
          <w:rFonts w:cs="Arial"/>
          <w:u w:val="single"/>
        </w:rPr>
        <w:t xml:space="preserve"> z pracownikami Ośrodka i zarekomendowano dochowanie staranności przy redagowaniu decyzji administracyjnych</w:t>
      </w:r>
      <w:r w:rsidR="00F82ACD" w:rsidRPr="00FE0298">
        <w:rPr>
          <w:rFonts w:cs="Arial"/>
          <w:u w:val="single"/>
        </w:rPr>
        <w:t xml:space="preserve"> – wobec powyższego odstąpiono od wydania zalecenia pokontrolnego w tym zakresie. </w:t>
      </w:r>
    </w:p>
    <w:p w14:paraId="11D992D8" w14:textId="47E4E106" w:rsidR="00F82ACD" w:rsidRPr="00FE0298" w:rsidRDefault="0072515E" w:rsidP="00FE0298">
      <w:pPr>
        <w:spacing w:after="120" w:line="360" w:lineRule="auto"/>
        <w:rPr>
          <w:rFonts w:cs="Arial"/>
        </w:rPr>
      </w:pPr>
      <w:r w:rsidRPr="00FE0298">
        <w:rPr>
          <w:rFonts w:cs="Arial"/>
        </w:rPr>
        <w:t>[Dowód: akta kontroli str.</w:t>
      </w:r>
      <w:r w:rsidR="00954345" w:rsidRPr="00FE0298">
        <w:rPr>
          <w:rFonts w:cs="Arial"/>
        </w:rPr>
        <w:t xml:space="preserve"> 183-</w:t>
      </w:r>
      <w:r w:rsidR="00647BFA" w:rsidRPr="00FE0298">
        <w:rPr>
          <w:rFonts w:cs="Arial"/>
        </w:rPr>
        <w:t>203</w:t>
      </w:r>
      <w:r w:rsidRPr="00FE0298">
        <w:rPr>
          <w:rFonts w:cs="Arial"/>
        </w:rPr>
        <w:t>]</w:t>
      </w:r>
      <w:bookmarkEnd w:id="2"/>
    </w:p>
    <w:p w14:paraId="2427B750" w14:textId="538E36CF" w:rsidR="0072515E" w:rsidRPr="00FE0298" w:rsidRDefault="0072515E" w:rsidP="00FE0298">
      <w:pPr>
        <w:tabs>
          <w:tab w:val="left" w:pos="3240"/>
          <w:tab w:val="left" w:pos="3330"/>
        </w:tabs>
        <w:spacing w:after="120" w:line="360" w:lineRule="auto"/>
        <w:rPr>
          <w:rFonts w:cs="Arial"/>
          <w:b/>
          <w:bCs/>
        </w:rPr>
      </w:pPr>
      <w:r w:rsidRPr="00FE0298">
        <w:rPr>
          <w:rFonts w:cs="Arial"/>
          <w:b/>
          <w:bCs/>
        </w:rPr>
        <w:t>Prowadzenie i zapewnienie miejsc w mieszkaniach treningowych lub wspomaganych.</w:t>
      </w:r>
    </w:p>
    <w:p w14:paraId="68F7327C" w14:textId="77777777" w:rsidR="005216A2" w:rsidRPr="00FE0298" w:rsidRDefault="005216A2" w:rsidP="00FE0298">
      <w:pPr>
        <w:tabs>
          <w:tab w:val="left" w:pos="3240"/>
          <w:tab w:val="left" w:pos="3330"/>
        </w:tabs>
        <w:spacing w:after="120" w:line="360" w:lineRule="auto"/>
        <w:rPr>
          <w:rFonts w:cs="Arial"/>
        </w:rPr>
      </w:pPr>
      <w:r w:rsidRPr="00FE0298">
        <w:rPr>
          <w:rFonts w:cs="Arial"/>
        </w:rPr>
        <w:t>W kontrolowanym okresie Gmina Debrzno nie prowadziła mieszkań treningowych lub wspomaganych.</w:t>
      </w:r>
    </w:p>
    <w:p w14:paraId="3C6E27BC" w14:textId="5FB52D84" w:rsidR="005216A2" w:rsidRPr="00FE0298" w:rsidRDefault="005216A2" w:rsidP="00FE0298">
      <w:pPr>
        <w:tabs>
          <w:tab w:val="left" w:pos="3240"/>
          <w:tab w:val="left" w:pos="3330"/>
        </w:tabs>
        <w:spacing w:after="120" w:line="360" w:lineRule="auto"/>
        <w:rPr>
          <w:rFonts w:cs="Arial"/>
          <w:i/>
          <w:iCs/>
        </w:rPr>
      </w:pPr>
      <w:r w:rsidRPr="00FE0298">
        <w:rPr>
          <w:rFonts w:cs="Arial"/>
        </w:rPr>
        <w:t xml:space="preserve">Z pisma dyrektora wynika, że </w:t>
      </w:r>
      <w:r w:rsidRPr="00FE0298">
        <w:rPr>
          <w:rFonts w:cs="Arial"/>
          <w:i/>
          <w:iCs/>
        </w:rPr>
        <w:t>„Gmina Debrzno nie posiadała w 2024 roku w swoich zasobach mieszkań chronionych, treningowych i wspieranych. Planujemy utworzenie w/w mieszkań w najbliższej przyszłości, obecnie oczekujemy na rozstrzygnięcie w Urzędzie Marszałkowskim, ponieważ w ramach środków unijnych zakładamy remont budynku (pałacyku) w Boboszewie, w którym znajdować się będą 4 mieszkania treningowe i 4 mieszkania wspomagane. Jest to możliwe dzięki przeprowadzonej diagnozie potrzeb oraz wprowadzonego Uchwałą Lokalnego Planu Deinstytucjonalizacji usług społecznych. W sytuacjach kryzysowych na zasadzie współpracy i współdziałania z samorządem lokalnym w tym komisją mieszkaniową przyznawane są w miarę lokale komunalne i socjalne”.</w:t>
      </w:r>
    </w:p>
    <w:p w14:paraId="416879E9" w14:textId="05051086" w:rsidR="00F82ACD" w:rsidRPr="00FE0298" w:rsidRDefault="00F82ACD" w:rsidP="00FE0298">
      <w:pPr>
        <w:tabs>
          <w:tab w:val="left" w:pos="3240"/>
          <w:tab w:val="left" w:pos="3330"/>
        </w:tabs>
        <w:spacing w:after="120" w:line="360" w:lineRule="auto"/>
        <w:rPr>
          <w:rFonts w:cs="Arial"/>
        </w:rPr>
      </w:pPr>
      <w:r w:rsidRPr="00FE0298">
        <w:rPr>
          <w:rFonts w:cs="Arial"/>
        </w:rPr>
        <w:t>Jednakże jak wskazuje art. 17 ust. 1 pkt 12  ustawy o pomocy społecznej - prowadzenie i zapewnienie miejsc w mieszkaniach treningowych lub wspomaganych jest zadaniem własnym gminy o charakterze obowiązkowym.</w:t>
      </w:r>
    </w:p>
    <w:p w14:paraId="0A344BFE" w14:textId="5CF94678" w:rsidR="00C87742" w:rsidRPr="00FE0298" w:rsidRDefault="0072515E" w:rsidP="00FE0298">
      <w:pPr>
        <w:tabs>
          <w:tab w:val="left" w:pos="3240"/>
          <w:tab w:val="left" w:pos="3330"/>
        </w:tabs>
        <w:spacing w:after="120" w:line="360" w:lineRule="auto"/>
        <w:rPr>
          <w:rFonts w:cs="Arial"/>
          <w:b/>
          <w:bCs/>
        </w:rPr>
      </w:pPr>
      <w:r w:rsidRPr="00FE0298">
        <w:rPr>
          <w:rFonts w:cs="Arial"/>
        </w:rPr>
        <w:t>[Dowód: akta kontroli str.</w:t>
      </w:r>
      <w:r w:rsidR="00825F9E" w:rsidRPr="00FE0298">
        <w:rPr>
          <w:rFonts w:cs="Arial"/>
        </w:rPr>
        <w:t xml:space="preserve"> 25-26</w:t>
      </w:r>
      <w:r w:rsidRPr="00FE0298">
        <w:rPr>
          <w:rFonts w:cs="Arial"/>
        </w:rPr>
        <w:t>]</w:t>
      </w:r>
    </w:p>
    <w:p w14:paraId="0500BAE2" w14:textId="28C0DEE9" w:rsidR="0072515E" w:rsidRPr="00FE0298" w:rsidRDefault="0072515E" w:rsidP="00FE0298">
      <w:pPr>
        <w:tabs>
          <w:tab w:val="left" w:pos="3240"/>
          <w:tab w:val="left" w:pos="3330"/>
        </w:tabs>
        <w:spacing w:after="120" w:line="360" w:lineRule="auto"/>
        <w:rPr>
          <w:rFonts w:cs="Arial"/>
          <w:b/>
          <w:bCs/>
        </w:rPr>
      </w:pPr>
      <w:r w:rsidRPr="00FE0298">
        <w:rPr>
          <w:rFonts w:cs="Arial"/>
          <w:b/>
          <w:bCs/>
        </w:rPr>
        <w:t>Dożywianie dzieci i dorosłych.</w:t>
      </w:r>
    </w:p>
    <w:p w14:paraId="77A4AE57" w14:textId="77777777" w:rsidR="00991E5C" w:rsidRPr="00FE0298" w:rsidRDefault="00991E5C" w:rsidP="00FE0298">
      <w:pPr>
        <w:tabs>
          <w:tab w:val="left" w:pos="3240"/>
          <w:tab w:val="left" w:pos="3330"/>
        </w:tabs>
        <w:spacing w:after="120" w:line="360" w:lineRule="auto"/>
        <w:rPr>
          <w:rFonts w:cs="Arial"/>
        </w:rPr>
      </w:pPr>
      <w:r w:rsidRPr="00FE0298">
        <w:rPr>
          <w:rFonts w:cs="Arial"/>
        </w:rPr>
        <w:t>Ze sprawozdania dotyczącego programu „Posiłek w szkole i w domu” wynika, że udzielono pomocy w formie zasiłku celowego na zakup posiłku lub żywności 429 osobom, a 164 osobom przyznano pomoc w formie posiłku. Koszty Programu wyniosły ogółem 499 718,00 zł, z czego 99 944,00 zł stanowiły środki własne gminy.</w:t>
      </w:r>
    </w:p>
    <w:p w14:paraId="03C12FA1" w14:textId="77777777" w:rsidR="00991E5C" w:rsidRPr="00FE0298" w:rsidRDefault="00991E5C" w:rsidP="00FE0298">
      <w:pPr>
        <w:tabs>
          <w:tab w:val="left" w:pos="3240"/>
          <w:tab w:val="left" w:pos="3330"/>
        </w:tabs>
        <w:spacing w:after="120" w:line="360" w:lineRule="auto"/>
        <w:rPr>
          <w:rFonts w:cs="Arial"/>
        </w:rPr>
      </w:pPr>
      <w:r w:rsidRPr="00FE0298">
        <w:rPr>
          <w:rFonts w:cs="Arial"/>
        </w:rPr>
        <w:t>Program Posiłek w szkole i w domu realizowany był na podstawie:</w:t>
      </w:r>
    </w:p>
    <w:p w14:paraId="254CD5E2" w14:textId="77777777" w:rsidR="00991E5C" w:rsidRPr="00FE0298" w:rsidRDefault="00991E5C" w:rsidP="00FE0298">
      <w:pPr>
        <w:pStyle w:val="Akapitzlist"/>
        <w:numPr>
          <w:ilvl w:val="0"/>
          <w:numId w:val="18"/>
        </w:numPr>
        <w:tabs>
          <w:tab w:val="left" w:pos="3240"/>
          <w:tab w:val="left" w:pos="3330"/>
        </w:tabs>
        <w:spacing w:after="120" w:line="360" w:lineRule="auto"/>
        <w:rPr>
          <w:rFonts w:cs="Arial"/>
          <w:szCs w:val="24"/>
        </w:rPr>
      </w:pPr>
      <w:r w:rsidRPr="00FE0298">
        <w:rPr>
          <w:rFonts w:cs="Arial"/>
          <w:szCs w:val="24"/>
        </w:rPr>
        <w:t>Uchwały Nr 73.LXXXVI.2023 Rady Miejskiej w Debrznie z dnia 17 listopada 2023r. w sprawie ustanowienia wieloletniego programu osłonowego w ramach wieloletniego rządowego programu „Posiłek w szkole i w domu” na lata 2024-2028 oraz,</w:t>
      </w:r>
    </w:p>
    <w:p w14:paraId="0FB600E4" w14:textId="77777777" w:rsidR="00991E5C" w:rsidRPr="00FE0298" w:rsidRDefault="00991E5C" w:rsidP="00FE0298">
      <w:pPr>
        <w:pStyle w:val="Akapitzlist"/>
        <w:numPr>
          <w:ilvl w:val="0"/>
          <w:numId w:val="18"/>
        </w:numPr>
        <w:tabs>
          <w:tab w:val="left" w:pos="3240"/>
          <w:tab w:val="left" w:pos="3330"/>
        </w:tabs>
        <w:spacing w:after="120" w:line="360" w:lineRule="auto"/>
        <w:rPr>
          <w:rFonts w:cs="Arial"/>
          <w:szCs w:val="24"/>
        </w:rPr>
      </w:pPr>
      <w:r w:rsidRPr="00FE0298">
        <w:rPr>
          <w:rFonts w:cs="Arial"/>
          <w:szCs w:val="24"/>
        </w:rPr>
        <w:lastRenderedPageBreak/>
        <w:t>Uchwały Nr 74.LXXXVI.2023 Rady Miejskiej w Debrznie z dnia 17 listopada 2023r. w sprawie określenia zasad zwrotu wydatków na świadczenia w formie posiłku albo świadczenia rzeczowego w postaci produktów żywnościowych dla osób objętych wieloletnim rządowym programem „Posiłek w szkole i w domu” na lata 2024-2028 oraz,</w:t>
      </w:r>
    </w:p>
    <w:p w14:paraId="544CF0BC" w14:textId="77777777" w:rsidR="00991E5C" w:rsidRPr="00FE0298" w:rsidRDefault="00991E5C" w:rsidP="00FE0298">
      <w:pPr>
        <w:pStyle w:val="Akapitzlist"/>
        <w:numPr>
          <w:ilvl w:val="0"/>
          <w:numId w:val="18"/>
        </w:numPr>
        <w:tabs>
          <w:tab w:val="left" w:pos="3240"/>
          <w:tab w:val="left" w:pos="3330"/>
        </w:tabs>
        <w:spacing w:after="120" w:line="360" w:lineRule="auto"/>
        <w:rPr>
          <w:rFonts w:cs="Arial"/>
          <w:szCs w:val="24"/>
        </w:rPr>
      </w:pPr>
      <w:r w:rsidRPr="00FE0298">
        <w:rPr>
          <w:rFonts w:cs="Arial"/>
          <w:szCs w:val="24"/>
        </w:rPr>
        <w:t>Uchwały Nr 75.LXXXVI.2023 Rady Miejskiej w Debrznie z dnia 17 listopada 2023r. w sprawie podwyższenia kryterium dochodowego uprawniającego do przyznania nieodpłatnej pomocy w formie świadczenia pieniężnego na zakup posiłku lub żywności dla osób objętych wieloletnim rządowym programem „Posiłek w szkole i w domu” na lata 2024-2028.</w:t>
      </w:r>
    </w:p>
    <w:p w14:paraId="26BC4832" w14:textId="77777777" w:rsidR="00991E5C" w:rsidRPr="00FE0298" w:rsidRDefault="00991E5C" w:rsidP="00FE0298">
      <w:pPr>
        <w:tabs>
          <w:tab w:val="left" w:pos="3240"/>
          <w:tab w:val="left" w:pos="3330"/>
        </w:tabs>
        <w:spacing w:after="120" w:line="360" w:lineRule="auto"/>
        <w:rPr>
          <w:rFonts w:cs="Arial"/>
        </w:rPr>
      </w:pPr>
      <w:r w:rsidRPr="00FE0298">
        <w:rPr>
          <w:rFonts w:cs="Arial"/>
        </w:rPr>
        <w:t>Program realizowany był w 15 placówkach m.in. szkołach, przedszkolach. Średni koszt posiłku w 2024 r. wyniósł 7,41 zł.</w:t>
      </w:r>
    </w:p>
    <w:p w14:paraId="202A6F39" w14:textId="77777777" w:rsidR="00991E5C" w:rsidRPr="00FE0298" w:rsidRDefault="00991E5C" w:rsidP="00FE0298">
      <w:pPr>
        <w:tabs>
          <w:tab w:val="left" w:pos="3240"/>
          <w:tab w:val="left" w:pos="3330"/>
        </w:tabs>
        <w:spacing w:after="120" w:line="360" w:lineRule="auto"/>
        <w:rPr>
          <w:rFonts w:cs="Arial"/>
        </w:rPr>
      </w:pPr>
      <w:r w:rsidRPr="00FE0298">
        <w:rPr>
          <w:rFonts w:cs="Arial"/>
        </w:rPr>
        <w:t>Kontroli poddano akta losowo wybranych postępowań zakończonych wydaniem decyzji administracyjnych o nr:</w:t>
      </w:r>
    </w:p>
    <w:tbl>
      <w:tblPr>
        <w:tblStyle w:val="Tabela-Siatka"/>
        <w:tblW w:w="0" w:type="auto"/>
        <w:tblLook w:val="04A0" w:firstRow="1" w:lastRow="0" w:firstColumn="1" w:lastColumn="0" w:noHBand="0" w:noVBand="1"/>
      </w:tblPr>
      <w:tblGrid>
        <w:gridCol w:w="3020"/>
        <w:gridCol w:w="42"/>
        <w:gridCol w:w="2979"/>
        <w:gridCol w:w="82"/>
        <w:gridCol w:w="2939"/>
      </w:tblGrid>
      <w:tr w:rsidR="00933897" w:rsidRPr="00FE0298" w14:paraId="367B8010" w14:textId="77777777" w:rsidTr="002609F9">
        <w:tc>
          <w:tcPr>
            <w:tcW w:w="9062" w:type="dxa"/>
            <w:gridSpan w:val="5"/>
          </w:tcPr>
          <w:p w14:paraId="3D6067D1" w14:textId="06DA8F7D" w:rsidR="00991E5C" w:rsidRPr="00FE0298" w:rsidRDefault="002D275D" w:rsidP="00FE0298">
            <w:pPr>
              <w:tabs>
                <w:tab w:val="left" w:pos="3240"/>
                <w:tab w:val="left" w:pos="3330"/>
              </w:tabs>
              <w:spacing w:after="120" w:line="360" w:lineRule="auto"/>
              <w:rPr>
                <w:rFonts w:cs="Arial"/>
              </w:rPr>
            </w:pPr>
            <w:r w:rsidRPr="00FE0298">
              <w:rPr>
                <w:rFonts w:cs="Arial"/>
              </w:rPr>
              <w:t>w</w:t>
            </w:r>
            <w:r w:rsidR="00991E5C" w:rsidRPr="00FE0298">
              <w:rPr>
                <w:rFonts w:cs="Arial"/>
              </w:rPr>
              <w:t xml:space="preserve"> formie posiłku:</w:t>
            </w:r>
          </w:p>
        </w:tc>
      </w:tr>
      <w:tr w:rsidR="00933897" w:rsidRPr="00FE0298" w14:paraId="170457E9" w14:textId="77777777" w:rsidTr="002609F9">
        <w:tc>
          <w:tcPr>
            <w:tcW w:w="3062" w:type="dxa"/>
            <w:gridSpan w:val="2"/>
          </w:tcPr>
          <w:p w14:paraId="3AECB610" w14:textId="53A92177" w:rsidR="00991E5C" w:rsidRPr="00FE0298" w:rsidRDefault="00991E5C" w:rsidP="00FE0298">
            <w:pPr>
              <w:tabs>
                <w:tab w:val="left" w:pos="3240"/>
                <w:tab w:val="left" w:pos="3330"/>
              </w:tabs>
              <w:spacing w:before="0" w:line="360" w:lineRule="auto"/>
              <w:rPr>
                <w:rFonts w:cs="Arial"/>
              </w:rPr>
            </w:pPr>
            <w:r w:rsidRPr="00FE0298">
              <w:rPr>
                <w:rFonts w:cs="Arial"/>
              </w:rPr>
              <w:t>1. OPS</w:t>
            </w:r>
            <w:r w:rsidR="00DC5110" w:rsidRPr="00FE0298">
              <w:rPr>
                <w:rFonts w:cs="Arial"/>
              </w:rPr>
              <w:t>.</w:t>
            </w:r>
            <w:r w:rsidRPr="00FE0298">
              <w:rPr>
                <w:rFonts w:cs="Arial"/>
              </w:rPr>
              <w:t>5023.</w:t>
            </w:r>
            <w:r w:rsidR="00DC5110" w:rsidRPr="00FE0298">
              <w:rPr>
                <w:rFonts w:cs="Arial"/>
              </w:rPr>
              <w:t>6-1</w:t>
            </w:r>
            <w:r w:rsidRPr="00FE0298">
              <w:rPr>
                <w:rFonts w:cs="Arial"/>
              </w:rPr>
              <w:t>.2024</w:t>
            </w:r>
          </w:p>
        </w:tc>
        <w:tc>
          <w:tcPr>
            <w:tcW w:w="3061" w:type="dxa"/>
            <w:gridSpan w:val="2"/>
          </w:tcPr>
          <w:p w14:paraId="26114BE5" w14:textId="472E55B3" w:rsidR="00991E5C" w:rsidRPr="00FE0298" w:rsidRDefault="00991E5C" w:rsidP="00FE0298">
            <w:pPr>
              <w:tabs>
                <w:tab w:val="left" w:pos="3240"/>
                <w:tab w:val="left" w:pos="3330"/>
              </w:tabs>
              <w:spacing w:before="0" w:line="360" w:lineRule="auto"/>
              <w:rPr>
                <w:rFonts w:cs="Arial"/>
              </w:rPr>
            </w:pPr>
            <w:r w:rsidRPr="00FE0298">
              <w:rPr>
                <w:rFonts w:cs="Arial"/>
              </w:rPr>
              <w:t>2. OPS</w:t>
            </w:r>
            <w:r w:rsidR="00DC5110" w:rsidRPr="00FE0298">
              <w:rPr>
                <w:rFonts w:cs="Arial"/>
              </w:rPr>
              <w:t>.</w:t>
            </w:r>
            <w:r w:rsidRPr="00FE0298">
              <w:rPr>
                <w:rFonts w:cs="Arial"/>
              </w:rPr>
              <w:t>5023.</w:t>
            </w:r>
            <w:r w:rsidR="00DC5110" w:rsidRPr="00FE0298">
              <w:rPr>
                <w:rFonts w:cs="Arial"/>
              </w:rPr>
              <w:t>37-1.</w:t>
            </w:r>
            <w:r w:rsidRPr="00FE0298">
              <w:rPr>
                <w:rFonts w:cs="Arial"/>
              </w:rPr>
              <w:t>2024</w:t>
            </w:r>
          </w:p>
        </w:tc>
        <w:tc>
          <w:tcPr>
            <w:tcW w:w="2939" w:type="dxa"/>
          </w:tcPr>
          <w:p w14:paraId="00995FFF" w14:textId="1C01CDD4" w:rsidR="00991E5C" w:rsidRPr="00FE0298" w:rsidRDefault="00991E5C" w:rsidP="00FE0298">
            <w:pPr>
              <w:tabs>
                <w:tab w:val="left" w:pos="3240"/>
                <w:tab w:val="left" w:pos="3330"/>
              </w:tabs>
              <w:spacing w:before="0" w:line="360" w:lineRule="auto"/>
              <w:rPr>
                <w:rFonts w:cs="Arial"/>
              </w:rPr>
            </w:pPr>
            <w:r w:rsidRPr="00FE0298">
              <w:rPr>
                <w:rFonts w:cs="Arial"/>
              </w:rPr>
              <w:t>3.OPS</w:t>
            </w:r>
            <w:r w:rsidR="00DC5110" w:rsidRPr="00FE0298">
              <w:rPr>
                <w:rFonts w:cs="Arial"/>
              </w:rPr>
              <w:t>.</w:t>
            </w:r>
            <w:r w:rsidRPr="00FE0298">
              <w:rPr>
                <w:rFonts w:cs="Arial"/>
              </w:rPr>
              <w:t>5023</w:t>
            </w:r>
            <w:r w:rsidR="00DC5110" w:rsidRPr="00FE0298">
              <w:rPr>
                <w:rFonts w:cs="Arial"/>
              </w:rPr>
              <w:t>.38-1.</w:t>
            </w:r>
            <w:r w:rsidRPr="00FE0298">
              <w:rPr>
                <w:rFonts w:cs="Arial"/>
              </w:rPr>
              <w:t>2024</w:t>
            </w:r>
          </w:p>
        </w:tc>
      </w:tr>
      <w:tr w:rsidR="00933897" w:rsidRPr="00FE0298" w14:paraId="68627733" w14:textId="77777777" w:rsidTr="002609F9">
        <w:tc>
          <w:tcPr>
            <w:tcW w:w="3062" w:type="dxa"/>
            <w:gridSpan w:val="2"/>
          </w:tcPr>
          <w:p w14:paraId="1CAD47CF" w14:textId="16780B2B" w:rsidR="00991E5C" w:rsidRPr="00FE0298" w:rsidRDefault="00991E5C" w:rsidP="00FE0298">
            <w:pPr>
              <w:tabs>
                <w:tab w:val="left" w:pos="3240"/>
                <w:tab w:val="left" w:pos="3330"/>
              </w:tabs>
              <w:spacing w:before="0" w:line="360" w:lineRule="auto"/>
              <w:rPr>
                <w:rFonts w:cs="Arial"/>
              </w:rPr>
            </w:pPr>
            <w:r w:rsidRPr="00FE0298">
              <w:rPr>
                <w:rFonts w:cs="Arial"/>
              </w:rPr>
              <w:t>4. O</w:t>
            </w:r>
            <w:r w:rsidR="00381668" w:rsidRPr="00FE0298">
              <w:rPr>
                <w:rFonts w:cs="Arial"/>
              </w:rPr>
              <w:t>PS.</w:t>
            </w:r>
            <w:r w:rsidRPr="00FE0298">
              <w:rPr>
                <w:rFonts w:cs="Arial"/>
              </w:rPr>
              <w:t>5023.</w:t>
            </w:r>
            <w:r w:rsidR="00381668" w:rsidRPr="00FE0298">
              <w:rPr>
                <w:rFonts w:cs="Arial"/>
              </w:rPr>
              <w:t>57-1.</w:t>
            </w:r>
            <w:r w:rsidRPr="00FE0298">
              <w:rPr>
                <w:rFonts w:cs="Arial"/>
              </w:rPr>
              <w:t>2024</w:t>
            </w:r>
          </w:p>
        </w:tc>
        <w:tc>
          <w:tcPr>
            <w:tcW w:w="3061" w:type="dxa"/>
            <w:gridSpan w:val="2"/>
          </w:tcPr>
          <w:p w14:paraId="3EA89E16" w14:textId="0211DE65" w:rsidR="00991E5C" w:rsidRPr="00FE0298" w:rsidRDefault="00991E5C" w:rsidP="00FE0298">
            <w:pPr>
              <w:tabs>
                <w:tab w:val="left" w:pos="3240"/>
                <w:tab w:val="left" w:pos="3330"/>
              </w:tabs>
              <w:spacing w:before="0" w:line="360" w:lineRule="auto"/>
              <w:rPr>
                <w:rFonts w:cs="Arial"/>
              </w:rPr>
            </w:pPr>
            <w:r w:rsidRPr="00FE0298">
              <w:rPr>
                <w:rFonts w:cs="Arial"/>
              </w:rPr>
              <w:t>5. OPS</w:t>
            </w:r>
            <w:r w:rsidR="00381668" w:rsidRPr="00FE0298">
              <w:rPr>
                <w:rFonts w:cs="Arial"/>
              </w:rPr>
              <w:t>.</w:t>
            </w:r>
            <w:r w:rsidRPr="00FE0298">
              <w:rPr>
                <w:rFonts w:cs="Arial"/>
              </w:rPr>
              <w:t>5023.</w:t>
            </w:r>
            <w:r w:rsidR="00381668" w:rsidRPr="00FE0298">
              <w:rPr>
                <w:rFonts w:cs="Arial"/>
              </w:rPr>
              <w:t>61-2.</w:t>
            </w:r>
            <w:r w:rsidRPr="00FE0298">
              <w:rPr>
                <w:rFonts w:cs="Arial"/>
              </w:rPr>
              <w:t>2024</w:t>
            </w:r>
          </w:p>
        </w:tc>
        <w:tc>
          <w:tcPr>
            <w:tcW w:w="2939" w:type="dxa"/>
          </w:tcPr>
          <w:p w14:paraId="65C597EE" w14:textId="4ED83A60" w:rsidR="00991E5C" w:rsidRPr="00FE0298" w:rsidRDefault="00991E5C" w:rsidP="00FE0298">
            <w:pPr>
              <w:tabs>
                <w:tab w:val="left" w:pos="3240"/>
                <w:tab w:val="left" w:pos="3330"/>
              </w:tabs>
              <w:spacing w:before="0" w:line="360" w:lineRule="auto"/>
              <w:rPr>
                <w:rFonts w:cs="Arial"/>
              </w:rPr>
            </w:pPr>
            <w:r w:rsidRPr="00FE0298">
              <w:rPr>
                <w:rFonts w:cs="Arial"/>
              </w:rPr>
              <w:t>6.OPS</w:t>
            </w:r>
            <w:r w:rsidR="00381668" w:rsidRPr="00FE0298">
              <w:rPr>
                <w:rFonts w:cs="Arial"/>
              </w:rPr>
              <w:t>.</w:t>
            </w:r>
            <w:r w:rsidRPr="00FE0298">
              <w:rPr>
                <w:rFonts w:cs="Arial"/>
              </w:rPr>
              <w:t>5023.</w:t>
            </w:r>
            <w:r w:rsidR="00381668" w:rsidRPr="00FE0298">
              <w:rPr>
                <w:rFonts w:cs="Arial"/>
              </w:rPr>
              <w:t>32-2</w:t>
            </w:r>
            <w:r w:rsidRPr="00FE0298">
              <w:rPr>
                <w:rFonts w:cs="Arial"/>
              </w:rPr>
              <w:t>.2024</w:t>
            </w:r>
          </w:p>
        </w:tc>
      </w:tr>
      <w:tr w:rsidR="00933897" w:rsidRPr="00FE0298" w14:paraId="77887658" w14:textId="77777777" w:rsidTr="002609F9">
        <w:tc>
          <w:tcPr>
            <w:tcW w:w="3062" w:type="dxa"/>
            <w:gridSpan w:val="2"/>
          </w:tcPr>
          <w:p w14:paraId="2483D564" w14:textId="4C006737" w:rsidR="00991E5C" w:rsidRPr="00FE0298" w:rsidRDefault="00991E5C" w:rsidP="00FE0298">
            <w:pPr>
              <w:tabs>
                <w:tab w:val="left" w:pos="3240"/>
                <w:tab w:val="left" w:pos="3330"/>
              </w:tabs>
              <w:spacing w:before="0" w:line="360" w:lineRule="auto"/>
              <w:rPr>
                <w:rFonts w:cs="Arial"/>
              </w:rPr>
            </w:pPr>
            <w:r w:rsidRPr="00FE0298">
              <w:rPr>
                <w:rFonts w:cs="Arial"/>
              </w:rPr>
              <w:t>7. OPS</w:t>
            </w:r>
            <w:r w:rsidR="00381668" w:rsidRPr="00FE0298">
              <w:rPr>
                <w:rFonts w:cs="Arial"/>
              </w:rPr>
              <w:t>.</w:t>
            </w:r>
            <w:r w:rsidRPr="00FE0298">
              <w:rPr>
                <w:rFonts w:cs="Arial"/>
              </w:rPr>
              <w:t>5023.</w:t>
            </w:r>
            <w:r w:rsidR="00381668" w:rsidRPr="00FE0298">
              <w:rPr>
                <w:rFonts w:cs="Arial"/>
              </w:rPr>
              <w:t>50-2.</w:t>
            </w:r>
            <w:r w:rsidRPr="00FE0298">
              <w:rPr>
                <w:rFonts w:cs="Arial"/>
              </w:rPr>
              <w:t>2024</w:t>
            </w:r>
          </w:p>
        </w:tc>
        <w:tc>
          <w:tcPr>
            <w:tcW w:w="3061" w:type="dxa"/>
            <w:gridSpan w:val="2"/>
          </w:tcPr>
          <w:p w14:paraId="709E2C73" w14:textId="0FFB09C6" w:rsidR="00991E5C" w:rsidRPr="00FE0298" w:rsidRDefault="00991E5C" w:rsidP="00FE0298">
            <w:pPr>
              <w:tabs>
                <w:tab w:val="left" w:pos="3240"/>
                <w:tab w:val="left" w:pos="3330"/>
              </w:tabs>
              <w:spacing w:before="0" w:line="360" w:lineRule="auto"/>
              <w:rPr>
                <w:rFonts w:cs="Arial"/>
              </w:rPr>
            </w:pPr>
            <w:r w:rsidRPr="00FE0298">
              <w:rPr>
                <w:rFonts w:cs="Arial"/>
              </w:rPr>
              <w:t>8. OPS</w:t>
            </w:r>
            <w:r w:rsidR="00381668" w:rsidRPr="00FE0298">
              <w:rPr>
                <w:rFonts w:cs="Arial"/>
              </w:rPr>
              <w:t>.</w:t>
            </w:r>
            <w:r w:rsidRPr="00FE0298">
              <w:rPr>
                <w:rFonts w:cs="Arial"/>
              </w:rPr>
              <w:t>5023.</w:t>
            </w:r>
            <w:r w:rsidR="00381668" w:rsidRPr="00FE0298">
              <w:rPr>
                <w:rFonts w:cs="Arial"/>
              </w:rPr>
              <w:t>27-2.</w:t>
            </w:r>
            <w:r w:rsidRPr="00FE0298">
              <w:rPr>
                <w:rFonts w:cs="Arial"/>
              </w:rPr>
              <w:t>2024</w:t>
            </w:r>
          </w:p>
        </w:tc>
        <w:tc>
          <w:tcPr>
            <w:tcW w:w="2939" w:type="dxa"/>
          </w:tcPr>
          <w:p w14:paraId="7F1C30C8" w14:textId="4EC88123" w:rsidR="00991E5C" w:rsidRPr="00FE0298" w:rsidRDefault="00991E5C" w:rsidP="00FE0298">
            <w:pPr>
              <w:tabs>
                <w:tab w:val="left" w:pos="3240"/>
                <w:tab w:val="left" w:pos="3330"/>
              </w:tabs>
              <w:spacing w:before="0" w:line="360" w:lineRule="auto"/>
              <w:rPr>
                <w:rFonts w:cs="Arial"/>
              </w:rPr>
            </w:pPr>
            <w:r w:rsidRPr="00FE0298">
              <w:rPr>
                <w:rFonts w:cs="Arial"/>
              </w:rPr>
              <w:t>9. OPS</w:t>
            </w:r>
            <w:r w:rsidR="00381668" w:rsidRPr="00FE0298">
              <w:rPr>
                <w:rFonts w:cs="Arial"/>
              </w:rPr>
              <w:t>.</w:t>
            </w:r>
            <w:r w:rsidRPr="00FE0298">
              <w:rPr>
                <w:rFonts w:cs="Arial"/>
              </w:rPr>
              <w:t>5023.</w:t>
            </w:r>
            <w:r w:rsidR="00381668" w:rsidRPr="00FE0298">
              <w:rPr>
                <w:rFonts w:cs="Arial"/>
              </w:rPr>
              <w:t>59-2.</w:t>
            </w:r>
            <w:r w:rsidRPr="00FE0298">
              <w:rPr>
                <w:rFonts w:cs="Arial"/>
              </w:rPr>
              <w:t>2024</w:t>
            </w:r>
          </w:p>
        </w:tc>
      </w:tr>
      <w:tr w:rsidR="00991E5C" w:rsidRPr="00FE0298" w14:paraId="5D0C96F8" w14:textId="77777777" w:rsidTr="002609F9">
        <w:tc>
          <w:tcPr>
            <w:tcW w:w="3062" w:type="dxa"/>
            <w:gridSpan w:val="2"/>
          </w:tcPr>
          <w:p w14:paraId="4930FA64" w14:textId="4CEF9C44" w:rsidR="00991E5C" w:rsidRPr="00FE0298" w:rsidRDefault="00991E5C" w:rsidP="00FE0298">
            <w:pPr>
              <w:tabs>
                <w:tab w:val="left" w:pos="3240"/>
                <w:tab w:val="left" w:pos="3330"/>
              </w:tabs>
              <w:spacing w:before="0" w:line="360" w:lineRule="auto"/>
              <w:rPr>
                <w:rFonts w:cs="Arial"/>
              </w:rPr>
            </w:pPr>
            <w:r w:rsidRPr="00FE0298">
              <w:rPr>
                <w:rFonts w:cs="Arial"/>
              </w:rPr>
              <w:t>10. OPS</w:t>
            </w:r>
            <w:r w:rsidR="00381668" w:rsidRPr="00FE0298">
              <w:rPr>
                <w:rFonts w:cs="Arial"/>
              </w:rPr>
              <w:t>.</w:t>
            </w:r>
            <w:r w:rsidRPr="00FE0298">
              <w:rPr>
                <w:rFonts w:cs="Arial"/>
              </w:rPr>
              <w:t>5023.</w:t>
            </w:r>
            <w:r w:rsidR="00381668" w:rsidRPr="00FE0298">
              <w:rPr>
                <w:rFonts w:cs="Arial"/>
              </w:rPr>
              <w:t>66-2.</w:t>
            </w:r>
            <w:r w:rsidRPr="00FE0298">
              <w:rPr>
                <w:rFonts w:cs="Arial"/>
              </w:rPr>
              <w:t>2024</w:t>
            </w:r>
          </w:p>
        </w:tc>
        <w:tc>
          <w:tcPr>
            <w:tcW w:w="3061" w:type="dxa"/>
            <w:gridSpan w:val="2"/>
          </w:tcPr>
          <w:p w14:paraId="7702A1DF" w14:textId="578027FE" w:rsidR="00991E5C" w:rsidRPr="00FE0298" w:rsidRDefault="00991E5C" w:rsidP="00FE0298">
            <w:pPr>
              <w:tabs>
                <w:tab w:val="left" w:pos="3240"/>
                <w:tab w:val="left" w:pos="3330"/>
              </w:tabs>
              <w:spacing w:before="0" w:line="360" w:lineRule="auto"/>
              <w:rPr>
                <w:rFonts w:cs="Arial"/>
              </w:rPr>
            </w:pPr>
            <w:r w:rsidRPr="00FE0298">
              <w:rPr>
                <w:rFonts w:cs="Arial"/>
              </w:rPr>
              <w:t>11. OPS</w:t>
            </w:r>
            <w:r w:rsidR="00381668" w:rsidRPr="00FE0298">
              <w:rPr>
                <w:rFonts w:cs="Arial"/>
              </w:rPr>
              <w:t>.</w:t>
            </w:r>
            <w:r w:rsidRPr="00FE0298">
              <w:rPr>
                <w:rFonts w:cs="Arial"/>
              </w:rPr>
              <w:t>5023.</w:t>
            </w:r>
            <w:r w:rsidR="00381668" w:rsidRPr="00FE0298">
              <w:rPr>
                <w:rFonts w:cs="Arial"/>
              </w:rPr>
              <w:t>16-</w:t>
            </w:r>
            <w:r w:rsidRPr="00FE0298">
              <w:rPr>
                <w:rFonts w:cs="Arial"/>
              </w:rPr>
              <w:t>2.2024</w:t>
            </w:r>
          </w:p>
        </w:tc>
        <w:tc>
          <w:tcPr>
            <w:tcW w:w="2939" w:type="dxa"/>
          </w:tcPr>
          <w:p w14:paraId="3B08D628" w14:textId="1094409F" w:rsidR="00991E5C" w:rsidRPr="00FE0298" w:rsidRDefault="00991E5C" w:rsidP="00FE0298">
            <w:pPr>
              <w:tabs>
                <w:tab w:val="left" w:pos="3240"/>
                <w:tab w:val="left" w:pos="3330"/>
              </w:tabs>
              <w:spacing w:before="0" w:line="360" w:lineRule="auto"/>
              <w:rPr>
                <w:rFonts w:cs="Arial"/>
              </w:rPr>
            </w:pPr>
            <w:r w:rsidRPr="00FE0298">
              <w:rPr>
                <w:rFonts w:cs="Arial"/>
              </w:rPr>
              <w:t>12. OPS</w:t>
            </w:r>
            <w:r w:rsidR="00381668" w:rsidRPr="00FE0298">
              <w:rPr>
                <w:rFonts w:cs="Arial"/>
              </w:rPr>
              <w:t>.</w:t>
            </w:r>
            <w:r w:rsidRPr="00FE0298">
              <w:rPr>
                <w:rFonts w:cs="Arial"/>
              </w:rPr>
              <w:t>5023.</w:t>
            </w:r>
            <w:r w:rsidR="00381668" w:rsidRPr="00FE0298">
              <w:rPr>
                <w:rFonts w:cs="Arial"/>
              </w:rPr>
              <w:t>88-1.</w:t>
            </w:r>
            <w:r w:rsidRPr="00FE0298">
              <w:rPr>
                <w:rFonts w:cs="Arial"/>
              </w:rPr>
              <w:t>2024</w:t>
            </w:r>
          </w:p>
        </w:tc>
      </w:tr>
      <w:tr w:rsidR="00933897" w:rsidRPr="00FE0298" w14:paraId="550F5633" w14:textId="77777777" w:rsidTr="002609F9">
        <w:tc>
          <w:tcPr>
            <w:tcW w:w="9062" w:type="dxa"/>
            <w:gridSpan w:val="5"/>
            <w:tcBorders>
              <w:top w:val="single" w:sz="4" w:space="0" w:color="auto"/>
              <w:left w:val="single" w:sz="4" w:space="0" w:color="auto"/>
              <w:bottom w:val="single" w:sz="4" w:space="0" w:color="auto"/>
              <w:right w:val="single" w:sz="4" w:space="0" w:color="auto"/>
            </w:tcBorders>
            <w:hideMark/>
          </w:tcPr>
          <w:p w14:paraId="7FD62326" w14:textId="0EB64C28" w:rsidR="00991E5C" w:rsidRPr="00FE0298" w:rsidRDefault="002D275D" w:rsidP="00FE0298">
            <w:pPr>
              <w:tabs>
                <w:tab w:val="left" w:pos="3240"/>
                <w:tab w:val="left" w:pos="3330"/>
              </w:tabs>
              <w:spacing w:after="120" w:line="360" w:lineRule="auto"/>
              <w:rPr>
                <w:rFonts w:cs="Arial"/>
              </w:rPr>
            </w:pPr>
            <w:r w:rsidRPr="00FE0298">
              <w:rPr>
                <w:rFonts w:cs="Arial"/>
              </w:rPr>
              <w:t>w</w:t>
            </w:r>
            <w:r w:rsidR="00991E5C" w:rsidRPr="00FE0298">
              <w:rPr>
                <w:rFonts w:cs="Arial"/>
              </w:rPr>
              <w:t xml:space="preserve"> formie świadczenia pieniężnego na zakup posiłku lub żywności:</w:t>
            </w:r>
          </w:p>
        </w:tc>
      </w:tr>
      <w:tr w:rsidR="00933897" w:rsidRPr="00FE0298" w14:paraId="16B5ADB7" w14:textId="77777777" w:rsidTr="002609F9">
        <w:tc>
          <w:tcPr>
            <w:tcW w:w="3020" w:type="dxa"/>
            <w:tcBorders>
              <w:top w:val="single" w:sz="4" w:space="0" w:color="auto"/>
              <w:left w:val="single" w:sz="4" w:space="0" w:color="auto"/>
              <w:bottom w:val="single" w:sz="4" w:space="0" w:color="auto"/>
              <w:right w:val="single" w:sz="4" w:space="0" w:color="auto"/>
            </w:tcBorders>
            <w:hideMark/>
          </w:tcPr>
          <w:p w14:paraId="486AC3DC" w14:textId="77777777" w:rsidR="00991E5C" w:rsidRPr="00FE0298" w:rsidRDefault="00991E5C" w:rsidP="00FE0298">
            <w:pPr>
              <w:tabs>
                <w:tab w:val="left" w:pos="3240"/>
                <w:tab w:val="left" w:pos="3330"/>
              </w:tabs>
              <w:spacing w:before="0" w:line="360" w:lineRule="auto"/>
              <w:rPr>
                <w:rFonts w:cs="Arial"/>
              </w:rPr>
            </w:pPr>
            <w:r w:rsidRPr="00FE0298">
              <w:rPr>
                <w:rFonts w:cs="Arial"/>
              </w:rPr>
              <w:t>1. OPS.5012.93-1.2024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42E8A6E3" w14:textId="77777777" w:rsidR="00991E5C" w:rsidRPr="00FE0298" w:rsidRDefault="00991E5C" w:rsidP="00FE0298">
            <w:pPr>
              <w:tabs>
                <w:tab w:val="left" w:pos="3240"/>
                <w:tab w:val="left" w:pos="3330"/>
              </w:tabs>
              <w:spacing w:before="0" w:line="360" w:lineRule="auto"/>
              <w:rPr>
                <w:rFonts w:cs="Arial"/>
              </w:rPr>
            </w:pPr>
            <w:r w:rsidRPr="00FE0298">
              <w:rPr>
                <w:rFonts w:cs="Arial"/>
              </w:rPr>
              <w:t>2. OPS.5012.110-1.2024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725735BE" w14:textId="23C91119" w:rsidR="00991E5C" w:rsidRPr="00FE0298" w:rsidRDefault="00991E5C" w:rsidP="00FE0298">
            <w:pPr>
              <w:tabs>
                <w:tab w:val="left" w:pos="3240"/>
                <w:tab w:val="left" w:pos="3330"/>
              </w:tabs>
              <w:spacing w:before="0" w:line="360" w:lineRule="auto"/>
              <w:rPr>
                <w:rFonts w:cs="Arial"/>
              </w:rPr>
            </w:pPr>
            <w:r w:rsidRPr="00FE0298">
              <w:rPr>
                <w:rFonts w:cs="Arial"/>
              </w:rPr>
              <w:t>3. OPS.5012.</w:t>
            </w:r>
            <w:r w:rsidR="007F258C" w:rsidRPr="00FE0298">
              <w:rPr>
                <w:rFonts w:cs="Arial"/>
              </w:rPr>
              <w:t>112</w:t>
            </w:r>
            <w:r w:rsidRPr="00FE0298">
              <w:rPr>
                <w:rFonts w:cs="Arial"/>
              </w:rPr>
              <w:t>-</w:t>
            </w:r>
            <w:r w:rsidR="007F258C" w:rsidRPr="00FE0298">
              <w:rPr>
                <w:rFonts w:cs="Arial"/>
              </w:rPr>
              <w:t>1</w:t>
            </w:r>
            <w:r w:rsidRPr="00FE0298">
              <w:rPr>
                <w:rFonts w:cs="Arial"/>
              </w:rPr>
              <w:t>.2024</w:t>
            </w:r>
          </w:p>
        </w:tc>
      </w:tr>
      <w:tr w:rsidR="00933897" w:rsidRPr="00FE0298" w14:paraId="49F22F80" w14:textId="77777777" w:rsidTr="002609F9">
        <w:tc>
          <w:tcPr>
            <w:tcW w:w="3020" w:type="dxa"/>
            <w:tcBorders>
              <w:top w:val="single" w:sz="4" w:space="0" w:color="auto"/>
              <w:left w:val="single" w:sz="4" w:space="0" w:color="auto"/>
              <w:bottom w:val="single" w:sz="4" w:space="0" w:color="auto"/>
              <w:right w:val="single" w:sz="4" w:space="0" w:color="auto"/>
            </w:tcBorders>
            <w:hideMark/>
          </w:tcPr>
          <w:p w14:paraId="52D60A57" w14:textId="6A0A00D0" w:rsidR="00991E5C" w:rsidRPr="00FE0298" w:rsidRDefault="00991E5C" w:rsidP="00FE0298">
            <w:pPr>
              <w:tabs>
                <w:tab w:val="left" w:pos="3240"/>
                <w:tab w:val="left" w:pos="3330"/>
              </w:tabs>
              <w:spacing w:before="0" w:line="360" w:lineRule="auto"/>
              <w:rPr>
                <w:rFonts w:cs="Arial"/>
              </w:rPr>
            </w:pPr>
            <w:r w:rsidRPr="00FE0298">
              <w:rPr>
                <w:rFonts w:cs="Arial"/>
              </w:rPr>
              <w:t>4. OPS.5012.47-</w:t>
            </w:r>
            <w:r w:rsidR="007F258C" w:rsidRPr="00FE0298">
              <w:rPr>
                <w:rFonts w:cs="Arial"/>
              </w:rPr>
              <w:t>3</w:t>
            </w:r>
            <w:r w:rsidRPr="00FE0298">
              <w:rPr>
                <w:rFonts w:cs="Arial"/>
              </w:rPr>
              <w:t>.2024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785782AB" w14:textId="4ACCF074" w:rsidR="00991E5C" w:rsidRPr="00FE0298" w:rsidRDefault="00991E5C" w:rsidP="00FE0298">
            <w:pPr>
              <w:tabs>
                <w:tab w:val="left" w:pos="3240"/>
                <w:tab w:val="left" w:pos="3330"/>
              </w:tabs>
              <w:spacing w:before="0" w:line="360" w:lineRule="auto"/>
              <w:rPr>
                <w:rFonts w:cs="Arial"/>
              </w:rPr>
            </w:pPr>
            <w:r w:rsidRPr="00FE0298">
              <w:rPr>
                <w:rFonts w:cs="Arial"/>
              </w:rPr>
              <w:t>5. OPS.5012.</w:t>
            </w:r>
            <w:r w:rsidR="007F258C" w:rsidRPr="00FE0298">
              <w:rPr>
                <w:rFonts w:cs="Arial"/>
              </w:rPr>
              <w:t>9</w:t>
            </w:r>
            <w:r w:rsidRPr="00FE0298">
              <w:rPr>
                <w:rFonts w:cs="Arial"/>
              </w:rPr>
              <w:t>-</w:t>
            </w:r>
            <w:r w:rsidR="007F258C" w:rsidRPr="00FE0298">
              <w:rPr>
                <w:rFonts w:cs="Arial"/>
              </w:rPr>
              <w:t>3</w:t>
            </w:r>
            <w:r w:rsidRPr="00FE0298">
              <w:rPr>
                <w:rFonts w:cs="Arial"/>
              </w:rPr>
              <w:t>.2024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503CDCDF" w14:textId="2B46EDD3" w:rsidR="00991E5C" w:rsidRPr="00FE0298" w:rsidRDefault="00991E5C" w:rsidP="00FE0298">
            <w:pPr>
              <w:tabs>
                <w:tab w:val="left" w:pos="3240"/>
                <w:tab w:val="left" w:pos="3330"/>
              </w:tabs>
              <w:spacing w:before="0" w:line="360" w:lineRule="auto"/>
              <w:rPr>
                <w:rFonts w:cs="Arial"/>
              </w:rPr>
            </w:pPr>
            <w:r w:rsidRPr="00FE0298">
              <w:rPr>
                <w:rFonts w:cs="Arial"/>
              </w:rPr>
              <w:t>6. OPS.5012.</w:t>
            </w:r>
            <w:r w:rsidR="007F258C" w:rsidRPr="00FE0298">
              <w:rPr>
                <w:rFonts w:cs="Arial"/>
              </w:rPr>
              <w:t>99</w:t>
            </w:r>
            <w:r w:rsidRPr="00FE0298">
              <w:rPr>
                <w:rFonts w:cs="Arial"/>
              </w:rPr>
              <w:t>-</w:t>
            </w:r>
            <w:r w:rsidR="007F258C" w:rsidRPr="00FE0298">
              <w:rPr>
                <w:rFonts w:cs="Arial"/>
              </w:rPr>
              <w:t>3</w:t>
            </w:r>
            <w:r w:rsidRPr="00FE0298">
              <w:rPr>
                <w:rFonts w:cs="Arial"/>
              </w:rPr>
              <w:t>.2024</w:t>
            </w:r>
          </w:p>
        </w:tc>
      </w:tr>
      <w:tr w:rsidR="00933897" w:rsidRPr="00FE0298" w14:paraId="71A9A1E7" w14:textId="77777777" w:rsidTr="002609F9">
        <w:tc>
          <w:tcPr>
            <w:tcW w:w="3020" w:type="dxa"/>
            <w:tcBorders>
              <w:top w:val="single" w:sz="4" w:space="0" w:color="auto"/>
              <w:left w:val="single" w:sz="4" w:space="0" w:color="auto"/>
              <w:bottom w:val="single" w:sz="4" w:space="0" w:color="auto"/>
              <w:right w:val="single" w:sz="4" w:space="0" w:color="auto"/>
            </w:tcBorders>
            <w:hideMark/>
          </w:tcPr>
          <w:p w14:paraId="6B152F31" w14:textId="0905E07D" w:rsidR="00991E5C" w:rsidRPr="00FE0298" w:rsidRDefault="00991E5C" w:rsidP="00FE0298">
            <w:pPr>
              <w:tabs>
                <w:tab w:val="left" w:pos="3240"/>
                <w:tab w:val="left" w:pos="3330"/>
              </w:tabs>
              <w:spacing w:before="0" w:line="360" w:lineRule="auto"/>
              <w:rPr>
                <w:rFonts w:cs="Arial"/>
              </w:rPr>
            </w:pPr>
            <w:r w:rsidRPr="00FE0298">
              <w:rPr>
                <w:rFonts w:cs="Arial"/>
              </w:rPr>
              <w:t>7. OPS.5012.</w:t>
            </w:r>
            <w:r w:rsidR="007F258C" w:rsidRPr="00FE0298">
              <w:rPr>
                <w:rFonts w:cs="Arial"/>
              </w:rPr>
              <w:t>147</w:t>
            </w:r>
            <w:r w:rsidRPr="00FE0298">
              <w:rPr>
                <w:rFonts w:cs="Arial"/>
              </w:rPr>
              <w:t>-</w:t>
            </w:r>
            <w:r w:rsidR="007F258C" w:rsidRPr="00FE0298">
              <w:rPr>
                <w:rFonts w:cs="Arial"/>
              </w:rPr>
              <w:t>1</w:t>
            </w:r>
            <w:r w:rsidRPr="00FE0298">
              <w:rPr>
                <w:rFonts w:cs="Arial"/>
              </w:rPr>
              <w:t>.2024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26C06802" w14:textId="6B4BEA7F" w:rsidR="00991E5C" w:rsidRPr="00FE0298" w:rsidRDefault="00991E5C" w:rsidP="00FE0298">
            <w:pPr>
              <w:tabs>
                <w:tab w:val="left" w:pos="3240"/>
                <w:tab w:val="left" w:pos="3330"/>
              </w:tabs>
              <w:spacing w:before="0" w:line="360" w:lineRule="auto"/>
              <w:rPr>
                <w:rFonts w:cs="Arial"/>
              </w:rPr>
            </w:pPr>
            <w:r w:rsidRPr="00FE0298">
              <w:rPr>
                <w:rFonts w:cs="Arial"/>
              </w:rPr>
              <w:t>8. OPS.5012.</w:t>
            </w:r>
            <w:r w:rsidR="007F258C" w:rsidRPr="00FE0298">
              <w:rPr>
                <w:rFonts w:cs="Arial"/>
              </w:rPr>
              <w:t>78-4</w:t>
            </w:r>
            <w:r w:rsidRPr="00FE0298">
              <w:rPr>
                <w:rFonts w:cs="Arial"/>
              </w:rPr>
              <w:t>.2024</w:t>
            </w:r>
          </w:p>
        </w:tc>
        <w:tc>
          <w:tcPr>
            <w:tcW w:w="3021" w:type="dxa"/>
            <w:gridSpan w:val="2"/>
            <w:tcBorders>
              <w:top w:val="single" w:sz="4" w:space="0" w:color="auto"/>
              <w:left w:val="single" w:sz="4" w:space="0" w:color="auto"/>
              <w:bottom w:val="single" w:sz="4" w:space="0" w:color="auto"/>
              <w:right w:val="single" w:sz="4" w:space="0" w:color="auto"/>
            </w:tcBorders>
            <w:hideMark/>
          </w:tcPr>
          <w:p w14:paraId="3E62DC49" w14:textId="57E4A897" w:rsidR="00991E5C" w:rsidRPr="00FE0298" w:rsidRDefault="00991E5C" w:rsidP="00FE0298">
            <w:pPr>
              <w:tabs>
                <w:tab w:val="left" w:pos="3240"/>
                <w:tab w:val="left" w:pos="3330"/>
              </w:tabs>
              <w:spacing w:before="0" w:line="360" w:lineRule="auto"/>
              <w:rPr>
                <w:rFonts w:cs="Arial"/>
              </w:rPr>
            </w:pPr>
            <w:r w:rsidRPr="00FE0298">
              <w:rPr>
                <w:rFonts w:cs="Arial"/>
              </w:rPr>
              <w:t>9. OPS.5012.1</w:t>
            </w:r>
            <w:r w:rsidR="007F258C" w:rsidRPr="00FE0298">
              <w:rPr>
                <w:rFonts w:cs="Arial"/>
              </w:rPr>
              <w:t>3-4.</w:t>
            </w:r>
            <w:r w:rsidRPr="00FE0298">
              <w:rPr>
                <w:rFonts w:cs="Arial"/>
              </w:rPr>
              <w:t>2024</w:t>
            </w:r>
          </w:p>
        </w:tc>
      </w:tr>
      <w:tr w:rsidR="00933897" w:rsidRPr="00FE0298" w14:paraId="2A81F1F7" w14:textId="77777777" w:rsidTr="002609F9">
        <w:tc>
          <w:tcPr>
            <w:tcW w:w="3020" w:type="dxa"/>
            <w:tcBorders>
              <w:top w:val="single" w:sz="4" w:space="0" w:color="auto"/>
              <w:left w:val="single" w:sz="4" w:space="0" w:color="auto"/>
              <w:bottom w:val="single" w:sz="4" w:space="0" w:color="auto"/>
              <w:right w:val="single" w:sz="4" w:space="0" w:color="auto"/>
            </w:tcBorders>
          </w:tcPr>
          <w:p w14:paraId="13B4FC67" w14:textId="002EEA09" w:rsidR="00991E5C" w:rsidRPr="00FE0298" w:rsidRDefault="00991E5C" w:rsidP="00FE0298">
            <w:pPr>
              <w:tabs>
                <w:tab w:val="left" w:pos="3240"/>
                <w:tab w:val="left" w:pos="3330"/>
              </w:tabs>
              <w:spacing w:before="0" w:line="360" w:lineRule="auto"/>
              <w:rPr>
                <w:rFonts w:cs="Arial"/>
              </w:rPr>
            </w:pPr>
            <w:r w:rsidRPr="00FE0298">
              <w:rPr>
                <w:rFonts w:cs="Arial"/>
              </w:rPr>
              <w:t>10. OPS.5012.</w:t>
            </w:r>
            <w:r w:rsidR="007F258C" w:rsidRPr="00FE0298">
              <w:rPr>
                <w:rFonts w:cs="Arial"/>
              </w:rPr>
              <w:t>155-1.</w:t>
            </w:r>
            <w:r w:rsidRPr="00FE0298">
              <w:rPr>
                <w:rFonts w:cs="Arial"/>
              </w:rPr>
              <w:t>2024</w:t>
            </w:r>
          </w:p>
        </w:tc>
        <w:tc>
          <w:tcPr>
            <w:tcW w:w="3021" w:type="dxa"/>
            <w:gridSpan w:val="2"/>
            <w:tcBorders>
              <w:top w:val="single" w:sz="4" w:space="0" w:color="auto"/>
              <w:left w:val="single" w:sz="4" w:space="0" w:color="auto"/>
              <w:bottom w:val="single" w:sz="4" w:space="0" w:color="auto"/>
              <w:right w:val="single" w:sz="4" w:space="0" w:color="auto"/>
            </w:tcBorders>
          </w:tcPr>
          <w:p w14:paraId="2143BB09" w14:textId="31B8D4ED" w:rsidR="00991E5C" w:rsidRPr="00FE0298" w:rsidRDefault="007F258C" w:rsidP="00FE0298">
            <w:pPr>
              <w:tabs>
                <w:tab w:val="left" w:pos="3240"/>
                <w:tab w:val="left" w:pos="3330"/>
              </w:tabs>
              <w:spacing w:before="0" w:line="360" w:lineRule="auto"/>
              <w:rPr>
                <w:rFonts w:cs="Arial"/>
              </w:rPr>
            </w:pPr>
            <w:r w:rsidRPr="00FE0298">
              <w:rPr>
                <w:rFonts w:cs="Arial"/>
              </w:rPr>
              <w:t>11. OPS.5012.62-4.2024</w:t>
            </w:r>
          </w:p>
        </w:tc>
        <w:tc>
          <w:tcPr>
            <w:tcW w:w="3021" w:type="dxa"/>
            <w:gridSpan w:val="2"/>
            <w:tcBorders>
              <w:top w:val="single" w:sz="4" w:space="0" w:color="auto"/>
              <w:left w:val="single" w:sz="4" w:space="0" w:color="auto"/>
              <w:bottom w:val="single" w:sz="4" w:space="0" w:color="auto"/>
              <w:right w:val="single" w:sz="4" w:space="0" w:color="auto"/>
            </w:tcBorders>
          </w:tcPr>
          <w:p w14:paraId="3E6B03EA" w14:textId="3670DB28" w:rsidR="00991E5C" w:rsidRPr="00FE0298" w:rsidRDefault="007F258C" w:rsidP="00FE0298">
            <w:pPr>
              <w:tabs>
                <w:tab w:val="left" w:pos="3240"/>
                <w:tab w:val="left" w:pos="3330"/>
              </w:tabs>
              <w:spacing w:before="0" w:line="360" w:lineRule="auto"/>
              <w:rPr>
                <w:rFonts w:cs="Arial"/>
              </w:rPr>
            </w:pPr>
            <w:r w:rsidRPr="00FE0298">
              <w:rPr>
                <w:rFonts w:cs="Arial"/>
              </w:rPr>
              <w:t>12. OPS.5012.165-1.2024</w:t>
            </w:r>
          </w:p>
        </w:tc>
      </w:tr>
      <w:tr w:rsidR="007F258C" w:rsidRPr="00FE0298" w14:paraId="616AD5C6" w14:textId="77777777" w:rsidTr="002609F9">
        <w:tc>
          <w:tcPr>
            <w:tcW w:w="3020" w:type="dxa"/>
            <w:tcBorders>
              <w:top w:val="single" w:sz="4" w:space="0" w:color="auto"/>
              <w:left w:val="single" w:sz="4" w:space="0" w:color="auto"/>
              <w:bottom w:val="single" w:sz="4" w:space="0" w:color="auto"/>
              <w:right w:val="single" w:sz="4" w:space="0" w:color="auto"/>
            </w:tcBorders>
          </w:tcPr>
          <w:p w14:paraId="0B451F5A" w14:textId="4585A460" w:rsidR="007F258C" w:rsidRPr="00FE0298" w:rsidRDefault="007F258C" w:rsidP="00FE0298">
            <w:pPr>
              <w:tabs>
                <w:tab w:val="left" w:pos="3240"/>
                <w:tab w:val="left" w:pos="3330"/>
              </w:tabs>
              <w:spacing w:before="0" w:line="360" w:lineRule="auto"/>
              <w:rPr>
                <w:rFonts w:cs="Arial"/>
              </w:rPr>
            </w:pPr>
            <w:r w:rsidRPr="00FE0298">
              <w:rPr>
                <w:rFonts w:cs="Arial"/>
              </w:rPr>
              <w:t>13. OPS.5012.181-1.2024</w:t>
            </w:r>
          </w:p>
        </w:tc>
        <w:tc>
          <w:tcPr>
            <w:tcW w:w="3021" w:type="dxa"/>
            <w:gridSpan w:val="2"/>
            <w:tcBorders>
              <w:top w:val="single" w:sz="4" w:space="0" w:color="auto"/>
              <w:left w:val="single" w:sz="4" w:space="0" w:color="auto"/>
              <w:bottom w:val="single" w:sz="4" w:space="0" w:color="auto"/>
              <w:right w:val="single" w:sz="4" w:space="0" w:color="auto"/>
            </w:tcBorders>
          </w:tcPr>
          <w:p w14:paraId="75D086CD" w14:textId="198CAFA5" w:rsidR="007F258C" w:rsidRPr="00FE0298" w:rsidRDefault="007F258C" w:rsidP="00FE0298">
            <w:pPr>
              <w:tabs>
                <w:tab w:val="left" w:pos="3240"/>
                <w:tab w:val="left" w:pos="3330"/>
              </w:tabs>
              <w:spacing w:before="0" w:line="360" w:lineRule="auto"/>
              <w:rPr>
                <w:rFonts w:cs="Arial"/>
              </w:rPr>
            </w:pPr>
            <w:r w:rsidRPr="00FE0298">
              <w:rPr>
                <w:rFonts w:cs="Arial"/>
              </w:rPr>
              <w:t>14. OPS.5012.142-2.2024</w:t>
            </w:r>
          </w:p>
        </w:tc>
        <w:tc>
          <w:tcPr>
            <w:tcW w:w="3021" w:type="dxa"/>
            <w:gridSpan w:val="2"/>
            <w:tcBorders>
              <w:top w:val="single" w:sz="4" w:space="0" w:color="auto"/>
              <w:left w:val="single" w:sz="4" w:space="0" w:color="auto"/>
              <w:bottom w:val="single" w:sz="4" w:space="0" w:color="auto"/>
              <w:right w:val="single" w:sz="4" w:space="0" w:color="auto"/>
            </w:tcBorders>
          </w:tcPr>
          <w:p w14:paraId="5BD04EC5" w14:textId="6070E5FB" w:rsidR="007F258C" w:rsidRPr="00FE0298" w:rsidRDefault="007F258C" w:rsidP="00FE0298">
            <w:pPr>
              <w:tabs>
                <w:tab w:val="left" w:pos="3240"/>
                <w:tab w:val="left" w:pos="3330"/>
              </w:tabs>
              <w:spacing w:before="0" w:line="360" w:lineRule="auto"/>
              <w:rPr>
                <w:rFonts w:cs="Arial"/>
              </w:rPr>
            </w:pPr>
          </w:p>
        </w:tc>
      </w:tr>
    </w:tbl>
    <w:p w14:paraId="7CDC846E" w14:textId="77777777" w:rsidR="00991E5C" w:rsidRPr="00FE0298" w:rsidRDefault="00991E5C" w:rsidP="00FE0298">
      <w:pPr>
        <w:tabs>
          <w:tab w:val="left" w:pos="3240"/>
          <w:tab w:val="left" w:pos="3330"/>
        </w:tabs>
        <w:spacing w:after="120" w:line="360" w:lineRule="auto"/>
        <w:rPr>
          <w:rFonts w:cs="Arial"/>
        </w:rPr>
      </w:pPr>
      <w:r w:rsidRPr="00FE0298">
        <w:rPr>
          <w:rFonts w:cs="Arial"/>
        </w:rPr>
        <w:t>Analizując materiał zgromadzony w sprawie ustalono, że świadczenia w formie posiłku lub zasiłku celowego na zakup posiłku lub żywności zostały przyznane w oparciu o dokumenty potwierdzające sytuację osobistą, rodzinną, dochodową i majątkową osób lub rodzin, które wnioskowały o pomoc. Rodzinne wywiady środowiskowe zostały przeprowadzone w terminach określonych w § 3 ust. 2 i 3 rozporządzenia Ministra Rodziny i Polityki Społecznej z dnia 8 kwietnia 2021 r. w sprawie rodzinnego wywiadu środowiskowego.</w:t>
      </w:r>
    </w:p>
    <w:p w14:paraId="0F2F63EE" w14:textId="2CF22FC2" w:rsidR="00AB5A2A" w:rsidRPr="00FE0298" w:rsidRDefault="00991E5C" w:rsidP="00FE0298">
      <w:pPr>
        <w:tabs>
          <w:tab w:val="left" w:pos="3240"/>
          <w:tab w:val="left" w:pos="3330"/>
        </w:tabs>
        <w:spacing w:after="120" w:line="360" w:lineRule="auto"/>
        <w:rPr>
          <w:rFonts w:cs="Arial"/>
        </w:rPr>
      </w:pPr>
      <w:r w:rsidRPr="00FE0298">
        <w:rPr>
          <w:rFonts w:cs="Arial"/>
        </w:rPr>
        <w:lastRenderedPageBreak/>
        <w:t>Decyzje administracyjne przyznające pomoc, zostały wydane w terminach zgodnych z art. 35 § 1 i § 3 Kpa.</w:t>
      </w:r>
    </w:p>
    <w:p w14:paraId="64B50836" w14:textId="77777777" w:rsidR="0072515E" w:rsidRPr="00FE0298" w:rsidRDefault="0072515E" w:rsidP="00FE0298">
      <w:pPr>
        <w:tabs>
          <w:tab w:val="left" w:pos="3240"/>
          <w:tab w:val="left" w:pos="3330"/>
        </w:tabs>
        <w:spacing w:after="120" w:line="360" w:lineRule="auto"/>
        <w:rPr>
          <w:rFonts w:cs="Arial"/>
          <w:b/>
          <w:bCs/>
          <w:u w:val="single"/>
        </w:rPr>
      </w:pPr>
      <w:r w:rsidRPr="00FE0298">
        <w:rPr>
          <w:rFonts w:cs="Arial"/>
          <w:b/>
          <w:bCs/>
          <w:u w:val="single"/>
        </w:rPr>
        <w:t>Stwierdzone nieprawidłowości:</w:t>
      </w:r>
    </w:p>
    <w:p w14:paraId="5E44EBFF" w14:textId="77777777" w:rsidR="001A1A05" w:rsidRPr="00FE0298" w:rsidRDefault="0072515E" w:rsidP="00FE0298">
      <w:pPr>
        <w:pStyle w:val="Akapitzlist"/>
        <w:numPr>
          <w:ilvl w:val="0"/>
          <w:numId w:val="18"/>
        </w:numPr>
        <w:tabs>
          <w:tab w:val="left" w:pos="3240"/>
          <w:tab w:val="left" w:pos="3330"/>
        </w:tabs>
        <w:spacing w:after="120" w:line="360" w:lineRule="auto"/>
        <w:rPr>
          <w:rFonts w:cs="Arial"/>
          <w:szCs w:val="24"/>
        </w:rPr>
      </w:pPr>
      <w:r w:rsidRPr="00FE0298">
        <w:rPr>
          <w:rFonts w:cs="Arial"/>
          <w:szCs w:val="24"/>
        </w:rPr>
        <w:t xml:space="preserve">W decyzjach administracyjnych przyznających pomoc w formie </w:t>
      </w:r>
      <w:r w:rsidR="001A1A05" w:rsidRPr="00FE0298">
        <w:rPr>
          <w:rFonts w:cs="Arial"/>
          <w:szCs w:val="24"/>
        </w:rPr>
        <w:t>posiłku nie wskazano kwoty posiłku.</w:t>
      </w:r>
    </w:p>
    <w:p w14:paraId="6A5F5635" w14:textId="15F9BF85" w:rsidR="007F258C" w:rsidRPr="00FE0298" w:rsidRDefault="00E82537" w:rsidP="00FE0298">
      <w:pPr>
        <w:pStyle w:val="Akapitzlist"/>
        <w:numPr>
          <w:ilvl w:val="0"/>
          <w:numId w:val="18"/>
        </w:numPr>
        <w:tabs>
          <w:tab w:val="left" w:pos="3240"/>
          <w:tab w:val="left" w:pos="3330"/>
        </w:tabs>
        <w:spacing w:after="120" w:line="360" w:lineRule="auto"/>
        <w:rPr>
          <w:rFonts w:cs="Arial"/>
          <w:szCs w:val="24"/>
        </w:rPr>
      </w:pPr>
      <w:r w:rsidRPr="00FE0298">
        <w:rPr>
          <w:rFonts w:cs="Arial"/>
          <w:szCs w:val="24"/>
        </w:rPr>
        <w:t>W trzech badanych przypadkach decyzje administracyjne przyznające pomoc w formie świadczenia pieniężnego na zakup posiłku lub żywności zostały odebrane przez Stronę po terminie wypłaty świadczenia.</w:t>
      </w:r>
    </w:p>
    <w:p w14:paraId="12CE209F" w14:textId="77777777" w:rsidR="0072515E" w:rsidRPr="00FE0298" w:rsidRDefault="0072515E" w:rsidP="00FE0298">
      <w:pPr>
        <w:tabs>
          <w:tab w:val="left" w:pos="3240"/>
          <w:tab w:val="left" w:pos="3330"/>
        </w:tabs>
        <w:spacing w:after="120" w:line="360" w:lineRule="auto"/>
        <w:rPr>
          <w:rFonts w:cs="Arial"/>
          <w:u w:val="single"/>
        </w:rPr>
      </w:pPr>
      <w:r w:rsidRPr="00FE0298">
        <w:rPr>
          <w:rFonts w:cs="Arial"/>
          <w:u w:val="single"/>
        </w:rPr>
        <w:t>Powyższe będzie przedmiotem zaleceń pokontrolnych.</w:t>
      </w:r>
    </w:p>
    <w:p w14:paraId="08C62B5D" w14:textId="16985A2F" w:rsidR="0072515E" w:rsidRPr="00FE0298" w:rsidRDefault="0072515E" w:rsidP="00FE0298">
      <w:pPr>
        <w:tabs>
          <w:tab w:val="left" w:pos="3240"/>
          <w:tab w:val="left" w:pos="3330"/>
        </w:tabs>
        <w:spacing w:after="120" w:line="360" w:lineRule="auto"/>
        <w:rPr>
          <w:rFonts w:cs="Arial"/>
        </w:rPr>
      </w:pPr>
      <w:r w:rsidRPr="00FE0298">
        <w:rPr>
          <w:rFonts w:cs="Arial"/>
        </w:rPr>
        <w:t>[Dowód: akta kontroli str.</w:t>
      </w:r>
      <w:r w:rsidR="002F42B9" w:rsidRPr="00FE0298">
        <w:rPr>
          <w:rFonts w:cs="Arial"/>
        </w:rPr>
        <w:t xml:space="preserve"> </w:t>
      </w:r>
      <w:r w:rsidR="00AC3108" w:rsidRPr="00FE0298">
        <w:rPr>
          <w:rFonts w:cs="Arial"/>
        </w:rPr>
        <w:t>216-251</w:t>
      </w:r>
      <w:r w:rsidRPr="00FE0298">
        <w:rPr>
          <w:rFonts w:cs="Arial"/>
        </w:rPr>
        <w:t>]</w:t>
      </w:r>
    </w:p>
    <w:p w14:paraId="357A39B8" w14:textId="77777777" w:rsidR="0072515E" w:rsidRPr="00FE0298" w:rsidRDefault="0072515E" w:rsidP="00FE0298">
      <w:pPr>
        <w:tabs>
          <w:tab w:val="left" w:pos="3240"/>
          <w:tab w:val="left" w:pos="3330"/>
        </w:tabs>
        <w:spacing w:after="120" w:line="360" w:lineRule="auto"/>
        <w:rPr>
          <w:rFonts w:cs="Arial"/>
          <w:b/>
          <w:bCs/>
        </w:rPr>
      </w:pPr>
      <w:r w:rsidRPr="00FE0298">
        <w:rPr>
          <w:rFonts w:cs="Arial"/>
          <w:b/>
          <w:bCs/>
        </w:rPr>
        <w:t>Sprawienie pogrzebu, w tym osobom bezdomnych.</w:t>
      </w:r>
    </w:p>
    <w:p w14:paraId="38C54F79" w14:textId="77777777" w:rsidR="00991E5C" w:rsidRPr="00FE0298" w:rsidRDefault="00991E5C" w:rsidP="00FE0298">
      <w:pPr>
        <w:tabs>
          <w:tab w:val="left" w:pos="3240"/>
          <w:tab w:val="left" w:pos="3330"/>
        </w:tabs>
        <w:spacing w:after="120" w:line="360" w:lineRule="auto"/>
        <w:rPr>
          <w:rFonts w:cs="Arial"/>
          <w:i/>
          <w:iCs/>
        </w:rPr>
      </w:pPr>
      <w:r w:rsidRPr="00FE0298">
        <w:rPr>
          <w:rFonts w:cs="Arial"/>
        </w:rPr>
        <w:t>W kontrolowanym okresie Ośrodek sprawił jeden pogrzeb. Z pisma dyrektora wynika, że</w:t>
      </w:r>
      <w:r w:rsidRPr="00FE0298">
        <w:rPr>
          <w:rFonts w:cs="Arial"/>
          <w:i/>
          <w:iCs/>
        </w:rPr>
        <w:t xml:space="preserve"> „Ośrodek nie posiadał zawartej umowy z podmiotem zewnętrznym – usługa została wykonana przez Zakład Gospodarki Komunalnej i Mieszkaniowej w Debrznie (jednostka podległa pod Gminę) – do kwoty nie został naliczony podatek VAT.”</w:t>
      </w:r>
    </w:p>
    <w:p w14:paraId="0486A8CE" w14:textId="77777777" w:rsidR="00991E5C" w:rsidRPr="00FE0298" w:rsidRDefault="00991E5C" w:rsidP="00FE0298">
      <w:pPr>
        <w:tabs>
          <w:tab w:val="left" w:pos="3240"/>
          <w:tab w:val="left" w:pos="3330"/>
        </w:tabs>
        <w:spacing w:after="120" w:line="360" w:lineRule="auto"/>
        <w:rPr>
          <w:rFonts w:cs="Arial"/>
        </w:rPr>
      </w:pPr>
      <w:r w:rsidRPr="00FE0298">
        <w:rPr>
          <w:rFonts w:cs="Arial"/>
        </w:rPr>
        <w:t>Uchwałą Nr IV/25/2007 Rady Miejskiej w Debrznie z dnia 23 lutego 2007 r. oraz Uchwałą Nr 75.XII.2024 Rady Miejskiej w Debrznie z dnia 29 listopada 2024 r. określono zasady sprawienia pogrzebu oraz zwrotu kosztów pogrzebu realizowanych przez Gminę Debrzno.</w:t>
      </w:r>
    </w:p>
    <w:p w14:paraId="3D40E525" w14:textId="01047BB9" w:rsidR="00453E2E" w:rsidRPr="00FE0298" w:rsidRDefault="0072515E" w:rsidP="00FE0298">
      <w:pPr>
        <w:tabs>
          <w:tab w:val="left" w:pos="3240"/>
          <w:tab w:val="left" w:pos="3330"/>
        </w:tabs>
        <w:spacing w:after="120" w:line="360" w:lineRule="auto"/>
        <w:rPr>
          <w:rFonts w:cs="Arial"/>
        </w:rPr>
      </w:pPr>
      <w:r w:rsidRPr="00FE0298">
        <w:rPr>
          <w:rFonts w:cs="Arial"/>
        </w:rPr>
        <w:t>[Dowód: akta kontroli str.</w:t>
      </w:r>
      <w:r w:rsidR="003353FD" w:rsidRPr="00FE0298">
        <w:rPr>
          <w:rFonts w:cs="Arial"/>
        </w:rPr>
        <w:t xml:space="preserve"> 204-206</w:t>
      </w:r>
      <w:r w:rsidRPr="00FE0298">
        <w:rPr>
          <w:rFonts w:cs="Arial"/>
        </w:rPr>
        <w:t>]</w:t>
      </w:r>
    </w:p>
    <w:p w14:paraId="380D7455" w14:textId="1ED577B7" w:rsidR="0072515E" w:rsidRPr="00FE0298" w:rsidRDefault="0072515E" w:rsidP="00FE0298">
      <w:pPr>
        <w:tabs>
          <w:tab w:val="left" w:pos="3240"/>
          <w:tab w:val="left" w:pos="3330"/>
        </w:tabs>
        <w:spacing w:after="120" w:line="360" w:lineRule="auto"/>
        <w:rPr>
          <w:rFonts w:cs="Arial"/>
          <w:b/>
          <w:bCs/>
        </w:rPr>
      </w:pPr>
      <w:r w:rsidRPr="00FE0298">
        <w:rPr>
          <w:rFonts w:cs="Arial"/>
          <w:b/>
          <w:bCs/>
        </w:rPr>
        <w:t>Kierowanie do domu pomocy społecznej i ponoszenie odpłatności za pobyt mieszkańca gminy w</w:t>
      </w:r>
      <w:r w:rsidR="00174627" w:rsidRPr="00FE0298">
        <w:rPr>
          <w:rFonts w:cs="Arial"/>
          <w:b/>
          <w:bCs/>
        </w:rPr>
        <w:t> </w:t>
      </w:r>
      <w:r w:rsidRPr="00FE0298">
        <w:rPr>
          <w:rFonts w:cs="Arial"/>
          <w:b/>
          <w:bCs/>
        </w:rPr>
        <w:t>tym domu.</w:t>
      </w:r>
    </w:p>
    <w:p w14:paraId="352B0819" w14:textId="77777777" w:rsidR="00991E5C" w:rsidRPr="00FE0298" w:rsidRDefault="00991E5C" w:rsidP="00FE0298">
      <w:pPr>
        <w:tabs>
          <w:tab w:val="left" w:pos="3240"/>
          <w:tab w:val="left" w:pos="3330"/>
        </w:tabs>
        <w:spacing w:after="120" w:line="360" w:lineRule="auto"/>
        <w:rPr>
          <w:rFonts w:cs="Arial"/>
        </w:rPr>
      </w:pPr>
      <w:r w:rsidRPr="00FE0298">
        <w:rPr>
          <w:rFonts w:cs="Arial"/>
        </w:rPr>
        <w:t>W okresie objętym kontrolą Ośrodek skierował jedną osobę z terenu gminy do DPS.</w:t>
      </w:r>
    </w:p>
    <w:p w14:paraId="5E961C27" w14:textId="5F41F548" w:rsidR="00991E5C" w:rsidRPr="00FE0298" w:rsidRDefault="00991E5C" w:rsidP="00FE0298">
      <w:pPr>
        <w:tabs>
          <w:tab w:val="left" w:pos="3240"/>
          <w:tab w:val="left" w:pos="3330"/>
        </w:tabs>
        <w:spacing w:after="120" w:line="360" w:lineRule="auto"/>
        <w:rPr>
          <w:rFonts w:cs="Arial"/>
        </w:rPr>
      </w:pPr>
      <w:r w:rsidRPr="00FE0298">
        <w:rPr>
          <w:rFonts w:cs="Arial"/>
        </w:rPr>
        <w:t>Kontroli poddano akta postępowania administracyjnego zakończonego wydaniem decyzji administracyjnej o nr:</w:t>
      </w:r>
      <w:r w:rsidR="00174627" w:rsidRPr="00FE0298">
        <w:rPr>
          <w:rFonts w:cs="Arial"/>
        </w:rPr>
        <w:t xml:space="preserve"> </w:t>
      </w:r>
      <w:r w:rsidRPr="00FE0298">
        <w:rPr>
          <w:rFonts w:cs="Arial"/>
        </w:rPr>
        <w:t>OPS.5026.5-1.2024 z dnia 18.12.2024r.</w:t>
      </w:r>
    </w:p>
    <w:p w14:paraId="3FC2E400" w14:textId="77777777" w:rsidR="00991E5C" w:rsidRPr="00FE0298" w:rsidRDefault="00991E5C" w:rsidP="00FE0298">
      <w:pPr>
        <w:spacing w:after="120" w:line="360" w:lineRule="auto"/>
        <w:rPr>
          <w:rFonts w:cs="Arial"/>
        </w:rPr>
      </w:pPr>
      <w:r w:rsidRPr="00FE0298">
        <w:rPr>
          <w:rFonts w:cs="Arial"/>
        </w:rPr>
        <w:t xml:space="preserve">Na podstawie analizy materiału dowodowego ustalono, że pomoc w powyższym zakresie była zasadna. Skierowanie do DPS było poprzedzone wykorzystaniem wszystkich dostępnych form wsparcia jakie Ośrodek mógł zaproponować osobie w miejscu zamieszkania. </w:t>
      </w:r>
    </w:p>
    <w:p w14:paraId="32B1BA0E" w14:textId="77777777" w:rsidR="00991E5C" w:rsidRPr="00FE0298" w:rsidRDefault="00991E5C" w:rsidP="00FE0298">
      <w:pPr>
        <w:tabs>
          <w:tab w:val="left" w:pos="3240"/>
          <w:tab w:val="left" w:pos="3330"/>
        </w:tabs>
        <w:spacing w:after="120" w:line="360" w:lineRule="auto"/>
        <w:rPr>
          <w:rFonts w:cs="Arial"/>
        </w:rPr>
      </w:pPr>
      <w:r w:rsidRPr="00FE0298">
        <w:rPr>
          <w:rFonts w:cs="Arial"/>
        </w:rPr>
        <w:lastRenderedPageBreak/>
        <w:t>Z rocznego resortowego sprawozdania wynika, że w kontrolowanym okresie w domach pomocy społecznej przebywało 4 osoby. Gmina z tego tytułu poniosła koszty w wysokości 245 969,00 zł.</w:t>
      </w:r>
    </w:p>
    <w:p w14:paraId="66EF48BE" w14:textId="77777777" w:rsidR="0072515E" w:rsidRPr="00FE0298" w:rsidRDefault="0072515E" w:rsidP="00FE0298">
      <w:pPr>
        <w:tabs>
          <w:tab w:val="left" w:pos="3240"/>
          <w:tab w:val="left" w:pos="3330"/>
        </w:tabs>
        <w:spacing w:after="120" w:line="360" w:lineRule="auto"/>
        <w:rPr>
          <w:rFonts w:cs="Arial"/>
          <w:i/>
          <w:iCs/>
          <w:u w:val="single"/>
        </w:rPr>
      </w:pPr>
      <w:r w:rsidRPr="00FE0298">
        <w:rPr>
          <w:rFonts w:cs="Arial"/>
          <w:i/>
          <w:iCs/>
          <w:u w:val="single"/>
        </w:rPr>
        <w:t>Nie stwierdzono nieprawidłowości w powyższym zakresie.</w:t>
      </w:r>
    </w:p>
    <w:p w14:paraId="25EAB137" w14:textId="7EA5F45C" w:rsidR="004B689A" w:rsidRPr="00FE0298" w:rsidRDefault="004B689A" w:rsidP="00FE0298">
      <w:pPr>
        <w:tabs>
          <w:tab w:val="left" w:pos="3240"/>
          <w:tab w:val="left" w:pos="3330"/>
        </w:tabs>
        <w:spacing w:after="120" w:line="360" w:lineRule="auto"/>
        <w:rPr>
          <w:rFonts w:cs="Arial"/>
        </w:rPr>
      </w:pPr>
      <w:r w:rsidRPr="00FE0298">
        <w:rPr>
          <w:rFonts w:cs="Arial"/>
        </w:rPr>
        <w:t>[Dowód: akta kontroli str.</w:t>
      </w:r>
      <w:r w:rsidR="003353FD" w:rsidRPr="00FE0298">
        <w:rPr>
          <w:rFonts w:cs="Arial"/>
        </w:rPr>
        <w:t xml:space="preserve"> 207-209</w:t>
      </w:r>
      <w:r w:rsidRPr="00FE0298">
        <w:rPr>
          <w:rFonts w:cs="Arial"/>
        </w:rPr>
        <w:t>]</w:t>
      </w:r>
    </w:p>
    <w:p w14:paraId="04C6837C" w14:textId="77777777" w:rsidR="0072515E" w:rsidRPr="00FE0298" w:rsidRDefault="0072515E" w:rsidP="00FE0298">
      <w:pPr>
        <w:tabs>
          <w:tab w:val="left" w:pos="3240"/>
          <w:tab w:val="left" w:pos="3330"/>
        </w:tabs>
        <w:spacing w:after="120" w:line="360" w:lineRule="auto"/>
        <w:rPr>
          <w:rFonts w:cs="Arial"/>
          <w:b/>
          <w:bCs/>
        </w:rPr>
      </w:pPr>
      <w:r w:rsidRPr="00FE0298">
        <w:rPr>
          <w:rFonts w:cs="Arial"/>
          <w:b/>
          <w:bCs/>
        </w:rPr>
        <w:t>Pomoc osobom mającym trudności w przystosowaniu się do życia po zwolnieniu z zakładu karnego.</w:t>
      </w:r>
    </w:p>
    <w:p w14:paraId="3BF7782B" w14:textId="77777777" w:rsidR="00991E5C" w:rsidRPr="00FE0298" w:rsidRDefault="00991E5C" w:rsidP="00FE0298">
      <w:pPr>
        <w:tabs>
          <w:tab w:val="left" w:pos="3240"/>
          <w:tab w:val="left" w:pos="3330"/>
        </w:tabs>
        <w:spacing w:after="120" w:line="360" w:lineRule="auto"/>
        <w:rPr>
          <w:rFonts w:cs="Arial"/>
        </w:rPr>
      </w:pPr>
      <w:r w:rsidRPr="00FE0298">
        <w:rPr>
          <w:rFonts w:cs="Arial"/>
        </w:rPr>
        <w:t>W kontrolowanym okresie Ośrodek udzielił pomocy 1 osobie. Przyznano pomoc w formie zasiłków celowych, świadczenia pieniężnego na zakup posiłku lub żywności w ramach wieloletniego rządowego programu „Posiłek w szkole i w domu” oraz objęto ubezpieczeniem zdrowotnym na okres 90 dni zgodnie z ustawą z dnia 27 sierpnia 2004r. o świadczeniach opieki zdrowotnej finansowanych ze środków publicznych.</w:t>
      </w:r>
    </w:p>
    <w:p w14:paraId="1FC9D454" w14:textId="77777777" w:rsidR="00991E5C" w:rsidRPr="00FE0298" w:rsidRDefault="00991E5C" w:rsidP="00FE0298">
      <w:pPr>
        <w:tabs>
          <w:tab w:val="left" w:pos="3240"/>
          <w:tab w:val="left" w:pos="3330"/>
        </w:tabs>
        <w:spacing w:after="120" w:line="360" w:lineRule="auto"/>
        <w:rPr>
          <w:rFonts w:cs="Arial"/>
          <w:b/>
          <w:bCs/>
          <w:u w:val="single"/>
        </w:rPr>
      </w:pPr>
      <w:r w:rsidRPr="00FE0298">
        <w:rPr>
          <w:rFonts w:cs="Arial"/>
          <w:b/>
          <w:bCs/>
          <w:u w:val="single"/>
        </w:rPr>
        <w:t>Stwierdzone nieprawidłowości:</w:t>
      </w:r>
    </w:p>
    <w:p w14:paraId="1CE351AA" w14:textId="7EC0E719" w:rsidR="00991E5C" w:rsidRPr="00FE0298" w:rsidRDefault="00991E5C" w:rsidP="00FE0298">
      <w:pPr>
        <w:pStyle w:val="Akapitzlist"/>
        <w:numPr>
          <w:ilvl w:val="0"/>
          <w:numId w:val="47"/>
        </w:numPr>
        <w:tabs>
          <w:tab w:val="left" w:pos="3240"/>
          <w:tab w:val="left" w:pos="3330"/>
        </w:tabs>
        <w:spacing w:after="120" w:line="360" w:lineRule="auto"/>
        <w:rPr>
          <w:rFonts w:cs="Arial"/>
          <w:szCs w:val="24"/>
        </w:rPr>
      </w:pPr>
      <w:r w:rsidRPr="00FE0298">
        <w:rPr>
          <w:rFonts w:cs="Arial"/>
          <w:szCs w:val="24"/>
        </w:rPr>
        <w:t xml:space="preserve">W decyzjach administracyjnych </w:t>
      </w:r>
      <w:r w:rsidR="00174627" w:rsidRPr="00FE0298">
        <w:rPr>
          <w:rFonts w:cs="Arial"/>
          <w:szCs w:val="24"/>
        </w:rPr>
        <w:t>o n</w:t>
      </w:r>
      <w:r w:rsidRPr="00FE0298">
        <w:rPr>
          <w:rFonts w:cs="Arial"/>
          <w:szCs w:val="24"/>
        </w:rPr>
        <w:t>r OPS.5012.115-1.2024 oraz OPS.5012.24.1.2024 nie wskazano na jaki cel przyznano świadczenie pieniężne w formie zasiłku celowego</w:t>
      </w:r>
      <w:r w:rsidR="00174627" w:rsidRPr="00FE0298">
        <w:rPr>
          <w:rFonts w:cs="Arial"/>
          <w:szCs w:val="24"/>
        </w:rPr>
        <w:t>.</w:t>
      </w:r>
    </w:p>
    <w:p w14:paraId="73233F1E" w14:textId="1E54452F" w:rsidR="00991E5C" w:rsidRPr="00FE0298" w:rsidRDefault="00991E5C" w:rsidP="00FE0298">
      <w:pPr>
        <w:pStyle w:val="Akapitzlist"/>
        <w:numPr>
          <w:ilvl w:val="0"/>
          <w:numId w:val="47"/>
        </w:numPr>
        <w:tabs>
          <w:tab w:val="left" w:pos="3240"/>
          <w:tab w:val="left" w:pos="3330"/>
        </w:tabs>
        <w:spacing w:after="120" w:line="360" w:lineRule="auto"/>
        <w:rPr>
          <w:rFonts w:cs="Arial"/>
          <w:szCs w:val="24"/>
        </w:rPr>
      </w:pPr>
      <w:r w:rsidRPr="00FE0298">
        <w:rPr>
          <w:rFonts w:cs="Arial"/>
          <w:szCs w:val="24"/>
        </w:rPr>
        <w:t xml:space="preserve">Decyzja Nr OPS.5012.16-1.2024 z dnia 11.01.2024 r. została doręczona Stronie po terminie wypłaty świadczenia. Pomoc przyznano w miesiącu styczniu i lutym, a termin wypłaty określono do 30 każdego miesiąca. Strona odebrała decyzję w dniu 5 lutego 2024 r. </w:t>
      </w:r>
    </w:p>
    <w:p w14:paraId="34FD8A7A" w14:textId="096CAA7A" w:rsidR="00174627" w:rsidRPr="00FE0298" w:rsidRDefault="00174627" w:rsidP="00FE0298">
      <w:pPr>
        <w:tabs>
          <w:tab w:val="left" w:pos="3240"/>
          <w:tab w:val="left" w:pos="3330"/>
        </w:tabs>
        <w:spacing w:after="120" w:line="360" w:lineRule="auto"/>
        <w:rPr>
          <w:rFonts w:cs="Arial"/>
          <w:i/>
          <w:iCs/>
          <w:u w:val="single"/>
        </w:rPr>
      </w:pPr>
      <w:r w:rsidRPr="00FE0298">
        <w:rPr>
          <w:rFonts w:cs="Arial"/>
          <w:i/>
          <w:iCs/>
          <w:u w:val="single"/>
        </w:rPr>
        <w:t>Powyższe będzie przedmiotem zaleceń pokontrolnych.</w:t>
      </w:r>
    </w:p>
    <w:p w14:paraId="68F87C16" w14:textId="4EC6E301" w:rsidR="00D07CA9" w:rsidRPr="00FE0298" w:rsidRDefault="003353FD" w:rsidP="00FE0298">
      <w:pPr>
        <w:tabs>
          <w:tab w:val="left" w:pos="3240"/>
          <w:tab w:val="left" w:pos="3330"/>
        </w:tabs>
        <w:spacing w:after="120" w:line="360" w:lineRule="auto"/>
        <w:rPr>
          <w:rFonts w:cs="Arial"/>
          <w:b/>
          <w:bCs/>
        </w:rPr>
      </w:pPr>
      <w:r w:rsidRPr="00FE0298">
        <w:rPr>
          <w:rFonts w:cs="Arial"/>
        </w:rPr>
        <w:t>[Dowód: akta kontroli str. 210-215]</w:t>
      </w:r>
    </w:p>
    <w:p w14:paraId="02DF790E" w14:textId="28D4BDCC" w:rsidR="0072515E" w:rsidRPr="00FE0298" w:rsidRDefault="0072515E" w:rsidP="00FE0298">
      <w:pPr>
        <w:tabs>
          <w:tab w:val="left" w:pos="3240"/>
          <w:tab w:val="left" w:pos="3330"/>
        </w:tabs>
        <w:spacing w:after="120" w:line="360" w:lineRule="auto"/>
        <w:rPr>
          <w:rFonts w:cs="Arial"/>
          <w:b/>
          <w:bCs/>
        </w:rPr>
      </w:pPr>
      <w:r w:rsidRPr="00FE0298">
        <w:rPr>
          <w:rFonts w:cs="Arial"/>
          <w:b/>
          <w:bCs/>
        </w:rPr>
        <w:t>Przyznawanie i wypłacanie zasiłków stałych oraz opłacanie składek na ubezpieczenie zdrowotne określonych w przepisach o świadczeniach opieki zdrowotnej finansowanych ze środków publicznych.</w:t>
      </w:r>
    </w:p>
    <w:p w14:paraId="2E60B523" w14:textId="77777777" w:rsidR="00991E5C" w:rsidRPr="00FE0298" w:rsidRDefault="00991E5C" w:rsidP="00FE0298">
      <w:pPr>
        <w:tabs>
          <w:tab w:val="left" w:pos="3240"/>
          <w:tab w:val="left" w:pos="3330"/>
        </w:tabs>
        <w:spacing w:after="120" w:line="360" w:lineRule="auto"/>
        <w:rPr>
          <w:rFonts w:cs="Arial"/>
        </w:rPr>
      </w:pPr>
      <w:r w:rsidRPr="00FE0298">
        <w:rPr>
          <w:rFonts w:cs="Arial"/>
        </w:rPr>
        <w:t>W kontrolowanym okresie pomoc w powyższej formie przyznano 48 osobom, w tym 13 pozostającym w rodzinie. Udzielono 449 świadczeń na kwotę 334 132,00 zł.</w:t>
      </w:r>
    </w:p>
    <w:p w14:paraId="4F11C553" w14:textId="77777777" w:rsidR="00991E5C" w:rsidRPr="00FE0298" w:rsidRDefault="00991E5C" w:rsidP="00FE0298">
      <w:pPr>
        <w:tabs>
          <w:tab w:val="left" w:pos="3240"/>
          <w:tab w:val="left" w:pos="3330"/>
        </w:tabs>
        <w:spacing w:after="120" w:line="360" w:lineRule="auto"/>
        <w:rPr>
          <w:rFonts w:cs="Arial"/>
        </w:rPr>
      </w:pPr>
      <w:r w:rsidRPr="00FE0298">
        <w:rPr>
          <w:rFonts w:cs="Arial"/>
        </w:rPr>
        <w:t>Analizie poddano dokumentację, na podstawie której wydano decyzje administracyjne o nr:</w:t>
      </w:r>
    </w:p>
    <w:tbl>
      <w:tblPr>
        <w:tblStyle w:val="Tabela-Siatka"/>
        <w:tblW w:w="9090" w:type="dxa"/>
        <w:tblInd w:w="108" w:type="dxa"/>
        <w:tblLook w:val="04A0" w:firstRow="1" w:lastRow="0" w:firstColumn="1" w:lastColumn="0" w:noHBand="0" w:noVBand="1"/>
      </w:tblPr>
      <w:tblGrid>
        <w:gridCol w:w="3127"/>
        <w:gridCol w:w="3060"/>
        <w:gridCol w:w="2903"/>
      </w:tblGrid>
      <w:tr w:rsidR="00933897" w:rsidRPr="00FE0298" w14:paraId="278EC7DF" w14:textId="77777777" w:rsidTr="002609F9">
        <w:tc>
          <w:tcPr>
            <w:tcW w:w="3127" w:type="dxa"/>
            <w:tcBorders>
              <w:top w:val="single" w:sz="4" w:space="0" w:color="auto"/>
              <w:left w:val="single" w:sz="4" w:space="0" w:color="auto"/>
              <w:bottom w:val="single" w:sz="4" w:space="0" w:color="auto"/>
              <w:right w:val="single" w:sz="4" w:space="0" w:color="auto"/>
            </w:tcBorders>
            <w:hideMark/>
          </w:tcPr>
          <w:p w14:paraId="77CBD12C"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OPS.5010.7-1.2024</w:t>
            </w:r>
          </w:p>
        </w:tc>
        <w:tc>
          <w:tcPr>
            <w:tcW w:w="3060" w:type="dxa"/>
            <w:tcBorders>
              <w:top w:val="single" w:sz="4" w:space="0" w:color="auto"/>
              <w:left w:val="single" w:sz="4" w:space="0" w:color="auto"/>
              <w:bottom w:val="single" w:sz="4" w:space="0" w:color="auto"/>
              <w:right w:val="single" w:sz="4" w:space="0" w:color="auto"/>
            </w:tcBorders>
            <w:hideMark/>
          </w:tcPr>
          <w:p w14:paraId="612484E3"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OPS.5010.32-1.2024</w:t>
            </w:r>
          </w:p>
        </w:tc>
        <w:tc>
          <w:tcPr>
            <w:tcW w:w="2903" w:type="dxa"/>
            <w:tcBorders>
              <w:top w:val="single" w:sz="4" w:space="0" w:color="auto"/>
              <w:left w:val="single" w:sz="4" w:space="0" w:color="auto"/>
              <w:bottom w:val="single" w:sz="4" w:space="0" w:color="auto"/>
              <w:right w:val="single" w:sz="4" w:space="0" w:color="auto"/>
            </w:tcBorders>
            <w:hideMark/>
          </w:tcPr>
          <w:p w14:paraId="510AD4B3"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OPS.5010.6-1.2024</w:t>
            </w:r>
          </w:p>
        </w:tc>
      </w:tr>
      <w:tr w:rsidR="00933897" w:rsidRPr="00FE0298" w14:paraId="229E4C39" w14:textId="77777777" w:rsidTr="002609F9">
        <w:tc>
          <w:tcPr>
            <w:tcW w:w="3127" w:type="dxa"/>
            <w:tcBorders>
              <w:top w:val="single" w:sz="4" w:space="0" w:color="auto"/>
              <w:left w:val="single" w:sz="4" w:space="0" w:color="auto"/>
              <w:bottom w:val="single" w:sz="4" w:space="0" w:color="auto"/>
              <w:right w:val="single" w:sz="4" w:space="0" w:color="auto"/>
            </w:tcBorders>
            <w:hideMark/>
          </w:tcPr>
          <w:p w14:paraId="2B967E9E"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OPS.5010.29-2.2024</w:t>
            </w:r>
          </w:p>
        </w:tc>
        <w:tc>
          <w:tcPr>
            <w:tcW w:w="3060" w:type="dxa"/>
            <w:tcBorders>
              <w:top w:val="single" w:sz="4" w:space="0" w:color="auto"/>
              <w:left w:val="single" w:sz="4" w:space="0" w:color="auto"/>
              <w:bottom w:val="single" w:sz="4" w:space="0" w:color="auto"/>
              <w:right w:val="single" w:sz="4" w:space="0" w:color="auto"/>
            </w:tcBorders>
            <w:hideMark/>
          </w:tcPr>
          <w:p w14:paraId="47844D9D"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OPS.5010.42-1.2024</w:t>
            </w:r>
          </w:p>
        </w:tc>
        <w:tc>
          <w:tcPr>
            <w:tcW w:w="2903" w:type="dxa"/>
            <w:tcBorders>
              <w:top w:val="single" w:sz="4" w:space="0" w:color="auto"/>
              <w:left w:val="single" w:sz="4" w:space="0" w:color="auto"/>
              <w:bottom w:val="single" w:sz="4" w:space="0" w:color="auto"/>
              <w:right w:val="single" w:sz="4" w:space="0" w:color="auto"/>
            </w:tcBorders>
            <w:hideMark/>
          </w:tcPr>
          <w:p w14:paraId="39A24E30"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OPS.5010.45-1.2024</w:t>
            </w:r>
          </w:p>
        </w:tc>
      </w:tr>
      <w:tr w:rsidR="00933897" w:rsidRPr="00FE0298" w14:paraId="4A98E3F9" w14:textId="77777777" w:rsidTr="002609F9">
        <w:tc>
          <w:tcPr>
            <w:tcW w:w="3127" w:type="dxa"/>
            <w:tcBorders>
              <w:top w:val="single" w:sz="4" w:space="0" w:color="auto"/>
              <w:left w:val="single" w:sz="4" w:space="0" w:color="auto"/>
              <w:bottom w:val="single" w:sz="4" w:space="0" w:color="auto"/>
              <w:right w:val="single" w:sz="4" w:space="0" w:color="auto"/>
            </w:tcBorders>
            <w:hideMark/>
          </w:tcPr>
          <w:p w14:paraId="2DDEF6CF"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lastRenderedPageBreak/>
              <w:t>OPS.5010.24-3.2024</w:t>
            </w:r>
          </w:p>
        </w:tc>
        <w:tc>
          <w:tcPr>
            <w:tcW w:w="3060" w:type="dxa"/>
            <w:tcBorders>
              <w:top w:val="single" w:sz="4" w:space="0" w:color="auto"/>
              <w:left w:val="single" w:sz="4" w:space="0" w:color="auto"/>
              <w:bottom w:val="single" w:sz="4" w:space="0" w:color="auto"/>
              <w:right w:val="single" w:sz="4" w:space="0" w:color="auto"/>
            </w:tcBorders>
            <w:hideMark/>
          </w:tcPr>
          <w:p w14:paraId="5DAF1D58"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OPS.5010.49-1.2024</w:t>
            </w:r>
          </w:p>
        </w:tc>
        <w:tc>
          <w:tcPr>
            <w:tcW w:w="2903" w:type="dxa"/>
            <w:tcBorders>
              <w:top w:val="single" w:sz="4" w:space="0" w:color="auto"/>
              <w:left w:val="single" w:sz="4" w:space="0" w:color="auto"/>
              <w:bottom w:val="single" w:sz="4" w:space="0" w:color="auto"/>
              <w:right w:val="single" w:sz="4" w:space="0" w:color="auto"/>
            </w:tcBorders>
            <w:hideMark/>
          </w:tcPr>
          <w:p w14:paraId="22059103"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OPS.5010.25-3.2024</w:t>
            </w:r>
          </w:p>
        </w:tc>
      </w:tr>
      <w:tr w:rsidR="00991E5C" w:rsidRPr="00FE0298" w14:paraId="02709CE4" w14:textId="77777777" w:rsidTr="002609F9">
        <w:tc>
          <w:tcPr>
            <w:tcW w:w="3127" w:type="dxa"/>
            <w:tcBorders>
              <w:top w:val="single" w:sz="4" w:space="0" w:color="auto"/>
              <w:left w:val="single" w:sz="4" w:space="0" w:color="auto"/>
              <w:bottom w:val="single" w:sz="4" w:space="0" w:color="auto"/>
              <w:right w:val="single" w:sz="4" w:space="0" w:color="auto"/>
            </w:tcBorders>
            <w:hideMark/>
          </w:tcPr>
          <w:p w14:paraId="666EB706"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OPS.5010.50-1.2024</w:t>
            </w:r>
          </w:p>
        </w:tc>
        <w:tc>
          <w:tcPr>
            <w:tcW w:w="3060" w:type="dxa"/>
            <w:tcBorders>
              <w:top w:val="single" w:sz="4" w:space="0" w:color="auto"/>
              <w:left w:val="single" w:sz="4" w:space="0" w:color="auto"/>
              <w:bottom w:val="single" w:sz="4" w:space="0" w:color="auto"/>
              <w:right w:val="single" w:sz="4" w:space="0" w:color="auto"/>
            </w:tcBorders>
            <w:hideMark/>
          </w:tcPr>
          <w:p w14:paraId="40704CC7" w14:textId="77777777" w:rsidR="00991E5C" w:rsidRPr="00FE0298" w:rsidRDefault="00991E5C" w:rsidP="00FE0298">
            <w:pPr>
              <w:pStyle w:val="Akapitzlist"/>
              <w:numPr>
                <w:ilvl w:val="0"/>
                <w:numId w:val="48"/>
              </w:numPr>
              <w:tabs>
                <w:tab w:val="left" w:pos="3240"/>
                <w:tab w:val="left" w:pos="3330"/>
              </w:tabs>
              <w:spacing w:before="0" w:line="360" w:lineRule="auto"/>
              <w:rPr>
                <w:rFonts w:cs="Arial"/>
                <w:szCs w:val="24"/>
              </w:rPr>
            </w:pPr>
            <w:r w:rsidRPr="00FE0298">
              <w:rPr>
                <w:rFonts w:cs="Arial"/>
                <w:szCs w:val="24"/>
              </w:rPr>
              <w:t>OPS.5010.51-1.2024</w:t>
            </w:r>
          </w:p>
        </w:tc>
        <w:tc>
          <w:tcPr>
            <w:tcW w:w="2903" w:type="dxa"/>
            <w:tcBorders>
              <w:top w:val="single" w:sz="4" w:space="0" w:color="auto"/>
              <w:left w:val="single" w:sz="4" w:space="0" w:color="auto"/>
              <w:bottom w:val="single" w:sz="4" w:space="0" w:color="auto"/>
              <w:right w:val="single" w:sz="4" w:space="0" w:color="auto"/>
            </w:tcBorders>
            <w:hideMark/>
          </w:tcPr>
          <w:p w14:paraId="2F3E41D7" w14:textId="77777777" w:rsidR="00991E5C" w:rsidRPr="00FE0298" w:rsidRDefault="00991E5C" w:rsidP="00FE0298">
            <w:pPr>
              <w:tabs>
                <w:tab w:val="left" w:pos="3240"/>
                <w:tab w:val="left" w:pos="3330"/>
              </w:tabs>
              <w:spacing w:before="0" w:line="360" w:lineRule="auto"/>
              <w:rPr>
                <w:rFonts w:cs="Arial"/>
              </w:rPr>
            </w:pPr>
          </w:p>
        </w:tc>
      </w:tr>
    </w:tbl>
    <w:p w14:paraId="61BAE33C" w14:textId="77777777" w:rsidR="00991E5C" w:rsidRPr="00FE0298" w:rsidRDefault="00991E5C" w:rsidP="00FE0298">
      <w:pPr>
        <w:pStyle w:val="Bezodstpw"/>
        <w:spacing w:before="120" w:after="120" w:line="360" w:lineRule="auto"/>
        <w:rPr>
          <w:rFonts w:cs="Arial"/>
        </w:rPr>
      </w:pPr>
      <w:r w:rsidRPr="00FE0298">
        <w:rPr>
          <w:rFonts w:cs="Arial"/>
        </w:rPr>
        <w:t>Zasiłki stałe przyznawane były zgodnie z art. 37 ustawy o pomocy społecznej. Przyznanie świadczenia poprzedzone było przeprowadzeniem wywiadu środowiskowego, który zawierał opis sytuacji osobistej, rodzinnej, dochodowej i majątkowej osoby lub rodziny. Pracownik socjalny formułował wnioski, na podstawie których była planowana pomoc.</w:t>
      </w:r>
    </w:p>
    <w:p w14:paraId="664BCFF7" w14:textId="494E5D84" w:rsidR="00991E5C" w:rsidRPr="00FE0298" w:rsidRDefault="00991E5C" w:rsidP="00FE0298">
      <w:pPr>
        <w:spacing w:after="120" w:line="360" w:lineRule="auto"/>
        <w:ind w:left="22" w:right="62" w:hanging="11"/>
        <w:rPr>
          <w:rFonts w:eastAsia="Calibri" w:cs="Arial"/>
        </w:rPr>
      </w:pPr>
      <w:r w:rsidRPr="00FE0298">
        <w:rPr>
          <w:rFonts w:cs="Arial"/>
        </w:rPr>
        <w:t>Decyzje administracyjne zostały wydane w terminach zgodnych z art. 35 § 1, § 3a Kpa. Posiadały składniki wymienione w art. 107 Kpa. Doręczone na zasadach z art. 109 § 1 Kpa.</w:t>
      </w:r>
      <w:r w:rsidRPr="00FE0298">
        <w:rPr>
          <w:rFonts w:eastAsia="Calibri" w:cs="Arial"/>
        </w:rPr>
        <w:t xml:space="preserve"> </w:t>
      </w:r>
    </w:p>
    <w:p w14:paraId="481BE245" w14:textId="77777777" w:rsidR="00DA5C59" w:rsidRPr="00FE0298" w:rsidRDefault="00DA5C59" w:rsidP="00FE0298">
      <w:pPr>
        <w:tabs>
          <w:tab w:val="left" w:pos="3240"/>
          <w:tab w:val="left" w:pos="3330"/>
        </w:tabs>
        <w:spacing w:after="120" w:line="360" w:lineRule="auto"/>
        <w:rPr>
          <w:rFonts w:cs="Arial"/>
          <w:b/>
          <w:bCs/>
          <w:u w:val="single"/>
        </w:rPr>
      </w:pPr>
      <w:r w:rsidRPr="00FE0298">
        <w:rPr>
          <w:rFonts w:cs="Arial"/>
          <w:b/>
          <w:bCs/>
          <w:u w:val="single"/>
        </w:rPr>
        <w:t>Stwierdzone nieprawidłowości:</w:t>
      </w:r>
    </w:p>
    <w:p w14:paraId="70C43C4B" w14:textId="3634782D" w:rsidR="00DA5C59" w:rsidRPr="00FE0298" w:rsidRDefault="00DA5C59" w:rsidP="00FE0298">
      <w:pPr>
        <w:pStyle w:val="NormalnyWeb"/>
        <w:numPr>
          <w:ilvl w:val="0"/>
          <w:numId w:val="27"/>
        </w:numPr>
        <w:tabs>
          <w:tab w:val="left" w:pos="3240"/>
          <w:tab w:val="left" w:pos="3330"/>
        </w:tabs>
        <w:spacing w:before="120" w:beforeAutospacing="0" w:after="120" w:afterAutospacing="0" w:line="360" w:lineRule="auto"/>
        <w:rPr>
          <w:rFonts w:ascii="Arial" w:hAnsi="Arial" w:cs="Arial"/>
          <w:b/>
          <w:bCs/>
        </w:rPr>
      </w:pPr>
      <w:r w:rsidRPr="00FE0298">
        <w:rPr>
          <w:rFonts w:ascii="Arial" w:hAnsi="Arial" w:cs="Arial"/>
        </w:rPr>
        <w:t xml:space="preserve">W jednym przypadku w sposób nieprawidłowy ustalono wysokość zasiłku stałego. Decyzją Nr OPS.5010.25-3.2024 z dnia 11.12.2024 r. stronie przyznano świadczenie z pomocy społecznej w formie zasiłku stałego. W uzasadnieniu faktycznym decyzji czytamy „Źródłem utrzymania 2-osobowej rodziny jest: zasiłek pielęgnacyjny (215,84 zł) oraz wyrównanie zasiłku pielęgnacyjnego (215,84 zł) pobierane przez Panią oraz dodatek mieszkaniowy (349,17 zł) pobierany przez </w:t>
      </w:r>
      <w:r w:rsidR="00FE0298">
        <w:rPr>
          <w:rFonts w:cs="Arial"/>
          <w:b/>
          <w:bCs/>
        </w:rPr>
        <w:t>[………………..]*</w:t>
      </w:r>
      <w:r w:rsidRPr="00FE0298">
        <w:rPr>
          <w:rFonts w:ascii="Arial" w:hAnsi="Arial" w:cs="Arial"/>
        </w:rPr>
        <w:t>”. Zgodnie z art. 8 ust. 12 ustawy o pomocy społecznej w przypadku uzyskania jednorazowego dochodu należnego za dany okres, kwotę tego dochodu uwzględnia się w dochodzie osoby lub rodziny przez okres, za który uzyskano ten dochód.</w:t>
      </w:r>
    </w:p>
    <w:p w14:paraId="3349F12C" w14:textId="77777777" w:rsidR="00DA5C59" w:rsidRPr="00FE0298" w:rsidRDefault="00DA5C59" w:rsidP="00FE0298">
      <w:pPr>
        <w:pStyle w:val="NormalnyWeb"/>
        <w:numPr>
          <w:ilvl w:val="0"/>
          <w:numId w:val="27"/>
        </w:numPr>
        <w:tabs>
          <w:tab w:val="left" w:pos="3240"/>
          <w:tab w:val="left" w:pos="3330"/>
        </w:tabs>
        <w:spacing w:before="120" w:beforeAutospacing="0" w:after="120" w:afterAutospacing="0" w:line="360" w:lineRule="auto"/>
        <w:rPr>
          <w:rFonts w:ascii="Arial" w:hAnsi="Arial" w:cs="Arial"/>
          <w:b/>
          <w:bCs/>
        </w:rPr>
      </w:pPr>
      <w:r w:rsidRPr="00FE0298">
        <w:rPr>
          <w:rFonts w:ascii="Arial" w:hAnsi="Arial" w:cs="Arial"/>
        </w:rPr>
        <w:t>W decyzji Nr OPS.5010.50-1.2024 z dnia 12.11.2024 r. w podstawie prawnej brak art. 8 ust. 12 ustawy o pomocy społecznej. Z treści uzasadnienia wynika, że strona uzyskała prawo do zasiłku pielęgnacyjnego, a wypłata świadczenia nastąpiła wraz z wyrównaniem za okres 3 miesięcy. W takim przypadku wyrównanie należy potraktować jako jednorazowy dochód i uwzględnić go w dochodzie osoby ubiegającej się o przyznanie świadczenia z pomocy społecznej.</w:t>
      </w:r>
    </w:p>
    <w:p w14:paraId="116B8D70" w14:textId="3CDEB61A" w:rsidR="00DA5C59" w:rsidRPr="00FE0298" w:rsidRDefault="00DA5C59" w:rsidP="00FE0298">
      <w:pPr>
        <w:tabs>
          <w:tab w:val="left" w:pos="3240"/>
          <w:tab w:val="left" w:pos="3330"/>
        </w:tabs>
        <w:spacing w:after="120" w:line="360" w:lineRule="auto"/>
        <w:rPr>
          <w:rFonts w:cs="Arial"/>
          <w:i/>
          <w:iCs/>
          <w:u w:val="single"/>
        </w:rPr>
      </w:pPr>
      <w:r w:rsidRPr="00FE0298">
        <w:rPr>
          <w:rFonts w:cs="Arial"/>
          <w:i/>
          <w:iCs/>
          <w:u w:val="single"/>
        </w:rPr>
        <w:t>Powyższe będzie przedmiotem zaleceń pokontrolnych.</w:t>
      </w:r>
    </w:p>
    <w:p w14:paraId="5D3D9FA1" w14:textId="6D02E5C0" w:rsidR="0072515E" w:rsidRPr="00FE0298" w:rsidRDefault="0072515E" w:rsidP="00FE0298">
      <w:pPr>
        <w:spacing w:after="120" w:line="360" w:lineRule="auto"/>
        <w:ind w:right="11"/>
        <w:rPr>
          <w:rFonts w:cs="Arial"/>
        </w:rPr>
      </w:pPr>
      <w:r w:rsidRPr="00FE0298">
        <w:rPr>
          <w:rFonts w:cs="Arial"/>
        </w:rPr>
        <w:t>[Dowód: akta kontroli str.</w:t>
      </w:r>
      <w:r w:rsidR="00972FAA" w:rsidRPr="00FE0298">
        <w:rPr>
          <w:rFonts w:cs="Arial"/>
        </w:rPr>
        <w:t xml:space="preserve"> 252-257</w:t>
      </w:r>
      <w:r w:rsidRPr="00FE0298">
        <w:rPr>
          <w:rFonts w:cs="Arial"/>
        </w:rPr>
        <w:t>]</w:t>
      </w:r>
    </w:p>
    <w:p w14:paraId="6C85D96A" w14:textId="77777777" w:rsidR="00DA5C59" w:rsidRPr="00FE0298" w:rsidRDefault="00DA5C59" w:rsidP="00FE0298">
      <w:pPr>
        <w:spacing w:after="120" w:line="360" w:lineRule="auto"/>
        <w:ind w:right="11"/>
        <w:rPr>
          <w:rFonts w:cs="Arial"/>
        </w:rPr>
      </w:pPr>
    </w:p>
    <w:p w14:paraId="2021BC35" w14:textId="77777777" w:rsidR="0072515E" w:rsidRPr="00FE0298" w:rsidRDefault="0072515E" w:rsidP="00FE0298">
      <w:pPr>
        <w:tabs>
          <w:tab w:val="left" w:pos="3240"/>
          <w:tab w:val="left" w:pos="3330"/>
        </w:tabs>
        <w:spacing w:after="120" w:line="360" w:lineRule="auto"/>
        <w:rPr>
          <w:rFonts w:cs="Arial"/>
          <w:b/>
          <w:bCs/>
        </w:rPr>
      </w:pPr>
      <w:r w:rsidRPr="00FE0298">
        <w:rPr>
          <w:rFonts w:cs="Arial"/>
          <w:b/>
          <w:bCs/>
        </w:rPr>
        <w:t>Przyznawanie i wypłacanie zasiłków specjalnych celowych.</w:t>
      </w:r>
    </w:p>
    <w:p w14:paraId="118BD655" w14:textId="249B2162" w:rsidR="00991E5C" w:rsidRPr="00FE0298" w:rsidRDefault="00991E5C" w:rsidP="00FE0298">
      <w:pPr>
        <w:tabs>
          <w:tab w:val="left" w:pos="3240"/>
          <w:tab w:val="left" w:pos="3330"/>
        </w:tabs>
        <w:spacing w:after="120" w:line="360" w:lineRule="auto"/>
        <w:rPr>
          <w:rFonts w:cs="Arial"/>
        </w:rPr>
      </w:pPr>
      <w:r w:rsidRPr="00FE0298">
        <w:rPr>
          <w:rFonts w:cs="Arial"/>
        </w:rPr>
        <w:lastRenderedPageBreak/>
        <w:t xml:space="preserve">W okresie objętym kontrolą Ośrodek udzielił wsparcia w formie zasiłku celowego specjalnego </w:t>
      </w:r>
      <w:r w:rsidR="008F46ED" w:rsidRPr="00FE0298">
        <w:rPr>
          <w:rFonts w:cs="Arial"/>
        </w:rPr>
        <w:t xml:space="preserve">dwóm </w:t>
      </w:r>
      <w:r w:rsidRPr="00FE0298">
        <w:rPr>
          <w:rFonts w:cs="Arial"/>
        </w:rPr>
        <w:t>rodzinom.</w:t>
      </w:r>
    </w:p>
    <w:p w14:paraId="3CAA3C24" w14:textId="77777777" w:rsidR="00991E5C" w:rsidRPr="00FE0298" w:rsidRDefault="00991E5C" w:rsidP="00FE0298">
      <w:pPr>
        <w:tabs>
          <w:tab w:val="left" w:pos="3240"/>
          <w:tab w:val="left" w:pos="3330"/>
        </w:tabs>
        <w:spacing w:after="120" w:line="360" w:lineRule="auto"/>
        <w:rPr>
          <w:rFonts w:cs="Arial"/>
        </w:rPr>
      </w:pPr>
      <w:r w:rsidRPr="00FE0298">
        <w:rPr>
          <w:rFonts w:cs="Arial"/>
        </w:rPr>
        <w:t>Kontroli poddano akta wszystkich postępowań administracyjnych na podstawie których wydano decyzje administracyjne nr:</w:t>
      </w:r>
    </w:p>
    <w:p w14:paraId="69D212EF" w14:textId="77777777" w:rsidR="00991E5C" w:rsidRPr="00FE0298" w:rsidRDefault="00991E5C" w:rsidP="00FE0298">
      <w:pPr>
        <w:pStyle w:val="Akapitzlist"/>
        <w:numPr>
          <w:ilvl w:val="0"/>
          <w:numId w:val="54"/>
        </w:numPr>
        <w:tabs>
          <w:tab w:val="left" w:pos="3240"/>
          <w:tab w:val="left" w:pos="3330"/>
        </w:tabs>
        <w:spacing w:after="120" w:line="360" w:lineRule="auto"/>
        <w:rPr>
          <w:rFonts w:cs="Arial"/>
          <w:szCs w:val="24"/>
        </w:rPr>
      </w:pPr>
      <w:r w:rsidRPr="00FE0298">
        <w:rPr>
          <w:rFonts w:cs="Arial"/>
          <w:szCs w:val="24"/>
        </w:rPr>
        <w:t>OPS.5012.26.1.2024 z dnia 18.03.2024 r.</w:t>
      </w:r>
    </w:p>
    <w:p w14:paraId="3B2D3D35" w14:textId="77777777" w:rsidR="00991E5C" w:rsidRPr="00FE0298" w:rsidRDefault="00991E5C" w:rsidP="00FE0298">
      <w:pPr>
        <w:pStyle w:val="Akapitzlist"/>
        <w:numPr>
          <w:ilvl w:val="0"/>
          <w:numId w:val="54"/>
        </w:numPr>
        <w:tabs>
          <w:tab w:val="left" w:pos="3240"/>
          <w:tab w:val="left" w:pos="3330"/>
        </w:tabs>
        <w:spacing w:after="120" w:line="360" w:lineRule="auto"/>
        <w:rPr>
          <w:rFonts w:cs="Arial"/>
          <w:szCs w:val="24"/>
        </w:rPr>
      </w:pPr>
      <w:r w:rsidRPr="00FE0298">
        <w:rPr>
          <w:rFonts w:cs="Arial"/>
          <w:szCs w:val="24"/>
        </w:rPr>
        <w:t>OPS.5012.14.4.2024. z dnia 20.06.2024 r.</w:t>
      </w:r>
    </w:p>
    <w:p w14:paraId="5191E0B0" w14:textId="77777777" w:rsidR="00991E5C" w:rsidRPr="00FE0298" w:rsidRDefault="00991E5C" w:rsidP="00FE0298">
      <w:pPr>
        <w:tabs>
          <w:tab w:val="left" w:pos="3240"/>
          <w:tab w:val="left" w:pos="3330"/>
        </w:tabs>
        <w:spacing w:after="120" w:line="360" w:lineRule="auto"/>
        <w:rPr>
          <w:rFonts w:cs="Arial"/>
        </w:rPr>
      </w:pPr>
      <w:r w:rsidRPr="00FE0298">
        <w:rPr>
          <w:rFonts w:cs="Arial"/>
        </w:rPr>
        <w:t>Zasiłki przyznano w drodze decyzji administracyjnych, na podstawie wniosków złożonych przez stronę oraz po przeprowadzeniu rodzinnych wywiadów środowiskowych, gdzie ustalono sytuację osobistą, rodzinną, dochodową i majątkową. W oparciu o powyższe pracownik socjalny sformułował wnioski i na ich podstawie przyznano pomoc.</w:t>
      </w:r>
    </w:p>
    <w:p w14:paraId="4C64CAE7" w14:textId="192F074F" w:rsidR="008F46ED" w:rsidRPr="00FE0298" w:rsidRDefault="00991E5C" w:rsidP="00FE0298">
      <w:pPr>
        <w:spacing w:after="120" w:line="360" w:lineRule="auto"/>
        <w:ind w:left="22" w:right="62" w:hanging="11"/>
        <w:rPr>
          <w:rFonts w:eastAsia="Calibri" w:cs="Arial"/>
        </w:rPr>
      </w:pPr>
      <w:r w:rsidRPr="00FE0298">
        <w:rPr>
          <w:rFonts w:cs="Arial"/>
        </w:rPr>
        <w:t>Decyzje administracyjne zostały wydane w terminach zgodnych z art. 35 § 1, § 3a Kpa. Posiadały składniki wymienione w art. 107 Kpa. Doręczone na zasadach z art. 109 § 1 Kpa.</w:t>
      </w:r>
      <w:r w:rsidRPr="00FE0298">
        <w:rPr>
          <w:rFonts w:eastAsia="Calibri" w:cs="Arial"/>
        </w:rPr>
        <w:t xml:space="preserve"> </w:t>
      </w:r>
    </w:p>
    <w:p w14:paraId="274DCA0A" w14:textId="37658324" w:rsidR="00991E5C" w:rsidRPr="00FE0298" w:rsidRDefault="00991E5C" w:rsidP="00FE0298">
      <w:pPr>
        <w:tabs>
          <w:tab w:val="left" w:pos="3240"/>
          <w:tab w:val="left" w:pos="3330"/>
        </w:tabs>
        <w:spacing w:after="120" w:line="360" w:lineRule="auto"/>
        <w:rPr>
          <w:rFonts w:cs="Arial"/>
          <w:b/>
          <w:bCs/>
          <w:u w:val="single"/>
        </w:rPr>
      </w:pPr>
      <w:r w:rsidRPr="00FE0298">
        <w:rPr>
          <w:rFonts w:cs="Arial"/>
          <w:b/>
          <w:bCs/>
          <w:u w:val="single"/>
        </w:rPr>
        <w:t>Stwierdzone nieprawidłowości:</w:t>
      </w:r>
    </w:p>
    <w:p w14:paraId="6E4C9B8D" w14:textId="77777777" w:rsidR="00991E5C" w:rsidRPr="00FE0298" w:rsidRDefault="00991E5C" w:rsidP="00FE0298">
      <w:pPr>
        <w:pStyle w:val="Akapitzlist"/>
        <w:numPr>
          <w:ilvl w:val="0"/>
          <w:numId w:val="27"/>
        </w:numPr>
        <w:tabs>
          <w:tab w:val="left" w:pos="3240"/>
          <w:tab w:val="left" w:pos="3330"/>
        </w:tabs>
        <w:spacing w:after="120" w:line="360" w:lineRule="auto"/>
        <w:rPr>
          <w:rFonts w:cs="Arial"/>
          <w:b/>
          <w:bCs/>
          <w:szCs w:val="24"/>
        </w:rPr>
      </w:pPr>
      <w:r w:rsidRPr="00FE0298">
        <w:rPr>
          <w:rFonts w:cs="Arial"/>
          <w:szCs w:val="24"/>
        </w:rPr>
        <w:t>W decyzji OPS.5012.26.1.2024 z dnia 18.03.2024 r. nie wskazano na jaki cel przyznano specjalny zasiłek celowy.</w:t>
      </w:r>
    </w:p>
    <w:p w14:paraId="0BF859BA" w14:textId="5820FFAD" w:rsidR="00991E5C" w:rsidRPr="00FE0298" w:rsidRDefault="00991E5C" w:rsidP="00FE0298">
      <w:pPr>
        <w:pStyle w:val="NormalnyWeb"/>
        <w:numPr>
          <w:ilvl w:val="0"/>
          <w:numId w:val="27"/>
        </w:numPr>
        <w:spacing w:before="120" w:beforeAutospacing="0" w:after="120" w:afterAutospacing="0" w:line="360" w:lineRule="auto"/>
        <w:rPr>
          <w:rFonts w:ascii="Arial" w:eastAsia="Times New Roman" w:hAnsi="Arial" w:cs="Arial"/>
        </w:rPr>
      </w:pPr>
      <w:r w:rsidRPr="00FE0298">
        <w:rPr>
          <w:rFonts w:ascii="Arial" w:hAnsi="Arial" w:cs="Arial"/>
        </w:rPr>
        <w:t xml:space="preserve">W decyzji OPS.5012.14.2024 z dnia 20.06.2024 r.  pomoc przyznaną w formie specjalnego zasiłku celowego przeznaczono na spłatę zadłużenia za pobyt w Zakładzie Opiekuńczo-Leczniczym. Co do zasady </w:t>
      </w:r>
      <w:r w:rsidRPr="00FE0298">
        <w:rPr>
          <w:rFonts w:ascii="Arial" w:eastAsia="Times New Roman" w:hAnsi="Arial" w:cs="Arial"/>
        </w:rPr>
        <w:t>zasiłek celowy ma zaspokajać niezbędne potrzeby bieżące, nie jest instytucją odszkodowawczą ani refundującą poniesionych wcześniej wydatków, nie spłaca również zaległych zobowiązań. Nie wolno przeznaczać go także na pokrycie innych wydatków. Ponadto koniecznym jest zauważyć</w:t>
      </w:r>
      <w:r w:rsidRPr="00FE0298">
        <w:rPr>
          <w:rFonts w:ascii="Arial" w:eastAsia="Times New Roman" w:hAnsi="Arial" w:cs="Arial"/>
          <w:b/>
          <w:bCs/>
        </w:rPr>
        <w:t>,</w:t>
      </w:r>
      <w:r w:rsidRPr="00FE0298">
        <w:rPr>
          <w:rFonts w:ascii="Arial" w:eastAsia="Times New Roman" w:hAnsi="Arial" w:cs="Arial"/>
        </w:rPr>
        <w:t xml:space="preserve"> </w:t>
      </w:r>
      <w:r w:rsidR="00933897" w:rsidRPr="00FE0298">
        <w:rPr>
          <w:rFonts w:ascii="Arial" w:eastAsia="Times New Roman" w:hAnsi="Arial" w:cs="Arial"/>
        </w:rPr>
        <w:t>że</w:t>
      </w:r>
      <w:r w:rsidRPr="00FE0298">
        <w:rPr>
          <w:rFonts w:ascii="Arial" w:eastAsia="Times New Roman" w:hAnsi="Arial" w:cs="Arial"/>
        </w:rPr>
        <w:t xml:space="preserve"> udzielenie zasiłku celowego na pokrycie zadłużenia, byłoby w istocie rzeczy udzieleniem pomocy wierzycielowi klienta, a więc podmiotowi, do którego na pewno nie jest adresowana ustawa o pomocy społecznej.</w:t>
      </w:r>
    </w:p>
    <w:p w14:paraId="2BC43F49" w14:textId="77777777" w:rsidR="0072515E" w:rsidRPr="00FE0298" w:rsidRDefault="0072515E" w:rsidP="00FE0298">
      <w:pPr>
        <w:tabs>
          <w:tab w:val="left" w:pos="3240"/>
          <w:tab w:val="left" w:pos="3330"/>
        </w:tabs>
        <w:spacing w:after="120" w:line="360" w:lineRule="auto"/>
        <w:rPr>
          <w:rFonts w:cs="Arial"/>
          <w:i/>
          <w:iCs/>
          <w:u w:val="single"/>
        </w:rPr>
      </w:pPr>
      <w:r w:rsidRPr="00FE0298">
        <w:rPr>
          <w:rFonts w:cs="Arial"/>
          <w:i/>
          <w:iCs/>
          <w:u w:val="single"/>
        </w:rPr>
        <w:t>Powyższe będzie przedmiotem zaleceń pokontrolnych.</w:t>
      </w:r>
    </w:p>
    <w:p w14:paraId="0950DCC9" w14:textId="5D765706" w:rsidR="00972FAA" w:rsidRPr="00FE0298" w:rsidRDefault="0072515E" w:rsidP="00FE0298">
      <w:pPr>
        <w:tabs>
          <w:tab w:val="left" w:pos="3240"/>
          <w:tab w:val="left" w:pos="3330"/>
        </w:tabs>
        <w:spacing w:after="120" w:line="360" w:lineRule="auto"/>
        <w:rPr>
          <w:rFonts w:cs="Arial"/>
        </w:rPr>
      </w:pPr>
      <w:r w:rsidRPr="00FE0298">
        <w:rPr>
          <w:rFonts w:cs="Arial"/>
        </w:rPr>
        <w:t>[Dowód: akta kontroli str.</w:t>
      </w:r>
      <w:r w:rsidR="00972FAA" w:rsidRPr="00FE0298">
        <w:rPr>
          <w:rFonts w:cs="Arial"/>
        </w:rPr>
        <w:t xml:space="preserve"> </w:t>
      </w:r>
      <w:r w:rsidR="00FC7327" w:rsidRPr="00FE0298">
        <w:rPr>
          <w:rFonts w:cs="Arial"/>
        </w:rPr>
        <w:t>274-275</w:t>
      </w:r>
      <w:r w:rsidRPr="00FE0298">
        <w:rPr>
          <w:rFonts w:cs="Arial"/>
        </w:rPr>
        <w:t>]</w:t>
      </w:r>
    </w:p>
    <w:p w14:paraId="3B0E7733" w14:textId="5B69EA5D" w:rsidR="0072515E" w:rsidRPr="00FE0298" w:rsidRDefault="0072515E" w:rsidP="00FE0298">
      <w:pPr>
        <w:tabs>
          <w:tab w:val="left" w:pos="3240"/>
          <w:tab w:val="left" w:pos="3330"/>
        </w:tabs>
        <w:spacing w:before="360" w:after="120" w:line="360" w:lineRule="auto"/>
        <w:rPr>
          <w:rFonts w:cs="Arial"/>
          <w:b/>
          <w:bCs/>
        </w:rPr>
      </w:pPr>
      <w:r w:rsidRPr="00FE0298">
        <w:rPr>
          <w:rFonts w:cs="Arial"/>
          <w:b/>
          <w:bCs/>
        </w:rPr>
        <w:t>Organizowanie i świadczenie usług opiekuńczych w formie usług sąsiedzkich.</w:t>
      </w:r>
    </w:p>
    <w:p w14:paraId="69C898F1" w14:textId="26FDB315" w:rsidR="0072515E" w:rsidRPr="00FE0298" w:rsidRDefault="00A62E56" w:rsidP="00FE0298">
      <w:pPr>
        <w:tabs>
          <w:tab w:val="left" w:pos="3240"/>
          <w:tab w:val="left" w:pos="3330"/>
        </w:tabs>
        <w:spacing w:after="120" w:line="360" w:lineRule="auto"/>
        <w:rPr>
          <w:rFonts w:cs="Arial"/>
        </w:rPr>
      </w:pPr>
      <w:r w:rsidRPr="00FE0298">
        <w:rPr>
          <w:rFonts w:cs="Arial"/>
        </w:rPr>
        <w:t>W kontrolowanym okresie usługi sąsiedzkie nie były świadczone i organizowane.</w:t>
      </w:r>
      <w:r w:rsidR="0072515E" w:rsidRPr="00FE0298">
        <w:rPr>
          <w:rFonts w:cs="Arial"/>
        </w:rPr>
        <w:t xml:space="preserve"> </w:t>
      </w:r>
    </w:p>
    <w:p w14:paraId="4FA03203" w14:textId="77777777" w:rsidR="0072515E" w:rsidRPr="00FE0298" w:rsidRDefault="0072515E" w:rsidP="00FE0298">
      <w:pPr>
        <w:spacing w:before="480" w:after="120" w:line="360" w:lineRule="auto"/>
        <w:rPr>
          <w:rFonts w:cs="Arial"/>
          <w:b/>
          <w:bCs/>
        </w:rPr>
      </w:pPr>
      <w:r w:rsidRPr="00FE0298">
        <w:rPr>
          <w:rFonts w:cs="Arial"/>
          <w:b/>
          <w:bCs/>
        </w:rPr>
        <w:lastRenderedPageBreak/>
        <w:t>Opracowywanie i realizacja projektów socjalnych.</w:t>
      </w:r>
    </w:p>
    <w:p w14:paraId="303EF763" w14:textId="531FE0B5" w:rsidR="00991E5C" w:rsidRPr="00FE0298" w:rsidRDefault="00991E5C" w:rsidP="00FE0298">
      <w:pPr>
        <w:spacing w:after="120" w:line="360" w:lineRule="auto"/>
        <w:rPr>
          <w:rFonts w:cs="Arial"/>
        </w:rPr>
      </w:pPr>
      <w:r w:rsidRPr="00FE0298">
        <w:rPr>
          <w:rFonts w:cs="Arial"/>
        </w:rPr>
        <w:t>W okresie objętym kontrolą Ośrodek nie realizował projektów socjalnych.</w:t>
      </w:r>
    </w:p>
    <w:p w14:paraId="00D31091" w14:textId="0C069A74" w:rsidR="0072515E" w:rsidRPr="00FE0298" w:rsidRDefault="0072515E" w:rsidP="00FE0298">
      <w:pPr>
        <w:spacing w:after="120" w:line="360" w:lineRule="auto"/>
        <w:rPr>
          <w:rFonts w:cs="Arial"/>
          <w:b/>
          <w:bCs/>
        </w:rPr>
      </w:pPr>
      <w:r w:rsidRPr="00FE0298">
        <w:rPr>
          <w:rFonts w:cs="Arial"/>
          <w:b/>
          <w:bCs/>
        </w:rPr>
        <w:t>Podejmowanie innych zadań z zakresu pomocy społecznej wynikających z rozeznanych potrzeb gminy, w tym tworzenie i realizacja programów osłonowych.</w:t>
      </w:r>
    </w:p>
    <w:p w14:paraId="01AF2C96" w14:textId="1BEE8C6A" w:rsidR="00471E6A" w:rsidRPr="00FE0298" w:rsidRDefault="00471E6A" w:rsidP="00FE0298">
      <w:pPr>
        <w:spacing w:after="120" w:line="360" w:lineRule="auto"/>
        <w:rPr>
          <w:rFonts w:cs="Arial"/>
        </w:rPr>
      </w:pPr>
      <w:r w:rsidRPr="00FE0298">
        <w:rPr>
          <w:rFonts w:cs="Arial"/>
        </w:rPr>
        <w:t xml:space="preserve">W 2024 r. Ośrodek Pomocy Społecznej w Debrznie realizował </w:t>
      </w:r>
      <w:r w:rsidR="00780D23" w:rsidRPr="00FE0298">
        <w:rPr>
          <w:rFonts w:cs="Arial"/>
        </w:rPr>
        <w:t>następujące</w:t>
      </w:r>
      <w:r w:rsidRPr="00FE0298">
        <w:rPr>
          <w:rFonts w:cs="Arial"/>
        </w:rPr>
        <w:t xml:space="preserve"> programy osłonowe:</w:t>
      </w:r>
    </w:p>
    <w:p w14:paraId="6417B925" w14:textId="382B884F" w:rsidR="00471E6A" w:rsidRPr="00FE0298" w:rsidRDefault="00780D23" w:rsidP="00FE0298">
      <w:pPr>
        <w:pStyle w:val="Akapitzlist"/>
        <w:numPr>
          <w:ilvl w:val="0"/>
          <w:numId w:val="49"/>
        </w:numPr>
        <w:spacing w:after="120" w:line="360" w:lineRule="auto"/>
        <w:rPr>
          <w:rFonts w:cs="Arial"/>
          <w:szCs w:val="24"/>
        </w:rPr>
      </w:pPr>
      <w:r w:rsidRPr="00FE0298">
        <w:rPr>
          <w:rFonts w:cs="Arial"/>
          <w:szCs w:val="24"/>
        </w:rPr>
        <w:t>Asystent osobisty osoby niepełnosprawnej,</w:t>
      </w:r>
    </w:p>
    <w:p w14:paraId="53EBCB00" w14:textId="7877BAF6" w:rsidR="00780D23" w:rsidRPr="00FE0298" w:rsidRDefault="00780D23" w:rsidP="00FE0298">
      <w:pPr>
        <w:pStyle w:val="Akapitzlist"/>
        <w:numPr>
          <w:ilvl w:val="0"/>
          <w:numId w:val="49"/>
        </w:numPr>
        <w:spacing w:after="120" w:line="360" w:lineRule="auto"/>
        <w:rPr>
          <w:rFonts w:cs="Arial"/>
          <w:szCs w:val="24"/>
        </w:rPr>
      </w:pPr>
      <w:r w:rsidRPr="00FE0298">
        <w:rPr>
          <w:rFonts w:cs="Arial"/>
          <w:szCs w:val="24"/>
        </w:rPr>
        <w:t>Opieka wytchnieniowa,</w:t>
      </w:r>
    </w:p>
    <w:p w14:paraId="222A93C1" w14:textId="76B69949" w:rsidR="00780D23" w:rsidRPr="00FE0298" w:rsidRDefault="00780D23" w:rsidP="00FE0298">
      <w:pPr>
        <w:pStyle w:val="Akapitzlist"/>
        <w:numPr>
          <w:ilvl w:val="0"/>
          <w:numId w:val="49"/>
        </w:numPr>
        <w:spacing w:after="120" w:line="360" w:lineRule="auto"/>
        <w:rPr>
          <w:rFonts w:cs="Arial"/>
          <w:szCs w:val="24"/>
        </w:rPr>
      </w:pPr>
      <w:r w:rsidRPr="00FE0298">
        <w:rPr>
          <w:rFonts w:cs="Arial"/>
          <w:szCs w:val="24"/>
        </w:rPr>
        <w:t>Korpus wsparcia seniora,</w:t>
      </w:r>
    </w:p>
    <w:p w14:paraId="080969F0" w14:textId="2F4FDFF4" w:rsidR="00780D23" w:rsidRPr="00FE0298" w:rsidRDefault="00780D23" w:rsidP="00FE0298">
      <w:pPr>
        <w:pStyle w:val="Akapitzlist"/>
        <w:numPr>
          <w:ilvl w:val="0"/>
          <w:numId w:val="49"/>
        </w:numPr>
        <w:spacing w:after="120" w:line="360" w:lineRule="auto"/>
        <w:rPr>
          <w:rFonts w:cs="Arial"/>
          <w:szCs w:val="24"/>
        </w:rPr>
      </w:pPr>
      <w:r w:rsidRPr="00FE0298">
        <w:rPr>
          <w:rFonts w:cs="Arial"/>
          <w:szCs w:val="24"/>
        </w:rPr>
        <w:t>Asystent rodziny,</w:t>
      </w:r>
    </w:p>
    <w:p w14:paraId="5013BA43" w14:textId="788157CD" w:rsidR="00780D23" w:rsidRPr="00FE0298" w:rsidRDefault="00780D23" w:rsidP="00FE0298">
      <w:pPr>
        <w:pStyle w:val="Akapitzlist"/>
        <w:numPr>
          <w:ilvl w:val="0"/>
          <w:numId w:val="49"/>
        </w:numPr>
        <w:spacing w:after="120" w:line="360" w:lineRule="auto"/>
        <w:rPr>
          <w:rFonts w:cs="Arial"/>
          <w:szCs w:val="24"/>
        </w:rPr>
      </w:pPr>
      <w:r w:rsidRPr="00FE0298">
        <w:rPr>
          <w:rFonts w:cs="Arial"/>
          <w:szCs w:val="24"/>
        </w:rPr>
        <w:t>Posiłek w szkole i w domu.</w:t>
      </w:r>
    </w:p>
    <w:p w14:paraId="7DF64675" w14:textId="59E2B383" w:rsidR="00972FAA" w:rsidRPr="00FE0298" w:rsidRDefault="00972FAA" w:rsidP="00FE0298">
      <w:pPr>
        <w:tabs>
          <w:tab w:val="left" w:pos="3240"/>
          <w:tab w:val="left" w:pos="3330"/>
        </w:tabs>
        <w:spacing w:after="120" w:line="360" w:lineRule="auto"/>
        <w:rPr>
          <w:rFonts w:cs="Arial"/>
          <w:b/>
          <w:bCs/>
        </w:rPr>
      </w:pPr>
      <w:r w:rsidRPr="00FE0298">
        <w:rPr>
          <w:rFonts w:cs="Arial"/>
        </w:rPr>
        <w:t>[Dowód: akta kontroli str. 22-26]</w:t>
      </w:r>
    </w:p>
    <w:p w14:paraId="7BA9AD40" w14:textId="7E32CD2E" w:rsidR="0072515E" w:rsidRPr="00FE0298" w:rsidRDefault="0072515E" w:rsidP="00FE0298">
      <w:pPr>
        <w:tabs>
          <w:tab w:val="left" w:pos="3240"/>
          <w:tab w:val="left" w:pos="3330"/>
        </w:tabs>
        <w:spacing w:after="120" w:line="360" w:lineRule="auto"/>
        <w:rPr>
          <w:rFonts w:cs="Arial"/>
          <w:b/>
          <w:bCs/>
        </w:rPr>
      </w:pPr>
      <w:r w:rsidRPr="00FE0298">
        <w:rPr>
          <w:rFonts w:cs="Arial"/>
          <w:b/>
          <w:bCs/>
        </w:rPr>
        <w:t>Zadania zlecone gminie:</w:t>
      </w:r>
    </w:p>
    <w:p w14:paraId="376875C6" w14:textId="77777777" w:rsidR="0072515E" w:rsidRPr="00FE0298" w:rsidRDefault="0072515E" w:rsidP="00FE0298">
      <w:pPr>
        <w:tabs>
          <w:tab w:val="left" w:pos="3240"/>
          <w:tab w:val="left" w:pos="3330"/>
        </w:tabs>
        <w:spacing w:after="120" w:line="360" w:lineRule="auto"/>
        <w:rPr>
          <w:rFonts w:cs="Arial"/>
          <w:b/>
          <w:bCs/>
        </w:rPr>
      </w:pPr>
      <w:r w:rsidRPr="00FE0298">
        <w:rPr>
          <w:rFonts w:cs="Arial"/>
          <w:b/>
          <w:bCs/>
        </w:rPr>
        <w:t>Organizowanie i świadczenie specjalistycznych usług opiekuńczych dla osób z zaburzeniami psychicznymi.</w:t>
      </w:r>
    </w:p>
    <w:p w14:paraId="3D7AFAC8" w14:textId="6499017D" w:rsidR="0072515E" w:rsidRPr="00FE0298" w:rsidRDefault="0072515E" w:rsidP="00FE0298">
      <w:pPr>
        <w:tabs>
          <w:tab w:val="left" w:pos="3240"/>
          <w:tab w:val="left" w:pos="3330"/>
        </w:tabs>
        <w:spacing w:after="120" w:line="360" w:lineRule="auto"/>
        <w:rPr>
          <w:rFonts w:cs="Arial"/>
        </w:rPr>
      </w:pPr>
      <w:r w:rsidRPr="00FE0298">
        <w:rPr>
          <w:rFonts w:cs="Arial"/>
        </w:rPr>
        <w:t xml:space="preserve">Z rocznego resortowego sprawozdania wynika, że Ośrodek udzielił pomocy w ww. zakresie </w:t>
      </w:r>
      <w:r w:rsidR="008E36A0" w:rsidRPr="00FE0298">
        <w:rPr>
          <w:rFonts w:cs="Arial"/>
        </w:rPr>
        <w:t>4</w:t>
      </w:r>
      <w:r w:rsidRPr="00FE0298">
        <w:rPr>
          <w:rFonts w:cs="Arial"/>
        </w:rPr>
        <w:t xml:space="preserve"> osobom</w:t>
      </w:r>
      <w:r w:rsidR="003C42D8" w:rsidRPr="00FE0298">
        <w:rPr>
          <w:rFonts w:cs="Arial"/>
        </w:rPr>
        <w:t>.</w:t>
      </w:r>
    </w:p>
    <w:p w14:paraId="0A86280F" w14:textId="1BD9FA9A" w:rsidR="000F56FC" w:rsidRPr="00FE0298" w:rsidRDefault="000F56FC" w:rsidP="00FE0298">
      <w:pPr>
        <w:tabs>
          <w:tab w:val="left" w:pos="3240"/>
          <w:tab w:val="left" w:pos="3330"/>
        </w:tabs>
        <w:spacing w:after="120" w:line="360" w:lineRule="auto"/>
        <w:rPr>
          <w:rFonts w:cs="Arial"/>
        </w:rPr>
      </w:pPr>
      <w:r w:rsidRPr="00FE0298">
        <w:rPr>
          <w:rFonts w:cs="Arial"/>
        </w:rPr>
        <w:t>Świadczenie specjalistycznych usług opiekuńczych dla osób z zaburzeniami psychicznymi w Gminie</w:t>
      </w:r>
      <w:r w:rsidR="008E36A0" w:rsidRPr="00FE0298">
        <w:rPr>
          <w:rFonts w:cs="Arial"/>
        </w:rPr>
        <w:t xml:space="preserve"> Debrzno </w:t>
      </w:r>
      <w:r w:rsidRPr="00FE0298">
        <w:rPr>
          <w:rFonts w:cs="Arial"/>
        </w:rPr>
        <w:t>w roku 2024 r. odbywało się w oparciu o:</w:t>
      </w:r>
    </w:p>
    <w:p w14:paraId="34F6C9F3" w14:textId="2BFCE516" w:rsidR="00EE53EE" w:rsidRPr="00FE0298" w:rsidRDefault="000F56FC" w:rsidP="00FE0298">
      <w:pPr>
        <w:pStyle w:val="Akapitzlist"/>
        <w:numPr>
          <w:ilvl w:val="0"/>
          <w:numId w:val="37"/>
        </w:numPr>
        <w:tabs>
          <w:tab w:val="left" w:pos="3240"/>
          <w:tab w:val="left" w:pos="3330"/>
        </w:tabs>
        <w:spacing w:after="120" w:line="360" w:lineRule="auto"/>
        <w:rPr>
          <w:rFonts w:cs="Arial"/>
          <w:i/>
          <w:iCs/>
          <w:szCs w:val="24"/>
        </w:rPr>
      </w:pPr>
      <w:r w:rsidRPr="00FE0298">
        <w:rPr>
          <w:rFonts w:cs="Arial"/>
          <w:szCs w:val="24"/>
        </w:rPr>
        <w:t>Umowę</w:t>
      </w:r>
      <w:r w:rsidR="008E36A0" w:rsidRPr="00FE0298">
        <w:rPr>
          <w:rFonts w:cs="Arial"/>
          <w:szCs w:val="24"/>
        </w:rPr>
        <w:t xml:space="preserve"> nr 3/2024 na </w:t>
      </w:r>
      <w:r w:rsidRPr="00FE0298">
        <w:rPr>
          <w:rFonts w:cs="Arial"/>
          <w:szCs w:val="24"/>
        </w:rPr>
        <w:t>świadczenie</w:t>
      </w:r>
      <w:r w:rsidR="008E36A0" w:rsidRPr="00FE0298">
        <w:rPr>
          <w:rFonts w:cs="Arial"/>
          <w:szCs w:val="24"/>
        </w:rPr>
        <w:t xml:space="preserve"> </w:t>
      </w:r>
      <w:r w:rsidRPr="00FE0298">
        <w:rPr>
          <w:rFonts w:cs="Arial"/>
          <w:szCs w:val="24"/>
        </w:rPr>
        <w:t>usług</w:t>
      </w:r>
      <w:r w:rsidR="008E36A0" w:rsidRPr="00FE0298">
        <w:rPr>
          <w:rFonts w:cs="Arial"/>
          <w:szCs w:val="24"/>
        </w:rPr>
        <w:t xml:space="preserve"> </w:t>
      </w:r>
      <w:r w:rsidRPr="00FE0298">
        <w:rPr>
          <w:rFonts w:cs="Arial"/>
          <w:szCs w:val="24"/>
        </w:rPr>
        <w:t xml:space="preserve">zawartą w dniu </w:t>
      </w:r>
      <w:r w:rsidR="00EE53EE" w:rsidRPr="00FE0298">
        <w:rPr>
          <w:rFonts w:cs="Arial"/>
          <w:szCs w:val="24"/>
        </w:rPr>
        <w:t xml:space="preserve">18 stycznia </w:t>
      </w:r>
      <w:r w:rsidRPr="00FE0298">
        <w:rPr>
          <w:rFonts w:cs="Arial"/>
          <w:szCs w:val="24"/>
        </w:rPr>
        <w:t>202</w:t>
      </w:r>
      <w:r w:rsidR="00EE53EE" w:rsidRPr="00FE0298">
        <w:rPr>
          <w:rFonts w:cs="Arial"/>
          <w:szCs w:val="24"/>
        </w:rPr>
        <w:t>4</w:t>
      </w:r>
      <w:r w:rsidRPr="00FE0298">
        <w:rPr>
          <w:rFonts w:cs="Arial"/>
          <w:szCs w:val="24"/>
        </w:rPr>
        <w:t xml:space="preserve"> r. pomiędzy Gminą</w:t>
      </w:r>
      <w:r w:rsidR="00EE53EE" w:rsidRPr="00FE0298">
        <w:rPr>
          <w:rFonts w:cs="Arial"/>
          <w:szCs w:val="24"/>
        </w:rPr>
        <w:t xml:space="preserve"> Debrzno reprezentowaną przez </w:t>
      </w:r>
      <w:r w:rsidRPr="00FE0298">
        <w:rPr>
          <w:rFonts w:cs="Arial"/>
          <w:szCs w:val="24"/>
        </w:rPr>
        <w:t>Ośrod</w:t>
      </w:r>
      <w:r w:rsidR="00EE53EE" w:rsidRPr="00FE0298">
        <w:rPr>
          <w:rFonts w:cs="Arial"/>
          <w:szCs w:val="24"/>
        </w:rPr>
        <w:t xml:space="preserve">ek </w:t>
      </w:r>
      <w:r w:rsidRPr="00FE0298">
        <w:rPr>
          <w:rFonts w:cs="Arial"/>
          <w:szCs w:val="24"/>
        </w:rPr>
        <w:t>Pomocy Społecznej z siedzibą w</w:t>
      </w:r>
      <w:r w:rsidR="00EE53EE" w:rsidRPr="00FE0298">
        <w:rPr>
          <w:rFonts w:cs="Arial"/>
          <w:szCs w:val="24"/>
        </w:rPr>
        <w:t xml:space="preserve"> Debrznie</w:t>
      </w:r>
      <w:r w:rsidRPr="00FE0298">
        <w:rPr>
          <w:rFonts w:cs="Arial"/>
          <w:szCs w:val="24"/>
        </w:rPr>
        <w:t xml:space="preserve"> ul. Ogrodowa </w:t>
      </w:r>
      <w:r w:rsidR="00EE53EE" w:rsidRPr="00FE0298">
        <w:rPr>
          <w:rFonts w:cs="Arial"/>
          <w:szCs w:val="24"/>
        </w:rPr>
        <w:t>27</w:t>
      </w:r>
      <w:r w:rsidRPr="00FE0298">
        <w:rPr>
          <w:rFonts w:cs="Arial"/>
          <w:szCs w:val="24"/>
        </w:rPr>
        <w:t>, reprezentowanym</w:t>
      </w:r>
      <w:r w:rsidR="00EE53EE" w:rsidRPr="00FE0298">
        <w:rPr>
          <w:rFonts w:cs="Arial"/>
          <w:szCs w:val="24"/>
        </w:rPr>
        <w:t xml:space="preserve"> przez </w:t>
      </w:r>
      <w:r w:rsidR="00FE0298">
        <w:rPr>
          <w:rFonts w:cs="Arial"/>
          <w:b/>
          <w:bCs/>
          <w:szCs w:val="24"/>
        </w:rPr>
        <w:t>[………………..]*</w:t>
      </w:r>
      <w:r w:rsidRPr="00FE0298">
        <w:rPr>
          <w:rFonts w:cs="Arial"/>
          <w:szCs w:val="24"/>
        </w:rPr>
        <w:t xml:space="preserve">– </w:t>
      </w:r>
      <w:r w:rsidR="00EE53EE" w:rsidRPr="00FE0298">
        <w:rPr>
          <w:rFonts w:cs="Arial"/>
          <w:szCs w:val="24"/>
        </w:rPr>
        <w:t xml:space="preserve">Dyrektora </w:t>
      </w:r>
      <w:r w:rsidRPr="00FE0298">
        <w:rPr>
          <w:rFonts w:cs="Arial"/>
          <w:szCs w:val="24"/>
        </w:rPr>
        <w:t xml:space="preserve">a firmą </w:t>
      </w:r>
      <w:r w:rsidR="00EE53EE" w:rsidRPr="00FE0298">
        <w:rPr>
          <w:rFonts w:cs="Arial"/>
          <w:szCs w:val="24"/>
        </w:rPr>
        <w:t>EFEKT Specjalistyczne Usługi Logopedyczno-Terapeutyczne</w:t>
      </w:r>
      <w:r w:rsidR="00EE53EE" w:rsidRPr="00FE0298">
        <w:rPr>
          <w:rFonts w:cs="Arial"/>
          <w:i/>
          <w:iCs/>
          <w:szCs w:val="24"/>
        </w:rPr>
        <w:t xml:space="preserve"> </w:t>
      </w:r>
      <w:r w:rsidRPr="00FE0298">
        <w:rPr>
          <w:rFonts w:cs="Arial"/>
          <w:szCs w:val="24"/>
        </w:rPr>
        <w:t>reprezentowaną przez</w:t>
      </w:r>
      <w:r w:rsidR="00EE53EE" w:rsidRPr="00FE0298">
        <w:rPr>
          <w:rFonts w:cs="Arial"/>
          <w:szCs w:val="24"/>
        </w:rPr>
        <w:t xml:space="preserve"> Monikę Czarnecką</w:t>
      </w:r>
      <w:r w:rsidRPr="00FE0298">
        <w:rPr>
          <w:rFonts w:cs="Arial"/>
          <w:szCs w:val="24"/>
        </w:rPr>
        <w:t>. Przedmiotem powyższej umowy było świadczenie specjalistycznych usług opiekuńczych dla osób z zaburzeniami psychicznymi</w:t>
      </w:r>
      <w:r w:rsidR="00EE53EE" w:rsidRPr="00FE0298">
        <w:rPr>
          <w:rFonts w:cs="Arial"/>
          <w:szCs w:val="24"/>
        </w:rPr>
        <w:t>, w szczególności na rzecz dzieci ze zdiagnozowanym całościowym zaburzeniem rozwoju w ich miejscu zamieszkania w zakresie rehabilitacji fizycznej i usprawniania zaburzonych funkcji organizmu.</w:t>
      </w:r>
    </w:p>
    <w:p w14:paraId="2BC87548" w14:textId="080D3A0B" w:rsidR="006C13A6" w:rsidRPr="00FE0298" w:rsidRDefault="006C13A6" w:rsidP="00FE0298">
      <w:pPr>
        <w:tabs>
          <w:tab w:val="left" w:pos="3240"/>
          <w:tab w:val="left" w:pos="3330"/>
        </w:tabs>
        <w:spacing w:after="120" w:line="360" w:lineRule="auto"/>
        <w:rPr>
          <w:rFonts w:cs="Arial"/>
        </w:rPr>
      </w:pPr>
      <w:r w:rsidRPr="00FE0298">
        <w:rPr>
          <w:rFonts w:cs="Arial"/>
        </w:rPr>
        <w:t>Koszt jednej godziny usługi opiekuńczej wynosił:</w:t>
      </w:r>
    </w:p>
    <w:p w14:paraId="01958768" w14:textId="080ED9C7" w:rsidR="006C13A6" w:rsidRPr="00FE0298" w:rsidRDefault="00F9583D" w:rsidP="00FE0298">
      <w:pPr>
        <w:pStyle w:val="Akapitzlist"/>
        <w:numPr>
          <w:ilvl w:val="0"/>
          <w:numId w:val="51"/>
        </w:numPr>
        <w:tabs>
          <w:tab w:val="left" w:pos="3240"/>
          <w:tab w:val="left" w:pos="3330"/>
        </w:tabs>
        <w:spacing w:after="120" w:line="360" w:lineRule="auto"/>
        <w:rPr>
          <w:rFonts w:cs="Arial"/>
          <w:szCs w:val="24"/>
        </w:rPr>
      </w:pPr>
      <w:r w:rsidRPr="00FE0298">
        <w:rPr>
          <w:rFonts w:cs="Arial"/>
          <w:szCs w:val="24"/>
        </w:rPr>
        <w:t xml:space="preserve">120,00 zł - </w:t>
      </w:r>
      <w:r w:rsidR="002F332F" w:rsidRPr="00FE0298">
        <w:rPr>
          <w:rFonts w:cs="Arial"/>
          <w:szCs w:val="24"/>
        </w:rPr>
        <w:t>fizjoterapi</w:t>
      </w:r>
      <w:r w:rsidRPr="00FE0298">
        <w:rPr>
          <w:rFonts w:cs="Arial"/>
          <w:szCs w:val="24"/>
        </w:rPr>
        <w:t>a</w:t>
      </w:r>
      <w:r w:rsidR="006C13A6" w:rsidRPr="00FE0298">
        <w:rPr>
          <w:rFonts w:cs="Arial"/>
          <w:szCs w:val="24"/>
        </w:rPr>
        <w:t>,</w:t>
      </w:r>
    </w:p>
    <w:p w14:paraId="39F35FBA" w14:textId="355D5343" w:rsidR="006C13A6" w:rsidRPr="00FE0298" w:rsidRDefault="00F9583D" w:rsidP="00FE0298">
      <w:pPr>
        <w:pStyle w:val="Akapitzlist"/>
        <w:numPr>
          <w:ilvl w:val="0"/>
          <w:numId w:val="51"/>
        </w:numPr>
        <w:tabs>
          <w:tab w:val="left" w:pos="3240"/>
          <w:tab w:val="left" w:pos="3330"/>
        </w:tabs>
        <w:spacing w:after="120" w:line="360" w:lineRule="auto"/>
        <w:rPr>
          <w:rFonts w:cs="Arial"/>
          <w:szCs w:val="24"/>
        </w:rPr>
      </w:pPr>
      <w:r w:rsidRPr="00FE0298">
        <w:rPr>
          <w:rFonts w:cs="Arial"/>
          <w:szCs w:val="24"/>
        </w:rPr>
        <w:lastRenderedPageBreak/>
        <w:t xml:space="preserve">110,00 zł </w:t>
      </w:r>
      <w:r w:rsidR="006C13A6" w:rsidRPr="00FE0298">
        <w:rPr>
          <w:rFonts w:cs="Arial"/>
          <w:szCs w:val="24"/>
        </w:rPr>
        <w:t xml:space="preserve">- </w:t>
      </w:r>
      <w:r w:rsidR="002F332F" w:rsidRPr="00FE0298">
        <w:rPr>
          <w:rFonts w:cs="Arial"/>
          <w:szCs w:val="24"/>
        </w:rPr>
        <w:t>logopedi</w:t>
      </w:r>
      <w:r w:rsidRPr="00FE0298">
        <w:rPr>
          <w:rFonts w:cs="Arial"/>
          <w:szCs w:val="24"/>
        </w:rPr>
        <w:t>a</w:t>
      </w:r>
      <w:r w:rsidR="002F332F" w:rsidRPr="00FE0298">
        <w:rPr>
          <w:rFonts w:cs="Arial"/>
          <w:szCs w:val="24"/>
        </w:rPr>
        <w:t>,</w:t>
      </w:r>
    </w:p>
    <w:p w14:paraId="296DCB21" w14:textId="2C8EFFBF" w:rsidR="00F9583D" w:rsidRPr="00FE0298" w:rsidRDefault="00F9583D" w:rsidP="00FE0298">
      <w:pPr>
        <w:pStyle w:val="Akapitzlist"/>
        <w:numPr>
          <w:ilvl w:val="0"/>
          <w:numId w:val="51"/>
        </w:numPr>
        <w:tabs>
          <w:tab w:val="left" w:pos="3240"/>
          <w:tab w:val="left" w:pos="3330"/>
        </w:tabs>
        <w:spacing w:after="120" w:line="360" w:lineRule="auto"/>
        <w:rPr>
          <w:rFonts w:cs="Arial"/>
          <w:szCs w:val="24"/>
        </w:rPr>
      </w:pPr>
      <w:r w:rsidRPr="00FE0298">
        <w:rPr>
          <w:rFonts w:cs="Arial"/>
          <w:szCs w:val="24"/>
        </w:rPr>
        <w:t xml:space="preserve">130,00 zł </w:t>
      </w:r>
      <w:r w:rsidR="002F332F" w:rsidRPr="00FE0298">
        <w:rPr>
          <w:rFonts w:cs="Arial"/>
          <w:szCs w:val="24"/>
        </w:rPr>
        <w:t>- integracj</w:t>
      </w:r>
      <w:r w:rsidRPr="00FE0298">
        <w:rPr>
          <w:rFonts w:cs="Arial"/>
          <w:szCs w:val="24"/>
        </w:rPr>
        <w:t>a</w:t>
      </w:r>
      <w:r w:rsidR="002F332F" w:rsidRPr="00FE0298">
        <w:rPr>
          <w:rFonts w:cs="Arial"/>
          <w:szCs w:val="24"/>
        </w:rPr>
        <w:t xml:space="preserve"> sensoryczn</w:t>
      </w:r>
      <w:r w:rsidRPr="00FE0298">
        <w:rPr>
          <w:rFonts w:cs="Arial"/>
          <w:szCs w:val="24"/>
        </w:rPr>
        <w:t>a.</w:t>
      </w:r>
      <w:r w:rsidR="002F332F" w:rsidRPr="00FE0298">
        <w:rPr>
          <w:rFonts w:cs="Arial"/>
          <w:szCs w:val="24"/>
        </w:rPr>
        <w:t xml:space="preserve"> </w:t>
      </w:r>
    </w:p>
    <w:p w14:paraId="31F399EE" w14:textId="503E888C" w:rsidR="0072515E" w:rsidRPr="00FE0298" w:rsidRDefault="0072515E" w:rsidP="00FE0298">
      <w:pPr>
        <w:tabs>
          <w:tab w:val="left" w:pos="3240"/>
          <w:tab w:val="left" w:pos="3330"/>
        </w:tabs>
        <w:spacing w:after="120" w:line="360" w:lineRule="auto"/>
        <w:rPr>
          <w:rFonts w:cs="Arial"/>
        </w:rPr>
      </w:pPr>
      <w:r w:rsidRPr="00FE0298">
        <w:rPr>
          <w:rFonts w:cs="Arial"/>
        </w:rPr>
        <w:t>Kontroli poddano akta postępowań administracyjnych zakończonych wydaniem decyzji administracyjn</w:t>
      </w:r>
      <w:r w:rsidR="00673C89" w:rsidRPr="00FE0298">
        <w:rPr>
          <w:rFonts w:cs="Arial"/>
        </w:rPr>
        <w:t>ej</w:t>
      </w:r>
      <w:r w:rsidRPr="00FE0298">
        <w:rPr>
          <w:rFonts w:cs="Arial"/>
        </w:rPr>
        <w:t xml:space="preserve"> o nr:</w:t>
      </w:r>
    </w:p>
    <w:tbl>
      <w:tblPr>
        <w:tblStyle w:val="Tabela-Siatka"/>
        <w:tblW w:w="9729" w:type="dxa"/>
        <w:tblInd w:w="-5" w:type="dxa"/>
        <w:tblLayout w:type="fixed"/>
        <w:tblLook w:val="04A0" w:firstRow="1" w:lastRow="0" w:firstColumn="1" w:lastColumn="0" w:noHBand="0" w:noVBand="1"/>
      </w:tblPr>
      <w:tblGrid>
        <w:gridCol w:w="3243"/>
        <w:gridCol w:w="3243"/>
        <w:gridCol w:w="3243"/>
      </w:tblGrid>
      <w:tr w:rsidR="00933897" w:rsidRPr="00FE0298" w14:paraId="0036145B" w14:textId="77777777" w:rsidTr="00673C89">
        <w:trPr>
          <w:trHeight w:val="429"/>
        </w:trPr>
        <w:tc>
          <w:tcPr>
            <w:tcW w:w="3243" w:type="dxa"/>
          </w:tcPr>
          <w:p w14:paraId="6965200B" w14:textId="702BF0CB" w:rsidR="0072515E" w:rsidRPr="00FE0298" w:rsidRDefault="002F332F" w:rsidP="00FE0298">
            <w:pPr>
              <w:pStyle w:val="Akapitzlist"/>
              <w:numPr>
                <w:ilvl w:val="0"/>
                <w:numId w:val="50"/>
              </w:numPr>
              <w:tabs>
                <w:tab w:val="left" w:pos="3240"/>
                <w:tab w:val="left" w:pos="3330"/>
              </w:tabs>
              <w:spacing w:before="0" w:line="360" w:lineRule="auto"/>
              <w:rPr>
                <w:rFonts w:cs="Arial"/>
                <w:szCs w:val="24"/>
              </w:rPr>
            </w:pPr>
            <w:r w:rsidRPr="00FE0298">
              <w:rPr>
                <w:rFonts w:cs="Arial"/>
                <w:szCs w:val="24"/>
              </w:rPr>
              <w:t>OPS.5025.1.1.2024</w:t>
            </w:r>
          </w:p>
        </w:tc>
        <w:tc>
          <w:tcPr>
            <w:tcW w:w="3243" w:type="dxa"/>
          </w:tcPr>
          <w:p w14:paraId="678B2501" w14:textId="3DE2F1C8" w:rsidR="0072515E" w:rsidRPr="00FE0298" w:rsidRDefault="002F332F" w:rsidP="00FE0298">
            <w:pPr>
              <w:pStyle w:val="Akapitzlist"/>
              <w:numPr>
                <w:ilvl w:val="0"/>
                <w:numId w:val="50"/>
              </w:numPr>
              <w:tabs>
                <w:tab w:val="left" w:pos="3240"/>
                <w:tab w:val="left" w:pos="3330"/>
              </w:tabs>
              <w:spacing w:before="0" w:line="360" w:lineRule="auto"/>
              <w:rPr>
                <w:rFonts w:cs="Arial"/>
                <w:szCs w:val="24"/>
              </w:rPr>
            </w:pPr>
            <w:r w:rsidRPr="00FE0298">
              <w:rPr>
                <w:rFonts w:cs="Arial"/>
                <w:szCs w:val="24"/>
              </w:rPr>
              <w:t>OPS.5025.2.1.2025</w:t>
            </w:r>
          </w:p>
        </w:tc>
        <w:tc>
          <w:tcPr>
            <w:tcW w:w="3243" w:type="dxa"/>
          </w:tcPr>
          <w:p w14:paraId="60177D7D" w14:textId="63D15B37" w:rsidR="0072515E" w:rsidRPr="00FE0298" w:rsidRDefault="002F332F" w:rsidP="00FE0298">
            <w:pPr>
              <w:pStyle w:val="Akapitzlist"/>
              <w:numPr>
                <w:ilvl w:val="0"/>
                <w:numId w:val="50"/>
              </w:numPr>
              <w:tabs>
                <w:tab w:val="left" w:pos="3240"/>
                <w:tab w:val="left" w:pos="3330"/>
              </w:tabs>
              <w:spacing w:before="0" w:line="360" w:lineRule="auto"/>
              <w:rPr>
                <w:rFonts w:cs="Arial"/>
                <w:szCs w:val="24"/>
              </w:rPr>
            </w:pPr>
            <w:r w:rsidRPr="00FE0298">
              <w:rPr>
                <w:rFonts w:cs="Arial"/>
                <w:szCs w:val="24"/>
              </w:rPr>
              <w:t>OPS.5025.3.1.2025</w:t>
            </w:r>
          </w:p>
        </w:tc>
      </w:tr>
      <w:tr w:rsidR="00933897" w:rsidRPr="00FE0298" w14:paraId="6E5E5917" w14:textId="77777777" w:rsidTr="00673C89">
        <w:trPr>
          <w:trHeight w:val="429"/>
        </w:trPr>
        <w:tc>
          <w:tcPr>
            <w:tcW w:w="3243" w:type="dxa"/>
          </w:tcPr>
          <w:p w14:paraId="3015F2EC" w14:textId="4729FA13" w:rsidR="002F332F" w:rsidRPr="00FE0298" w:rsidRDefault="002F332F" w:rsidP="00FE0298">
            <w:pPr>
              <w:pStyle w:val="Akapitzlist"/>
              <w:numPr>
                <w:ilvl w:val="0"/>
                <w:numId w:val="50"/>
              </w:numPr>
              <w:tabs>
                <w:tab w:val="left" w:pos="3240"/>
                <w:tab w:val="left" w:pos="3330"/>
              </w:tabs>
              <w:spacing w:before="0" w:line="360" w:lineRule="auto"/>
              <w:rPr>
                <w:rFonts w:cs="Arial"/>
                <w:szCs w:val="24"/>
              </w:rPr>
            </w:pPr>
            <w:r w:rsidRPr="00FE0298">
              <w:rPr>
                <w:rFonts w:cs="Arial"/>
                <w:szCs w:val="24"/>
              </w:rPr>
              <w:t>OPS.5025.4.1.2024</w:t>
            </w:r>
          </w:p>
        </w:tc>
        <w:tc>
          <w:tcPr>
            <w:tcW w:w="3243" w:type="dxa"/>
          </w:tcPr>
          <w:p w14:paraId="55150B18" w14:textId="77777777" w:rsidR="002F332F" w:rsidRPr="00FE0298" w:rsidRDefault="002F332F" w:rsidP="00FE0298">
            <w:pPr>
              <w:tabs>
                <w:tab w:val="left" w:pos="3240"/>
                <w:tab w:val="left" w:pos="3330"/>
              </w:tabs>
              <w:spacing w:before="0" w:line="360" w:lineRule="auto"/>
              <w:rPr>
                <w:rFonts w:cs="Arial"/>
              </w:rPr>
            </w:pPr>
          </w:p>
        </w:tc>
        <w:tc>
          <w:tcPr>
            <w:tcW w:w="3243" w:type="dxa"/>
          </w:tcPr>
          <w:p w14:paraId="23577CE0" w14:textId="77777777" w:rsidR="002F332F" w:rsidRPr="00FE0298" w:rsidRDefault="002F332F" w:rsidP="00FE0298">
            <w:pPr>
              <w:tabs>
                <w:tab w:val="left" w:pos="3240"/>
                <w:tab w:val="left" w:pos="3330"/>
              </w:tabs>
              <w:spacing w:before="0" w:line="360" w:lineRule="auto"/>
              <w:rPr>
                <w:rFonts w:cs="Arial"/>
              </w:rPr>
            </w:pPr>
          </w:p>
        </w:tc>
      </w:tr>
    </w:tbl>
    <w:p w14:paraId="3E0E7095" w14:textId="42338AEA" w:rsidR="0072515E" w:rsidRPr="00FE0298" w:rsidRDefault="0072515E" w:rsidP="00FE0298">
      <w:pPr>
        <w:tabs>
          <w:tab w:val="left" w:pos="3240"/>
          <w:tab w:val="left" w:pos="3330"/>
        </w:tabs>
        <w:spacing w:after="120" w:line="360" w:lineRule="auto"/>
        <w:rPr>
          <w:rFonts w:cs="Arial"/>
        </w:rPr>
      </w:pPr>
      <w:r w:rsidRPr="00FE0298">
        <w:rPr>
          <w:rFonts w:cs="Arial"/>
        </w:rPr>
        <w:t xml:space="preserve">Kontrola akt wykazała, że specjalistyczne usługi opiekuńcze dla osób z zaburzeniami psychicznymi dostosowane były do potrzeb poszczególnych osób wymagających pomocy, wynikających z niepełnosprawności. W trakcie przeprowadzania wywiadu środowiskowego pracownik socjalny określał potrzeby danej osoby. </w:t>
      </w:r>
    </w:p>
    <w:p w14:paraId="4B01D114" w14:textId="73ACEB6C" w:rsidR="0072515E" w:rsidRPr="00FE0298" w:rsidRDefault="0072515E" w:rsidP="00FE0298">
      <w:pPr>
        <w:tabs>
          <w:tab w:val="left" w:pos="3240"/>
          <w:tab w:val="left" w:pos="3330"/>
        </w:tabs>
        <w:spacing w:after="120" w:line="360" w:lineRule="auto"/>
        <w:rPr>
          <w:rFonts w:cs="Arial"/>
        </w:rPr>
      </w:pPr>
      <w:r w:rsidRPr="00FE0298">
        <w:rPr>
          <w:rFonts w:cs="Arial"/>
        </w:rPr>
        <w:t>Przyznanie pomocy odbywało się na podstawie wniosku złożonego przez stronę oraz po przeprowadzeniu rodzinnego wywiadu środowiskowego, podczas którego ustalano sytuację osobistą, rodzinną, dochodową i majątkową osób lub rodzin ubiegających się o przyznanie świadczenia z pomocy społecznej.</w:t>
      </w:r>
      <w:r w:rsidR="00B422B4" w:rsidRPr="00FE0298">
        <w:rPr>
          <w:rFonts w:cs="Arial"/>
        </w:rPr>
        <w:t xml:space="preserve"> Odpłatność za specjalistyczne usługi naliczona została na podstawie:</w:t>
      </w:r>
    </w:p>
    <w:p w14:paraId="17C7B4F6" w14:textId="015A8522" w:rsidR="00B422B4" w:rsidRPr="00FE0298" w:rsidRDefault="00B422B4" w:rsidP="00FE0298">
      <w:pPr>
        <w:pStyle w:val="Akapitzlist"/>
        <w:numPr>
          <w:ilvl w:val="0"/>
          <w:numId w:val="37"/>
        </w:numPr>
        <w:tabs>
          <w:tab w:val="left" w:pos="3240"/>
          <w:tab w:val="left" w:pos="3330"/>
        </w:tabs>
        <w:spacing w:after="120" w:line="360" w:lineRule="auto"/>
        <w:rPr>
          <w:rFonts w:cs="Arial"/>
          <w:szCs w:val="24"/>
        </w:rPr>
      </w:pPr>
      <w:r w:rsidRPr="00FE0298">
        <w:rPr>
          <w:rFonts w:cs="Arial"/>
          <w:szCs w:val="24"/>
        </w:rPr>
        <w:t xml:space="preserve">Zarządzenia Nr 021.1.2024 Dyrektora Ośrodka Pomocy Społecznej w Debrznie z dnia 19 stycznia 2024 r. w sprawie: ustalenia ceny godziny specjalistycznych usług opiekuńczych dla osób z zaburzeniami psychicznymi, a w szczególności na rzecz dzieci ze zdiagnozowanym </w:t>
      </w:r>
      <w:r w:rsidR="0019559E" w:rsidRPr="00FE0298">
        <w:rPr>
          <w:rFonts w:cs="Arial"/>
          <w:szCs w:val="24"/>
        </w:rPr>
        <w:t>całościowym</w:t>
      </w:r>
      <w:r w:rsidRPr="00FE0298">
        <w:rPr>
          <w:rFonts w:cs="Arial"/>
          <w:szCs w:val="24"/>
        </w:rPr>
        <w:t xml:space="preserve"> zaburzeniem rozwoju w ich miejscu zamieszkania w roku 2024.</w:t>
      </w:r>
    </w:p>
    <w:p w14:paraId="1FBEDB03" w14:textId="5CD952D4" w:rsidR="0072515E" w:rsidRPr="00FE0298" w:rsidRDefault="0072515E" w:rsidP="00FE0298">
      <w:pPr>
        <w:spacing w:after="120" w:line="360" w:lineRule="auto"/>
        <w:rPr>
          <w:rFonts w:cs="Arial"/>
        </w:rPr>
      </w:pPr>
      <w:r w:rsidRPr="00FE0298">
        <w:rPr>
          <w:rFonts w:cs="Arial"/>
        </w:rPr>
        <w:t>W tym miejscu warto zauważyć, że zapewnienie dzieciom i młodzieży z zaburzeniami psychicznymi dostępu do zajęć rehabilitacyjnych i rewalidacyjno-wychowawczych, następuje w wyjątkowych przypadkach, jeżeli nie mają możliwości uzyskania dostępu do zajęć, o których mowa w art. 7 ustawy z dnia 19 sierpnia 1994 r.  o ochronie zdrowia psychicznego (Dz.U. z 2024 r., poz. 917)</w:t>
      </w:r>
      <w:r w:rsidR="00453E2E" w:rsidRPr="00FE0298">
        <w:rPr>
          <w:rFonts w:cs="Arial"/>
        </w:rPr>
        <w:t xml:space="preserve">, </w:t>
      </w:r>
      <w:r w:rsidRPr="00FE0298">
        <w:rPr>
          <w:rFonts w:cs="Arial"/>
        </w:rPr>
        <w:t>o czym strona została pouczona w uzasadnieniu decyzji.</w:t>
      </w:r>
    </w:p>
    <w:p w14:paraId="77E4C765" w14:textId="3267F571" w:rsidR="0072515E" w:rsidRPr="00FE0298" w:rsidRDefault="0072515E" w:rsidP="00FE0298">
      <w:pPr>
        <w:tabs>
          <w:tab w:val="left" w:pos="3240"/>
          <w:tab w:val="left" w:pos="3330"/>
        </w:tabs>
        <w:spacing w:after="120" w:line="360" w:lineRule="auto"/>
        <w:rPr>
          <w:rFonts w:cs="Arial"/>
          <w:b/>
          <w:bCs/>
        </w:rPr>
      </w:pPr>
      <w:r w:rsidRPr="00FE0298">
        <w:rPr>
          <w:rFonts w:cs="Arial"/>
          <w:b/>
          <w:bCs/>
        </w:rPr>
        <w:t>Analiza akt wykazała, że odpłatność za specjalistyczne usługi opiekuńcze dla osób z</w:t>
      </w:r>
      <w:r w:rsidR="0019559E" w:rsidRPr="00FE0298">
        <w:rPr>
          <w:rFonts w:cs="Arial"/>
          <w:b/>
          <w:bCs/>
        </w:rPr>
        <w:t> </w:t>
      </w:r>
      <w:r w:rsidRPr="00FE0298">
        <w:rPr>
          <w:rFonts w:cs="Arial"/>
          <w:b/>
          <w:bCs/>
        </w:rPr>
        <w:t>zaburzeniami psychicznymi została obliczona w sposób prawidłowy.</w:t>
      </w:r>
    </w:p>
    <w:p w14:paraId="1EC26E92" w14:textId="7841810C" w:rsidR="0072515E" w:rsidRPr="00FE0298" w:rsidRDefault="0019559E" w:rsidP="00FE0298">
      <w:pPr>
        <w:tabs>
          <w:tab w:val="left" w:pos="3240"/>
          <w:tab w:val="left" w:pos="3330"/>
        </w:tabs>
        <w:spacing w:after="120" w:line="360" w:lineRule="auto"/>
        <w:rPr>
          <w:rFonts w:cs="Arial"/>
          <w:i/>
          <w:iCs/>
          <w:u w:val="single"/>
        </w:rPr>
      </w:pPr>
      <w:r w:rsidRPr="00FE0298">
        <w:rPr>
          <w:rFonts w:cs="Arial"/>
          <w:i/>
          <w:iCs/>
          <w:u w:val="single"/>
        </w:rPr>
        <w:t>Nie stwierdzono nieprawidłowości w ww. zakresie</w:t>
      </w:r>
      <w:r w:rsidR="0072515E" w:rsidRPr="00FE0298">
        <w:rPr>
          <w:rFonts w:cs="Arial"/>
          <w:i/>
          <w:iCs/>
          <w:u w:val="single"/>
        </w:rPr>
        <w:t>.</w:t>
      </w:r>
    </w:p>
    <w:p w14:paraId="0AADA8FA" w14:textId="76AD435E" w:rsidR="001B7BC2" w:rsidRPr="00FE0298" w:rsidRDefault="0072515E" w:rsidP="00FE0298">
      <w:pPr>
        <w:tabs>
          <w:tab w:val="left" w:pos="3240"/>
          <w:tab w:val="left" w:pos="3330"/>
        </w:tabs>
        <w:spacing w:after="120" w:line="360" w:lineRule="auto"/>
        <w:rPr>
          <w:rFonts w:cs="Arial"/>
        </w:rPr>
      </w:pPr>
      <w:r w:rsidRPr="00FE0298">
        <w:rPr>
          <w:rFonts w:cs="Arial"/>
        </w:rPr>
        <w:t>[Dowód: akta kontroli str.</w:t>
      </w:r>
      <w:r w:rsidR="009722B5" w:rsidRPr="00FE0298">
        <w:rPr>
          <w:rFonts w:cs="Arial"/>
        </w:rPr>
        <w:t xml:space="preserve"> 276-295</w:t>
      </w:r>
      <w:r w:rsidRPr="00FE0298">
        <w:rPr>
          <w:rFonts w:cs="Arial"/>
        </w:rPr>
        <w:t>]</w:t>
      </w:r>
    </w:p>
    <w:p w14:paraId="5EF39FB0" w14:textId="77777777" w:rsidR="0072515E" w:rsidRPr="00FE0298" w:rsidRDefault="0072515E" w:rsidP="00FE0298">
      <w:pPr>
        <w:tabs>
          <w:tab w:val="left" w:pos="3240"/>
          <w:tab w:val="left" w:pos="3330"/>
        </w:tabs>
        <w:spacing w:after="120" w:line="360" w:lineRule="auto"/>
        <w:rPr>
          <w:rFonts w:cs="Arial"/>
          <w:b/>
          <w:bCs/>
        </w:rPr>
      </w:pPr>
      <w:r w:rsidRPr="00FE0298">
        <w:rPr>
          <w:rFonts w:cs="Arial"/>
          <w:b/>
          <w:bCs/>
        </w:rPr>
        <w:lastRenderedPageBreak/>
        <w:t>Wypłacanie wynagrodzenia za sprawowanie opieki.</w:t>
      </w:r>
    </w:p>
    <w:p w14:paraId="43421AE6" w14:textId="77777777" w:rsidR="0072515E" w:rsidRPr="00FE0298" w:rsidRDefault="0072515E" w:rsidP="00FE0298">
      <w:pPr>
        <w:tabs>
          <w:tab w:val="left" w:pos="3240"/>
          <w:tab w:val="left" w:pos="3330"/>
        </w:tabs>
        <w:spacing w:after="120" w:line="360" w:lineRule="auto"/>
        <w:rPr>
          <w:rFonts w:cs="Arial"/>
        </w:rPr>
      </w:pPr>
      <w:r w:rsidRPr="00FE0298">
        <w:rPr>
          <w:rFonts w:cs="Arial"/>
        </w:rPr>
        <w:t>Ze sprawozdania rocznego MRiPS-03 wynika, że w 2024 r. Ośrodek wypłacał wynagrodzenie za sprawowanie opieki jednemu opiekunowi prawnemu.</w:t>
      </w:r>
    </w:p>
    <w:p w14:paraId="5A0EBBF9" w14:textId="42DBB0A8" w:rsidR="0072515E" w:rsidRPr="00FE0298" w:rsidRDefault="00972E06" w:rsidP="00FE0298">
      <w:pPr>
        <w:tabs>
          <w:tab w:val="left" w:pos="3240"/>
          <w:tab w:val="left" w:pos="3330"/>
        </w:tabs>
        <w:spacing w:after="120" w:line="360" w:lineRule="auto"/>
        <w:rPr>
          <w:rFonts w:cs="Arial"/>
        </w:rPr>
      </w:pPr>
      <w:r w:rsidRPr="00FE0298">
        <w:rPr>
          <w:rFonts w:cs="Arial"/>
        </w:rPr>
        <w:t xml:space="preserve">Zgodnie i na zasadach określonych w art. 53a ustawy z dnia 12 marca 2004 r. o pomocy społecznej, </w:t>
      </w:r>
      <w:r w:rsidR="0072515E" w:rsidRPr="00FE0298">
        <w:rPr>
          <w:rFonts w:cs="Arial"/>
        </w:rPr>
        <w:t xml:space="preserve">Wojewoda Pomorski przekazał dotację w wysokości </w:t>
      </w:r>
      <w:r w:rsidR="008E36A0" w:rsidRPr="00FE0298">
        <w:rPr>
          <w:rFonts w:cs="Arial"/>
        </w:rPr>
        <w:t>7 812</w:t>
      </w:r>
      <w:r w:rsidR="0072515E" w:rsidRPr="00FE0298">
        <w:rPr>
          <w:rFonts w:cs="Arial"/>
        </w:rPr>
        <w:t>,00 zł, którą w całości wydatkowano.</w:t>
      </w:r>
    </w:p>
    <w:p w14:paraId="2525D123" w14:textId="77777777" w:rsidR="0019559E" w:rsidRPr="00FE0298" w:rsidRDefault="0019559E" w:rsidP="00FE0298">
      <w:pPr>
        <w:tabs>
          <w:tab w:val="left" w:pos="3240"/>
          <w:tab w:val="left" w:pos="3330"/>
        </w:tabs>
        <w:spacing w:after="120" w:line="360" w:lineRule="auto"/>
        <w:rPr>
          <w:rFonts w:cs="Arial"/>
          <w:i/>
          <w:iCs/>
          <w:u w:val="single"/>
        </w:rPr>
      </w:pPr>
      <w:r w:rsidRPr="00FE0298">
        <w:rPr>
          <w:rFonts w:cs="Arial"/>
          <w:i/>
          <w:iCs/>
          <w:u w:val="single"/>
        </w:rPr>
        <w:t>Nie stwierdzono nieprawidłowości w ww. zakresie.</w:t>
      </w:r>
    </w:p>
    <w:p w14:paraId="6B9B9888" w14:textId="0252B218" w:rsidR="003D0917" w:rsidRPr="00FE0298" w:rsidRDefault="0072515E" w:rsidP="00FE0298">
      <w:pPr>
        <w:tabs>
          <w:tab w:val="left" w:pos="3240"/>
          <w:tab w:val="left" w:pos="3330"/>
        </w:tabs>
        <w:spacing w:after="120" w:line="360" w:lineRule="auto"/>
        <w:rPr>
          <w:rFonts w:cs="Arial"/>
        </w:rPr>
      </w:pPr>
      <w:r w:rsidRPr="00FE0298">
        <w:rPr>
          <w:rFonts w:cs="Arial"/>
        </w:rPr>
        <w:t>[Dowód: akta kontroli str.</w:t>
      </w:r>
      <w:r w:rsidR="000A0CC9" w:rsidRPr="00FE0298">
        <w:rPr>
          <w:rFonts w:cs="Arial"/>
        </w:rPr>
        <w:t xml:space="preserve"> 296-298</w:t>
      </w:r>
      <w:r w:rsidRPr="00FE0298">
        <w:rPr>
          <w:rFonts w:cs="Arial"/>
        </w:rPr>
        <w:t>]</w:t>
      </w:r>
    </w:p>
    <w:p w14:paraId="196595D7" w14:textId="77777777" w:rsidR="001B7BC2" w:rsidRPr="00FE0298" w:rsidRDefault="001B7BC2"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Kontakt socjalny</w:t>
      </w:r>
    </w:p>
    <w:p w14:paraId="78637952" w14:textId="512F0AA4" w:rsidR="00991E5C" w:rsidRPr="00FE0298" w:rsidRDefault="00991E5C" w:rsidP="00FE0298">
      <w:pPr>
        <w:spacing w:after="120" w:line="360" w:lineRule="auto"/>
        <w:ind w:left="708"/>
        <w:rPr>
          <w:rFonts w:cs="Arial"/>
        </w:rPr>
      </w:pPr>
      <w:r w:rsidRPr="00FE0298">
        <w:rPr>
          <w:rFonts w:cs="Arial"/>
        </w:rPr>
        <w:t>Z rocznego sprawozdania wynika, że w 2024 r. zawarto jeden kontrakt socjalny. Kontrakt zawarty zostały w zakresie rozwiązania trudnej sytuacji życiowej</w:t>
      </w:r>
      <w:r w:rsidR="003D0917" w:rsidRPr="00FE0298">
        <w:rPr>
          <w:rFonts w:cs="Arial"/>
        </w:rPr>
        <w:t>.</w:t>
      </w:r>
    </w:p>
    <w:p w14:paraId="70119D83" w14:textId="5BD7B6A8" w:rsidR="00991E5C" w:rsidRPr="00FE0298" w:rsidRDefault="00991E5C" w:rsidP="00FE0298">
      <w:pPr>
        <w:tabs>
          <w:tab w:val="left" w:pos="3240"/>
          <w:tab w:val="left" w:pos="3330"/>
        </w:tabs>
        <w:spacing w:after="120" w:line="360" w:lineRule="auto"/>
        <w:ind w:left="708"/>
        <w:rPr>
          <w:rFonts w:cs="Arial"/>
          <w:b/>
          <w:bCs/>
        </w:rPr>
      </w:pPr>
      <w:r w:rsidRPr="00FE0298">
        <w:rPr>
          <w:rFonts w:cs="Arial"/>
          <w:iCs/>
        </w:rPr>
        <w:t xml:space="preserve">Analiza wykazała, że był on realizowany w sposób prawidłowy. Wytyczone cele zostały osiągnięte poprzez współpracę klienta i pracownika socjalnego. Kontrolę w zakresie realizacji postanowień kontraktu socjalnego sprawował pracownik socjalny. W kontrakcie zostały wyznaczone cele główne i szczegółowe. </w:t>
      </w:r>
    </w:p>
    <w:p w14:paraId="61E5EDC8" w14:textId="7A5BFA9C" w:rsidR="00933897" w:rsidRPr="00FE0298" w:rsidRDefault="00211238" w:rsidP="00FE0298">
      <w:pPr>
        <w:spacing w:after="360" w:line="360" w:lineRule="auto"/>
        <w:rPr>
          <w:rFonts w:cs="Arial"/>
        </w:rPr>
      </w:pPr>
      <w:r w:rsidRPr="00FE0298">
        <w:rPr>
          <w:rFonts w:cs="Arial"/>
        </w:rPr>
        <w:t>[Dowód: akta kontroli str.</w:t>
      </w:r>
      <w:r w:rsidR="0041360E" w:rsidRPr="00FE0298">
        <w:rPr>
          <w:rFonts w:cs="Arial"/>
        </w:rPr>
        <w:t xml:space="preserve"> 22</w:t>
      </w:r>
      <w:r w:rsidR="00F9583D" w:rsidRPr="00FE0298">
        <w:rPr>
          <w:rFonts w:cs="Arial"/>
        </w:rPr>
        <w:t>, 299</w:t>
      </w:r>
      <w:r w:rsidR="00673C89" w:rsidRPr="00FE0298">
        <w:rPr>
          <w:rFonts w:cs="Arial"/>
        </w:rPr>
        <w:t>]</w:t>
      </w:r>
    </w:p>
    <w:p w14:paraId="0C119E12" w14:textId="708795EA" w:rsidR="0072515E" w:rsidRPr="00FE0298" w:rsidRDefault="0072515E"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Praca socjalna świadczona na rzecz poprawy funkcjonowania osób i rodzin w</w:t>
      </w:r>
      <w:r w:rsidR="0019559E" w:rsidRPr="00FE0298">
        <w:rPr>
          <w:rFonts w:cs="Arial"/>
          <w:b/>
          <w:bCs/>
          <w:szCs w:val="24"/>
        </w:rPr>
        <w:t> </w:t>
      </w:r>
      <w:r w:rsidRPr="00FE0298">
        <w:rPr>
          <w:rFonts w:cs="Arial"/>
          <w:b/>
          <w:bCs/>
          <w:szCs w:val="24"/>
        </w:rPr>
        <w:t>środowisku.</w:t>
      </w:r>
    </w:p>
    <w:p w14:paraId="671A83FD" w14:textId="77777777" w:rsidR="00991E5C" w:rsidRPr="00FE0298" w:rsidRDefault="00991E5C" w:rsidP="00FE0298">
      <w:pPr>
        <w:tabs>
          <w:tab w:val="left" w:pos="3240"/>
          <w:tab w:val="left" w:pos="3330"/>
        </w:tabs>
        <w:spacing w:after="120" w:line="360" w:lineRule="auto"/>
        <w:ind w:left="708"/>
        <w:rPr>
          <w:rFonts w:cs="Arial"/>
        </w:rPr>
      </w:pPr>
      <w:r w:rsidRPr="00FE0298">
        <w:rPr>
          <w:rFonts w:cs="Arial"/>
        </w:rPr>
        <w:t>Świadczona była na rzecz poprawy funkcjonowania osób i rodzin w środowisku. Pracownicy socjalni w kwestionariuszach rodzinnych wywiadów środowiskowych odnotowywali działania podejmowane na rzecz osoby lub rodziny.</w:t>
      </w:r>
    </w:p>
    <w:p w14:paraId="3643473E" w14:textId="226B5D92" w:rsidR="0072515E" w:rsidRPr="00FE0298" w:rsidRDefault="00991E5C" w:rsidP="00FE0298">
      <w:pPr>
        <w:spacing w:after="120" w:line="360" w:lineRule="auto"/>
        <w:ind w:left="708"/>
        <w:rPr>
          <w:rFonts w:cs="Arial"/>
        </w:rPr>
      </w:pPr>
      <w:r w:rsidRPr="00FE0298">
        <w:rPr>
          <w:rFonts w:cs="Arial"/>
        </w:rPr>
        <w:t>Z rocznego resortowego sprawozdania wynika, że udzielono pomocy w formie pracy socjalnej 29 rodzinom, w tym wyłącznie w formie pracy socjalnej – 10 rodzinom.</w:t>
      </w:r>
    </w:p>
    <w:p w14:paraId="49747665" w14:textId="77777777" w:rsidR="00991E5C" w:rsidRPr="00FE0298" w:rsidRDefault="00991E5C" w:rsidP="00FE0298">
      <w:pPr>
        <w:pStyle w:val="Akapitzlist"/>
        <w:spacing w:after="120" w:line="360" w:lineRule="auto"/>
        <w:ind w:left="1080"/>
        <w:rPr>
          <w:rFonts w:cs="Arial"/>
          <w:szCs w:val="24"/>
        </w:rPr>
      </w:pPr>
    </w:p>
    <w:p w14:paraId="77651C3B" w14:textId="7D90072F" w:rsidR="00991E5C" w:rsidRPr="00FE0298" w:rsidRDefault="0072515E"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Poradnictwo specjalistyczne (prawne, psychologiczne, rodzinne) świadczone osobom lub rodzinom, które mają trudności lub wykazują potrzebę wsparcia w</w:t>
      </w:r>
      <w:r w:rsidR="0019559E" w:rsidRPr="00FE0298">
        <w:rPr>
          <w:rFonts w:cs="Arial"/>
          <w:b/>
          <w:bCs/>
          <w:szCs w:val="24"/>
        </w:rPr>
        <w:t> </w:t>
      </w:r>
      <w:r w:rsidRPr="00FE0298">
        <w:rPr>
          <w:rFonts w:cs="Arial"/>
          <w:b/>
          <w:bCs/>
          <w:szCs w:val="24"/>
        </w:rPr>
        <w:t>rozwiazywaniu swoich problemów życiowych.</w:t>
      </w:r>
    </w:p>
    <w:p w14:paraId="36F2D8A5" w14:textId="77777777" w:rsidR="00991E5C" w:rsidRPr="00FE0298" w:rsidRDefault="00991E5C" w:rsidP="00FE0298">
      <w:pPr>
        <w:tabs>
          <w:tab w:val="left" w:pos="3240"/>
          <w:tab w:val="left" w:pos="3330"/>
        </w:tabs>
        <w:spacing w:after="120" w:line="360" w:lineRule="auto"/>
        <w:ind w:left="708"/>
        <w:rPr>
          <w:rFonts w:cs="Arial"/>
          <w:i/>
          <w:iCs/>
        </w:rPr>
      </w:pPr>
      <w:r w:rsidRPr="00FE0298">
        <w:rPr>
          <w:rFonts w:cs="Arial"/>
        </w:rPr>
        <w:t>Z pisma Dyrektora wynika, że „W</w:t>
      </w:r>
      <w:r w:rsidRPr="00FE0298">
        <w:rPr>
          <w:rFonts w:cs="Arial"/>
          <w:i/>
          <w:iCs/>
        </w:rPr>
        <w:t xml:space="preserve"> 2024 roku Ośrodek Pomocy Społecznej w Debrznie świadczył poradnictwo specjalistyczne skierowane do osób i rodzin, które </w:t>
      </w:r>
      <w:r w:rsidRPr="00FE0298">
        <w:rPr>
          <w:rFonts w:cs="Arial"/>
          <w:i/>
          <w:iCs/>
        </w:rPr>
        <w:lastRenderedPageBreak/>
        <w:t xml:space="preserve">doświadczyły trudności życiowych lub potrzebowały wsparcia w rozwiązywaniu swoich problemów, niezależnie od osiąganego dochodu. Realizację tego zadania prowadzili głównie pracownicy socjalni Ośrodka, psycholog, psycholog dziecięcy i prawnik. </w:t>
      </w:r>
    </w:p>
    <w:p w14:paraId="7D899902" w14:textId="7792A54B" w:rsidR="00991E5C" w:rsidRPr="00FE0298" w:rsidRDefault="00991E5C" w:rsidP="00FE0298">
      <w:pPr>
        <w:tabs>
          <w:tab w:val="left" w:pos="3240"/>
          <w:tab w:val="left" w:pos="3330"/>
        </w:tabs>
        <w:spacing w:after="120" w:line="360" w:lineRule="auto"/>
        <w:ind w:left="708"/>
        <w:rPr>
          <w:rFonts w:cs="Arial"/>
          <w:b/>
          <w:bCs/>
        </w:rPr>
      </w:pPr>
      <w:r w:rsidRPr="00FE0298">
        <w:rPr>
          <w:rFonts w:cs="Arial"/>
          <w:i/>
          <w:iCs/>
        </w:rPr>
        <w:t>Istotnym rozszerzeniem oferty poradnictwa specjalistycznego w 2024 roku było umożliwienie osobom korzystającym z pomocy społecznej bezpłatnych konsultacji psychologicznych. Z pomocy psychologa zatrudnionego w Ośrodku korzystały osoby znajdujące się w trudnych sytuacjach życiowych, które potrzebowały wsparcia w celu lepszego radzenia sobie z emocjami, podjęcia decyzji życiowych lub wprowadzenia pozytywnych zmian w swoim funkcjonowaniu. Konsultacje psychologiczne odbywały się zarówno w formie jednorazowych spotkań, jak i w formie cyklicznych sesji – w zależności od potrzeb i możliwości osób zainteresowanych.”.</w:t>
      </w:r>
    </w:p>
    <w:p w14:paraId="6897642E" w14:textId="540942C0" w:rsidR="0041360E" w:rsidRPr="00FE0298" w:rsidRDefault="008227B7" w:rsidP="00FE0298">
      <w:pPr>
        <w:pStyle w:val="Akapitzlist"/>
        <w:tabs>
          <w:tab w:val="left" w:pos="3240"/>
          <w:tab w:val="left" w:pos="3330"/>
        </w:tabs>
        <w:spacing w:after="120" w:line="360" w:lineRule="auto"/>
        <w:ind w:left="1080"/>
        <w:rPr>
          <w:rFonts w:cs="Arial"/>
          <w:szCs w:val="24"/>
        </w:rPr>
      </w:pPr>
      <w:r w:rsidRPr="00FE0298">
        <w:rPr>
          <w:rFonts w:cs="Arial"/>
          <w:szCs w:val="24"/>
        </w:rPr>
        <w:t>[Dowód akta kontroli str.</w:t>
      </w:r>
      <w:r w:rsidR="0041360E" w:rsidRPr="00FE0298">
        <w:rPr>
          <w:rFonts w:cs="Arial"/>
          <w:szCs w:val="24"/>
        </w:rPr>
        <w:t xml:space="preserve"> </w:t>
      </w:r>
      <w:r w:rsidR="00937776" w:rsidRPr="00FE0298">
        <w:rPr>
          <w:rFonts w:cs="Arial"/>
          <w:szCs w:val="24"/>
        </w:rPr>
        <w:t>23</w:t>
      </w:r>
      <w:r w:rsidRPr="00FE0298">
        <w:rPr>
          <w:rFonts w:cs="Arial"/>
          <w:szCs w:val="24"/>
        </w:rPr>
        <w:t>]</w:t>
      </w:r>
    </w:p>
    <w:p w14:paraId="02CEC523" w14:textId="056A167B" w:rsidR="00780D23" w:rsidRPr="00FE0298" w:rsidRDefault="0072515E"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Współpraca Ośrodka.</w:t>
      </w:r>
    </w:p>
    <w:p w14:paraId="58C635A0" w14:textId="2A5DEC82" w:rsidR="008227B7" w:rsidRPr="00FE0298" w:rsidRDefault="00320A46" w:rsidP="00FE0298">
      <w:pPr>
        <w:tabs>
          <w:tab w:val="left" w:pos="3240"/>
          <w:tab w:val="left" w:pos="3330"/>
        </w:tabs>
        <w:spacing w:after="120" w:line="360" w:lineRule="auto"/>
        <w:ind w:left="708"/>
        <w:rPr>
          <w:rFonts w:cs="Arial"/>
          <w:i/>
          <w:iCs/>
        </w:rPr>
      </w:pPr>
      <w:r w:rsidRPr="00FE0298">
        <w:rPr>
          <w:rFonts w:cs="Arial"/>
        </w:rPr>
        <w:t xml:space="preserve">Z pisma Dyrektora wynika, że </w:t>
      </w:r>
      <w:r w:rsidRPr="00FE0298">
        <w:rPr>
          <w:rFonts w:cs="Arial"/>
          <w:i/>
          <w:iCs/>
        </w:rPr>
        <w:t>„Ośrodek Pomocy Społecznej w Debrznie ści</w:t>
      </w:r>
      <w:r w:rsidR="00471E6A" w:rsidRPr="00FE0298">
        <w:rPr>
          <w:rFonts w:cs="Arial"/>
          <w:i/>
          <w:iCs/>
        </w:rPr>
        <w:t xml:space="preserve">śle współpracował z władzami samorządowymi w zakresie planowania, realizacji i monitorowania zadań z obszaru pomocy społecznej oraz polityki rodzinnej. </w:t>
      </w:r>
      <w:r w:rsidR="00780D23" w:rsidRPr="00FE0298">
        <w:rPr>
          <w:rFonts w:cs="Arial"/>
          <w:i/>
          <w:iCs/>
        </w:rPr>
        <w:t>Współdziałanie</w:t>
      </w:r>
      <w:r w:rsidR="00471E6A" w:rsidRPr="00FE0298">
        <w:rPr>
          <w:rFonts w:cs="Arial"/>
          <w:i/>
          <w:iCs/>
        </w:rPr>
        <w:t xml:space="preserve"> to obejmowało zarówno opracowywanie lokalnych programów i strategii społecznych, jak i bieżącą koordynację działań na rzecz mieszkańców gminy.</w:t>
      </w:r>
    </w:p>
    <w:p w14:paraId="2E89B620" w14:textId="36AE675A" w:rsidR="00471E6A" w:rsidRPr="00FE0298" w:rsidRDefault="00471E6A" w:rsidP="00FE0298">
      <w:pPr>
        <w:tabs>
          <w:tab w:val="left" w:pos="3240"/>
          <w:tab w:val="left" w:pos="3330"/>
        </w:tabs>
        <w:spacing w:after="120" w:line="360" w:lineRule="auto"/>
        <w:ind w:left="708"/>
        <w:rPr>
          <w:rFonts w:cs="Arial"/>
          <w:i/>
          <w:iCs/>
        </w:rPr>
      </w:pPr>
      <w:r w:rsidRPr="00FE0298">
        <w:rPr>
          <w:rFonts w:cs="Arial"/>
          <w:i/>
          <w:iCs/>
        </w:rPr>
        <w:t>Ośrodek aktywnie współpracował także ze wszystkimi instytucjami, organizacjami pozarządowymi, podmiotami ekonomii społecznej oraz innymi jednostkami, których działalność jest ukierunkowana na wspieranie osób i rodzin znajdujących się w trudnej sytuacji życiowej. Wspólne działania dotyczyły w szczególności: przeciwdziałania przemocy domowej, wspierania rodzin przeżywających trudności opiekuńczo-wychowawcze, integracji społecznej i zawodowej osób bezrobotnych, opieki nad seniorami i osobami niepełnosprawnymi oraz rozwoju usług społecznych w środowisku lokalnym.</w:t>
      </w:r>
    </w:p>
    <w:p w14:paraId="66427882" w14:textId="12855CDE" w:rsidR="00471E6A" w:rsidRPr="00FE0298" w:rsidRDefault="00471E6A" w:rsidP="00FE0298">
      <w:pPr>
        <w:tabs>
          <w:tab w:val="left" w:pos="3240"/>
          <w:tab w:val="left" w:pos="3330"/>
        </w:tabs>
        <w:spacing w:after="120" w:line="360" w:lineRule="auto"/>
        <w:ind w:left="708"/>
        <w:rPr>
          <w:rFonts w:cs="Arial"/>
          <w:i/>
          <w:iCs/>
        </w:rPr>
      </w:pPr>
      <w:r w:rsidRPr="00FE0298">
        <w:rPr>
          <w:rFonts w:cs="Arial"/>
          <w:i/>
          <w:iCs/>
        </w:rPr>
        <w:t xml:space="preserve">OPS pełnił również rolę koordynatora współpracy międzysektorowej, inicjując i rozwijając partnerstwa lokalne z jednostkami samorządowymi, urzędem pracy, szkołami, służbami zdrowia, policją oraz organizacjami społecznymi. Wspólne przedsięwzięcia realizowane były w formie programów, projektów i zespołów </w:t>
      </w:r>
      <w:r w:rsidRPr="00FE0298">
        <w:rPr>
          <w:rFonts w:cs="Arial"/>
          <w:i/>
          <w:iCs/>
        </w:rPr>
        <w:lastRenderedPageBreak/>
        <w:t xml:space="preserve">roboczych, co pozwala na skuteczniejsze rozwiązywanie problemów społecznych i zwiększanie </w:t>
      </w:r>
      <w:r w:rsidR="00780D23" w:rsidRPr="00FE0298">
        <w:rPr>
          <w:rFonts w:cs="Arial"/>
          <w:i/>
          <w:iCs/>
        </w:rPr>
        <w:t>dostępności</w:t>
      </w:r>
      <w:r w:rsidRPr="00FE0298">
        <w:rPr>
          <w:rFonts w:cs="Arial"/>
          <w:i/>
          <w:iCs/>
        </w:rPr>
        <w:t xml:space="preserve"> wsparcia dla mieszkańców gminy.”</w:t>
      </w:r>
      <w:r w:rsidR="00FB4C1B" w:rsidRPr="00FE0298">
        <w:rPr>
          <w:rFonts w:cs="Arial"/>
          <w:i/>
          <w:iCs/>
        </w:rPr>
        <w:t>.</w:t>
      </w:r>
    </w:p>
    <w:p w14:paraId="0ABBAF42" w14:textId="22362710" w:rsidR="0072515E" w:rsidRPr="00FE0298" w:rsidRDefault="008227B7" w:rsidP="00FE0298">
      <w:pPr>
        <w:tabs>
          <w:tab w:val="left" w:pos="3240"/>
          <w:tab w:val="left" w:pos="3330"/>
        </w:tabs>
        <w:spacing w:after="120" w:line="360" w:lineRule="auto"/>
        <w:ind w:left="1440"/>
        <w:rPr>
          <w:rFonts w:cs="Arial"/>
        </w:rPr>
      </w:pPr>
      <w:r w:rsidRPr="00FE0298">
        <w:rPr>
          <w:rFonts w:cs="Arial"/>
        </w:rPr>
        <w:t>[Dowód: akta kontroli str.</w:t>
      </w:r>
      <w:r w:rsidR="00FB4C1B" w:rsidRPr="00FE0298">
        <w:rPr>
          <w:rFonts w:cs="Arial"/>
        </w:rPr>
        <w:t xml:space="preserve"> 26</w:t>
      </w:r>
      <w:r w:rsidRPr="00FE0298">
        <w:rPr>
          <w:rFonts w:cs="Arial"/>
        </w:rPr>
        <w:t>]</w:t>
      </w:r>
    </w:p>
    <w:p w14:paraId="5D3F255B" w14:textId="77777777" w:rsidR="0072515E" w:rsidRPr="00FE0298" w:rsidRDefault="0072515E"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Postępowanie skargowe w stosunku do jednostki.</w:t>
      </w:r>
    </w:p>
    <w:p w14:paraId="5A88FE9B" w14:textId="64DF5998" w:rsidR="0072515E" w:rsidRPr="00FE0298" w:rsidRDefault="0072515E" w:rsidP="00FE0298">
      <w:pPr>
        <w:tabs>
          <w:tab w:val="left" w:pos="3240"/>
          <w:tab w:val="left" w:pos="3330"/>
        </w:tabs>
        <w:spacing w:after="120" w:line="360" w:lineRule="auto"/>
        <w:ind w:left="708"/>
        <w:rPr>
          <w:rFonts w:cs="Arial"/>
        </w:rPr>
      </w:pPr>
      <w:r w:rsidRPr="00FE0298">
        <w:rPr>
          <w:rFonts w:cs="Arial"/>
        </w:rPr>
        <w:t>W 2024 r. do Wydziału Polityki Społecznej Pomorskiego Urzędu Wojewódzkiego w</w:t>
      </w:r>
      <w:r w:rsidR="0019559E" w:rsidRPr="00FE0298">
        <w:rPr>
          <w:rFonts w:cs="Arial"/>
        </w:rPr>
        <w:t> </w:t>
      </w:r>
      <w:r w:rsidRPr="00FE0298">
        <w:rPr>
          <w:rFonts w:cs="Arial"/>
        </w:rPr>
        <w:t>Gdańsku nie wpłynęła żadna skarga na Ośrodek Pomocy Społecznej w</w:t>
      </w:r>
      <w:r w:rsidR="00AC3359" w:rsidRPr="00FE0298">
        <w:rPr>
          <w:rFonts w:cs="Arial"/>
        </w:rPr>
        <w:t xml:space="preserve"> </w:t>
      </w:r>
      <w:r w:rsidR="00991E5C" w:rsidRPr="00FE0298">
        <w:rPr>
          <w:rFonts w:cs="Arial"/>
        </w:rPr>
        <w:t>Debrznie</w:t>
      </w:r>
      <w:r w:rsidRPr="00FE0298">
        <w:rPr>
          <w:rFonts w:cs="Arial"/>
        </w:rPr>
        <w:t>.</w:t>
      </w:r>
    </w:p>
    <w:p w14:paraId="216B8DD7" w14:textId="0B199214" w:rsidR="00D1686F" w:rsidRPr="00FE0298" w:rsidRDefault="0072515E" w:rsidP="00FE0298">
      <w:pPr>
        <w:pStyle w:val="Akapitzlist"/>
        <w:numPr>
          <w:ilvl w:val="0"/>
          <w:numId w:val="13"/>
        </w:numPr>
        <w:tabs>
          <w:tab w:val="left" w:pos="3240"/>
          <w:tab w:val="left" w:pos="3330"/>
        </w:tabs>
        <w:spacing w:after="120" w:line="360" w:lineRule="auto"/>
        <w:rPr>
          <w:rFonts w:cs="Arial"/>
          <w:b/>
          <w:bCs/>
          <w:szCs w:val="24"/>
        </w:rPr>
      </w:pPr>
      <w:r w:rsidRPr="00FE0298">
        <w:rPr>
          <w:rFonts w:cs="Arial"/>
          <w:b/>
          <w:bCs/>
          <w:szCs w:val="24"/>
        </w:rPr>
        <w:t>Sposób realizacji zaleceń pokontrolnych wystosowanych przez Wojewodę Pomorskiego w</w:t>
      </w:r>
      <w:r w:rsidR="00933897" w:rsidRPr="00FE0298">
        <w:rPr>
          <w:rFonts w:cs="Arial"/>
          <w:b/>
          <w:bCs/>
          <w:szCs w:val="24"/>
        </w:rPr>
        <w:t> </w:t>
      </w:r>
      <w:r w:rsidRPr="00FE0298">
        <w:rPr>
          <w:rFonts w:cs="Arial"/>
          <w:b/>
          <w:bCs/>
          <w:szCs w:val="24"/>
        </w:rPr>
        <w:t>wyniku kontroli przeprowadzonych w poprzednich latach.</w:t>
      </w:r>
    </w:p>
    <w:p w14:paraId="59C776EF" w14:textId="64E799FB" w:rsidR="00780D23" w:rsidRPr="00FE0298" w:rsidRDefault="00780D23" w:rsidP="00FE0298">
      <w:pPr>
        <w:tabs>
          <w:tab w:val="left" w:pos="3240"/>
          <w:tab w:val="left" w:pos="3330"/>
        </w:tabs>
        <w:spacing w:after="120" w:line="360" w:lineRule="auto"/>
        <w:ind w:left="708"/>
        <w:rPr>
          <w:rFonts w:cs="Arial"/>
        </w:rPr>
      </w:pPr>
      <w:r w:rsidRPr="00FE0298">
        <w:rPr>
          <w:rFonts w:cs="Arial"/>
        </w:rPr>
        <w:t>27 września 2017 r. została przeprowadzona kontrola kompleksowa w Miejsko-Gminnym Ośrodku Pomocy Społecznej w Debrznie w celu oceny realizacji zadań z zakresu ustawy o pomocy społecznej zleconych gminie przez administrację rządową i zadań własnych dotowanych z budżetu państwa w 2016 roku.</w:t>
      </w:r>
    </w:p>
    <w:p w14:paraId="2AFFE501" w14:textId="612B1D22" w:rsidR="00780D23" w:rsidRPr="00FE0298" w:rsidRDefault="00780D23" w:rsidP="00FE0298">
      <w:pPr>
        <w:tabs>
          <w:tab w:val="left" w:pos="3240"/>
          <w:tab w:val="left" w:pos="3330"/>
        </w:tabs>
        <w:spacing w:after="120" w:line="360" w:lineRule="auto"/>
        <w:ind w:left="708"/>
        <w:rPr>
          <w:rFonts w:cs="Arial"/>
          <w:u w:val="single"/>
        </w:rPr>
      </w:pPr>
      <w:r w:rsidRPr="00FE0298">
        <w:rPr>
          <w:rFonts w:cs="Arial"/>
        </w:rPr>
        <w:t xml:space="preserve">W trakcie kontroli </w:t>
      </w:r>
      <w:r w:rsidRPr="00FE0298">
        <w:rPr>
          <w:rFonts w:cs="Arial"/>
          <w:u w:val="single"/>
        </w:rPr>
        <w:t>stwierdzono nieprawidłowości w zakresie błędnego naliczania odpłatności za specjalistyczne usługi opiekuńcze dla osób z zaburzeniami psychicznymi.</w:t>
      </w:r>
    </w:p>
    <w:p w14:paraId="31C65B30" w14:textId="77777777" w:rsidR="00933897" w:rsidRPr="00FE0298" w:rsidRDefault="00780D23" w:rsidP="00FE0298">
      <w:pPr>
        <w:tabs>
          <w:tab w:val="left" w:pos="3240"/>
          <w:tab w:val="left" w:pos="3330"/>
        </w:tabs>
        <w:spacing w:after="120" w:line="360" w:lineRule="auto"/>
        <w:ind w:left="708"/>
        <w:rPr>
          <w:rFonts w:cs="Arial"/>
        </w:rPr>
      </w:pPr>
      <w:r w:rsidRPr="00FE0298">
        <w:rPr>
          <w:rFonts w:cs="Arial"/>
        </w:rPr>
        <w:t>Wobec powyższego Wojewoda Pomorski wydał zalecenia pokontrolne w zakresie prawidłowego naliczania odpłatności za usługi specjalistyczne dla osób z</w:t>
      </w:r>
      <w:r w:rsidR="0019559E" w:rsidRPr="00FE0298">
        <w:rPr>
          <w:rFonts w:cs="Arial"/>
        </w:rPr>
        <w:t> </w:t>
      </w:r>
      <w:r w:rsidRPr="00FE0298">
        <w:rPr>
          <w:rFonts w:cs="Arial"/>
        </w:rPr>
        <w:t>zaburzeniami psychicznymi zgodnie z obowiązującymi przepisami prawa.</w:t>
      </w:r>
      <w:r w:rsidR="00933897" w:rsidRPr="00FE0298">
        <w:rPr>
          <w:rFonts w:cs="Arial"/>
        </w:rPr>
        <w:t xml:space="preserve"> </w:t>
      </w:r>
    </w:p>
    <w:p w14:paraId="3C56DBC1" w14:textId="2EE2C489" w:rsidR="00933897" w:rsidRPr="00FE0298" w:rsidRDefault="00B319ED" w:rsidP="00FE0298">
      <w:pPr>
        <w:tabs>
          <w:tab w:val="left" w:pos="3240"/>
          <w:tab w:val="left" w:pos="3330"/>
        </w:tabs>
        <w:spacing w:after="120" w:line="360" w:lineRule="auto"/>
        <w:ind w:left="708"/>
        <w:rPr>
          <w:rFonts w:cs="Arial"/>
        </w:rPr>
      </w:pPr>
      <w:r w:rsidRPr="00FE0298">
        <w:rPr>
          <w:rFonts w:cs="Arial"/>
        </w:rPr>
        <w:t xml:space="preserve">W trakcie przeprowadzania kontroli </w:t>
      </w:r>
      <w:r w:rsidR="00747524" w:rsidRPr="00FE0298">
        <w:rPr>
          <w:rFonts w:cs="Arial"/>
        </w:rPr>
        <w:t>zespól</w:t>
      </w:r>
      <w:r w:rsidRPr="00FE0298">
        <w:rPr>
          <w:rFonts w:cs="Arial"/>
        </w:rPr>
        <w:t xml:space="preserve"> inspektorów stwierdził, że zalecenia pokontrolne zostały wykonane.</w:t>
      </w:r>
      <w:r w:rsidR="00933897" w:rsidRPr="00FE0298">
        <w:rPr>
          <w:rFonts w:cs="Arial"/>
        </w:rPr>
        <w:t xml:space="preserve"> Cena za 1 godzinę zegarową specjalistycznych usług dla osób z zaburzeniami psychicznymi ustał ośrodek pomocy społecznej w sposób prawidłowy, zgodny z umową o realizowaniu usług oraz tabelą znajdującą się w rozporządzeniu MPS w sprawie specjalistycznych usług opiekuńczych. </w:t>
      </w:r>
    </w:p>
    <w:p w14:paraId="4BF56AF0" w14:textId="10F60CE8" w:rsidR="0012035D" w:rsidRPr="00FE0298" w:rsidRDefault="0012035D" w:rsidP="00FE0298">
      <w:pPr>
        <w:pStyle w:val="Akapitzlist"/>
        <w:numPr>
          <w:ilvl w:val="0"/>
          <w:numId w:val="13"/>
        </w:numPr>
        <w:spacing w:after="120" w:line="360" w:lineRule="auto"/>
        <w:rPr>
          <w:rFonts w:cs="Arial"/>
          <w:b/>
          <w:bCs/>
          <w:szCs w:val="24"/>
        </w:rPr>
      </w:pPr>
      <w:r w:rsidRPr="00FE0298">
        <w:rPr>
          <w:rFonts w:cs="Arial"/>
          <w:b/>
          <w:bCs/>
          <w:szCs w:val="24"/>
        </w:rPr>
        <w:t>Ocena działalności Ośrodka Pomocy Społecznej w Debrznie</w:t>
      </w:r>
      <w:r w:rsidR="00405653" w:rsidRPr="00FE0298">
        <w:rPr>
          <w:rFonts w:cs="Arial"/>
          <w:b/>
          <w:bCs/>
          <w:szCs w:val="24"/>
        </w:rPr>
        <w:t xml:space="preserve"> i wnioski</w:t>
      </w:r>
      <w:r w:rsidRPr="00FE0298">
        <w:rPr>
          <w:rFonts w:cs="Arial"/>
          <w:b/>
          <w:bCs/>
          <w:szCs w:val="24"/>
        </w:rPr>
        <w:t xml:space="preserve">. </w:t>
      </w:r>
    </w:p>
    <w:p w14:paraId="1C830463" w14:textId="72B7F251" w:rsidR="00D005E7" w:rsidRPr="00FE0298" w:rsidRDefault="0012035D" w:rsidP="00FE0298">
      <w:pPr>
        <w:spacing w:after="120" w:line="360" w:lineRule="auto"/>
        <w:rPr>
          <w:rFonts w:cs="Arial"/>
        </w:rPr>
      </w:pPr>
      <w:r w:rsidRPr="00FE0298">
        <w:rPr>
          <w:rFonts w:cs="Arial"/>
        </w:rPr>
        <w:t xml:space="preserve">W zakresie objętym kontrolą, działalność Ośrodka Pomocy Społecznej w Debrznie oceniono </w:t>
      </w:r>
      <w:r w:rsidRPr="00FE0298">
        <w:rPr>
          <w:rFonts w:cs="Arial"/>
          <w:b/>
          <w:bCs/>
        </w:rPr>
        <w:t>pozytywnie z nieprawidłowościami</w:t>
      </w:r>
      <w:r w:rsidRPr="00FE0298">
        <w:rPr>
          <w:rFonts w:cs="Arial"/>
        </w:rPr>
        <w:t xml:space="preserve">. </w:t>
      </w:r>
    </w:p>
    <w:p w14:paraId="3D1C3C37" w14:textId="7F342FB6" w:rsidR="00405653" w:rsidRPr="00FE0298" w:rsidRDefault="00405653" w:rsidP="00FE0298">
      <w:pPr>
        <w:suppressAutoHyphens/>
        <w:spacing w:before="240" w:line="360" w:lineRule="auto"/>
        <w:rPr>
          <w:rFonts w:cs="Arial"/>
          <w:iCs/>
        </w:rPr>
      </w:pPr>
      <w:r w:rsidRPr="00FE0298">
        <w:rPr>
          <w:rFonts w:cs="Arial"/>
          <w:iCs/>
        </w:rPr>
        <w:t xml:space="preserve">W toku kontroli nie stwierdzono istotnych uchybień w działalności Ośrodka Pomocy Społecznej w Debrznie oraz w zakresie sposobu przyznawania i wypłacania świadczeń z pomocy społecznej. Pomoc przyznawano zgodnie i na zasadach ustawy o pomocy społecznej, w oparciu o prawidłowo skompletowaną dokumentację. </w:t>
      </w:r>
    </w:p>
    <w:p w14:paraId="16A3071D" w14:textId="6BA7C4E3" w:rsidR="00405653" w:rsidRPr="00FE0298" w:rsidRDefault="00405653" w:rsidP="00FE0298">
      <w:pPr>
        <w:suppressAutoHyphens/>
        <w:spacing w:before="240" w:line="360" w:lineRule="auto"/>
        <w:rPr>
          <w:rFonts w:cs="Arial"/>
          <w:iCs/>
        </w:rPr>
      </w:pPr>
      <w:r w:rsidRPr="00FE0298">
        <w:rPr>
          <w:rFonts w:cs="Arial"/>
          <w:iCs/>
        </w:rPr>
        <w:lastRenderedPageBreak/>
        <w:t>Stan zatrudnienia pracowników socjalnych w okresie objętym kontrolą był zgodny z minimum określonym w art. 110 ust. 12 ustawy o pomocy społecznej.</w:t>
      </w:r>
    </w:p>
    <w:p w14:paraId="0F96DF77" w14:textId="55A36FFD" w:rsidR="00405653" w:rsidRPr="00FE0298" w:rsidRDefault="00405653" w:rsidP="00FE0298">
      <w:pPr>
        <w:suppressAutoHyphens/>
        <w:spacing w:before="240" w:line="360" w:lineRule="auto"/>
        <w:rPr>
          <w:rFonts w:cs="Arial"/>
          <w:iCs/>
        </w:rPr>
      </w:pPr>
      <w:r w:rsidRPr="00FE0298">
        <w:rPr>
          <w:rFonts w:cs="Arial"/>
          <w:iCs/>
        </w:rPr>
        <w:t xml:space="preserve">W ocenie zespołu kontrolnego Ośrodek Pomocy Społecznej w Debrznie w sposób prawidłowy realizuje zadania wynikające z ustawy o pomocy społecznej i innych ustaw jak również z przepisów wykonawczych do wyżej cytowanej ustawy. Na podstawie zebranej dokumentacji, danych oraz udzielonych informacji przez pracowników jednostki, nie stwierdzono większych nieprawidłowości i uchybień w działalności GOPS. Dokumentacja prowadzona była w sposób prawidłowy, niebudząca zastrzeżeń. Skontrolowane akta zawierały niezbędne dokumenty potwierdzające opisaną w wywiadach sytuację osobistą, rodzinną, dochodowa i majątkową osoby lub rodziny ubiegającej się o pomoc lub korzystających ze stałych form pomocy. Rodzinne wywiady środowiskowe zostały sporządzone w sposób prawidłowy, zgodnie i na zasadach rozporządzenia Ministra Rodziny i Polityki Społecznej w sprawie rodzinnego wywiadu środowiskowego. </w:t>
      </w:r>
    </w:p>
    <w:p w14:paraId="613A35A0" w14:textId="51B39DC2" w:rsidR="001C00F2" w:rsidRPr="00FE0298" w:rsidRDefault="001C00F2" w:rsidP="00FE0298">
      <w:pPr>
        <w:suppressAutoHyphens/>
        <w:spacing w:before="240" w:line="360" w:lineRule="auto"/>
        <w:rPr>
          <w:rFonts w:cs="Arial"/>
          <w:iCs/>
        </w:rPr>
      </w:pPr>
      <w:r w:rsidRPr="00FE0298">
        <w:rPr>
          <w:rFonts w:cs="Arial"/>
          <w:iCs/>
        </w:rPr>
        <w:t xml:space="preserve">Jednakże ze względu na stwierdzone nieprawidłowości, zostaną wydane zalecenia pokontrolne. </w:t>
      </w:r>
    </w:p>
    <w:p w14:paraId="240A6047" w14:textId="7A0C0DE8" w:rsidR="00405653" w:rsidRPr="00FE0298" w:rsidRDefault="00405653" w:rsidP="00FE0298">
      <w:pPr>
        <w:autoSpaceDE w:val="0"/>
        <w:autoSpaceDN w:val="0"/>
        <w:adjustRightInd w:val="0"/>
        <w:spacing w:before="480" w:after="360" w:line="360" w:lineRule="auto"/>
        <w:ind w:hanging="11"/>
        <w:rPr>
          <w:rFonts w:cs="Arial"/>
        </w:rPr>
      </w:pPr>
      <w:r w:rsidRPr="00FE0298">
        <w:rPr>
          <w:rFonts w:eastAsia="SimSun" w:cs="Arial"/>
          <w:b/>
          <w:bCs/>
          <w:lang w:val="pl" w:eastAsia="zh-CN"/>
        </w:rPr>
        <w:t xml:space="preserve">Na tym protokół zakończono. </w:t>
      </w:r>
    </w:p>
    <w:p w14:paraId="172AA12D" w14:textId="25EA2E99" w:rsidR="00D005E7" w:rsidRPr="00FE0298" w:rsidRDefault="00D005E7" w:rsidP="00FE0298">
      <w:pPr>
        <w:suppressAutoHyphens/>
        <w:spacing w:before="240" w:line="360" w:lineRule="auto"/>
        <w:rPr>
          <w:rFonts w:cs="Arial"/>
          <w:iCs/>
        </w:rPr>
      </w:pPr>
      <w:r w:rsidRPr="00FE0298">
        <w:rPr>
          <w:rFonts w:cs="Arial"/>
          <w:iCs/>
        </w:rPr>
        <w:t xml:space="preserve">Oceny dokonano w oparciu o mierniki, na podstawie których badano kryteria legalności, rzetelności i celowości. </w:t>
      </w:r>
    </w:p>
    <w:p w14:paraId="0BFFCC7F" w14:textId="070A27E3" w:rsidR="00D005E7" w:rsidRPr="00FE0298" w:rsidRDefault="00D005E7" w:rsidP="00FE0298">
      <w:pPr>
        <w:tabs>
          <w:tab w:val="left" w:pos="3240"/>
          <w:tab w:val="left" w:pos="3330"/>
        </w:tabs>
        <w:spacing w:after="120" w:line="360" w:lineRule="auto"/>
        <w:rPr>
          <w:rFonts w:cs="Arial"/>
        </w:rPr>
      </w:pPr>
      <w:r w:rsidRPr="00FE0298">
        <w:rPr>
          <w:rFonts w:cs="Arial"/>
        </w:rPr>
        <w:t>Osobą odpowiedzialną za powstałe nieprawidłowości jest</w:t>
      </w:r>
      <w:r w:rsidR="00E54FD1" w:rsidRPr="00FE0298">
        <w:rPr>
          <w:rFonts w:cs="Arial"/>
        </w:rPr>
        <w:t xml:space="preserve"> dyrektor </w:t>
      </w:r>
      <w:r w:rsidRPr="00FE0298">
        <w:rPr>
          <w:rFonts w:cs="Arial"/>
        </w:rPr>
        <w:t>Ośrodka</w:t>
      </w:r>
      <w:r w:rsidR="00E54FD1" w:rsidRPr="00FE0298">
        <w:rPr>
          <w:rFonts w:cs="Arial"/>
        </w:rPr>
        <w:t xml:space="preserve"> Pomocy Społecznej w</w:t>
      </w:r>
      <w:r w:rsidR="00933897" w:rsidRPr="00FE0298">
        <w:rPr>
          <w:rFonts w:cs="Arial"/>
        </w:rPr>
        <w:t> </w:t>
      </w:r>
      <w:r w:rsidR="00E54FD1" w:rsidRPr="00FE0298">
        <w:rPr>
          <w:rFonts w:cs="Arial"/>
        </w:rPr>
        <w:t>Debrznie</w:t>
      </w:r>
      <w:r w:rsidRPr="00FE0298">
        <w:rPr>
          <w:rFonts w:cs="Arial"/>
        </w:rPr>
        <w:t>.</w:t>
      </w:r>
    </w:p>
    <w:p w14:paraId="41438A47" w14:textId="4B52AC35" w:rsidR="00394CA3" w:rsidRPr="00FE0298" w:rsidRDefault="00D005E7" w:rsidP="00FE0298">
      <w:pPr>
        <w:tabs>
          <w:tab w:val="left" w:pos="3240"/>
          <w:tab w:val="left" w:pos="3330"/>
        </w:tabs>
        <w:spacing w:after="120" w:line="360" w:lineRule="auto"/>
        <w:rPr>
          <w:rFonts w:cs="Arial"/>
        </w:rPr>
      </w:pPr>
      <w:r w:rsidRPr="00FE0298">
        <w:rPr>
          <w:rFonts w:cs="Arial"/>
        </w:rPr>
        <w:t xml:space="preserve">Inspektorzy kontrolujący dokonali wpisu w książce kontroli Ośrodka Pomocy Społecznej w Debrznie na temat </w:t>
      </w:r>
      <w:r w:rsidR="00933897" w:rsidRPr="00FE0298">
        <w:rPr>
          <w:rFonts w:cs="Arial"/>
        </w:rPr>
        <w:t xml:space="preserve">przedmiotu, </w:t>
      </w:r>
      <w:r w:rsidRPr="00FE0298">
        <w:rPr>
          <w:rFonts w:cs="Arial"/>
        </w:rPr>
        <w:t>terminu przeprowadzeni</w:t>
      </w:r>
      <w:r w:rsidR="00933897" w:rsidRPr="00FE0298">
        <w:rPr>
          <w:rFonts w:cs="Arial"/>
        </w:rPr>
        <w:t>a kontroli</w:t>
      </w:r>
      <w:r w:rsidRPr="00FE0298">
        <w:rPr>
          <w:rFonts w:cs="Arial"/>
        </w:rPr>
        <w:t>.</w:t>
      </w:r>
    </w:p>
    <w:p w14:paraId="0EA20E61" w14:textId="2C4A27A6" w:rsidR="00144B30" w:rsidRPr="00FE0298" w:rsidRDefault="00144B30" w:rsidP="00FE0298">
      <w:pPr>
        <w:tabs>
          <w:tab w:val="left" w:pos="3240"/>
          <w:tab w:val="left" w:pos="3330"/>
        </w:tabs>
        <w:spacing w:before="480" w:after="120" w:line="360" w:lineRule="auto"/>
        <w:rPr>
          <w:rFonts w:cs="Arial"/>
          <w:b/>
          <w:bCs/>
        </w:rPr>
      </w:pPr>
      <w:r w:rsidRPr="00FE0298">
        <w:rPr>
          <w:rFonts w:cs="Arial"/>
          <w:b/>
          <w:bCs/>
        </w:rPr>
        <w:t>Pouczenie</w:t>
      </w:r>
    </w:p>
    <w:p w14:paraId="7F3EC215" w14:textId="035FD604" w:rsidR="0072515E" w:rsidRPr="00FE0298" w:rsidRDefault="0072515E" w:rsidP="00FE0298">
      <w:pPr>
        <w:tabs>
          <w:tab w:val="left" w:pos="3240"/>
          <w:tab w:val="left" w:pos="3330"/>
        </w:tabs>
        <w:spacing w:after="120" w:line="360" w:lineRule="auto"/>
        <w:rPr>
          <w:rFonts w:cs="Arial"/>
          <w:i/>
          <w:iCs/>
        </w:rPr>
      </w:pPr>
      <w:r w:rsidRPr="00FE0298">
        <w:rPr>
          <w:rFonts w:cs="Arial"/>
          <w:i/>
          <w:iCs/>
        </w:rPr>
        <w:t>Zgodnie z § 17 rozporządzenia Ministra Rodziny i Polityki Społecznej z dnia 9 grudnia 2020 r. w sprawie nadzoru i kontroli w pomocy społecznej:</w:t>
      </w:r>
    </w:p>
    <w:p w14:paraId="25A88B27"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1. Kierownik jednostki podlegającej kontroli może odmówić podpisania protokołu kontroli, składając, w terminie 7 dni od dnia jego otrzymania, wyjaśnienie przyczyn tej odmowy.</w:t>
      </w:r>
    </w:p>
    <w:p w14:paraId="4DEF23D2"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lastRenderedPageBreak/>
        <w:t>2. Odmowa podpisania protokołu kontroli przez kierownika jednostki podlegającej kontroli nie stanowi przeszkody do podpisania protokołu przez zespół inspektorów i sporządzenia zaleceń pokontrolnych.</w:t>
      </w:r>
    </w:p>
    <w:p w14:paraId="6A3E0228"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3. Kierownikowi jednostki podlegającej kontroli przysługuje prawo zgłoszenia, przed podpisaniem protokołu kontroli, umotywowanych zastrzeżeń dotyczących ustaleń zawartych w protokole.</w:t>
      </w:r>
    </w:p>
    <w:p w14:paraId="67E5B4AF"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4. Zastrzeżenia zgłasza się na piśmie do dyrektora właściwego do spraw pomocy społecznej wydziału urzędu wojewódzkiego w terminie 7 dni od dnia otrzymania protokołu kontroli.</w:t>
      </w:r>
    </w:p>
    <w:p w14:paraId="72519CF3"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5. 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3FFF0E63"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6. Pisemne zastrzeżenia do ustaleń zawartych w protokole kontroli są poddawane analizie przez kontrolujący daną jednostkę podlegającą kontroli zespół inspektorów.</w:t>
      </w:r>
    </w:p>
    <w:p w14:paraId="36D7CC66"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7. Zespół inspektorów przeprowadza dodatkowe czynności kontrolne, jeżeli z analizy zastrzeżeń wynika potrzeba ich podjęcia.</w:t>
      </w:r>
    </w:p>
    <w:p w14:paraId="0FC93621"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8. Jeżeli zespół inspektorów stwierdzi zasadność zastrzeżeń, dokonuje zmian w protokole kontroli w ten sposób, że dołącza do niego stosowny tekst w brzmieniu:</w:t>
      </w:r>
    </w:p>
    <w:p w14:paraId="352E57FF"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„Ustalenia na str. ........ skreśla się.”;</w:t>
      </w:r>
    </w:p>
    <w:p w14:paraId="4DF29A77"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„Protokół kontroli na str. ....... uzupełnia się przez dopisanie ................”;</w:t>
      </w:r>
    </w:p>
    <w:p w14:paraId="6F1CB659"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„Treść ustaleń na str. ........ otrzymuje brzmienie: ................”.</w:t>
      </w:r>
    </w:p>
    <w:p w14:paraId="3B8C5C7C"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9. Zespół inspektorów zajmuje stanowisko wobec wniesionych w terminie zastrzeżeń na piśmie i przekazuje je do akceptacji dyrektora właściwego do spraw pomocy społecznej wydziału urzędu wojewódzkiego.</w:t>
      </w:r>
    </w:p>
    <w:p w14:paraId="12C4C71C"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10. Stanowisko w sprawie zgłoszonych zastrzeżeń przekazuje się kierownikowi jednostki podlegającej kontroli.</w:t>
      </w:r>
    </w:p>
    <w:p w14:paraId="22172A48" w14:textId="77777777" w:rsidR="0072515E" w:rsidRPr="00FE0298" w:rsidRDefault="0072515E" w:rsidP="00FE0298">
      <w:pPr>
        <w:tabs>
          <w:tab w:val="left" w:pos="3240"/>
          <w:tab w:val="left" w:pos="3330"/>
        </w:tabs>
        <w:spacing w:after="120" w:line="360" w:lineRule="auto"/>
        <w:rPr>
          <w:rFonts w:cs="Arial"/>
          <w:i/>
          <w:iCs/>
        </w:rPr>
      </w:pPr>
      <w:r w:rsidRPr="00FE0298">
        <w:rPr>
          <w:rFonts w:cs="Arial"/>
          <w:i/>
          <w:iCs/>
        </w:rPr>
        <w:t>11. Zespół inspektorów ma prawo sprostowania w protokole, w każdym czasie, z urzędu lub na wniosek kierownika jednostki podlegającej kontroli, błędów pisarskich oraz innych oczywistych pomyłek.</w:t>
      </w:r>
    </w:p>
    <w:p w14:paraId="3E8366FA" w14:textId="77777777" w:rsidR="00443565" w:rsidRPr="00FE0298" w:rsidRDefault="0072515E" w:rsidP="00FE0298">
      <w:pPr>
        <w:tabs>
          <w:tab w:val="left" w:pos="3240"/>
          <w:tab w:val="left" w:pos="3330"/>
        </w:tabs>
        <w:spacing w:after="120" w:line="360" w:lineRule="auto"/>
        <w:rPr>
          <w:rFonts w:cs="Arial"/>
          <w:i/>
          <w:iCs/>
        </w:rPr>
      </w:pPr>
      <w:r w:rsidRPr="00FE0298">
        <w:rPr>
          <w:rFonts w:cs="Arial"/>
        </w:rPr>
        <w:lastRenderedPageBreak/>
        <w:t xml:space="preserve">Zgodnie z treścią art. 128 ust. 1 ustawy z dnia 12 marca 2004 r. o pomocy społecznej: </w:t>
      </w:r>
    </w:p>
    <w:p w14:paraId="6DBDCCF7" w14:textId="33D6478B" w:rsidR="0072515E" w:rsidRPr="00FE0298" w:rsidRDefault="0072515E" w:rsidP="00FE0298">
      <w:pPr>
        <w:tabs>
          <w:tab w:val="left" w:pos="3240"/>
          <w:tab w:val="left" w:pos="3330"/>
        </w:tabs>
        <w:spacing w:after="120" w:line="360" w:lineRule="auto"/>
        <w:rPr>
          <w:rFonts w:cs="Arial"/>
          <w:i/>
          <w:iCs/>
        </w:rPr>
      </w:pPr>
      <w:r w:rsidRPr="00FE0298">
        <w:rPr>
          <w:rFonts w:cs="Arial"/>
          <w:i/>
          <w:iCs/>
        </w:rPr>
        <w:t>Wojewoda w wyniku przeprowadzonych przez zespół inspektorów czynności, o których mowa w art. 126, może wydać jednostce organizacyjnej pomocy społecznej albo kontrolowanej jednostce zalecenia pokontrolne.</w:t>
      </w:r>
    </w:p>
    <w:p w14:paraId="120E57C6" w14:textId="768077FB" w:rsidR="005418F9" w:rsidRPr="00FE0298" w:rsidRDefault="0072515E" w:rsidP="00FE0298">
      <w:pPr>
        <w:tabs>
          <w:tab w:val="left" w:pos="3240"/>
          <w:tab w:val="left" w:pos="3330"/>
        </w:tabs>
        <w:spacing w:after="120" w:line="360" w:lineRule="auto"/>
        <w:rPr>
          <w:rFonts w:cs="Arial"/>
        </w:rPr>
      </w:pPr>
      <w:r w:rsidRPr="00FE0298">
        <w:rPr>
          <w:rFonts w:cs="Arial"/>
        </w:rPr>
        <w:t>Protokół sporządzono dnia</w:t>
      </w:r>
      <w:r w:rsidR="00991E5C" w:rsidRPr="00FE0298">
        <w:rPr>
          <w:rFonts w:cs="Arial"/>
        </w:rPr>
        <w:t xml:space="preserve"> </w:t>
      </w:r>
      <w:r w:rsidR="00144B30" w:rsidRPr="00FE0298">
        <w:rPr>
          <w:rFonts w:cs="Arial"/>
        </w:rPr>
        <w:t>12 grudnia</w:t>
      </w:r>
      <w:r w:rsidR="00991E5C" w:rsidRPr="00FE0298">
        <w:rPr>
          <w:rFonts w:cs="Arial"/>
        </w:rPr>
        <w:t xml:space="preserve"> </w:t>
      </w:r>
      <w:r w:rsidRPr="00FE0298">
        <w:rPr>
          <w:rFonts w:cs="Arial"/>
        </w:rPr>
        <w:t>202</w:t>
      </w:r>
      <w:r w:rsidR="00D40E59" w:rsidRPr="00FE0298">
        <w:rPr>
          <w:rFonts w:cs="Arial"/>
        </w:rPr>
        <w:t>5</w:t>
      </w:r>
      <w:r w:rsidRPr="00FE0298">
        <w:rPr>
          <w:rFonts w:cs="Arial"/>
        </w:rPr>
        <w:t xml:space="preserve"> r., z których egzemplarz nr 1 pozostaje w jednostce kontrolowanej.</w:t>
      </w:r>
    </w:p>
    <w:p w14:paraId="13196FD2" w14:textId="6E8FC813" w:rsidR="00933897" w:rsidRPr="00FE0298" w:rsidRDefault="00443565" w:rsidP="00FE0298">
      <w:pPr>
        <w:spacing w:line="360" w:lineRule="auto"/>
        <w:ind w:left="20" w:right="48" w:hanging="7"/>
        <w:rPr>
          <w:rFonts w:eastAsia="Calibri" w:cs="Arial"/>
        </w:rPr>
      </w:pPr>
      <w:r w:rsidRPr="00FE0298">
        <w:rPr>
          <w:rFonts w:eastAsia="Calibri" w:cs="Arial"/>
        </w:rPr>
        <w:t xml:space="preserve">Kontrolowany: </w:t>
      </w:r>
    </w:p>
    <w:p w14:paraId="3C0D8ABA" w14:textId="122E8207" w:rsidR="00443565" w:rsidRPr="00FE0298" w:rsidRDefault="0072515E" w:rsidP="00FE0298">
      <w:pPr>
        <w:tabs>
          <w:tab w:val="left" w:pos="3240"/>
          <w:tab w:val="left" w:pos="3330"/>
        </w:tabs>
        <w:spacing w:after="120" w:line="360" w:lineRule="auto"/>
        <w:rPr>
          <w:rFonts w:cs="Arial"/>
        </w:rPr>
      </w:pPr>
      <w:r w:rsidRPr="00FE0298">
        <w:rPr>
          <w:rFonts w:cs="Arial"/>
        </w:rPr>
        <w:t xml:space="preserve">Miejsce i data podpisania protokołu: </w:t>
      </w:r>
      <w:r w:rsidR="00D234CA" w:rsidRPr="00FE0298">
        <w:rPr>
          <w:rFonts w:cs="Arial"/>
        </w:rPr>
        <w:t xml:space="preserve">Debrzno, dnia </w:t>
      </w:r>
      <w:r w:rsidR="00FE0298" w:rsidRPr="00FE0298">
        <w:rPr>
          <w:rFonts w:cs="Arial"/>
        </w:rPr>
        <w:t xml:space="preserve">19-12-2025 r. </w:t>
      </w:r>
    </w:p>
    <w:p w14:paraId="0C5E5230" w14:textId="0331BAD5" w:rsidR="00933897" w:rsidRPr="00FE0298" w:rsidRDefault="00443565" w:rsidP="00FE0298">
      <w:pPr>
        <w:spacing w:after="120" w:line="360" w:lineRule="auto"/>
        <w:rPr>
          <w:rFonts w:eastAsia="Calibri" w:cs="Arial"/>
          <w:b/>
          <w:lang w:eastAsia="en-US"/>
        </w:rPr>
      </w:pPr>
      <w:r w:rsidRPr="00FE0298">
        <w:rPr>
          <w:rFonts w:eastAsia="Calibri" w:cs="Arial"/>
        </w:rPr>
        <w:t>Kierownik jednostki kontrolowanej</w:t>
      </w:r>
      <w:r w:rsidR="00FE0298" w:rsidRPr="00FE0298">
        <w:rPr>
          <w:rFonts w:eastAsia="Calibri" w:cs="Arial"/>
          <w:b/>
          <w:lang w:eastAsia="en-US"/>
        </w:rPr>
        <w:t>[………………………………...]*</w:t>
      </w:r>
    </w:p>
    <w:p w14:paraId="5473BAED" w14:textId="07C7F7E1" w:rsidR="004205F8" w:rsidRPr="00FE0298" w:rsidRDefault="0008777F" w:rsidP="00FE0298">
      <w:pPr>
        <w:spacing w:after="120" w:line="360" w:lineRule="auto"/>
        <w:ind w:left="708"/>
        <w:rPr>
          <w:rFonts w:cs="Arial"/>
        </w:rPr>
      </w:pPr>
      <w:r w:rsidRPr="00FE0298">
        <w:rPr>
          <w:rFonts w:cs="Arial"/>
        </w:rPr>
        <w:t>Kontrolujący:</w:t>
      </w:r>
    </w:p>
    <w:bookmarkEnd w:id="0"/>
    <w:p w14:paraId="19D9B70D" w14:textId="77777777" w:rsidR="00FE0298" w:rsidRPr="00FE0298" w:rsidRDefault="00FE0298" w:rsidP="00FE0298">
      <w:pPr>
        <w:pStyle w:val="Akapitzlist"/>
        <w:numPr>
          <w:ilvl w:val="0"/>
          <w:numId w:val="56"/>
        </w:numPr>
        <w:spacing w:after="120" w:line="360" w:lineRule="auto"/>
        <w:rPr>
          <w:rFonts w:eastAsia="Calibri" w:cs="Arial"/>
          <w:b/>
          <w:szCs w:val="24"/>
          <w:lang w:eastAsia="en-US"/>
        </w:rPr>
      </w:pPr>
      <w:r w:rsidRPr="00FE0298">
        <w:rPr>
          <w:rFonts w:eastAsia="Calibri" w:cs="Arial"/>
          <w:b/>
          <w:szCs w:val="24"/>
          <w:lang w:eastAsia="en-US"/>
        </w:rPr>
        <w:t>[………………………………...]*</w:t>
      </w:r>
    </w:p>
    <w:p w14:paraId="71D18811" w14:textId="77777777" w:rsidR="00443565" w:rsidRPr="00FE0298" w:rsidRDefault="00443565" w:rsidP="00FE0298">
      <w:pPr>
        <w:pStyle w:val="Akapitzlist"/>
        <w:spacing w:after="120" w:line="360" w:lineRule="auto"/>
        <w:rPr>
          <w:rFonts w:eastAsia="Calibri" w:cs="Arial"/>
          <w:bCs/>
          <w:szCs w:val="24"/>
          <w:lang w:eastAsia="en-US"/>
        </w:rPr>
      </w:pPr>
      <w:r w:rsidRPr="00FE0298">
        <w:rPr>
          <w:rFonts w:eastAsia="Calibri" w:cs="Arial"/>
          <w:bCs/>
          <w:szCs w:val="24"/>
          <w:lang w:eastAsia="en-US"/>
        </w:rPr>
        <w:t>starszy inspektor wojewódzki</w:t>
      </w:r>
    </w:p>
    <w:p w14:paraId="0E5DF308" w14:textId="77777777" w:rsidR="00443565" w:rsidRPr="00FE0298" w:rsidRDefault="00443565" w:rsidP="00FE0298">
      <w:pPr>
        <w:spacing w:after="120" w:line="360" w:lineRule="auto"/>
        <w:ind w:left="708"/>
        <w:rPr>
          <w:rFonts w:eastAsia="Calibri" w:cs="Arial"/>
          <w:bCs/>
          <w:lang w:eastAsia="en-US"/>
        </w:rPr>
      </w:pPr>
      <w:r w:rsidRPr="00FE0298">
        <w:rPr>
          <w:rFonts w:eastAsia="Calibri" w:cs="Arial"/>
          <w:bCs/>
          <w:lang w:eastAsia="en-US"/>
        </w:rPr>
        <w:t>(imię i nazwisko inspektora, stanowisko)</w:t>
      </w:r>
    </w:p>
    <w:p w14:paraId="0947D183" w14:textId="6E6DDD19" w:rsidR="004205F8" w:rsidRPr="00FE0298" w:rsidRDefault="00443565" w:rsidP="00FE0298">
      <w:pPr>
        <w:spacing w:after="120" w:line="360" w:lineRule="auto"/>
        <w:rPr>
          <w:rFonts w:eastAsia="Calibri" w:cs="Arial"/>
          <w:bCs/>
          <w:lang w:eastAsia="en-US"/>
        </w:rPr>
      </w:pPr>
      <w:r w:rsidRPr="00FE0298">
        <w:rPr>
          <w:rFonts w:eastAsia="Calibri" w:cs="Arial"/>
          <w:bCs/>
          <w:lang w:eastAsia="en-US"/>
        </w:rPr>
        <w:t xml:space="preserve">                  /-kwalifikowany podpis elektroniczny-/</w:t>
      </w:r>
    </w:p>
    <w:p w14:paraId="2CC6DE94" w14:textId="77777777" w:rsidR="00FE0298" w:rsidRPr="00FE0298" w:rsidRDefault="00FE0298" w:rsidP="00FE0298">
      <w:pPr>
        <w:pStyle w:val="Akapitzlist"/>
        <w:numPr>
          <w:ilvl w:val="0"/>
          <w:numId w:val="59"/>
        </w:numPr>
        <w:spacing w:after="120" w:line="360" w:lineRule="auto"/>
        <w:rPr>
          <w:rFonts w:eastAsia="Calibri" w:cs="Arial"/>
          <w:b/>
          <w:szCs w:val="24"/>
          <w:lang w:eastAsia="en-US"/>
        </w:rPr>
      </w:pPr>
      <w:r w:rsidRPr="00FE0298">
        <w:rPr>
          <w:rFonts w:eastAsia="Calibri" w:cs="Arial"/>
          <w:b/>
          <w:szCs w:val="24"/>
          <w:lang w:eastAsia="en-US"/>
        </w:rPr>
        <w:t>[………………………………...]*</w:t>
      </w:r>
    </w:p>
    <w:p w14:paraId="00C1C591" w14:textId="0D5891B0" w:rsidR="00443565" w:rsidRPr="00FE0298" w:rsidRDefault="00443565" w:rsidP="00FE0298">
      <w:pPr>
        <w:pStyle w:val="Akapitzlist"/>
        <w:spacing w:after="120" w:line="360" w:lineRule="auto"/>
        <w:rPr>
          <w:rFonts w:eastAsia="Calibri" w:cs="Arial"/>
          <w:bCs/>
          <w:szCs w:val="24"/>
          <w:lang w:eastAsia="en-US"/>
        </w:rPr>
      </w:pPr>
      <w:r w:rsidRPr="00FE0298">
        <w:rPr>
          <w:rFonts w:eastAsia="Calibri" w:cs="Arial"/>
          <w:bCs/>
          <w:szCs w:val="24"/>
          <w:lang w:eastAsia="en-US"/>
        </w:rPr>
        <w:t>inspektor wojewódzki</w:t>
      </w:r>
    </w:p>
    <w:p w14:paraId="24C50BF7" w14:textId="77777777" w:rsidR="00443565" w:rsidRPr="00FE0298" w:rsidRDefault="00443565" w:rsidP="00FE0298">
      <w:pPr>
        <w:spacing w:after="120" w:line="360" w:lineRule="auto"/>
        <w:ind w:left="708"/>
        <w:rPr>
          <w:rFonts w:eastAsia="Calibri" w:cs="Arial"/>
          <w:bCs/>
          <w:lang w:eastAsia="en-US"/>
        </w:rPr>
      </w:pPr>
      <w:r w:rsidRPr="00FE0298">
        <w:rPr>
          <w:rFonts w:eastAsia="Calibri" w:cs="Arial"/>
          <w:bCs/>
          <w:lang w:eastAsia="en-US"/>
        </w:rPr>
        <w:t>(imię i nazwisko inspektora, stanowisko)</w:t>
      </w:r>
    </w:p>
    <w:p w14:paraId="23C5042F" w14:textId="06866F70" w:rsidR="00BD5C88" w:rsidRPr="00FE0298" w:rsidRDefault="00443565" w:rsidP="00FE0298">
      <w:pPr>
        <w:spacing w:after="120" w:line="360" w:lineRule="auto"/>
        <w:rPr>
          <w:rFonts w:eastAsia="Calibri" w:cs="Arial"/>
          <w:bCs/>
          <w:lang w:eastAsia="en-US"/>
        </w:rPr>
      </w:pPr>
      <w:r w:rsidRPr="00FE0298">
        <w:rPr>
          <w:rFonts w:eastAsia="Calibri" w:cs="Arial"/>
          <w:bCs/>
          <w:lang w:eastAsia="en-US"/>
        </w:rPr>
        <w:t xml:space="preserve">                  /-kwalifikowany podpis elektroniczny-/</w:t>
      </w:r>
    </w:p>
    <w:p w14:paraId="3B6D76DB" w14:textId="68A36FE7" w:rsidR="00443565" w:rsidRPr="00FE0298" w:rsidRDefault="00FE0298" w:rsidP="00FE0298">
      <w:pPr>
        <w:pStyle w:val="Akapitzlist"/>
        <w:numPr>
          <w:ilvl w:val="0"/>
          <w:numId w:val="59"/>
        </w:numPr>
        <w:spacing w:after="120" w:line="360" w:lineRule="auto"/>
        <w:rPr>
          <w:rFonts w:eastAsia="Calibri" w:cs="Arial"/>
          <w:b/>
          <w:szCs w:val="24"/>
          <w:lang w:eastAsia="en-US"/>
        </w:rPr>
      </w:pPr>
      <w:r w:rsidRPr="00FE0298">
        <w:rPr>
          <w:rFonts w:eastAsia="Calibri" w:cs="Arial"/>
          <w:b/>
          <w:szCs w:val="24"/>
          <w:lang w:eastAsia="en-US"/>
        </w:rPr>
        <w:t>[………………………………...]*</w:t>
      </w:r>
    </w:p>
    <w:p w14:paraId="717575D7" w14:textId="77777777" w:rsidR="00443565" w:rsidRPr="00FE0298" w:rsidRDefault="00443565" w:rsidP="00FE0298">
      <w:pPr>
        <w:pStyle w:val="Akapitzlist"/>
        <w:spacing w:after="120" w:line="360" w:lineRule="auto"/>
        <w:rPr>
          <w:rFonts w:eastAsia="Calibri" w:cs="Arial"/>
          <w:bCs/>
          <w:szCs w:val="24"/>
          <w:lang w:eastAsia="en-US"/>
        </w:rPr>
      </w:pPr>
      <w:r w:rsidRPr="00FE0298">
        <w:rPr>
          <w:rFonts w:eastAsia="Calibri" w:cs="Arial"/>
          <w:bCs/>
          <w:szCs w:val="24"/>
          <w:lang w:eastAsia="en-US"/>
        </w:rPr>
        <w:t xml:space="preserve">    inspektor wojewódzki</w:t>
      </w:r>
    </w:p>
    <w:p w14:paraId="4236A17B" w14:textId="77777777" w:rsidR="00443565" w:rsidRPr="00FE0298" w:rsidRDefault="00443565" w:rsidP="00FE0298">
      <w:pPr>
        <w:spacing w:after="120" w:line="360" w:lineRule="auto"/>
        <w:ind w:left="708"/>
        <w:rPr>
          <w:rFonts w:eastAsia="Calibri" w:cs="Arial"/>
          <w:bCs/>
          <w:lang w:eastAsia="en-US"/>
        </w:rPr>
      </w:pPr>
      <w:r w:rsidRPr="00FE0298">
        <w:rPr>
          <w:rFonts w:eastAsia="Calibri" w:cs="Arial"/>
          <w:bCs/>
          <w:lang w:eastAsia="en-US"/>
        </w:rPr>
        <w:t>(imię i nazwisko inspektora, stanowisko)</w:t>
      </w:r>
    </w:p>
    <w:p w14:paraId="1273E610" w14:textId="196D05DB" w:rsidR="004205F8" w:rsidRPr="00FE0298" w:rsidRDefault="00443565" w:rsidP="00FE0298">
      <w:pPr>
        <w:spacing w:after="120" w:line="360" w:lineRule="auto"/>
        <w:rPr>
          <w:rFonts w:eastAsia="Calibri" w:cs="Arial"/>
          <w:bCs/>
          <w:lang w:eastAsia="en-US"/>
        </w:rPr>
      </w:pPr>
      <w:r w:rsidRPr="00FE0298">
        <w:rPr>
          <w:rFonts w:eastAsia="Calibri" w:cs="Arial"/>
          <w:bCs/>
          <w:lang w:eastAsia="en-US"/>
        </w:rPr>
        <w:t xml:space="preserve">                  /-kwalifikowany podpis elektroniczny-/</w:t>
      </w:r>
    </w:p>
    <w:p w14:paraId="3008329D" w14:textId="77777777" w:rsidR="00FE0298" w:rsidRPr="00FE0298" w:rsidRDefault="00FE0298" w:rsidP="00FE0298">
      <w:pPr>
        <w:spacing w:after="120" w:line="360" w:lineRule="auto"/>
        <w:rPr>
          <w:rFonts w:eastAsia="Calibri" w:cs="Arial"/>
          <w:bCs/>
          <w:lang w:eastAsia="en-US"/>
        </w:rPr>
      </w:pPr>
      <w:r w:rsidRPr="00FE0298">
        <w:rPr>
          <w:rFonts w:eastAsia="Calibri" w:cs="Arial"/>
          <w:bCs/>
          <w:i/>
          <w:iCs/>
          <w:lang w:eastAsia="en-US"/>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Monikę Lemiszewską. </w:t>
      </w:r>
    </w:p>
    <w:sectPr w:rsidR="00FE0298" w:rsidRPr="00FE0298" w:rsidSect="00621929">
      <w:footerReference w:type="default" r:id="rId8"/>
      <w:headerReference w:type="first" r:id="rId9"/>
      <w:footerReference w:type="first" r:id="rId10"/>
      <w:pgSz w:w="11906" w:h="16838"/>
      <w:pgMar w:top="1440" w:right="1080" w:bottom="1440" w:left="108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71CBB" w14:textId="77777777" w:rsidR="00B00077" w:rsidRDefault="00B00077">
      <w:pPr>
        <w:spacing w:before="0" w:line="240" w:lineRule="auto"/>
      </w:pPr>
      <w:r>
        <w:separator/>
      </w:r>
    </w:p>
  </w:endnote>
  <w:endnote w:type="continuationSeparator" w:id="0">
    <w:p w14:paraId="3293CA5E" w14:textId="77777777" w:rsidR="00B00077" w:rsidRDefault="00B000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6C5AD" w14:textId="37BF7B2B" w:rsidR="005A2541" w:rsidRPr="003D5AD9" w:rsidRDefault="005A2541" w:rsidP="003D5AD9">
    <w:pPr>
      <w:spacing w:before="0" w:line="240" w:lineRule="auto"/>
      <w:jc w:val="right"/>
      <w:rPr>
        <w:rFonts w:ascii="Times New Roman" w:eastAsia="Calibri" w:hAnsi="Times New Roman"/>
        <w:sz w:val="17"/>
        <w:szCs w:val="17"/>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2C235" w14:textId="77777777" w:rsidR="005A2541" w:rsidRPr="003D5AD9" w:rsidRDefault="00000000" w:rsidP="003D5AD9">
    <w:pPr>
      <w:tabs>
        <w:tab w:val="center" w:pos="4536"/>
        <w:tab w:val="right" w:pos="9072"/>
      </w:tabs>
      <w:spacing w:before="0" w:line="240" w:lineRule="auto"/>
      <w:jc w:val="center"/>
      <w:rPr>
        <w:rFonts w:eastAsia="Calibri" w:cs="Arial"/>
        <w:b/>
        <w:sz w:val="20"/>
        <w:szCs w:val="20"/>
      </w:rPr>
    </w:pPr>
    <w:r>
      <w:rPr>
        <w:rFonts w:eastAsia="Calibri" w:cs="Arial"/>
        <w:b/>
        <w:sz w:val="20"/>
        <w:szCs w:val="20"/>
      </w:rPr>
      <w:pict w14:anchorId="02494239">
        <v:rect id="_x0000_i1025" style="width:453.5pt;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C2476" w14:textId="77777777" w:rsidR="00B00077" w:rsidRDefault="00B00077">
      <w:pPr>
        <w:spacing w:before="0" w:line="240" w:lineRule="auto"/>
      </w:pPr>
      <w:r>
        <w:separator/>
      </w:r>
    </w:p>
  </w:footnote>
  <w:footnote w:type="continuationSeparator" w:id="0">
    <w:p w14:paraId="467D7339" w14:textId="77777777" w:rsidR="00B00077" w:rsidRDefault="00B00077">
      <w:pPr>
        <w:spacing w:before="0" w:line="240" w:lineRule="auto"/>
      </w:pPr>
      <w:r>
        <w:continuationSeparator/>
      </w:r>
    </w:p>
  </w:footnote>
  <w:footnote w:id="1">
    <w:p w14:paraId="63D74366" w14:textId="77777777" w:rsidR="0072515E" w:rsidRDefault="0072515E" w:rsidP="0072515E">
      <w:pPr>
        <w:pStyle w:val="Tekstprzypisudolnego"/>
      </w:pPr>
      <w:r w:rsidRPr="00820303">
        <w:rPr>
          <w:rStyle w:val="Odwoanieprzypisudolnego"/>
          <w:rFonts w:eastAsiaTheme="majorEastAsia"/>
        </w:rPr>
        <w:footnoteRef/>
      </w:r>
      <w:r w:rsidRPr="00820303">
        <w:t xml:space="preserve"> Dz. U. z 2024 r., poz. 1465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A2915" w14:textId="0656F43E" w:rsidR="00E0306B" w:rsidRPr="00E0306B" w:rsidRDefault="00E0306B">
    <w:pPr>
      <w:pStyle w:val="Nagwek"/>
      <w:rPr>
        <w:rFonts w:asciiTheme="minorHAnsi" w:hAnsiTheme="minorHAnsi" w:cstheme="minorHAnsi"/>
        <w:b/>
        <w:bCs/>
        <w:lang w:val="en-US"/>
      </w:rPr>
    </w:pPr>
    <w:r w:rsidRPr="00E0306B">
      <w:rPr>
        <w:rFonts w:asciiTheme="minorHAnsi" w:hAnsiTheme="minorHAnsi" w:cstheme="minorHAnsi"/>
        <w:b/>
        <w:bCs/>
        <w:lang w:val="en-US"/>
      </w:rPr>
      <w:t>PS-IX.431.2.34.2025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87F95"/>
    <w:multiLevelType w:val="hybridMultilevel"/>
    <w:tmpl w:val="B85E9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200B1"/>
    <w:multiLevelType w:val="hybridMultilevel"/>
    <w:tmpl w:val="014AEE70"/>
    <w:lvl w:ilvl="0" w:tplc="02EC908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F4030"/>
    <w:multiLevelType w:val="hybridMultilevel"/>
    <w:tmpl w:val="83CA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07507"/>
    <w:multiLevelType w:val="hybridMultilevel"/>
    <w:tmpl w:val="D70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A2DC0"/>
    <w:multiLevelType w:val="hybridMultilevel"/>
    <w:tmpl w:val="D2DCB884"/>
    <w:lvl w:ilvl="0" w:tplc="ACD4C58A">
      <w:start w:val="5"/>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BE7F67"/>
    <w:multiLevelType w:val="hybridMultilevel"/>
    <w:tmpl w:val="397216DA"/>
    <w:lvl w:ilvl="0" w:tplc="128E450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D215638"/>
    <w:multiLevelType w:val="hybridMultilevel"/>
    <w:tmpl w:val="C90080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754B0D"/>
    <w:multiLevelType w:val="hybridMultilevel"/>
    <w:tmpl w:val="CAB6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615DC"/>
    <w:multiLevelType w:val="hybridMultilevel"/>
    <w:tmpl w:val="93BC2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B50B4"/>
    <w:multiLevelType w:val="hybridMultilevel"/>
    <w:tmpl w:val="98A4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1156A2"/>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 w15:restartNumberingAfterBreak="0">
    <w:nsid w:val="18540DAD"/>
    <w:multiLevelType w:val="hybridMultilevel"/>
    <w:tmpl w:val="1B528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F5C8E"/>
    <w:multiLevelType w:val="hybridMultilevel"/>
    <w:tmpl w:val="BB66C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E4716"/>
    <w:multiLevelType w:val="hybridMultilevel"/>
    <w:tmpl w:val="B5369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2793439"/>
    <w:multiLevelType w:val="hybridMultilevel"/>
    <w:tmpl w:val="BC105FFE"/>
    <w:lvl w:ilvl="0" w:tplc="3C26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D673AF"/>
    <w:multiLevelType w:val="hybridMultilevel"/>
    <w:tmpl w:val="10D2B0FA"/>
    <w:lvl w:ilvl="0" w:tplc="909A049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5CA6319"/>
    <w:multiLevelType w:val="hybridMultilevel"/>
    <w:tmpl w:val="16FA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D107CB"/>
    <w:multiLevelType w:val="hybridMultilevel"/>
    <w:tmpl w:val="12F6DA0A"/>
    <w:lvl w:ilvl="0" w:tplc="3C26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DC2222"/>
    <w:multiLevelType w:val="hybridMultilevel"/>
    <w:tmpl w:val="4850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63CDC"/>
    <w:multiLevelType w:val="hybridMultilevel"/>
    <w:tmpl w:val="057A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806D7"/>
    <w:multiLevelType w:val="hybridMultilevel"/>
    <w:tmpl w:val="1A86F2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E74576"/>
    <w:multiLevelType w:val="hybridMultilevel"/>
    <w:tmpl w:val="5E8C7974"/>
    <w:lvl w:ilvl="0" w:tplc="F7E234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F73C7E"/>
    <w:multiLevelType w:val="hybridMultilevel"/>
    <w:tmpl w:val="466048E2"/>
    <w:lvl w:ilvl="0" w:tplc="3C26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F547F8"/>
    <w:multiLevelType w:val="hybridMultilevel"/>
    <w:tmpl w:val="6B4A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96D6E"/>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5" w15:restartNumberingAfterBreak="0">
    <w:nsid w:val="3F264FC0"/>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6" w15:restartNumberingAfterBreak="0">
    <w:nsid w:val="42F03AD0"/>
    <w:multiLevelType w:val="hybridMultilevel"/>
    <w:tmpl w:val="82464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1D109B"/>
    <w:multiLevelType w:val="hybridMultilevel"/>
    <w:tmpl w:val="DD2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21CCC"/>
    <w:multiLevelType w:val="hybridMultilevel"/>
    <w:tmpl w:val="0BCE2D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BA25183"/>
    <w:multiLevelType w:val="hybridMultilevel"/>
    <w:tmpl w:val="01C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AC7205"/>
    <w:multiLevelType w:val="hybridMultilevel"/>
    <w:tmpl w:val="C97AFC92"/>
    <w:lvl w:ilvl="0" w:tplc="3C26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D02F45"/>
    <w:multiLevelType w:val="hybridMultilevel"/>
    <w:tmpl w:val="36023296"/>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2" w15:restartNumberingAfterBreak="0">
    <w:nsid w:val="54D70CC1"/>
    <w:multiLevelType w:val="hybridMultilevel"/>
    <w:tmpl w:val="A5AE97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6B234A9"/>
    <w:multiLevelType w:val="hybridMultilevel"/>
    <w:tmpl w:val="788ABAFA"/>
    <w:lvl w:ilvl="0" w:tplc="B7B29B54">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C52C9"/>
    <w:multiLevelType w:val="hybridMultilevel"/>
    <w:tmpl w:val="3FA2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590389"/>
    <w:multiLevelType w:val="hybridMultilevel"/>
    <w:tmpl w:val="B986D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EC690C"/>
    <w:multiLevelType w:val="hybridMultilevel"/>
    <w:tmpl w:val="685AE56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5C335BC4"/>
    <w:multiLevelType w:val="hybridMultilevel"/>
    <w:tmpl w:val="2B4C68EA"/>
    <w:lvl w:ilvl="0" w:tplc="3C26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D001D74"/>
    <w:multiLevelType w:val="hybridMultilevel"/>
    <w:tmpl w:val="F76C6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322A45"/>
    <w:multiLevelType w:val="hybridMultilevel"/>
    <w:tmpl w:val="A66040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1D044AD"/>
    <w:multiLevelType w:val="hybridMultilevel"/>
    <w:tmpl w:val="AFEA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D74B2A"/>
    <w:multiLevelType w:val="hybridMultilevel"/>
    <w:tmpl w:val="E61AF97A"/>
    <w:lvl w:ilvl="0" w:tplc="414426A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74A5135"/>
    <w:multiLevelType w:val="multilevel"/>
    <w:tmpl w:val="D0CE2BCE"/>
    <w:lvl w:ilvl="0">
      <w:start w:val="4"/>
      <w:numFmt w:val="decimal"/>
      <w:lvlText w:val="%1."/>
      <w:lvlJc w:val="left"/>
      <w:pPr>
        <w:ind w:left="360" w:hanging="360"/>
      </w:pPr>
      <w:rPr>
        <w:rFonts w:cstheme="minorHAnsi" w:hint="default"/>
        <w:b/>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69C200B8"/>
    <w:multiLevelType w:val="hybridMultilevel"/>
    <w:tmpl w:val="A4AA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970199"/>
    <w:multiLevelType w:val="hybridMultilevel"/>
    <w:tmpl w:val="29AE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8918C3"/>
    <w:multiLevelType w:val="hybridMultilevel"/>
    <w:tmpl w:val="A0989068"/>
    <w:lvl w:ilvl="0" w:tplc="DC60CEC2">
      <w:start w:val="1"/>
      <w:numFmt w:val="upperRoman"/>
      <w:lvlText w:val="%1."/>
      <w:lvlJc w:val="righ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E0F082D"/>
    <w:multiLevelType w:val="hybridMultilevel"/>
    <w:tmpl w:val="435801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1CC7991"/>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15:restartNumberingAfterBreak="0">
    <w:nsid w:val="78760D6A"/>
    <w:multiLevelType w:val="hybridMultilevel"/>
    <w:tmpl w:val="9A3210FE"/>
    <w:lvl w:ilvl="0" w:tplc="D7509AC8">
      <w:start w:val="9"/>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C316AB"/>
    <w:multiLevelType w:val="hybridMultilevel"/>
    <w:tmpl w:val="CBC2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C90CCA"/>
    <w:multiLevelType w:val="hybridMultilevel"/>
    <w:tmpl w:val="FA94A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0A2B17"/>
    <w:multiLevelType w:val="hybridMultilevel"/>
    <w:tmpl w:val="4014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EB7176"/>
    <w:multiLevelType w:val="hybridMultilevel"/>
    <w:tmpl w:val="0E845A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3" w15:restartNumberingAfterBreak="0">
    <w:nsid w:val="7E6247D4"/>
    <w:multiLevelType w:val="hybridMultilevel"/>
    <w:tmpl w:val="5C78BF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F606B29"/>
    <w:multiLevelType w:val="hybridMultilevel"/>
    <w:tmpl w:val="8D98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F0720C"/>
    <w:multiLevelType w:val="hybridMultilevel"/>
    <w:tmpl w:val="DC66C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52400">
    <w:abstractNumId w:val="1"/>
  </w:num>
  <w:num w:numId="2" w16cid:durableId="1983271599">
    <w:abstractNumId w:val="29"/>
  </w:num>
  <w:num w:numId="3" w16cid:durableId="1159927022">
    <w:abstractNumId w:val="12"/>
  </w:num>
  <w:num w:numId="4" w16cid:durableId="1603223224">
    <w:abstractNumId w:val="33"/>
  </w:num>
  <w:num w:numId="5" w16cid:durableId="1501434324">
    <w:abstractNumId w:val="30"/>
  </w:num>
  <w:num w:numId="6" w16cid:durableId="35587203">
    <w:abstractNumId w:val="14"/>
  </w:num>
  <w:num w:numId="7" w16cid:durableId="1081298769">
    <w:abstractNumId w:val="17"/>
  </w:num>
  <w:num w:numId="8" w16cid:durableId="1517692528">
    <w:abstractNumId w:val="15"/>
  </w:num>
  <w:num w:numId="9" w16cid:durableId="43482097">
    <w:abstractNumId w:val="37"/>
  </w:num>
  <w:num w:numId="10" w16cid:durableId="1600258675">
    <w:abstractNumId w:val="22"/>
  </w:num>
  <w:num w:numId="11" w16cid:durableId="574976596">
    <w:abstractNumId w:val="34"/>
  </w:num>
  <w:num w:numId="12" w16cid:durableId="745542005">
    <w:abstractNumId w:val="45"/>
  </w:num>
  <w:num w:numId="13" w16cid:durableId="1018700116">
    <w:abstractNumId w:val="4"/>
  </w:num>
  <w:num w:numId="14" w16cid:durableId="720177505">
    <w:abstractNumId w:val="52"/>
  </w:num>
  <w:num w:numId="15" w16cid:durableId="843587862">
    <w:abstractNumId w:val="7"/>
  </w:num>
  <w:num w:numId="16" w16cid:durableId="7173245">
    <w:abstractNumId w:val="19"/>
  </w:num>
  <w:num w:numId="17" w16cid:durableId="32117196">
    <w:abstractNumId w:val="51"/>
  </w:num>
  <w:num w:numId="18" w16cid:durableId="2011715962">
    <w:abstractNumId w:val="44"/>
  </w:num>
  <w:num w:numId="19" w16cid:durableId="1229806812">
    <w:abstractNumId w:val="13"/>
  </w:num>
  <w:num w:numId="20" w16cid:durableId="147593296">
    <w:abstractNumId w:val="36"/>
  </w:num>
  <w:num w:numId="21" w16cid:durableId="1267349606">
    <w:abstractNumId w:val="39"/>
  </w:num>
  <w:num w:numId="22" w16cid:durableId="746927698">
    <w:abstractNumId w:val="20"/>
  </w:num>
  <w:num w:numId="23" w16cid:durableId="725570425">
    <w:abstractNumId w:val="6"/>
  </w:num>
  <w:num w:numId="24" w16cid:durableId="2067684174">
    <w:abstractNumId w:val="38"/>
  </w:num>
  <w:num w:numId="25" w16cid:durableId="362634169">
    <w:abstractNumId w:val="5"/>
  </w:num>
  <w:num w:numId="26" w16cid:durableId="825781307">
    <w:abstractNumId w:val="35"/>
  </w:num>
  <w:num w:numId="27" w16cid:durableId="2092386699">
    <w:abstractNumId w:val="18"/>
  </w:num>
  <w:num w:numId="28" w16cid:durableId="245923084">
    <w:abstractNumId w:val="8"/>
  </w:num>
  <w:num w:numId="29" w16cid:durableId="1516072530">
    <w:abstractNumId w:val="54"/>
  </w:num>
  <w:num w:numId="30" w16cid:durableId="133451245">
    <w:abstractNumId w:val="21"/>
  </w:num>
  <w:num w:numId="31" w16cid:durableId="1720590423">
    <w:abstractNumId w:val="40"/>
  </w:num>
  <w:num w:numId="32" w16cid:durableId="1474785003">
    <w:abstractNumId w:val="55"/>
  </w:num>
  <w:num w:numId="33" w16cid:durableId="1598053198">
    <w:abstractNumId w:val="50"/>
  </w:num>
  <w:num w:numId="34" w16cid:durableId="1390568255">
    <w:abstractNumId w:val="23"/>
  </w:num>
  <w:num w:numId="35" w16cid:durableId="1469981397">
    <w:abstractNumId w:val="11"/>
  </w:num>
  <w:num w:numId="36" w16cid:durableId="1054814908">
    <w:abstractNumId w:val="16"/>
  </w:num>
  <w:num w:numId="37" w16cid:durableId="248541937">
    <w:abstractNumId w:val="27"/>
  </w:num>
  <w:num w:numId="38" w16cid:durableId="1569415239">
    <w:abstractNumId w:val="28"/>
  </w:num>
  <w:num w:numId="39" w16cid:durableId="1264459630">
    <w:abstractNumId w:val="46"/>
  </w:num>
  <w:num w:numId="40" w16cid:durableId="1866407414">
    <w:abstractNumId w:val="9"/>
  </w:num>
  <w:num w:numId="41" w16cid:durableId="1111318163">
    <w:abstractNumId w:val="3"/>
  </w:num>
  <w:num w:numId="42" w16cid:durableId="44840201">
    <w:abstractNumId w:val="32"/>
  </w:num>
  <w:num w:numId="43" w16cid:durableId="1592543151">
    <w:abstractNumId w:val="31"/>
  </w:num>
  <w:num w:numId="44" w16cid:durableId="143316119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3788773">
    <w:abstractNumId w:val="43"/>
  </w:num>
  <w:num w:numId="46" w16cid:durableId="9325145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05633">
    <w:abstractNumId w:val="49"/>
  </w:num>
  <w:num w:numId="48" w16cid:durableId="2052806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39624795">
    <w:abstractNumId w:val="2"/>
  </w:num>
  <w:num w:numId="50" w16cid:durableId="2092389349">
    <w:abstractNumId w:val="26"/>
  </w:num>
  <w:num w:numId="51" w16cid:durableId="2147047142">
    <w:abstractNumId w:val="0"/>
  </w:num>
  <w:num w:numId="52" w16cid:durableId="2037924807">
    <w:abstractNumId w:val="42"/>
  </w:num>
  <w:num w:numId="53" w16cid:durableId="1342077616">
    <w:abstractNumId w:val="53"/>
  </w:num>
  <w:num w:numId="54" w16cid:durableId="1275747795">
    <w:abstractNumId w:val="41"/>
  </w:num>
  <w:num w:numId="55" w16cid:durableId="1201239767">
    <w:abstractNumId w:val="48"/>
  </w:num>
  <w:num w:numId="56" w16cid:durableId="882331229">
    <w:abstractNumId w:val="10"/>
  </w:num>
  <w:num w:numId="57" w16cid:durableId="1759329531">
    <w:abstractNumId w:val="24"/>
  </w:num>
  <w:num w:numId="58" w16cid:durableId="1066418936">
    <w:abstractNumId w:val="25"/>
  </w:num>
  <w:num w:numId="59" w16cid:durableId="210463252">
    <w:abstractNumId w:val="4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5E"/>
    <w:rsid w:val="00010A17"/>
    <w:rsid w:val="00012A89"/>
    <w:rsid w:val="000303C5"/>
    <w:rsid w:val="00055B6A"/>
    <w:rsid w:val="000820CF"/>
    <w:rsid w:val="00085F2A"/>
    <w:rsid w:val="0008777F"/>
    <w:rsid w:val="000A0CC9"/>
    <w:rsid w:val="000A3321"/>
    <w:rsid w:val="000F56FC"/>
    <w:rsid w:val="00105621"/>
    <w:rsid w:val="00106C6F"/>
    <w:rsid w:val="00112B22"/>
    <w:rsid w:val="00115057"/>
    <w:rsid w:val="0011748A"/>
    <w:rsid w:val="0012035D"/>
    <w:rsid w:val="001207D6"/>
    <w:rsid w:val="00123D0C"/>
    <w:rsid w:val="001408D3"/>
    <w:rsid w:val="00144B30"/>
    <w:rsid w:val="00174627"/>
    <w:rsid w:val="0018215D"/>
    <w:rsid w:val="0019559E"/>
    <w:rsid w:val="001A1A05"/>
    <w:rsid w:val="001A27D8"/>
    <w:rsid w:val="001A5CCB"/>
    <w:rsid w:val="001B5635"/>
    <w:rsid w:val="001B7BC2"/>
    <w:rsid w:val="001C00F2"/>
    <w:rsid w:val="001E3343"/>
    <w:rsid w:val="00204BD5"/>
    <w:rsid w:val="00206C27"/>
    <w:rsid w:val="00211238"/>
    <w:rsid w:val="00241426"/>
    <w:rsid w:val="002440C4"/>
    <w:rsid w:val="00250EA2"/>
    <w:rsid w:val="0025513D"/>
    <w:rsid w:val="00260E76"/>
    <w:rsid w:val="0026144B"/>
    <w:rsid w:val="00262BB0"/>
    <w:rsid w:val="00264783"/>
    <w:rsid w:val="00265751"/>
    <w:rsid w:val="00273015"/>
    <w:rsid w:val="00283128"/>
    <w:rsid w:val="00285D3D"/>
    <w:rsid w:val="00287E67"/>
    <w:rsid w:val="002A12C9"/>
    <w:rsid w:val="002B0C74"/>
    <w:rsid w:val="002B67C5"/>
    <w:rsid w:val="002D275D"/>
    <w:rsid w:val="002D7366"/>
    <w:rsid w:val="002E21B2"/>
    <w:rsid w:val="002E575E"/>
    <w:rsid w:val="002F0BEF"/>
    <w:rsid w:val="002F332F"/>
    <w:rsid w:val="002F33DD"/>
    <w:rsid w:val="002F42B9"/>
    <w:rsid w:val="002F6FA5"/>
    <w:rsid w:val="00300C7A"/>
    <w:rsid w:val="00311164"/>
    <w:rsid w:val="00320A46"/>
    <w:rsid w:val="003237DC"/>
    <w:rsid w:val="003310AC"/>
    <w:rsid w:val="00333B6A"/>
    <w:rsid w:val="003353FD"/>
    <w:rsid w:val="0033762A"/>
    <w:rsid w:val="00374F53"/>
    <w:rsid w:val="0038038C"/>
    <w:rsid w:val="00381668"/>
    <w:rsid w:val="00393C8A"/>
    <w:rsid w:val="00394CA3"/>
    <w:rsid w:val="003B0DFE"/>
    <w:rsid w:val="003B1727"/>
    <w:rsid w:val="003B37FA"/>
    <w:rsid w:val="003B4691"/>
    <w:rsid w:val="003B5DC9"/>
    <w:rsid w:val="003C42D8"/>
    <w:rsid w:val="003D0917"/>
    <w:rsid w:val="003D7E12"/>
    <w:rsid w:val="003F5217"/>
    <w:rsid w:val="0040168F"/>
    <w:rsid w:val="00405653"/>
    <w:rsid w:val="0041360E"/>
    <w:rsid w:val="004205F8"/>
    <w:rsid w:val="00436361"/>
    <w:rsid w:val="00442310"/>
    <w:rsid w:val="00443013"/>
    <w:rsid w:val="00443565"/>
    <w:rsid w:val="00446729"/>
    <w:rsid w:val="0045027D"/>
    <w:rsid w:val="00453E2E"/>
    <w:rsid w:val="00465D28"/>
    <w:rsid w:val="00470F81"/>
    <w:rsid w:val="00471E6A"/>
    <w:rsid w:val="004733A0"/>
    <w:rsid w:val="004926EF"/>
    <w:rsid w:val="00496F11"/>
    <w:rsid w:val="004A717F"/>
    <w:rsid w:val="004B689A"/>
    <w:rsid w:val="004B7A2B"/>
    <w:rsid w:val="004D196A"/>
    <w:rsid w:val="004D1BDE"/>
    <w:rsid w:val="004D3E3B"/>
    <w:rsid w:val="004E5C8D"/>
    <w:rsid w:val="004F22DD"/>
    <w:rsid w:val="004F7FB1"/>
    <w:rsid w:val="00505A4D"/>
    <w:rsid w:val="005216A2"/>
    <w:rsid w:val="005268C5"/>
    <w:rsid w:val="00540EF4"/>
    <w:rsid w:val="005418F9"/>
    <w:rsid w:val="005424C6"/>
    <w:rsid w:val="0056136B"/>
    <w:rsid w:val="0057561C"/>
    <w:rsid w:val="00576285"/>
    <w:rsid w:val="00587CC7"/>
    <w:rsid w:val="005A2541"/>
    <w:rsid w:val="005A54E3"/>
    <w:rsid w:val="005A6B09"/>
    <w:rsid w:val="005B53A7"/>
    <w:rsid w:val="005C5BD6"/>
    <w:rsid w:val="005D7C0F"/>
    <w:rsid w:val="005E7F50"/>
    <w:rsid w:val="00603A3E"/>
    <w:rsid w:val="00606BD7"/>
    <w:rsid w:val="00615BB1"/>
    <w:rsid w:val="00617AEF"/>
    <w:rsid w:val="006200DF"/>
    <w:rsid w:val="00621929"/>
    <w:rsid w:val="00637562"/>
    <w:rsid w:val="0064095D"/>
    <w:rsid w:val="0064649B"/>
    <w:rsid w:val="00647BFA"/>
    <w:rsid w:val="0065099F"/>
    <w:rsid w:val="00660F7E"/>
    <w:rsid w:val="006650EA"/>
    <w:rsid w:val="00665A7D"/>
    <w:rsid w:val="00673C89"/>
    <w:rsid w:val="006A07FA"/>
    <w:rsid w:val="006A6CDE"/>
    <w:rsid w:val="006A7746"/>
    <w:rsid w:val="006C13A6"/>
    <w:rsid w:val="006C6BF1"/>
    <w:rsid w:val="006D07F5"/>
    <w:rsid w:val="006D5C55"/>
    <w:rsid w:val="006F2B8A"/>
    <w:rsid w:val="006F688C"/>
    <w:rsid w:val="0070375D"/>
    <w:rsid w:val="0071105F"/>
    <w:rsid w:val="00711FD3"/>
    <w:rsid w:val="00712EF7"/>
    <w:rsid w:val="00716E9B"/>
    <w:rsid w:val="0072515E"/>
    <w:rsid w:val="00731E07"/>
    <w:rsid w:val="00732556"/>
    <w:rsid w:val="00734FFA"/>
    <w:rsid w:val="00737934"/>
    <w:rsid w:val="00747524"/>
    <w:rsid w:val="00755323"/>
    <w:rsid w:val="00760D09"/>
    <w:rsid w:val="0076758A"/>
    <w:rsid w:val="00772973"/>
    <w:rsid w:val="0077354B"/>
    <w:rsid w:val="00776CE7"/>
    <w:rsid w:val="00780D23"/>
    <w:rsid w:val="007854A1"/>
    <w:rsid w:val="00786F95"/>
    <w:rsid w:val="0079317D"/>
    <w:rsid w:val="007A0104"/>
    <w:rsid w:val="007A4965"/>
    <w:rsid w:val="007C4BCB"/>
    <w:rsid w:val="007D2F97"/>
    <w:rsid w:val="007D3485"/>
    <w:rsid w:val="007F047A"/>
    <w:rsid w:val="007F258C"/>
    <w:rsid w:val="007F310F"/>
    <w:rsid w:val="007F7FE3"/>
    <w:rsid w:val="0080302B"/>
    <w:rsid w:val="00806757"/>
    <w:rsid w:val="0081039B"/>
    <w:rsid w:val="008225CB"/>
    <w:rsid w:val="008227B7"/>
    <w:rsid w:val="00825F9E"/>
    <w:rsid w:val="008607AC"/>
    <w:rsid w:val="00864E0B"/>
    <w:rsid w:val="00871BC7"/>
    <w:rsid w:val="00881E46"/>
    <w:rsid w:val="0089537E"/>
    <w:rsid w:val="00896F7A"/>
    <w:rsid w:val="008A1591"/>
    <w:rsid w:val="008A2F48"/>
    <w:rsid w:val="008A310B"/>
    <w:rsid w:val="008A51DF"/>
    <w:rsid w:val="008B44C9"/>
    <w:rsid w:val="008E36A0"/>
    <w:rsid w:val="008F06DB"/>
    <w:rsid w:val="008F0B48"/>
    <w:rsid w:val="008F2CEC"/>
    <w:rsid w:val="008F46ED"/>
    <w:rsid w:val="00900615"/>
    <w:rsid w:val="00905A5F"/>
    <w:rsid w:val="00933897"/>
    <w:rsid w:val="00937776"/>
    <w:rsid w:val="0094071D"/>
    <w:rsid w:val="00953D58"/>
    <w:rsid w:val="00954345"/>
    <w:rsid w:val="00960BA7"/>
    <w:rsid w:val="00961FCF"/>
    <w:rsid w:val="009717DC"/>
    <w:rsid w:val="009722B5"/>
    <w:rsid w:val="00972E06"/>
    <w:rsid w:val="00972FAA"/>
    <w:rsid w:val="00974B9A"/>
    <w:rsid w:val="00977739"/>
    <w:rsid w:val="00983429"/>
    <w:rsid w:val="0098694E"/>
    <w:rsid w:val="00991E5C"/>
    <w:rsid w:val="009969C5"/>
    <w:rsid w:val="00997FB7"/>
    <w:rsid w:val="009C146F"/>
    <w:rsid w:val="009C7E35"/>
    <w:rsid w:val="009D36EF"/>
    <w:rsid w:val="009D5AA3"/>
    <w:rsid w:val="009F02ED"/>
    <w:rsid w:val="009F4926"/>
    <w:rsid w:val="00A06CB7"/>
    <w:rsid w:val="00A07938"/>
    <w:rsid w:val="00A12657"/>
    <w:rsid w:val="00A136C7"/>
    <w:rsid w:val="00A162C5"/>
    <w:rsid w:val="00A17053"/>
    <w:rsid w:val="00A21813"/>
    <w:rsid w:val="00A21F04"/>
    <w:rsid w:val="00A24C1A"/>
    <w:rsid w:val="00A26EEC"/>
    <w:rsid w:val="00A32ECF"/>
    <w:rsid w:val="00A51B5D"/>
    <w:rsid w:val="00A6052F"/>
    <w:rsid w:val="00A62B09"/>
    <w:rsid w:val="00A62E56"/>
    <w:rsid w:val="00A77626"/>
    <w:rsid w:val="00A841A3"/>
    <w:rsid w:val="00A956CF"/>
    <w:rsid w:val="00A97034"/>
    <w:rsid w:val="00AA3BF7"/>
    <w:rsid w:val="00AB5A2A"/>
    <w:rsid w:val="00AC3108"/>
    <w:rsid w:val="00AC3359"/>
    <w:rsid w:val="00AC73FC"/>
    <w:rsid w:val="00AE59E5"/>
    <w:rsid w:val="00AF76F7"/>
    <w:rsid w:val="00B00077"/>
    <w:rsid w:val="00B00246"/>
    <w:rsid w:val="00B06470"/>
    <w:rsid w:val="00B319ED"/>
    <w:rsid w:val="00B4098F"/>
    <w:rsid w:val="00B422B4"/>
    <w:rsid w:val="00B462F2"/>
    <w:rsid w:val="00B66F6C"/>
    <w:rsid w:val="00B70AE5"/>
    <w:rsid w:val="00B80015"/>
    <w:rsid w:val="00B851D7"/>
    <w:rsid w:val="00B90F92"/>
    <w:rsid w:val="00BC3833"/>
    <w:rsid w:val="00BD1D96"/>
    <w:rsid w:val="00BD4D39"/>
    <w:rsid w:val="00BD5C88"/>
    <w:rsid w:val="00BD6BDA"/>
    <w:rsid w:val="00BD789F"/>
    <w:rsid w:val="00BE7888"/>
    <w:rsid w:val="00BF0EB6"/>
    <w:rsid w:val="00BF218E"/>
    <w:rsid w:val="00BF38A0"/>
    <w:rsid w:val="00BF598E"/>
    <w:rsid w:val="00C155D8"/>
    <w:rsid w:val="00C40006"/>
    <w:rsid w:val="00C443B1"/>
    <w:rsid w:val="00C64C3F"/>
    <w:rsid w:val="00C87742"/>
    <w:rsid w:val="00C96C7D"/>
    <w:rsid w:val="00C96EFD"/>
    <w:rsid w:val="00CB2F48"/>
    <w:rsid w:val="00CB406E"/>
    <w:rsid w:val="00CC0020"/>
    <w:rsid w:val="00CC1F99"/>
    <w:rsid w:val="00CC3F59"/>
    <w:rsid w:val="00CD43B5"/>
    <w:rsid w:val="00CE475E"/>
    <w:rsid w:val="00CE54CF"/>
    <w:rsid w:val="00D005E7"/>
    <w:rsid w:val="00D043B5"/>
    <w:rsid w:val="00D07AF5"/>
    <w:rsid w:val="00D07CA9"/>
    <w:rsid w:val="00D1686F"/>
    <w:rsid w:val="00D17EA3"/>
    <w:rsid w:val="00D234CA"/>
    <w:rsid w:val="00D33EE9"/>
    <w:rsid w:val="00D35A9E"/>
    <w:rsid w:val="00D37D9D"/>
    <w:rsid w:val="00D40E59"/>
    <w:rsid w:val="00D60221"/>
    <w:rsid w:val="00D63034"/>
    <w:rsid w:val="00D66D26"/>
    <w:rsid w:val="00D75E5B"/>
    <w:rsid w:val="00D75EFC"/>
    <w:rsid w:val="00D93775"/>
    <w:rsid w:val="00DA04A4"/>
    <w:rsid w:val="00DA227F"/>
    <w:rsid w:val="00DA5C59"/>
    <w:rsid w:val="00DC5110"/>
    <w:rsid w:val="00DD0817"/>
    <w:rsid w:val="00DD70D5"/>
    <w:rsid w:val="00DE7F6A"/>
    <w:rsid w:val="00DF5CAA"/>
    <w:rsid w:val="00DF7AD7"/>
    <w:rsid w:val="00E0306B"/>
    <w:rsid w:val="00E079EE"/>
    <w:rsid w:val="00E165F9"/>
    <w:rsid w:val="00E17E5B"/>
    <w:rsid w:val="00E257A1"/>
    <w:rsid w:val="00E36007"/>
    <w:rsid w:val="00E51CF3"/>
    <w:rsid w:val="00E54FD1"/>
    <w:rsid w:val="00E62709"/>
    <w:rsid w:val="00E65376"/>
    <w:rsid w:val="00E6730C"/>
    <w:rsid w:val="00E67E84"/>
    <w:rsid w:val="00E70B14"/>
    <w:rsid w:val="00E762E2"/>
    <w:rsid w:val="00E82537"/>
    <w:rsid w:val="00E85E69"/>
    <w:rsid w:val="00E86DCA"/>
    <w:rsid w:val="00EA332B"/>
    <w:rsid w:val="00EC4178"/>
    <w:rsid w:val="00EC4B9F"/>
    <w:rsid w:val="00EE1841"/>
    <w:rsid w:val="00EE53EE"/>
    <w:rsid w:val="00EF03F2"/>
    <w:rsid w:val="00F021A7"/>
    <w:rsid w:val="00F02A02"/>
    <w:rsid w:val="00F22CFC"/>
    <w:rsid w:val="00F2329F"/>
    <w:rsid w:val="00F25452"/>
    <w:rsid w:val="00F26F87"/>
    <w:rsid w:val="00F36CAD"/>
    <w:rsid w:val="00F371BF"/>
    <w:rsid w:val="00F40FD8"/>
    <w:rsid w:val="00F43D77"/>
    <w:rsid w:val="00F5459E"/>
    <w:rsid w:val="00F6296B"/>
    <w:rsid w:val="00F66378"/>
    <w:rsid w:val="00F82ACD"/>
    <w:rsid w:val="00F9583D"/>
    <w:rsid w:val="00FA35F5"/>
    <w:rsid w:val="00FA48F0"/>
    <w:rsid w:val="00FB4C1B"/>
    <w:rsid w:val="00FB6580"/>
    <w:rsid w:val="00FC7327"/>
    <w:rsid w:val="00FD6990"/>
    <w:rsid w:val="00FE0298"/>
    <w:rsid w:val="00FE26C6"/>
    <w:rsid w:val="00FE61E0"/>
    <w:rsid w:val="00FF0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6C3CF"/>
  <w15:docId w15:val="{17B18823-2E5F-4C10-866D-96E82F53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uiPriority w:val="99"/>
    <w:semiHidden/>
    <w:rsid w:val="00A07564"/>
    <w:rPr>
      <w:sz w:val="20"/>
      <w:szCs w:val="20"/>
    </w:rPr>
  </w:style>
  <w:style w:type="character" w:customStyle="1" w:styleId="TekstprzypisudolnegoZnak">
    <w:name w:val="Tekst przypisu dolnego Znak"/>
    <w:basedOn w:val="Domylnaczcionkaakapitu"/>
    <w:link w:val="Tekstprzypisudolnego"/>
    <w:uiPriority w:val="99"/>
    <w:semiHidden/>
    <w:rsid w:val="00A0756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A07564"/>
    <w:rPr>
      <w:vertAlign w:val="superscript"/>
    </w:rPr>
  </w:style>
  <w:style w:type="paragraph" w:styleId="Akapitzlist">
    <w:name w:val="List Paragraph"/>
    <w:basedOn w:val="Normalny"/>
    <w:link w:val="AkapitzlistZnak"/>
    <w:uiPriority w:val="99"/>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unhideWhenUsed/>
    <w:rsid w:val="00C10F3B"/>
    <w:rPr>
      <w:sz w:val="20"/>
      <w:szCs w:val="20"/>
    </w:rPr>
  </w:style>
  <w:style w:type="character" w:customStyle="1" w:styleId="TekstkomentarzaZnak">
    <w:name w:val="Tekst komentarza Znak"/>
    <w:basedOn w:val="Domylnaczcionkaakapitu"/>
    <w:link w:val="Tekstkomentarza"/>
    <w:uiPriority w:val="99"/>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paragraph" w:styleId="Tekstprzypisukocowego">
    <w:name w:val="endnote text"/>
    <w:basedOn w:val="Normalny"/>
    <w:link w:val="TekstprzypisukocowegoZnak"/>
    <w:uiPriority w:val="99"/>
    <w:semiHidden/>
    <w:unhideWhenUsed/>
    <w:rsid w:val="0072515E"/>
    <w:pPr>
      <w:spacing w:before="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kocowegoZnak">
    <w:name w:val="Tekst przypisu końcowego Znak"/>
    <w:basedOn w:val="Domylnaczcionkaakapitu"/>
    <w:link w:val="Tekstprzypisukocowego"/>
    <w:uiPriority w:val="99"/>
    <w:semiHidden/>
    <w:rsid w:val="0072515E"/>
    <w:rPr>
      <w:kern w:val="2"/>
      <w:sz w:val="20"/>
      <w:szCs w:val="20"/>
      <w14:ligatures w14:val="standardContextual"/>
    </w:rPr>
  </w:style>
  <w:style w:type="character" w:styleId="Odwoanieprzypisukocowego">
    <w:name w:val="endnote reference"/>
    <w:basedOn w:val="Domylnaczcionkaakapitu"/>
    <w:uiPriority w:val="99"/>
    <w:semiHidden/>
    <w:unhideWhenUsed/>
    <w:rsid w:val="0072515E"/>
    <w:rPr>
      <w:vertAlign w:val="superscript"/>
    </w:rPr>
  </w:style>
  <w:style w:type="character" w:styleId="Hipercze">
    <w:name w:val="Hyperlink"/>
    <w:basedOn w:val="Domylnaczcionkaakapitu"/>
    <w:uiPriority w:val="99"/>
    <w:unhideWhenUsed/>
    <w:rsid w:val="0072515E"/>
    <w:rPr>
      <w:color w:val="0563C1" w:themeColor="hyperlink"/>
      <w:u w:val="single"/>
    </w:rPr>
  </w:style>
  <w:style w:type="character" w:styleId="Nierozpoznanawzmianka">
    <w:name w:val="Unresolved Mention"/>
    <w:basedOn w:val="Domylnaczcionkaakapitu"/>
    <w:uiPriority w:val="99"/>
    <w:semiHidden/>
    <w:unhideWhenUsed/>
    <w:rsid w:val="0072515E"/>
    <w:rPr>
      <w:color w:val="605E5C"/>
      <w:shd w:val="clear" w:color="auto" w:fill="E1DFDD"/>
    </w:rPr>
  </w:style>
  <w:style w:type="paragraph" w:customStyle="1" w:styleId="Standard">
    <w:name w:val="Standard"/>
    <w:rsid w:val="0072515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alnyWeb">
    <w:name w:val="Normal (Web)"/>
    <w:basedOn w:val="Normalny"/>
    <w:uiPriority w:val="99"/>
    <w:unhideWhenUsed/>
    <w:rsid w:val="0072515E"/>
    <w:pPr>
      <w:spacing w:before="100" w:beforeAutospacing="1" w:after="100" w:afterAutospacing="1" w:line="240" w:lineRule="auto"/>
    </w:pPr>
    <w:rPr>
      <w:rFonts w:ascii="Times New Roman" w:eastAsiaTheme="minorHAnsi" w:hAnsi="Times New Roman"/>
      <w:lang w:eastAsia="en-US"/>
    </w:rPr>
  </w:style>
  <w:style w:type="character" w:styleId="Uwydatnienie">
    <w:name w:val="Emphasis"/>
    <w:basedOn w:val="Domylnaczcionkaakapitu"/>
    <w:uiPriority w:val="20"/>
    <w:qFormat/>
    <w:rsid w:val="0072515E"/>
    <w:rPr>
      <w:i/>
      <w:iCs/>
    </w:rPr>
  </w:style>
  <w:style w:type="character" w:customStyle="1" w:styleId="AkapitzlistZnak">
    <w:name w:val="Akapit z listą Znak"/>
    <w:link w:val="Akapitzlist"/>
    <w:uiPriority w:val="34"/>
    <w:qFormat/>
    <w:locked/>
    <w:rsid w:val="003237DC"/>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71B76-0323-41E9-9754-AAA376BE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7735</Words>
  <Characters>46411</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54038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Marcin Kacpura</cp:lastModifiedBy>
  <cp:revision>2</cp:revision>
  <cp:lastPrinted>2025-12-09T13:40:00Z</cp:lastPrinted>
  <dcterms:created xsi:type="dcterms:W3CDTF">2026-02-04T12:38:00Z</dcterms:created>
  <dcterms:modified xsi:type="dcterms:W3CDTF">2026-02-04T12:38:00Z</dcterms:modified>
</cp:coreProperties>
</file>