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E6407" w14:textId="69CBEBEF" w:rsidR="00520823" w:rsidRDefault="00485519" w:rsidP="00485519">
      <w:pPr>
        <w:spacing w:line="360" w:lineRule="auto"/>
        <w:jc w:val="both"/>
        <w:rPr>
          <w:b/>
          <w:bCs/>
          <w:sz w:val="32"/>
          <w:szCs w:val="28"/>
        </w:rPr>
      </w:pPr>
      <w:r w:rsidRPr="008612AB">
        <w:rPr>
          <w:b/>
          <w:bCs/>
          <w:sz w:val="32"/>
          <w:szCs w:val="28"/>
        </w:rPr>
        <w:t>DZIAŁ 050 – RYBOŁÓWSTWO I RYBACTWO</w:t>
      </w:r>
    </w:p>
    <w:p w14:paraId="080CB67C" w14:textId="07D58CA0" w:rsidR="00A324F7" w:rsidRPr="00DD746B" w:rsidRDefault="00A324F7" w:rsidP="00485519">
      <w:pPr>
        <w:spacing w:line="360" w:lineRule="auto"/>
        <w:jc w:val="both"/>
      </w:pPr>
      <w:r w:rsidRPr="00446ACC">
        <w:t>Zaplanowane w ustawie budżetowej w kwocie 2 </w:t>
      </w:r>
      <w:r w:rsidR="00446ACC" w:rsidRPr="00446ACC">
        <w:t>980</w:t>
      </w:r>
      <w:r w:rsidRPr="00446ACC">
        <w:t xml:space="preserve"> </w:t>
      </w:r>
      <w:r w:rsidR="003357F7" w:rsidRPr="00446ACC">
        <w:t xml:space="preserve">tys. zł, </w:t>
      </w:r>
      <w:r w:rsidRPr="00446ACC">
        <w:t>wydatki zostały</w:t>
      </w:r>
      <w:r w:rsidR="00327AAD" w:rsidRPr="00446ACC">
        <w:t xml:space="preserve"> zwiększone </w:t>
      </w:r>
      <w:r w:rsidR="00545F2C" w:rsidRPr="00446ACC">
        <w:t xml:space="preserve">                 </w:t>
      </w:r>
      <w:r w:rsidR="00327AAD" w:rsidRPr="00446ACC">
        <w:t>w</w:t>
      </w:r>
      <w:r w:rsidR="00545F2C" w:rsidRPr="00446ACC">
        <w:t xml:space="preserve"> </w:t>
      </w:r>
      <w:r w:rsidR="00327AAD" w:rsidRPr="00DD746B">
        <w:t xml:space="preserve">ciągu roku o kwotę </w:t>
      </w:r>
      <w:r w:rsidR="00446ACC" w:rsidRPr="00DD746B">
        <w:t>22</w:t>
      </w:r>
      <w:r w:rsidR="00327AAD" w:rsidRPr="00DD746B">
        <w:t xml:space="preserve"> tys. zł, </w:t>
      </w:r>
      <w:r w:rsidR="00DD746B" w:rsidRPr="00DD746B">
        <w:t>decyzją Wojewody Pomorskiego pr</w:t>
      </w:r>
      <w:r w:rsidR="00327AAD" w:rsidRPr="00DD746B">
        <w:t>z</w:t>
      </w:r>
      <w:r w:rsidR="00DD746B" w:rsidRPr="00DD746B">
        <w:t>esuwając</w:t>
      </w:r>
      <w:r w:rsidR="00DD746B">
        <w:t>ą</w:t>
      </w:r>
      <w:r w:rsidR="00DD746B" w:rsidRPr="00DD746B">
        <w:t xml:space="preserve"> środki</w:t>
      </w:r>
      <w:r w:rsidR="00DD746B">
        <w:t xml:space="preserve">          </w:t>
      </w:r>
      <w:r w:rsidR="00DD746B" w:rsidRPr="00DD746B">
        <w:t xml:space="preserve"> z działu 801, rozdziału 80146</w:t>
      </w:r>
      <w:r w:rsidR="00DD746B">
        <w:t>.</w:t>
      </w:r>
      <w:r w:rsidR="00327AAD" w:rsidRPr="00DD746B">
        <w:t xml:space="preserve"> </w:t>
      </w:r>
      <w:r w:rsidR="00545F2C" w:rsidRPr="00DD746B">
        <w:t xml:space="preserve"> Plan po zmianach wyniósł </w:t>
      </w:r>
      <w:r w:rsidR="00446ACC" w:rsidRPr="00DD746B">
        <w:t>3 002</w:t>
      </w:r>
      <w:r w:rsidR="00545F2C" w:rsidRPr="00DD746B">
        <w:t xml:space="preserve"> tys. zł, i został </w:t>
      </w:r>
      <w:r w:rsidR="00327AAD" w:rsidRPr="00DD746B">
        <w:t>wykorzysta</w:t>
      </w:r>
      <w:r w:rsidR="00545F2C" w:rsidRPr="00DD746B">
        <w:t>ny</w:t>
      </w:r>
      <w:r w:rsidR="00327AAD" w:rsidRPr="00DD746B">
        <w:t xml:space="preserve"> w</w:t>
      </w:r>
      <w:r w:rsidR="00446ACC" w:rsidRPr="00DD746B">
        <w:t xml:space="preserve"> </w:t>
      </w:r>
      <w:r w:rsidR="00DD746B">
        <w:t>99,9</w:t>
      </w:r>
      <w:r w:rsidR="00446ACC" w:rsidRPr="00DD746B">
        <w:t xml:space="preserve"> </w:t>
      </w:r>
      <w:r w:rsidR="00545F2C" w:rsidRPr="00DD746B">
        <w:t>%.</w:t>
      </w:r>
      <w:r w:rsidR="00DD746B">
        <w:t xml:space="preserve"> </w:t>
      </w:r>
      <w:r w:rsidR="00F227E6">
        <w:t>t</w:t>
      </w:r>
      <w:r w:rsidR="00DD746B">
        <w:t>j. w wysokości 3 001 tys. zł.</w:t>
      </w:r>
    </w:p>
    <w:p w14:paraId="7362D3C7" w14:textId="2727A4F6" w:rsidR="006E2E9E" w:rsidRPr="00DD746B" w:rsidRDefault="006E2E9E" w:rsidP="00485519">
      <w:pPr>
        <w:spacing w:line="360" w:lineRule="auto"/>
        <w:jc w:val="both"/>
      </w:pPr>
      <w:r w:rsidRPr="00DD746B">
        <w:t>Wykonanie w poszczególnych rozdziałach przedstawia się następująco:</w:t>
      </w:r>
    </w:p>
    <w:p w14:paraId="2981C1E8" w14:textId="77777777" w:rsidR="00A037AA" w:rsidRPr="00446ACC" w:rsidRDefault="00A037AA" w:rsidP="008232B6">
      <w:pPr>
        <w:spacing w:after="120" w:line="360" w:lineRule="auto"/>
        <w:jc w:val="both"/>
        <w:rPr>
          <w:b/>
          <w:color w:val="FF0000"/>
          <w:sz w:val="26"/>
          <w:szCs w:val="26"/>
        </w:rPr>
      </w:pPr>
    </w:p>
    <w:p w14:paraId="54C04E50" w14:textId="07036D38" w:rsidR="00485519" w:rsidRPr="00DD746B" w:rsidRDefault="0013266A" w:rsidP="008232B6">
      <w:pPr>
        <w:spacing w:after="120" w:line="360" w:lineRule="auto"/>
        <w:jc w:val="both"/>
        <w:rPr>
          <w:b/>
          <w:sz w:val="26"/>
          <w:szCs w:val="26"/>
        </w:rPr>
      </w:pPr>
      <w:r w:rsidRPr="00DD746B">
        <w:rPr>
          <w:b/>
          <w:sz w:val="26"/>
          <w:szCs w:val="26"/>
        </w:rPr>
        <w:t>R</w:t>
      </w:r>
      <w:r w:rsidR="00485519" w:rsidRPr="00DD746B">
        <w:rPr>
          <w:b/>
          <w:sz w:val="26"/>
          <w:szCs w:val="26"/>
        </w:rPr>
        <w:t>ozdział 05003 – Państwowa Straż Rybacka</w:t>
      </w:r>
    </w:p>
    <w:p w14:paraId="703E7C84" w14:textId="64F9D2BA" w:rsidR="00AA0229" w:rsidRPr="00DD746B" w:rsidRDefault="00FE3245" w:rsidP="001F4A60">
      <w:pPr>
        <w:spacing w:line="360" w:lineRule="auto"/>
        <w:jc w:val="both"/>
      </w:pPr>
      <w:r w:rsidRPr="00DD746B">
        <w:t>Zaplanowane w ustawie budżetowej</w:t>
      </w:r>
      <w:r w:rsidR="0099412A" w:rsidRPr="00DD746B">
        <w:t>,</w:t>
      </w:r>
      <w:r w:rsidRPr="00DD746B">
        <w:t xml:space="preserve"> w kwocie</w:t>
      </w:r>
      <w:r w:rsidR="00EC1962" w:rsidRPr="00DD746B">
        <w:t xml:space="preserve"> 2 </w:t>
      </w:r>
      <w:r w:rsidR="00DD746B">
        <w:t>690</w:t>
      </w:r>
      <w:r w:rsidR="00791B25" w:rsidRPr="00DD746B">
        <w:t xml:space="preserve"> </w:t>
      </w:r>
      <w:r w:rsidR="00E72964" w:rsidRPr="00DD746B">
        <w:rPr>
          <w:b/>
          <w:bCs/>
        </w:rPr>
        <w:t xml:space="preserve"> </w:t>
      </w:r>
      <w:r w:rsidR="00223D4B" w:rsidRPr="00DD746B">
        <w:t>tys.</w:t>
      </w:r>
      <w:r w:rsidR="00E72964" w:rsidRPr="00DD746B">
        <w:rPr>
          <w:b/>
          <w:bCs/>
        </w:rPr>
        <w:t xml:space="preserve"> </w:t>
      </w:r>
      <w:r w:rsidRPr="00DD746B">
        <w:t>zł</w:t>
      </w:r>
      <w:r w:rsidR="0099412A" w:rsidRPr="00DD746B">
        <w:t>,</w:t>
      </w:r>
      <w:r w:rsidRPr="00DD746B">
        <w:t xml:space="preserve"> wydatki na działalność Państwowej Straży Rybackiej w Gdańsku</w:t>
      </w:r>
      <w:r w:rsidR="0024137A">
        <w:t xml:space="preserve"> </w:t>
      </w:r>
      <w:r w:rsidR="004B70D1" w:rsidRPr="00DD746B">
        <w:t>zostały</w:t>
      </w:r>
      <w:r w:rsidR="0024137A">
        <w:t xml:space="preserve"> </w:t>
      </w:r>
      <w:r w:rsidR="00AA0229" w:rsidRPr="00DD746B">
        <w:t>w</w:t>
      </w:r>
      <w:r w:rsidR="0024137A">
        <w:t xml:space="preserve"> </w:t>
      </w:r>
      <w:r w:rsidR="00AA0229" w:rsidRPr="00DD746B">
        <w:t>ciągu roku zwiększone</w:t>
      </w:r>
      <w:r w:rsidR="0024137A">
        <w:t xml:space="preserve"> </w:t>
      </w:r>
      <w:r w:rsidR="00DD746B" w:rsidRPr="00DD746B">
        <w:t>decyzją Wojewody Pomorskiego przesuwając</w:t>
      </w:r>
      <w:r w:rsidR="00AA0229" w:rsidRPr="00DD746B">
        <w:t xml:space="preserve"> o kwotę</w:t>
      </w:r>
      <w:r w:rsidR="0024137A">
        <w:t xml:space="preserve"> </w:t>
      </w:r>
      <w:r w:rsidR="00DD746B" w:rsidRPr="00DD746B">
        <w:t>22</w:t>
      </w:r>
      <w:r w:rsidR="0024137A">
        <w:t xml:space="preserve"> </w:t>
      </w:r>
      <w:r w:rsidR="00AA0229" w:rsidRPr="00DD746B">
        <w:t>tys. zł</w:t>
      </w:r>
      <w:r w:rsidR="00CD6F4A" w:rsidRPr="00DD746B">
        <w:t xml:space="preserve">., z przeznaczeniem na </w:t>
      </w:r>
      <w:r w:rsidR="00DD746B" w:rsidRPr="00DD746B">
        <w:t xml:space="preserve">  sfinansowanie zobowiązania Skarbu Państwa wynikającego z postanowienia Sądu Rejonowego Gdańsk-Południe w Gdańsku VI Wydział Pracy i Ubezpieczeń Społecznych </w:t>
      </w:r>
      <w:r w:rsidR="0024137A">
        <w:t xml:space="preserve">                </w:t>
      </w:r>
      <w:r w:rsidR="00DD746B" w:rsidRPr="00DD746B">
        <w:t>z dnia 6 grudnia 2024 r., Sygn. akt VI P 1011/24.</w:t>
      </w:r>
    </w:p>
    <w:p w14:paraId="708930F2" w14:textId="55337430" w:rsidR="0013266A" w:rsidRPr="00DD746B" w:rsidRDefault="00AA0229" w:rsidP="001F4A60">
      <w:pPr>
        <w:spacing w:line="360" w:lineRule="auto"/>
        <w:jc w:val="both"/>
        <w:rPr>
          <w:b/>
          <w:bCs/>
        </w:rPr>
      </w:pPr>
      <w:r w:rsidRPr="00DD746B">
        <w:t>Plan po zmianach</w:t>
      </w:r>
      <w:r w:rsidR="00CD6F4A" w:rsidRPr="00DD746B">
        <w:t xml:space="preserve"> </w:t>
      </w:r>
      <w:r w:rsidRPr="00DD746B">
        <w:t>wyniósł</w:t>
      </w:r>
      <w:r w:rsidR="00CD6F4A" w:rsidRPr="00DD746B">
        <w:t xml:space="preserve"> 2 </w:t>
      </w:r>
      <w:r w:rsidR="00DD746B" w:rsidRPr="00DD746B">
        <w:t>712</w:t>
      </w:r>
      <w:r w:rsidR="00CD6F4A" w:rsidRPr="00DD746B">
        <w:t xml:space="preserve"> tys. zł, i został wykorzystany </w:t>
      </w:r>
      <w:r w:rsidR="0034178E" w:rsidRPr="00DD746B">
        <w:t xml:space="preserve">w </w:t>
      </w:r>
      <w:r w:rsidR="00144E3D" w:rsidRPr="00DD746B">
        <w:t>99,</w:t>
      </w:r>
      <w:r w:rsidR="00DD746B" w:rsidRPr="00DD746B">
        <w:t>9</w:t>
      </w:r>
      <w:r w:rsidR="00144E3D" w:rsidRPr="00DD746B">
        <w:t xml:space="preserve">% </w:t>
      </w:r>
      <w:r w:rsidR="00CD6F4A" w:rsidRPr="00DD746B">
        <w:t xml:space="preserve"> </w:t>
      </w:r>
      <w:r w:rsidR="00144E3D" w:rsidRPr="00DD746B">
        <w:t>tj. w wysokości 2 </w:t>
      </w:r>
      <w:r w:rsidR="00DD746B" w:rsidRPr="00DD746B">
        <w:t>711</w:t>
      </w:r>
      <w:r w:rsidR="00144E3D" w:rsidRPr="00DD746B">
        <w:t xml:space="preserve"> tys. zł.</w:t>
      </w:r>
    </w:p>
    <w:p w14:paraId="5A27A49B" w14:textId="77777777" w:rsidR="0013266A" w:rsidRPr="00DD746B" w:rsidRDefault="0013266A" w:rsidP="00A3053C">
      <w:pPr>
        <w:spacing w:line="276" w:lineRule="auto"/>
        <w:jc w:val="both"/>
        <w:rPr>
          <w:sz w:val="22"/>
          <w:szCs w:val="22"/>
        </w:rPr>
      </w:pPr>
    </w:p>
    <w:p w14:paraId="3DE2AF57" w14:textId="77777777" w:rsidR="00485519" w:rsidRPr="00DD746B" w:rsidRDefault="004C4F6F" w:rsidP="00955DA1">
      <w:pPr>
        <w:spacing w:after="120" w:line="360" w:lineRule="auto"/>
        <w:jc w:val="both"/>
      </w:pPr>
      <w:r w:rsidRPr="00DD746B">
        <w:t>Środki wydatkowano na</w:t>
      </w:r>
      <w:r w:rsidR="00485519" w:rsidRPr="00DD746B">
        <w:t>:</w:t>
      </w:r>
    </w:p>
    <w:p w14:paraId="3C6D7F10" w14:textId="6029B0A0" w:rsidR="00485519" w:rsidRDefault="00485519" w:rsidP="004B70D1">
      <w:pPr>
        <w:numPr>
          <w:ilvl w:val="0"/>
          <w:numId w:val="1"/>
        </w:numPr>
        <w:spacing w:after="120" w:line="360" w:lineRule="auto"/>
        <w:jc w:val="both"/>
      </w:pPr>
      <w:r w:rsidRPr="00D4118B">
        <w:t>wypłat</w:t>
      </w:r>
      <w:r w:rsidR="004C4F6F" w:rsidRPr="00D4118B">
        <w:t>ę</w:t>
      </w:r>
      <w:r w:rsidRPr="00D4118B">
        <w:t xml:space="preserve"> </w:t>
      </w:r>
      <w:r w:rsidR="00E27658" w:rsidRPr="00D4118B">
        <w:t>świadczeń na rzecz pracowników, tj.: zakup umundurowania, ekwiwalent</w:t>
      </w:r>
      <w:r w:rsidR="005632AB" w:rsidRPr="00D4118B">
        <w:br/>
      </w:r>
      <w:r w:rsidR="00E27658" w:rsidRPr="00D4118B">
        <w:t>za odzież</w:t>
      </w:r>
      <w:r w:rsidR="00F827C3" w:rsidRPr="00D4118B">
        <w:t xml:space="preserve">, za </w:t>
      </w:r>
      <w:r w:rsidRPr="00D4118B">
        <w:t>pranie odzieży oraz p</w:t>
      </w:r>
      <w:r w:rsidR="00C76B45" w:rsidRPr="00D4118B">
        <w:t xml:space="preserve">osiłki regeneracyjne </w:t>
      </w:r>
      <w:r w:rsidR="005632AB" w:rsidRPr="00D4118B">
        <w:t>-</w:t>
      </w:r>
      <w:r w:rsidR="003E4C60" w:rsidRPr="00D4118B">
        <w:t xml:space="preserve"> </w:t>
      </w:r>
      <w:r w:rsidR="00D4118B" w:rsidRPr="00D4118B">
        <w:t>146</w:t>
      </w:r>
      <w:r w:rsidR="004B70D1" w:rsidRPr="00D4118B">
        <w:t xml:space="preserve"> </w:t>
      </w:r>
      <w:r w:rsidRPr="00D4118B">
        <w:t xml:space="preserve">tys. </w:t>
      </w:r>
      <w:r w:rsidR="00BC4410" w:rsidRPr="00D4118B">
        <w:t>zł</w:t>
      </w:r>
      <w:r w:rsidRPr="00D4118B">
        <w:t>,</w:t>
      </w:r>
    </w:p>
    <w:p w14:paraId="55AAA183" w14:textId="735690B2" w:rsidR="00A179EB" w:rsidRPr="00D4118B" w:rsidRDefault="00A179EB" w:rsidP="004B70D1">
      <w:pPr>
        <w:numPr>
          <w:ilvl w:val="0"/>
          <w:numId w:val="1"/>
        </w:numPr>
        <w:spacing w:after="120" w:line="360" w:lineRule="auto"/>
        <w:jc w:val="both"/>
      </w:pPr>
      <w:r>
        <w:t>sfinansowanie zobowiązania Skarbu Państwa wynikającego z postanowienia Sądu</w:t>
      </w:r>
      <w:r w:rsidR="00E12A7A">
        <w:t xml:space="preserve">             </w:t>
      </w:r>
      <w:r>
        <w:t>- 22 tys. zł,</w:t>
      </w:r>
    </w:p>
    <w:p w14:paraId="4FB05636" w14:textId="436B3002" w:rsidR="00485519" w:rsidRPr="00D4118B" w:rsidRDefault="00485519" w:rsidP="008232B6">
      <w:pPr>
        <w:numPr>
          <w:ilvl w:val="0"/>
          <w:numId w:val="1"/>
        </w:numPr>
        <w:spacing w:after="120" w:line="360" w:lineRule="auto"/>
        <w:jc w:val="both"/>
      </w:pPr>
      <w:r w:rsidRPr="00D4118B">
        <w:t>wynagrodzenia</w:t>
      </w:r>
      <w:r w:rsidR="005632AB" w:rsidRPr="00D4118B">
        <w:t xml:space="preserve"> i pochodne od wynagrodzeń </w:t>
      </w:r>
      <w:r w:rsidR="0011142B" w:rsidRPr="00D4118B">
        <w:t>–</w:t>
      </w:r>
      <w:r w:rsidR="005632AB" w:rsidRPr="00D4118B">
        <w:t xml:space="preserve"> </w:t>
      </w:r>
      <w:r w:rsidR="00D4118B" w:rsidRPr="00D4118B">
        <w:t>2 118</w:t>
      </w:r>
      <w:r w:rsidR="00F774F3" w:rsidRPr="00D4118B">
        <w:t xml:space="preserve"> </w:t>
      </w:r>
      <w:r w:rsidRPr="00D4118B">
        <w:t xml:space="preserve">tys. </w:t>
      </w:r>
      <w:r w:rsidR="00BC4410" w:rsidRPr="00D4118B">
        <w:t>zł</w:t>
      </w:r>
      <w:r w:rsidRPr="00D4118B">
        <w:t>, w tym:</w:t>
      </w:r>
    </w:p>
    <w:p w14:paraId="3AE847CF" w14:textId="6DA985C2" w:rsidR="0014222C" w:rsidRPr="00D4118B" w:rsidRDefault="00485519" w:rsidP="00E865AC">
      <w:pPr>
        <w:pStyle w:val="Akapitzlist"/>
        <w:numPr>
          <w:ilvl w:val="0"/>
          <w:numId w:val="2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4118B">
        <w:rPr>
          <w:rFonts w:ascii="Times New Roman" w:hAnsi="Times New Roman"/>
          <w:sz w:val="24"/>
          <w:szCs w:val="24"/>
        </w:rPr>
        <w:t>wyn</w:t>
      </w:r>
      <w:r w:rsidR="005632AB" w:rsidRPr="00D4118B">
        <w:rPr>
          <w:rFonts w:ascii="Times New Roman" w:hAnsi="Times New Roman"/>
          <w:sz w:val="24"/>
          <w:szCs w:val="24"/>
        </w:rPr>
        <w:t xml:space="preserve">agrodzenia osobowe pracowników </w:t>
      </w:r>
      <w:r w:rsidR="0011142B" w:rsidRPr="00D4118B">
        <w:rPr>
          <w:rFonts w:ascii="Times New Roman" w:hAnsi="Times New Roman"/>
          <w:sz w:val="24"/>
          <w:szCs w:val="24"/>
        </w:rPr>
        <w:t>–</w:t>
      </w:r>
      <w:r w:rsidR="00B1345F" w:rsidRPr="00D4118B">
        <w:rPr>
          <w:rFonts w:ascii="Times New Roman" w:hAnsi="Times New Roman"/>
          <w:sz w:val="24"/>
          <w:szCs w:val="24"/>
        </w:rPr>
        <w:t xml:space="preserve"> </w:t>
      </w:r>
      <w:r w:rsidR="0011142B" w:rsidRPr="00D4118B">
        <w:rPr>
          <w:rFonts w:ascii="Times New Roman" w:hAnsi="Times New Roman"/>
          <w:sz w:val="24"/>
          <w:szCs w:val="24"/>
        </w:rPr>
        <w:t xml:space="preserve">1 </w:t>
      </w:r>
      <w:r w:rsidR="00D4118B" w:rsidRPr="00D4118B">
        <w:rPr>
          <w:rFonts w:ascii="Times New Roman" w:hAnsi="Times New Roman"/>
          <w:sz w:val="24"/>
          <w:szCs w:val="24"/>
        </w:rPr>
        <w:t>679</w:t>
      </w:r>
      <w:r w:rsidR="002024F5" w:rsidRPr="00D4118B">
        <w:rPr>
          <w:rFonts w:ascii="Times New Roman" w:hAnsi="Times New Roman"/>
          <w:sz w:val="24"/>
          <w:szCs w:val="24"/>
        </w:rPr>
        <w:t xml:space="preserve"> </w:t>
      </w:r>
      <w:r w:rsidR="00C76B45" w:rsidRPr="00D4118B">
        <w:rPr>
          <w:rFonts w:ascii="Times New Roman" w:hAnsi="Times New Roman"/>
          <w:sz w:val="24"/>
          <w:szCs w:val="24"/>
        </w:rPr>
        <w:t>t</w:t>
      </w:r>
      <w:r w:rsidRPr="00D4118B">
        <w:rPr>
          <w:rFonts w:ascii="Times New Roman" w:hAnsi="Times New Roman"/>
          <w:sz w:val="24"/>
          <w:szCs w:val="24"/>
        </w:rPr>
        <w:t xml:space="preserve">ys. </w:t>
      </w:r>
      <w:r w:rsidR="00BC4410" w:rsidRPr="00D4118B">
        <w:rPr>
          <w:rFonts w:ascii="Times New Roman" w:hAnsi="Times New Roman"/>
          <w:sz w:val="24"/>
          <w:szCs w:val="24"/>
        </w:rPr>
        <w:t>zł</w:t>
      </w:r>
      <w:r w:rsidRPr="00D4118B">
        <w:rPr>
          <w:rFonts w:ascii="Times New Roman" w:hAnsi="Times New Roman"/>
          <w:sz w:val="24"/>
          <w:szCs w:val="24"/>
        </w:rPr>
        <w:t>,</w:t>
      </w:r>
    </w:p>
    <w:p w14:paraId="7C17A324" w14:textId="237189C3" w:rsidR="0014222C" w:rsidRPr="00D4118B" w:rsidRDefault="00485519" w:rsidP="00E865AC">
      <w:pPr>
        <w:pStyle w:val="Akapitzlist"/>
        <w:numPr>
          <w:ilvl w:val="0"/>
          <w:numId w:val="2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4118B">
        <w:rPr>
          <w:rFonts w:ascii="Times New Roman" w:hAnsi="Times New Roman"/>
          <w:sz w:val="24"/>
          <w:szCs w:val="24"/>
        </w:rPr>
        <w:t>dod</w:t>
      </w:r>
      <w:r w:rsidR="00B1345F" w:rsidRPr="00D4118B">
        <w:rPr>
          <w:rFonts w:ascii="Times New Roman" w:hAnsi="Times New Roman"/>
          <w:sz w:val="24"/>
          <w:szCs w:val="24"/>
        </w:rPr>
        <w:t>atkowe wynagrodzeni</w:t>
      </w:r>
      <w:r w:rsidR="00340C1E" w:rsidRPr="00D4118B">
        <w:rPr>
          <w:rFonts w:ascii="Times New Roman" w:hAnsi="Times New Roman"/>
          <w:sz w:val="24"/>
          <w:szCs w:val="24"/>
        </w:rPr>
        <w:t>e</w:t>
      </w:r>
      <w:r w:rsidR="005632AB" w:rsidRPr="00D4118B">
        <w:rPr>
          <w:rFonts w:ascii="Times New Roman" w:hAnsi="Times New Roman"/>
          <w:sz w:val="24"/>
          <w:szCs w:val="24"/>
        </w:rPr>
        <w:t xml:space="preserve"> roczne -</w:t>
      </w:r>
      <w:r w:rsidR="00B1345F" w:rsidRPr="00D4118B">
        <w:rPr>
          <w:rFonts w:ascii="Times New Roman" w:hAnsi="Times New Roman"/>
          <w:sz w:val="24"/>
          <w:szCs w:val="24"/>
        </w:rPr>
        <w:t xml:space="preserve"> </w:t>
      </w:r>
      <w:r w:rsidR="00D4118B" w:rsidRPr="00D4118B">
        <w:rPr>
          <w:rFonts w:ascii="Times New Roman" w:hAnsi="Times New Roman"/>
          <w:sz w:val="24"/>
          <w:szCs w:val="24"/>
        </w:rPr>
        <w:t>109</w:t>
      </w:r>
      <w:r w:rsidR="00C76B45" w:rsidRPr="00D4118B">
        <w:rPr>
          <w:rFonts w:ascii="Times New Roman" w:hAnsi="Times New Roman"/>
          <w:sz w:val="24"/>
          <w:szCs w:val="24"/>
        </w:rPr>
        <w:t xml:space="preserve"> t</w:t>
      </w:r>
      <w:r w:rsidRPr="00D4118B">
        <w:rPr>
          <w:rFonts w:ascii="Times New Roman" w:hAnsi="Times New Roman"/>
          <w:sz w:val="24"/>
          <w:szCs w:val="24"/>
        </w:rPr>
        <w:t xml:space="preserve">ys. </w:t>
      </w:r>
      <w:r w:rsidR="00BC4410" w:rsidRPr="00D4118B">
        <w:rPr>
          <w:rFonts w:ascii="Times New Roman" w:hAnsi="Times New Roman"/>
          <w:sz w:val="24"/>
          <w:szCs w:val="24"/>
        </w:rPr>
        <w:t>zł</w:t>
      </w:r>
      <w:r w:rsidRPr="00D4118B">
        <w:rPr>
          <w:rFonts w:ascii="Times New Roman" w:hAnsi="Times New Roman"/>
          <w:sz w:val="24"/>
          <w:szCs w:val="24"/>
        </w:rPr>
        <w:t>,</w:t>
      </w:r>
    </w:p>
    <w:p w14:paraId="31DA9F34" w14:textId="1096B73D" w:rsidR="0014222C" w:rsidRPr="00D4118B" w:rsidRDefault="00485519" w:rsidP="00E865AC">
      <w:pPr>
        <w:pStyle w:val="Akapitzlist"/>
        <w:numPr>
          <w:ilvl w:val="0"/>
          <w:numId w:val="2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4118B">
        <w:rPr>
          <w:rFonts w:ascii="Times New Roman" w:hAnsi="Times New Roman"/>
          <w:sz w:val="24"/>
          <w:szCs w:val="24"/>
        </w:rPr>
        <w:t xml:space="preserve">składki </w:t>
      </w:r>
      <w:r w:rsidR="004B70D1" w:rsidRPr="00D4118B">
        <w:rPr>
          <w:rFonts w:ascii="Times New Roman" w:hAnsi="Times New Roman"/>
          <w:sz w:val="24"/>
          <w:szCs w:val="24"/>
        </w:rPr>
        <w:t>na ubezpiecz</w:t>
      </w:r>
      <w:r w:rsidR="005632AB" w:rsidRPr="00D4118B">
        <w:rPr>
          <w:rFonts w:ascii="Times New Roman" w:hAnsi="Times New Roman"/>
          <w:sz w:val="24"/>
          <w:szCs w:val="24"/>
        </w:rPr>
        <w:t xml:space="preserve">enia społeczne </w:t>
      </w:r>
      <w:r w:rsidR="0057240A" w:rsidRPr="00D4118B">
        <w:rPr>
          <w:rFonts w:ascii="Times New Roman" w:hAnsi="Times New Roman"/>
          <w:sz w:val="24"/>
          <w:szCs w:val="24"/>
        </w:rPr>
        <w:t>–</w:t>
      </w:r>
      <w:r w:rsidR="00565C66" w:rsidRPr="00D4118B">
        <w:rPr>
          <w:rFonts w:ascii="Times New Roman" w:hAnsi="Times New Roman"/>
          <w:sz w:val="24"/>
          <w:szCs w:val="24"/>
        </w:rPr>
        <w:t xml:space="preserve"> </w:t>
      </w:r>
      <w:r w:rsidR="0011142B" w:rsidRPr="00D4118B">
        <w:rPr>
          <w:rFonts w:ascii="Times New Roman" w:hAnsi="Times New Roman"/>
          <w:sz w:val="24"/>
          <w:szCs w:val="24"/>
        </w:rPr>
        <w:t>2</w:t>
      </w:r>
      <w:r w:rsidR="00323865" w:rsidRPr="00D4118B">
        <w:rPr>
          <w:rFonts w:ascii="Times New Roman" w:hAnsi="Times New Roman"/>
          <w:sz w:val="24"/>
          <w:szCs w:val="24"/>
        </w:rPr>
        <w:t>9</w:t>
      </w:r>
      <w:r w:rsidR="00D4118B" w:rsidRPr="00D4118B">
        <w:rPr>
          <w:rFonts w:ascii="Times New Roman" w:hAnsi="Times New Roman"/>
          <w:sz w:val="24"/>
          <w:szCs w:val="24"/>
        </w:rPr>
        <w:t>5</w:t>
      </w:r>
      <w:r w:rsidR="0057240A" w:rsidRPr="00D4118B">
        <w:rPr>
          <w:rFonts w:ascii="Times New Roman" w:hAnsi="Times New Roman"/>
          <w:sz w:val="24"/>
          <w:szCs w:val="24"/>
        </w:rPr>
        <w:t xml:space="preserve"> </w:t>
      </w:r>
      <w:r w:rsidR="005632AB" w:rsidRPr="00D4118B">
        <w:rPr>
          <w:rFonts w:ascii="Times New Roman" w:hAnsi="Times New Roman"/>
          <w:sz w:val="24"/>
          <w:szCs w:val="24"/>
        </w:rPr>
        <w:t xml:space="preserve"> </w:t>
      </w:r>
      <w:r w:rsidRPr="00D4118B">
        <w:rPr>
          <w:rFonts w:ascii="Times New Roman" w:hAnsi="Times New Roman"/>
          <w:sz w:val="24"/>
          <w:szCs w:val="24"/>
        </w:rPr>
        <w:t xml:space="preserve">tys. </w:t>
      </w:r>
      <w:r w:rsidR="00BC4410" w:rsidRPr="00D4118B">
        <w:rPr>
          <w:rFonts w:ascii="Times New Roman" w:hAnsi="Times New Roman"/>
          <w:sz w:val="24"/>
          <w:szCs w:val="24"/>
        </w:rPr>
        <w:t>zł</w:t>
      </w:r>
      <w:r w:rsidRPr="00D4118B">
        <w:rPr>
          <w:rFonts w:ascii="Times New Roman" w:hAnsi="Times New Roman"/>
          <w:sz w:val="24"/>
          <w:szCs w:val="24"/>
        </w:rPr>
        <w:t xml:space="preserve">, </w:t>
      </w:r>
    </w:p>
    <w:p w14:paraId="6A286AE1" w14:textId="043B4B38" w:rsidR="00E865AC" w:rsidRPr="00D4118B" w:rsidRDefault="005632AB" w:rsidP="00E865AC">
      <w:pPr>
        <w:pStyle w:val="Akapitzlist"/>
        <w:numPr>
          <w:ilvl w:val="0"/>
          <w:numId w:val="2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4118B">
        <w:rPr>
          <w:rFonts w:ascii="Times New Roman" w:hAnsi="Times New Roman"/>
          <w:sz w:val="24"/>
          <w:szCs w:val="24"/>
        </w:rPr>
        <w:t>składka na Fundusz Pracy -</w:t>
      </w:r>
      <w:r w:rsidR="00B1345F" w:rsidRPr="00D4118B">
        <w:rPr>
          <w:rFonts w:ascii="Times New Roman" w:hAnsi="Times New Roman"/>
          <w:sz w:val="24"/>
          <w:szCs w:val="24"/>
        </w:rPr>
        <w:t xml:space="preserve"> </w:t>
      </w:r>
      <w:r w:rsidR="0011142B" w:rsidRPr="00D4118B">
        <w:rPr>
          <w:rFonts w:ascii="Times New Roman" w:hAnsi="Times New Roman"/>
          <w:sz w:val="24"/>
          <w:szCs w:val="24"/>
        </w:rPr>
        <w:t>3</w:t>
      </w:r>
      <w:r w:rsidR="00D4118B" w:rsidRPr="00D4118B">
        <w:rPr>
          <w:rFonts w:ascii="Times New Roman" w:hAnsi="Times New Roman"/>
          <w:sz w:val="24"/>
          <w:szCs w:val="24"/>
        </w:rPr>
        <w:t>5</w:t>
      </w:r>
      <w:r w:rsidR="00565C66" w:rsidRPr="00D4118B">
        <w:rPr>
          <w:rFonts w:ascii="Times New Roman" w:hAnsi="Times New Roman"/>
          <w:sz w:val="24"/>
          <w:szCs w:val="24"/>
        </w:rPr>
        <w:t xml:space="preserve"> </w:t>
      </w:r>
      <w:r w:rsidR="00C76B45" w:rsidRPr="00D4118B">
        <w:rPr>
          <w:rFonts w:ascii="Times New Roman" w:hAnsi="Times New Roman"/>
          <w:sz w:val="24"/>
          <w:szCs w:val="24"/>
        </w:rPr>
        <w:t>t</w:t>
      </w:r>
      <w:r w:rsidR="00485519" w:rsidRPr="00D4118B">
        <w:rPr>
          <w:rFonts w:ascii="Times New Roman" w:hAnsi="Times New Roman"/>
          <w:sz w:val="24"/>
          <w:szCs w:val="24"/>
        </w:rPr>
        <w:t xml:space="preserve">ys. </w:t>
      </w:r>
      <w:r w:rsidR="00BC4410" w:rsidRPr="00D4118B">
        <w:rPr>
          <w:rFonts w:ascii="Times New Roman" w:hAnsi="Times New Roman"/>
          <w:sz w:val="24"/>
          <w:szCs w:val="24"/>
        </w:rPr>
        <w:t>z</w:t>
      </w:r>
      <w:r w:rsidR="00E865AC" w:rsidRPr="00D4118B">
        <w:rPr>
          <w:rFonts w:ascii="Times New Roman" w:hAnsi="Times New Roman"/>
          <w:sz w:val="24"/>
          <w:szCs w:val="24"/>
        </w:rPr>
        <w:t>ł</w:t>
      </w:r>
    </w:p>
    <w:p w14:paraId="6543C55C" w14:textId="73BB98A1" w:rsidR="00E865AC" w:rsidRPr="00D4118B" w:rsidRDefault="005632AB" w:rsidP="00E865AC">
      <w:pPr>
        <w:pStyle w:val="Akapitzlist"/>
        <w:numPr>
          <w:ilvl w:val="3"/>
          <w:numId w:val="2"/>
        </w:numPr>
        <w:spacing w:after="12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D4118B">
        <w:rPr>
          <w:rFonts w:ascii="Times New Roman" w:hAnsi="Times New Roman"/>
          <w:sz w:val="24"/>
          <w:szCs w:val="24"/>
        </w:rPr>
        <w:t>wynagrodzenia</w:t>
      </w:r>
      <w:r w:rsidR="00AA0229" w:rsidRPr="00D4118B">
        <w:rPr>
          <w:rFonts w:ascii="Times New Roman" w:hAnsi="Times New Roman"/>
          <w:sz w:val="24"/>
          <w:szCs w:val="24"/>
        </w:rPr>
        <w:t xml:space="preserve"> </w:t>
      </w:r>
      <w:r w:rsidRPr="00D4118B">
        <w:rPr>
          <w:rFonts w:ascii="Times New Roman" w:hAnsi="Times New Roman"/>
          <w:sz w:val="24"/>
          <w:szCs w:val="24"/>
        </w:rPr>
        <w:t>bezosobowe</w:t>
      </w:r>
      <w:r w:rsidR="003D45F8" w:rsidRPr="00D4118B">
        <w:rPr>
          <w:rFonts w:ascii="Times New Roman" w:hAnsi="Times New Roman"/>
          <w:sz w:val="24"/>
          <w:szCs w:val="24"/>
        </w:rPr>
        <w:t xml:space="preserve"> </w:t>
      </w:r>
      <w:r w:rsidR="00DF5D9C" w:rsidRPr="00D4118B">
        <w:t>–</w:t>
      </w:r>
      <w:r w:rsidR="00DF5D9C" w:rsidRPr="00D4118B">
        <w:rPr>
          <w:rFonts w:ascii="Times New Roman" w:hAnsi="Times New Roman"/>
          <w:sz w:val="24"/>
          <w:szCs w:val="24"/>
        </w:rPr>
        <w:t xml:space="preserve"> </w:t>
      </w:r>
      <w:r w:rsidR="00D4118B" w:rsidRPr="00D4118B">
        <w:rPr>
          <w:rFonts w:ascii="Times New Roman" w:hAnsi="Times New Roman"/>
          <w:sz w:val="24"/>
          <w:szCs w:val="24"/>
        </w:rPr>
        <w:t>9</w:t>
      </w:r>
      <w:r w:rsidR="001047CE" w:rsidRPr="00D4118B">
        <w:rPr>
          <w:rFonts w:ascii="Times New Roman" w:hAnsi="Times New Roman"/>
          <w:sz w:val="24"/>
          <w:szCs w:val="24"/>
        </w:rPr>
        <w:t xml:space="preserve"> </w:t>
      </w:r>
      <w:r w:rsidR="00C76B45" w:rsidRPr="00D4118B">
        <w:rPr>
          <w:rFonts w:ascii="Times New Roman" w:hAnsi="Times New Roman"/>
          <w:sz w:val="24"/>
          <w:szCs w:val="24"/>
        </w:rPr>
        <w:t>tys.</w:t>
      </w:r>
      <w:r w:rsidR="00485519" w:rsidRPr="00D4118B">
        <w:rPr>
          <w:rFonts w:ascii="Times New Roman" w:hAnsi="Times New Roman"/>
          <w:sz w:val="24"/>
          <w:szCs w:val="24"/>
        </w:rPr>
        <w:t xml:space="preserve"> </w:t>
      </w:r>
      <w:r w:rsidR="00BC4410" w:rsidRPr="00D4118B">
        <w:rPr>
          <w:rFonts w:ascii="Times New Roman" w:hAnsi="Times New Roman"/>
          <w:sz w:val="24"/>
          <w:szCs w:val="24"/>
        </w:rPr>
        <w:t>zł</w:t>
      </w:r>
      <w:r w:rsidR="00AA0229" w:rsidRPr="00D4118B">
        <w:rPr>
          <w:rFonts w:ascii="Times New Roman" w:hAnsi="Times New Roman"/>
          <w:sz w:val="24"/>
          <w:szCs w:val="24"/>
        </w:rPr>
        <w:t xml:space="preserve"> </w:t>
      </w:r>
      <w:r w:rsidR="00485519" w:rsidRPr="00D4118B">
        <w:rPr>
          <w:rFonts w:ascii="Times New Roman" w:hAnsi="Times New Roman"/>
          <w:sz w:val="24"/>
          <w:szCs w:val="24"/>
        </w:rPr>
        <w:t>na w</w:t>
      </w:r>
      <w:r w:rsidR="004D27EA" w:rsidRPr="00D4118B">
        <w:rPr>
          <w:rFonts w:ascii="Times New Roman" w:hAnsi="Times New Roman"/>
          <w:sz w:val="24"/>
          <w:szCs w:val="24"/>
        </w:rPr>
        <w:t xml:space="preserve">ykonanie usługi </w:t>
      </w:r>
      <w:r w:rsidR="00E27658" w:rsidRPr="00D4118B">
        <w:rPr>
          <w:rFonts w:ascii="Times New Roman" w:hAnsi="Times New Roman"/>
          <w:sz w:val="24"/>
          <w:szCs w:val="24"/>
        </w:rPr>
        <w:t>sprzątania siedzib</w:t>
      </w:r>
      <w:r w:rsidR="00A037AA" w:rsidRPr="00D4118B">
        <w:rPr>
          <w:rFonts w:ascii="Times New Roman" w:hAnsi="Times New Roman"/>
          <w:sz w:val="24"/>
          <w:szCs w:val="24"/>
        </w:rPr>
        <w:t>y</w:t>
      </w:r>
      <w:r w:rsidR="00E27658" w:rsidRPr="00D4118B">
        <w:rPr>
          <w:rFonts w:ascii="Times New Roman" w:hAnsi="Times New Roman"/>
          <w:sz w:val="24"/>
          <w:szCs w:val="24"/>
        </w:rPr>
        <w:t xml:space="preserve"> Państwowej Straży Rybackiej</w:t>
      </w:r>
      <w:r w:rsidR="00D4118B" w:rsidRPr="00D4118B">
        <w:rPr>
          <w:rFonts w:ascii="Times New Roman" w:hAnsi="Times New Roman"/>
          <w:sz w:val="24"/>
          <w:szCs w:val="24"/>
        </w:rPr>
        <w:t xml:space="preserve"> oraz sporządzenie opinii przez rzeczoznawcę,</w:t>
      </w:r>
    </w:p>
    <w:p w14:paraId="6FC2561B" w14:textId="2866A961" w:rsidR="00323865" w:rsidRPr="00D4118B" w:rsidRDefault="00485519" w:rsidP="00E865AC">
      <w:pPr>
        <w:pStyle w:val="Akapitzlist"/>
        <w:numPr>
          <w:ilvl w:val="0"/>
          <w:numId w:val="2"/>
        </w:numPr>
        <w:spacing w:after="120" w:line="360" w:lineRule="auto"/>
        <w:ind w:left="993" w:hanging="425"/>
        <w:jc w:val="both"/>
        <w:rPr>
          <w:rFonts w:ascii="Times New Roman" w:hAnsi="Times New Roman"/>
          <w:sz w:val="24"/>
          <w:szCs w:val="24"/>
        </w:rPr>
      </w:pPr>
      <w:r w:rsidRPr="00D4118B">
        <w:rPr>
          <w:rFonts w:ascii="Times New Roman" w:hAnsi="Times New Roman"/>
          <w:sz w:val="24"/>
          <w:szCs w:val="24"/>
        </w:rPr>
        <w:t>odpisy na zakładowy fundusz świadczeń  socjalny</w:t>
      </w:r>
      <w:r w:rsidR="00AB0AB6" w:rsidRPr="00D4118B">
        <w:rPr>
          <w:rFonts w:ascii="Times New Roman" w:hAnsi="Times New Roman"/>
          <w:sz w:val="24"/>
          <w:szCs w:val="24"/>
        </w:rPr>
        <w:t>ch</w:t>
      </w:r>
      <w:r w:rsidRPr="00D4118B">
        <w:rPr>
          <w:rFonts w:ascii="Times New Roman" w:hAnsi="Times New Roman"/>
          <w:sz w:val="24"/>
          <w:szCs w:val="24"/>
        </w:rPr>
        <w:t xml:space="preserve"> – </w:t>
      </w:r>
      <w:r w:rsidR="0011142B" w:rsidRPr="00D4118B">
        <w:rPr>
          <w:rFonts w:ascii="Times New Roman" w:hAnsi="Times New Roman"/>
          <w:sz w:val="24"/>
          <w:szCs w:val="24"/>
        </w:rPr>
        <w:t xml:space="preserve"> </w:t>
      </w:r>
      <w:r w:rsidR="00D4118B" w:rsidRPr="00D4118B">
        <w:rPr>
          <w:rFonts w:ascii="Times New Roman" w:hAnsi="Times New Roman"/>
          <w:sz w:val="24"/>
          <w:szCs w:val="24"/>
        </w:rPr>
        <w:t>47</w:t>
      </w:r>
      <w:r w:rsidR="0011142B" w:rsidRPr="00D4118B">
        <w:rPr>
          <w:rFonts w:ascii="Times New Roman" w:hAnsi="Times New Roman"/>
          <w:sz w:val="24"/>
          <w:szCs w:val="24"/>
        </w:rPr>
        <w:t xml:space="preserve"> </w:t>
      </w:r>
      <w:r w:rsidR="004E7EC4" w:rsidRPr="00D4118B">
        <w:rPr>
          <w:rFonts w:ascii="Times New Roman" w:hAnsi="Times New Roman"/>
          <w:sz w:val="24"/>
          <w:szCs w:val="24"/>
        </w:rPr>
        <w:t>tys</w:t>
      </w:r>
      <w:r w:rsidRPr="00D4118B">
        <w:rPr>
          <w:rFonts w:ascii="Times New Roman" w:hAnsi="Times New Roman"/>
          <w:sz w:val="24"/>
          <w:szCs w:val="24"/>
        </w:rPr>
        <w:t>. zł,</w:t>
      </w:r>
    </w:p>
    <w:p w14:paraId="254963C1" w14:textId="46EF35D9" w:rsidR="00485519" w:rsidRPr="00A83075" w:rsidRDefault="00E865AC" w:rsidP="00E865AC">
      <w:pPr>
        <w:numPr>
          <w:ilvl w:val="0"/>
          <w:numId w:val="1"/>
        </w:numPr>
        <w:spacing w:after="120" w:line="360" w:lineRule="auto"/>
        <w:ind w:hanging="153"/>
        <w:jc w:val="both"/>
      </w:pPr>
      <w:r w:rsidRPr="00446ACC">
        <w:rPr>
          <w:color w:val="FF0000"/>
        </w:rPr>
        <w:t xml:space="preserve">      </w:t>
      </w:r>
      <w:r w:rsidR="00485519" w:rsidRPr="00A83075">
        <w:t>pozostałe wydatki bieżące –</w:t>
      </w:r>
      <w:r w:rsidR="00323865" w:rsidRPr="00A83075">
        <w:t>3</w:t>
      </w:r>
      <w:r w:rsidR="00E12A7A">
        <w:t>5</w:t>
      </w:r>
      <w:r w:rsidR="0083021C">
        <w:t>5</w:t>
      </w:r>
      <w:r w:rsidR="00AA3857" w:rsidRPr="00A83075">
        <w:t xml:space="preserve"> </w:t>
      </w:r>
      <w:r w:rsidR="006600BF" w:rsidRPr="00A83075">
        <w:t>tys</w:t>
      </w:r>
      <w:r w:rsidR="00485519" w:rsidRPr="00A83075">
        <w:t xml:space="preserve">. </w:t>
      </w:r>
      <w:r w:rsidR="00BC4410" w:rsidRPr="00A83075">
        <w:t>zł</w:t>
      </w:r>
      <w:r w:rsidR="00485519" w:rsidRPr="00A83075">
        <w:t>, w tym:</w:t>
      </w:r>
    </w:p>
    <w:p w14:paraId="7F5EF178" w14:textId="665073C6" w:rsidR="00323865" w:rsidRPr="00D4118B" w:rsidRDefault="00323865" w:rsidP="00323865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4118B">
        <w:rPr>
          <w:rFonts w:ascii="Times New Roman" w:hAnsi="Times New Roman"/>
          <w:sz w:val="24"/>
          <w:szCs w:val="24"/>
        </w:rPr>
        <w:lastRenderedPageBreak/>
        <w:t xml:space="preserve">zakup materiałów podstawowych i eksploatacyjnych (papier, tonery), części do samochodów, paliwa do samochodów służbowych, sprzętu komputerowego, </w:t>
      </w:r>
      <w:r w:rsidR="00D4118B" w:rsidRPr="00D4118B">
        <w:rPr>
          <w:rFonts w:ascii="Times New Roman" w:hAnsi="Times New Roman"/>
          <w:sz w:val="24"/>
          <w:szCs w:val="24"/>
        </w:rPr>
        <w:t>aktualizacji</w:t>
      </w:r>
      <w:r w:rsidRPr="00D4118B">
        <w:rPr>
          <w:rFonts w:ascii="Times New Roman" w:hAnsi="Times New Roman"/>
          <w:sz w:val="24"/>
          <w:szCs w:val="24"/>
        </w:rPr>
        <w:t xml:space="preserve"> programów kadrowo - finansowo - płacowych, -15</w:t>
      </w:r>
      <w:r w:rsidR="00D4118B" w:rsidRPr="00D4118B">
        <w:rPr>
          <w:rFonts w:ascii="Times New Roman" w:hAnsi="Times New Roman"/>
          <w:sz w:val="24"/>
          <w:szCs w:val="24"/>
        </w:rPr>
        <w:t>3</w:t>
      </w:r>
      <w:r w:rsidRPr="00D4118B">
        <w:rPr>
          <w:rFonts w:ascii="Times New Roman" w:hAnsi="Times New Roman"/>
          <w:sz w:val="24"/>
          <w:szCs w:val="24"/>
        </w:rPr>
        <w:t xml:space="preserve"> tys. zł, </w:t>
      </w:r>
    </w:p>
    <w:p w14:paraId="050A7597" w14:textId="6AF09645" w:rsidR="00323865" w:rsidRPr="00D4118B" w:rsidRDefault="00323865" w:rsidP="00323865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4118B">
        <w:rPr>
          <w:rFonts w:ascii="Times New Roman" w:hAnsi="Times New Roman"/>
          <w:sz w:val="24"/>
          <w:szCs w:val="24"/>
        </w:rPr>
        <w:t xml:space="preserve">ogrzewanie, energia elektryczna, opłaty za siedziby, opłata za wodę i czynsz za użytkowanie siedziby PSR w Gdańsku, Słupsku, Kościerzynie, Malborku oraz najem garaży, podatek od nieruchomości, ubezpieczenie samochodów służbowych, usługi pocztowe, usługi telekomunikacyjne, Internet, przegląd samochodów służbowych, szkolenia pracowników - </w:t>
      </w:r>
      <w:r w:rsidR="00A179EB">
        <w:rPr>
          <w:rFonts w:ascii="Times New Roman" w:hAnsi="Times New Roman"/>
          <w:sz w:val="24"/>
          <w:szCs w:val="24"/>
        </w:rPr>
        <w:t>1</w:t>
      </w:r>
      <w:r w:rsidR="0083021C">
        <w:rPr>
          <w:rFonts w:ascii="Times New Roman" w:hAnsi="Times New Roman"/>
          <w:sz w:val="24"/>
          <w:szCs w:val="24"/>
        </w:rPr>
        <w:t>89</w:t>
      </w:r>
      <w:r w:rsidRPr="00D4118B">
        <w:rPr>
          <w:rFonts w:ascii="Times New Roman" w:hAnsi="Times New Roman"/>
          <w:sz w:val="24"/>
          <w:szCs w:val="24"/>
        </w:rPr>
        <w:t xml:space="preserve">  tys. zł, </w:t>
      </w:r>
    </w:p>
    <w:p w14:paraId="38D056E6" w14:textId="04DA8F08" w:rsidR="00323865" w:rsidRPr="00384FAA" w:rsidRDefault="00323865" w:rsidP="00A3017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 xml:space="preserve">wydatki na remont samochodów służbowych – </w:t>
      </w:r>
      <w:r w:rsidR="00D4118B" w:rsidRPr="00384FAA">
        <w:rPr>
          <w:rFonts w:ascii="Times New Roman" w:hAnsi="Times New Roman"/>
          <w:sz w:val="24"/>
          <w:szCs w:val="24"/>
        </w:rPr>
        <w:t>7</w:t>
      </w:r>
      <w:r w:rsidRPr="00384FAA">
        <w:rPr>
          <w:rFonts w:ascii="Times New Roman" w:hAnsi="Times New Roman"/>
          <w:sz w:val="24"/>
          <w:szCs w:val="24"/>
        </w:rPr>
        <w:t xml:space="preserve">  tys. zł;</w:t>
      </w:r>
    </w:p>
    <w:p w14:paraId="718C761E" w14:textId="5CFAB1DC" w:rsidR="00323865" w:rsidRPr="00384FAA" w:rsidRDefault="00323865" w:rsidP="00A3017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 xml:space="preserve">wydatki na realizację profilaktycznej opieki zdrowotnej pracowników                          - </w:t>
      </w:r>
      <w:r w:rsidR="00384FAA" w:rsidRPr="00384FAA">
        <w:rPr>
          <w:rFonts w:ascii="Times New Roman" w:hAnsi="Times New Roman"/>
          <w:sz w:val="24"/>
          <w:szCs w:val="24"/>
        </w:rPr>
        <w:t>6</w:t>
      </w:r>
      <w:r w:rsidRPr="00384FAA">
        <w:rPr>
          <w:rFonts w:ascii="Times New Roman" w:hAnsi="Times New Roman"/>
          <w:sz w:val="24"/>
          <w:szCs w:val="24"/>
        </w:rPr>
        <w:t xml:space="preserve"> tys. zł,</w:t>
      </w:r>
    </w:p>
    <w:p w14:paraId="2593F57B" w14:textId="249588C5" w:rsidR="00323865" w:rsidRPr="00384FAA" w:rsidRDefault="00323865" w:rsidP="003D45F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>wydatki  inwestycyjn</w:t>
      </w:r>
      <w:r w:rsidR="003D45F8" w:rsidRPr="00384FAA">
        <w:rPr>
          <w:rFonts w:ascii="Times New Roman" w:hAnsi="Times New Roman"/>
          <w:sz w:val="24"/>
          <w:szCs w:val="24"/>
        </w:rPr>
        <w:t xml:space="preserve">e </w:t>
      </w:r>
      <w:r w:rsidRPr="00384FAA">
        <w:rPr>
          <w:rFonts w:ascii="Times New Roman" w:hAnsi="Times New Roman"/>
          <w:sz w:val="24"/>
          <w:szCs w:val="24"/>
        </w:rPr>
        <w:t xml:space="preserve">na zakup noktowizorów – </w:t>
      </w:r>
      <w:r w:rsidR="00384FAA" w:rsidRPr="00384FAA">
        <w:rPr>
          <w:rFonts w:ascii="Times New Roman" w:hAnsi="Times New Roman"/>
          <w:sz w:val="24"/>
          <w:szCs w:val="24"/>
        </w:rPr>
        <w:t>14</w:t>
      </w:r>
      <w:r w:rsidRPr="00384FAA">
        <w:rPr>
          <w:rFonts w:ascii="Times New Roman" w:hAnsi="Times New Roman"/>
          <w:sz w:val="24"/>
          <w:szCs w:val="24"/>
        </w:rPr>
        <w:t xml:space="preserve"> tys. zł.</w:t>
      </w:r>
    </w:p>
    <w:p w14:paraId="6EF555F7" w14:textId="77777777" w:rsidR="00955DA1" w:rsidRPr="00446ACC" w:rsidRDefault="00955DA1" w:rsidP="00955DA1">
      <w:pPr>
        <w:spacing w:after="120" w:line="360" w:lineRule="auto"/>
        <w:ind w:left="1440"/>
        <w:jc w:val="both"/>
        <w:rPr>
          <w:color w:val="FF0000"/>
        </w:rPr>
      </w:pPr>
    </w:p>
    <w:p w14:paraId="54EFE48F" w14:textId="0DED6180" w:rsidR="004E43C4" w:rsidRPr="00384FAA" w:rsidRDefault="004E43C4" w:rsidP="00955DA1">
      <w:pPr>
        <w:spacing w:after="240" w:line="360" w:lineRule="auto"/>
        <w:jc w:val="both"/>
      </w:pPr>
      <w:r w:rsidRPr="00384FAA">
        <w:t>Przeciętne zatrudnienie za 20</w:t>
      </w:r>
      <w:r w:rsidR="00310556" w:rsidRPr="00384FAA">
        <w:t>2</w:t>
      </w:r>
      <w:r w:rsidR="00384FAA" w:rsidRPr="00384FAA">
        <w:t>5</w:t>
      </w:r>
      <w:r w:rsidR="00A3053C" w:rsidRPr="00384FAA">
        <w:t xml:space="preserve"> rok</w:t>
      </w:r>
      <w:r w:rsidR="00A30172" w:rsidRPr="00384FAA">
        <w:t xml:space="preserve"> </w:t>
      </w:r>
      <w:r w:rsidR="00384FAA" w:rsidRPr="00384FAA">
        <w:t>wzrosło o jeden etat</w:t>
      </w:r>
      <w:r w:rsidR="00A30172" w:rsidRPr="00384FAA">
        <w:t xml:space="preserve"> wobec</w:t>
      </w:r>
      <w:r w:rsidRPr="00384FAA">
        <w:t xml:space="preserve"> 20</w:t>
      </w:r>
      <w:r w:rsidR="00310556" w:rsidRPr="00384FAA">
        <w:t>2</w:t>
      </w:r>
      <w:r w:rsidR="00384FAA" w:rsidRPr="00384FAA">
        <w:t>4</w:t>
      </w:r>
      <w:r w:rsidRPr="00384FAA">
        <w:t xml:space="preserve"> roku</w:t>
      </w:r>
      <w:r w:rsidR="00A30172" w:rsidRPr="00384FAA">
        <w:t>.</w:t>
      </w:r>
      <w:r w:rsidRPr="00384FAA"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5"/>
        <w:gridCol w:w="2303"/>
        <w:gridCol w:w="2303"/>
        <w:gridCol w:w="2303"/>
      </w:tblGrid>
      <w:tr w:rsidR="00384FAA" w:rsidRPr="00384FAA" w14:paraId="601ECA74" w14:textId="77777777" w:rsidTr="00B25FFA">
        <w:trPr>
          <w:trHeight w:hRule="exact" w:val="340"/>
        </w:trPr>
        <w:tc>
          <w:tcPr>
            <w:tcW w:w="2195" w:type="dxa"/>
            <w:vMerge w:val="restart"/>
            <w:vAlign w:val="center"/>
          </w:tcPr>
          <w:p w14:paraId="1220174C" w14:textId="77777777" w:rsidR="005632AB" w:rsidRPr="00384FAA" w:rsidRDefault="005632AB" w:rsidP="00B25FFA">
            <w:pPr>
              <w:jc w:val="center"/>
              <w:rPr>
                <w:b/>
              </w:rPr>
            </w:pPr>
            <w:r w:rsidRPr="00384FAA">
              <w:rPr>
                <w:b/>
                <w:szCs w:val="22"/>
              </w:rPr>
              <w:t>Status zatrudnienia</w:t>
            </w:r>
          </w:p>
        </w:tc>
        <w:tc>
          <w:tcPr>
            <w:tcW w:w="4606" w:type="dxa"/>
            <w:gridSpan w:val="2"/>
            <w:vAlign w:val="center"/>
          </w:tcPr>
          <w:p w14:paraId="742A6DD0" w14:textId="77777777" w:rsidR="005632AB" w:rsidRPr="00384FAA" w:rsidRDefault="005632AB" w:rsidP="00B25FFA">
            <w:pPr>
              <w:jc w:val="center"/>
              <w:rPr>
                <w:b/>
              </w:rPr>
            </w:pPr>
            <w:r w:rsidRPr="00384FAA">
              <w:rPr>
                <w:b/>
                <w:szCs w:val="22"/>
              </w:rPr>
              <w:t>Przeciętne zatrudnienie</w:t>
            </w:r>
          </w:p>
        </w:tc>
        <w:tc>
          <w:tcPr>
            <w:tcW w:w="2303" w:type="dxa"/>
            <w:vMerge w:val="restart"/>
            <w:vAlign w:val="center"/>
          </w:tcPr>
          <w:p w14:paraId="1AC3AF0A" w14:textId="77777777" w:rsidR="005632AB" w:rsidRPr="00384FAA" w:rsidRDefault="005632AB" w:rsidP="00B25FFA">
            <w:pPr>
              <w:jc w:val="center"/>
              <w:rPr>
                <w:b/>
              </w:rPr>
            </w:pPr>
            <w:r w:rsidRPr="00384FAA">
              <w:rPr>
                <w:b/>
                <w:szCs w:val="22"/>
              </w:rPr>
              <w:t>3:2</w:t>
            </w:r>
          </w:p>
        </w:tc>
      </w:tr>
      <w:tr w:rsidR="00384FAA" w:rsidRPr="00384FAA" w14:paraId="1D891581" w14:textId="77777777" w:rsidTr="00B25FFA">
        <w:trPr>
          <w:trHeight w:hRule="exact" w:val="340"/>
        </w:trPr>
        <w:tc>
          <w:tcPr>
            <w:tcW w:w="2195" w:type="dxa"/>
            <w:vMerge/>
            <w:vAlign w:val="center"/>
          </w:tcPr>
          <w:p w14:paraId="1849AA58" w14:textId="77777777" w:rsidR="005632AB" w:rsidRPr="00384FAA" w:rsidRDefault="005632AB" w:rsidP="00B25FFA">
            <w:pPr>
              <w:jc w:val="center"/>
            </w:pPr>
          </w:p>
        </w:tc>
        <w:tc>
          <w:tcPr>
            <w:tcW w:w="2303" w:type="dxa"/>
            <w:vAlign w:val="center"/>
          </w:tcPr>
          <w:p w14:paraId="5D18C284" w14:textId="45661E69" w:rsidR="005632AB" w:rsidRPr="00384FAA" w:rsidRDefault="0011142B" w:rsidP="00B25FFA">
            <w:pPr>
              <w:jc w:val="center"/>
              <w:rPr>
                <w:b/>
              </w:rPr>
            </w:pPr>
            <w:r w:rsidRPr="00384FAA">
              <w:rPr>
                <w:b/>
                <w:szCs w:val="22"/>
              </w:rPr>
              <w:t>202</w:t>
            </w:r>
            <w:r w:rsidR="00384FAA" w:rsidRPr="00384FAA">
              <w:rPr>
                <w:b/>
                <w:szCs w:val="22"/>
              </w:rPr>
              <w:t>4</w:t>
            </w:r>
            <w:r w:rsidR="005632AB" w:rsidRPr="00384FAA">
              <w:rPr>
                <w:b/>
                <w:szCs w:val="22"/>
              </w:rPr>
              <w:t xml:space="preserve"> r.</w:t>
            </w:r>
          </w:p>
        </w:tc>
        <w:tc>
          <w:tcPr>
            <w:tcW w:w="2303" w:type="dxa"/>
            <w:vAlign w:val="center"/>
          </w:tcPr>
          <w:p w14:paraId="19EB25E9" w14:textId="74E11168" w:rsidR="005632AB" w:rsidRPr="00384FAA" w:rsidRDefault="00310556" w:rsidP="00B25FFA">
            <w:pPr>
              <w:jc w:val="center"/>
              <w:rPr>
                <w:b/>
              </w:rPr>
            </w:pPr>
            <w:r w:rsidRPr="00384FAA">
              <w:rPr>
                <w:b/>
                <w:szCs w:val="22"/>
              </w:rPr>
              <w:t>20</w:t>
            </w:r>
            <w:r w:rsidR="00A3053C" w:rsidRPr="00384FAA">
              <w:rPr>
                <w:b/>
                <w:szCs w:val="22"/>
              </w:rPr>
              <w:t>2</w:t>
            </w:r>
            <w:r w:rsidR="00384FAA" w:rsidRPr="00384FAA">
              <w:rPr>
                <w:b/>
                <w:szCs w:val="22"/>
              </w:rPr>
              <w:t>5</w:t>
            </w:r>
            <w:r w:rsidR="000B1DA2" w:rsidRPr="00384FAA">
              <w:rPr>
                <w:b/>
                <w:szCs w:val="22"/>
              </w:rPr>
              <w:t xml:space="preserve"> r</w:t>
            </w:r>
          </w:p>
        </w:tc>
        <w:tc>
          <w:tcPr>
            <w:tcW w:w="2303" w:type="dxa"/>
            <w:vMerge/>
            <w:vAlign w:val="center"/>
          </w:tcPr>
          <w:p w14:paraId="6D1A1AF5" w14:textId="77777777" w:rsidR="005632AB" w:rsidRPr="00384FAA" w:rsidRDefault="005632AB" w:rsidP="00B25FFA">
            <w:pPr>
              <w:jc w:val="center"/>
              <w:rPr>
                <w:b/>
              </w:rPr>
            </w:pPr>
          </w:p>
        </w:tc>
      </w:tr>
      <w:tr w:rsidR="00384FAA" w:rsidRPr="00384FAA" w14:paraId="05914AAE" w14:textId="77777777" w:rsidTr="00144E3D">
        <w:trPr>
          <w:trHeight w:hRule="exact" w:val="434"/>
        </w:trPr>
        <w:tc>
          <w:tcPr>
            <w:tcW w:w="2195" w:type="dxa"/>
            <w:vAlign w:val="center"/>
          </w:tcPr>
          <w:p w14:paraId="2F0AA9F1" w14:textId="77777777" w:rsidR="005632AB" w:rsidRPr="00384FAA" w:rsidRDefault="005632AB" w:rsidP="00B25FFA">
            <w:pPr>
              <w:jc w:val="center"/>
              <w:rPr>
                <w:b/>
              </w:rPr>
            </w:pPr>
            <w:r w:rsidRPr="00384FAA">
              <w:rPr>
                <w:b/>
                <w:szCs w:val="22"/>
              </w:rPr>
              <w:t>1</w:t>
            </w:r>
          </w:p>
        </w:tc>
        <w:tc>
          <w:tcPr>
            <w:tcW w:w="2303" w:type="dxa"/>
            <w:vAlign w:val="center"/>
          </w:tcPr>
          <w:p w14:paraId="47263F3E" w14:textId="77777777" w:rsidR="005632AB" w:rsidRPr="00384FAA" w:rsidRDefault="000B1DA2" w:rsidP="00B25FFA">
            <w:pPr>
              <w:jc w:val="center"/>
              <w:rPr>
                <w:b/>
              </w:rPr>
            </w:pPr>
            <w:r w:rsidRPr="00384FAA">
              <w:rPr>
                <w:b/>
                <w:szCs w:val="22"/>
              </w:rPr>
              <w:t>2</w:t>
            </w:r>
          </w:p>
        </w:tc>
        <w:tc>
          <w:tcPr>
            <w:tcW w:w="2303" w:type="dxa"/>
            <w:vAlign w:val="center"/>
          </w:tcPr>
          <w:p w14:paraId="21550C4F" w14:textId="77777777" w:rsidR="005632AB" w:rsidRPr="00384FAA" w:rsidRDefault="000B1DA2" w:rsidP="00B25FFA">
            <w:pPr>
              <w:jc w:val="center"/>
              <w:rPr>
                <w:b/>
              </w:rPr>
            </w:pPr>
            <w:r w:rsidRPr="00384FAA">
              <w:rPr>
                <w:b/>
              </w:rPr>
              <w:t>3</w:t>
            </w:r>
          </w:p>
        </w:tc>
        <w:tc>
          <w:tcPr>
            <w:tcW w:w="2303" w:type="dxa"/>
            <w:vAlign w:val="center"/>
          </w:tcPr>
          <w:p w14:paraId="56C603EC" w14:textId="77777777" w:rsidR="005632AB" w:rsidRPr="00384FAA" w:rsidRDefault="005632AB" w:rsidP="00B25FFA">
            <w:pPr>
              <w:jc w:val="center"/>
              <w:rPr>
                <w:b/>
              </w:rPr>
            </w:pPr>
            <w:r w:rsidRPr="00384FAA">
              <w:rPr>
                <w:b/>
                <w:szCs w:val="22"/>
              </w:rPr>
              <w:t>4</w:t>
            </w:r>
          </w:p>
        </w:tc>
      </w:tr>
      <w:tr w:rsidR="008612AB" w:rsidRPr="00384FAA" w14:paraId="40BA1009" w14:textId="77777777" w:rsidTr="00B25FFA">
        <w:trPr>
          <w:trHeight w:hRule="exact" w:val="340"/>
        </w:trPr>
        <w:tc>
          <w:tcPr>
            <w:tcW w:w="2195" w:type="dxa"/>
            <w:vAlign w:val="center"/>
          </w:tcPr>
          <w:p w14:paraId="31EAB5CD" w14:textId="77777777" w:rsidR="005632AB" w:rsidRPr="00384FAA" w:rsidRDefault="005632AB" w:rsidP="00B25FFA">
            <w:pPr>
              <w:jc w:val="center"/>
            </w:pPr>
            <w:r w:rsidRPr="00384FAA">
              <w:rPr>
                <w:szCs w:val="22"/>
              </w:rPr>
              <w:t>01</w:t>
            </w:r>
          </w:p>
        </w:tc>
        <w:tc>
          <w:tcPr>
            <w:tcW w:w="2303" w:type="dxa"/>
            <w:vAlign w:val="center"/>
          </w:tcPr>
          <w:p w14:paraId="144D42FB" w14:textId="2CEBC921" w:rsidR="005632AB" w:rsidRPr="00384FAA" w:rsidRDefault="00A3053C" w:rsidP="00B25FFA">
            <w:pPr>
              <w:jc w:val="center"/>
            </w:pPr>
            <w:r w:rsidRPr="00384FAA">
              <w:rPr>
                <w:szCs w:val="22"/>
              </w:rPr>
              <w:t>1</w:t>
            </w:r>
            <w:r w:rsidR="00A30172" w:rsidRPr="00384FAA">
              <w:rPr>
                <w:szCs w:val="22"/>
              </w:rPr>
              <w:t>6</w:t>
            </w:r>
          </w:p>
        </w:tc>
        <w:tc>
          <w:tcPr>
            <w:tcW w:w="2303" w:type="dxa"/>
            <w:vAlign w:val="center"/>
          </w:tcPr>
          <w:p w14:paraId="730F51ED" w14:textId="5773D498" w:rsidR="005632AB" w:rsidRPr="00384FAA" w:rsidRDefault="00A3053C" w:rsidP="00B25FFA">
            <w:pPr>
              <w:jc w:val="center"/>
            </w:pPr>
            <w:r w:rsidRPr="00384FAA">
              <w:t>1</w:t>
            </w:r>
            <w:r w:rsidR="00384FAA" w:rsidRPr="00384FAA">
              <w:t>7</w:t>
            </w:r>
          </w:p>
        </w:tc>
        <w:tc>
          <w:tcPr>
            <w:tcW w:w="2303" w:type="dxa"/>
            <w:vAlign w:val="center"/>
          </w:tcPr>
          <w:p w14:paraId="2DC6DA86" w14:textId="417E5F3B" w:rsidR="005632AB" w:rsidRPr="00384FAA" w:rsidRDefault="00A30172" w:rsidP="00F827C3">
            <w:pPr>
              <w:jc w:val="center"/>
            </w:pPr>
            <w:r w:rsidRPr="00384FAA">
              <w:t>10</w:t>
            </w:r>
            <w:r w:rsidR="00384FAA" w:rsidRPr="00384FAA">
              <w:t>6</w:t>
            </w:r>
            <w:r w:rsidRPr="00384FAA">
              <w:t xml:space="preserve"> %</w:t>
            </w:r>
          </w:p>
        </w:tc>
      </w:tr>
    </w:tbl>
    <w:p w14:paraId="3D05FC71" w14:textId="77777777" w:rsidR="005632AB" w:rsidRPr="00384FAA" w:rsidRDefault="005632AB" w:rsidP="00402EC9">
      <w:pPr>
        <w:spacing w:line="360" w:lineRule="auto"/>
        <w:jc w:val="both"/>
      </w:pPr>
    </w:p>
    <w:p w14:paraId="29B2465B" w14:textId="7BA41EF4" w:rsidR="008A490D" w:rsidRPr="00384FAA" w:rsidRDefault="00FC3C50" w:rsidP="008A490D">
      <w:pPr>
        <w:spacing w:line="360" w:lineRule="auto"/>
        <w:jc w:val="both"/>
      </w:pPr>
      <w:r w:rsidRPr="00384FAA">
        <w:rPr>
          <w:sz w:val="26"/>
          <w:szCs w:val="26"/>
        </w:rPr>
        <w:t>Z</w:t>
      </w:r>
      <w:r w:rsidR="008A490D" w:rsidRPr="00384FAA">
        <w:t>adaniem Państwowej Straży Rybackiej jest kontrola przestrzegania ustawy o rybactwie śródlądowym oraz przepisów wydanych na jej podstawie. Zadanie realizowane jest poprzez zapewnienie odpowiedniego poziomu technicznego wypo</w:t>
      </w:r>
      <w:r w:rsidR="00955DA1" w:rsidRPr="00384FAA">
        <w:t>sażenia, odpowiedni dobór kadr,</w:t>
      </w:r>
      <w:r w:rsidR="00955DA1" w:rsidRPr="00384FAA">
        <w:br/>
      </w:r>
      <w:r w:rsidR="008A490D" w:rsidRPr="00384FAA">
        <w:t>jej wyszkolenie i wyposażenie specjalistyczne. Dla całorocznych kontroli egzekwujących przepisy ustawy o rybactwie śródlądowym, istotne w działalności jest współdziałanie</w:t>
      </w:r>
      <w:r w:rsidR="005632AB" w:rsidRPr="00384FAA">
        <w:br/>
      </w:r>
      <w:r w:rsidR="008A490D" w:rsidRPr="00384FAA">
        <w:t xml:space="preserve">z innymi jednostkami oraz uprawnionymi do rybactwa w zakresie ochrony użytkowanych  wód oraz nadzorowanie Społecznej Straży Rybackiej. </w:t>
      </w:r>
    </w:p>
    <w:p w14:paraId="758205CE" w14:textId="4FA592EA" w:rsidR="00A30172" w:rsidRPr="00384FAA" w:rsidRDefault="00A30172" w:rsidP="008A490D">
      <w:pPr>
        <w:spacing w:line="360" w:lineRule="auto"/>
        <w:jc w:val="both"/>
      </w:pPr>
      <w:r w:rsidRPr="00384FAA">
        <w:t>Działalność Państwowej Straży Rybackiej w Gdańsku w 202</w:t>
      </w:r>
      <w:r w:rsidR="00384FAA" w:rsidRPr="00384FAA">
        <w:t>5</w:t>
      </w:r>
      <w:r w:rsidRPr="00384FAA">
        <w:t xml:space="preserve"> r.: </w:t>
      </w:r>
    </w:p>
    <w:p w14:paraId="4AC2DD16" w14:textId="21C0799A" w:rsidR="00A30172" w:rsidRPr="00384FAA" w:rsidRDefault="00A30172" w:rsidP="00A301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 xml:space="preserve">liczba przeprowadzonych kontroli – </w:t>
      </w:r>
      <w:r w:rsidR="00384FAA" w:rsidRPr="00384FAA">
        <w:rPr>
          <w:rFonts w:ascii="Times New Roman" w:hAnsi="Times New Roman"/>
          <w:sz w:val="24"/>
          <w:szCs w:val="24"/>
        </w:rPr>
        <w:t>1016</w:t>
      </w:r>
      <w:r w:rsidRPr="00384FAA">
        <w:rPr>
          <w:rFonts w:ascii="Times New Roman" w:hAnsi="Times New Roman"/>
          <w:sz w:val="24"/>
          <w:szCs w:val="24"/>
        </w:rPr>
        <w:t xml:space="preserve">  (skontrolowano 52</w:t>
      </w:r>
      <w:r w:rsidR="00384FAA" w:rsidRPr="00384FAA">
        <w:rPr>
          <w:rFonts w:ascii="Times New Roman" w:hAnsi="Times New Roman"/>
          <w:sz w:val="24"/>
          <w:szCs w:val="24"/>
        </w:rPr>
        <w:t>66</w:t>
      </w:r>
      <w:r w:rsidRPr="00384FAA">
        <w:rPr>
          <w:rFonts w:ascii="Times New Roman" w:hAnsi="Times New Roman"/>
          <w:sz w:val="24"/>
          <w:szCs w:val="24"/>
        </w:rPr>
        <w:t xml:space="preserve"> osób)</w:t>
      </w:r>
      <w:r w:rsidR="00A83075">
        <w:rPr>
          <w:rFonts w:ascii="Times New Roman" w:hAnsi="Times New Roman"/>
          <w:sz w:val="24"/>
          <w:szCs w:val="24"/>
        </w:rPr>
        <w:t>,</w:t>
      </w:r>
    </w:p>
    <w:p w14:paraId="30A8708E" w14:textId="28D2191F" w:rsidR="00A30172" w:rsidRPr="00384FAA" w:rsidRDefault="00A30172" w:rsidP="00A301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 xml:space="preserve">liczba stwierdzonych naruszeń przepisów – </w:t>
      </w:r>
      <w:r w:rsidR="00384FAA" w:rsidRPr="00384FAA">
        <w:rPr>
          <w:rFonts w:ascii="Times New Roman" w:hAnsi="Times New Roman"/>
          <w:sz w:val="24"/>
          <w:szCs w:val="24"/>
        </w:rPr>
        <w:t>794</w:t>
      </w:r>
      <w:r w:rsidR="00A83075">
        <w:rPr>
          <w:rFonts w:ascii="Times New Roman" w:hAnsi="Times New Roman"/>
          <w:sz w:val="24"/>
          <w:szCs w:val="24"/>
        </w:rPr>
        <w:t>,</w:t>
      </w:r>
    </w:p>
    <w:p w14:paraId="48F2D013" w14:textId="5721189A" w:rsidR="00A30172" w:rsidRPr="00384FAA" w:rsidRDefault="00A30172" w:rsidP="00A301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 xml:space="preserve">liczba grzywien nałożonych w drodze mandatu za wykroczenia – </w:t>
      </w:r>
      <w:r w:rsidR="00384FAA" w:rsidRPr="00384FAA">
        <w:rPr>
          <w:rFonts w:ascii="Times New Roman" w:hAnsi="Times New Roman"/>
          <w:sz w:val="24"/>
          <w:szCs w:val="24"/>
        </w:rPr>
        <w:t>479</w:t>
      </w:r>
      <w:r w:rsidR="00A83075">
        <w:rPr>
          <w:rFonts w:ascii="Times New Roman" w:hAnsi="Times New Roman"/>
          <w:sz w:val="24"/>
          <w:szCs w:val="24"/>
        </w:rPr>
        <w:t>,</w:t>
      </w:r>
    </w:p>
    <w:p w14:paraId="26255699" w14:textId="0EDD01E1" w:rsidR="00A30172" w:rsidRPr="00384FAA" w:rsidRDefault="00A30172" w:rsidP="00A301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>łączna kwota grzywien –</w:t>
      </w:r>
      <w:r w:rsidR="00384FAA" w:rsidRPr="00384FAA">
        <w:rPr>
          <w:rFonts w:ascii="Times New Roman" w:hAnsi="Times New Roman"/>
          <w:sz w:val="24"/>
          <w:szCs w:val="24"/>
        </w:rPr>
        <w:t>85 350</w:t>
      </w:r>
      <w:r w:rsidRPr="00384FAA">
        <w:rPr>
          <w:rFonts w:ascii="Times New Roman" w:hAnsi="Times New Roman"/>
          <w:sz w:val="24"/>
          <w:szCs w:val="24"/>
        </w:rPr>
        <w:t xml:space="preserve"> zł</w:t>
      </w:r>
      <w:r w:rsidR="00A83075">
        <w:rPr>
          <w:rFonts w:ascii="Times New Roman" w:hAnsi="Times New Roman"/>
          <w:sz w:val="24"/>
          <w:szCs w:val="24"/>
        </w:rPr>
        <w:t>,</w:t>
      </w:r>
    </w:p>
    <w:p w14:paraId="0178026E" w14:textId="76529267" w:rsidR="00A30172" w:rsidRPr="00384FAA" w:rsidRDefault="00A30172" w:rsidP="00A301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 xml:space="preserve">liczba pouczonych sprawców wykroczeń – </w:t>
      </w:r>
      <w:r w:rsidR="00384FAA" w:rsidRPr="00384FAA">
        <w:rPr>
          <w:rFonts w:ascii="Times New Roman" w:hAnsi="Times New Roman"/>
          <w:sz w:val="24"/>
          <w:szCs w:val="24"/>
        </w:rPr>
        <w:t>283</w:t>
      </w:r>
      <w:r w:rsidR="00A83075">
        <w:rPr>
          <w:rFonts w:ascii="Times New Roman" w:hAnsi="Times New Roman"/>
          <w:sz w:val="24"/>
          <w:szCs w:val="24"/>
        </w:rPr>
        <w:t>,</w:t>
      </w:r>
    </w:p>
    <w:p w14:paraId="7401D714" w14:textId="77DC5725" w:rsidR="00A30172" w:rsidRPr="00384FAA" w:rsidRDefault="00A30172" w:rsidP="00A301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>liczba wniosków o ukaranie skierowanych do sądu – 1</w:t>
      </w:r>
      <w:r w:rsidR="00A83075">
        <w:rPr>
          <w:rFonts w:ascii="Times New Roman" w:hAnsi="Times New Roman"/>
          <w:sz w:val="24"/>
          <w:szCs w:val="24"/>
        </w:rPr>
        <w:t>,</w:t>
      </w:r>
    </w:p>
    <w:p w14:paraId="05A4FF0D" w14:textId="5F2A62DE" w:rsidR="00A30172" w:rsidRPr="00384FAA" w:rsidRDefault="00A30172" w:rsidP="00A301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lastRenderedPageBreak/>
        <w:t>liczba wykrytych spraw karnych – 2</w:t>
      </w:r>
      <w:r w:rsidR="00384FAA" w:rsidRPr="00384FAA">
        <w:rPr>
          <w:rFonts w:ascii="Times New Roman" w:hAnsi="Times New Roman"/>
          <w:sz w:val="24"/>
          <w:szCs w:val="24"/>
        </w:rPr>
        <w:t>2</w:t>
      </w:r>
      <w:r w:rsidR="00A83075">
        <w:rPr>
          <w:rFonts w:ascii="Times New Roman" w:hAnsi="Times New Roman"/>
          <w:sz w:val="24"/>
          <w:szCs w:val="24"/>
        </w:rPr>
        <w:t>,</w:t>
      </w:r>
    </w:p>
    <w:p w14:paraId="25D93A37" w14:textId="08442B03" w:rsidR="00A30172" w:rsidRPr="00384FAA" w:rsidRDefault="00A30172" w:rsidP="00A301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84FAA">
        <w:rPr>
          <w:rFonts w:ascii="Times New Roman" w:hAnsi="Times New Roman"/>
          <w:sz w:val="24"/>
          <w:szCs w:val="24"/>
        </w:rPr>
        <w:t xml:space="preserve">liczba zatrzymanego sprzętu kłusowniczego – </w:t>
      </w:r>
      <w:r w:rsidR="00384FAA" w:rsidRPr="00384FAA">
        <w:rPr>
          <w:rFonts w:ascii="Times New Roman" w:hAnsi="Times New Roman"/>
          <w:sz w:val="24"/>
          <w:szCs w:val="24"/>
        </w:rPr>
        <w:t>96</w:t>
      </w:r>
      <w:r w:rsidRPr="00384FAA">
        <w:rPr>
          <w:rFonts w:ascii="Times New Roman" w:hAnsi="Times New Roman"/>
          <w:sz w:val="24"/>
          <w:szCs w:val="24"/>
        </w:rPr>
        <w:t>.</w:t>
      </w:r>
    </w:p>
    <w:p w14:paraId="32FDB984" w14:textId="77777777" w:rsidR="00A30172" w:rsidRPr="00384FAA" w:rsidRDefault="00A30172" w:rsidP="008A490D">
      <w:pPr>
        <w:spacing w:line="360" w:lineRule="auto"/>
        <w:jc w:val="both"/>
      </w:pPr>
    </w:p>
    <w:p w14:paraId="7DC8601A" w14:textId="77777777" w:rsidR="00A30172" w:rsidRPr="00446ACC" w:rsidRDefault="00A30172" w:rsidP="008A490D">
      <w:pPr>
        <w:spacing w:line="360" w:lineRule="auto"/>
        <w:jc w:val="both"/>
        <w:rPr>
          <w:color w:val="FF0000"/>
        </w:rPr>
      </w:pPr>
    </w:p>
    <w:p w14:paraId="422FB1D9" w14:textId="77777777" w:rsidR="00A30172" w:rsidRPr="00446ACC" w:rsidRDefault="00A30172" w:rsidP="008A490D">
      <w:pPr>
        <w:spacing w:line="360" w:lineRule="auto"/>
        <w:jc w:val="both"/>
        <w:rPr>
          <w:color w:val="FF0000"/>
        </w:rPr>
      </w:pPr>
    </w:p>
    <w:p w14:paraId="74ABC085" w14:textId="77777777" w:rsidR="00A30172" w:rsidRPr="00446ACC" w:rsidRDefault="00A30172" w:rsidP="008A490D">
      <w:pPr>
        <w:spacing w:line="360" w:lineRule="auto"/>
        <w:jc w:val="both"/>
        <w:rPr>
          <w:color w:val="FF0000"/>
        </w:rPr>
      </w:pPr>
    </w:p>
    <w:p w14:paraId="021BC973" w14:textId="77777777" w:rsidR="00A30172" w:rsidRPr="00446ACC" w:rsidRDefault="00A30172" w:rsidP="008A490D">
      <w:pPr>
        <w:spacing w:line="360" w:lineRule="auto"/>
        <w:jc w:val="both"/>
        <w:rPr>
          <w:color w:val="FF0000"/>
        </w:rPr>
      </w:pPr>
    </w:p>
    <w:tbl>
      <w:tblPr>
        <w:tblW w:w="0" w:type="auto"/>
        <w:tblInd w:w="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1"/>
        <w:gridCol w:w="2966"/>
        <w:gridCol w:w="2911"/>
      </w:tblGrid>
      <w:tr w:rsidR="00446ACC" w:rsidRPr="00446ACC" w14:paraId="53B02367" w14:textId="77777777" w:rsidTr="0099517A">
        <w:trPr>
          <w:trHeight w:val="363"/>
        </w:trPr>
        <w:tc>
          <w:tcPr>
            <w:tcW w:w="3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1D997" w14:textId="77777777" w:rsidR="00135F4B" w:rsidRPr="00A83075" w:rsidRDefault="00135F4B" w:rsidP="0099517A">
            <w:pPr>
              <w:spacing w:before="100" w:beforeAutospacing="1" w:after="100" w:afterAutospacing="1"/>
              <w:ind w:left="735"/>
            </w:pPr>
            <w:r w:rsidRPr="00A83075">
              <w:rPr>
                <w:b/>
                <w:bCs/>
              </w:rPr>
              <w:t>Rodzaj wykroczeń</w:t>
            </w:r>
          </w:p>
        </w:tc>
        <w:tc>
          <w:tcPr>
            <w:tcW w:w="2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54919" w14:textId="77777777" w:rsidR="00135F4B" w:rsidRPr="00A83075" w:rsidRDefault="00135F4B" w:rsidP="0099517A">
            <w:pPr>
              <w:spacing w:before="100" w:beforeAutospacing="1" w:after="100" w:afterAutospacing="1"/>
              <w:jc w:val="center"/>
            </w:pPr>
            <w:r w:rsidRPr="00A83075">
              <w:rPr>
                <w:b/>
                <w:bCs/>
              </w:rPr>
              <w:t>Liczba mandatów</w:t>
            </w:r>
          </w:p>
        </w:tc>
        <w:tc>
          <w:tcPr>
            <w:tcW w:w="2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23CB8" w14:textId="77777777" w:rsidR="00135F4B" w:rsidRPr="00A83075" w:rsidRDefault="00135F4B" w:rsidP="0099517A">
            <w:pPr>
              <w:spacing w:before="100" w:beforeAutospacing="1" w:after="100" w:afterAutospacing="1"/>
              <w:jc w:val="center"/>
            </w:pPr>
            <w:r w:rsidRPr="00A83075">
              <w:rPr>
                <w:b/>
                <w:bCs/>
              </w:rPr>
              <w:t>Kwota w zł</w:t>
            </w:r>
          </w:p>
        </w:tc>
      </w:tr>
      <w:tr w:rsidR="00446ACC" w:rsidRPr="00446ACC" w14:paraId="65A0B996" w14:textId="77777777" w:rsidTr="0099517A">
        <w:trPr>
          <w:trHeight w:val="408"/>
        </w:trPr>
        <w:tc>
          <w:tcPr>
            <w:tcW w:w="30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B07FA" w14:textId="77777777" w:rsidR="00135F4B" w:rsidRPr="00A83075" w:rsidRDefault="00135F4B" w:rsidP="0099517A">
            <w:pPr>
              <w:spacing w:before="100" w:beforeAutospacing="1" w:after="100" w:afterAutospacing="1" w:line="248" w:lineRule="atLeast"/>
              <w:jc w:val="center"/>
            </w:pPr>
            <w:r w:rsidRPr="00A83075">
              <w:t>z ustawy o rybactwie śródlądowym</w:t>
            </w:r>
          </w:p>
          <w:p w14:paraId="047DC855" w14:textId="77777777" w:rsidR="00135F4B" w:rsidRPr="00A83075" w:rsidRDefault="00135F4B" w:rsidP="0099517A">
            <w:pPr>
              <w:spacing w:before="100" w:beforeAutospacing="1" w:after="100" w:afterAutospacing="1" w:line="248" w:lineRule="atLeast"/>
              <w:jc w:val="center"/>
              <w:rPr>
                <w:lang w:val="en-GB"/>
              </w:rPr>
            </w:pPr>
            <w:r w:rsidRPr="00A83075">
              <w:rPr>
                <w:lang w:val="en-GB"/>
              </w:rPr>
              <w:t>(</w:t>
            </w:r>
            <w:r w:rsidRPr="00A83075">
              <w:rPr>
                <w:b/>
                <w:bCs/>
                <w:lang w:val="en-GB"/>
              </w:rPr>
              <w:t>Art. 27, Art. 27a, Art. 27b)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B156E" w14:textId="0977B3D5" w:rsidR="00135F4B" w:rsidRPr="00A83075" w:rsidRDefault="00384FAA" w:rsidP="00384FAA">
            <w:pPr>
              <w:spacing w:before="100" w:beforeAutospacing="1" w:after="100" w:afterAutospacing="1"/>
              <w:jc w:val="center"/>
            </w:pPr>
            <w:r w:rsidRPr="00A83075">
              <w:t>392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211C6" w14:textId="3B56C478" w:rsidR="00135F4B" w:rsidRPr="00A83075" w:rsidRDefault="00384FAA" w:rsidP="00384FAA">
            <w:pPr>
              <w:spacing w:before="100" w:beforeAutospacing="1" w:after="100" w:afterAutospacing="1"/>
              <w:jc w:val="center"/>
            </w:pPr>
            <w:r w:rsidRPr="00A83075">
              <w:t>75 200</w:t>
            </w:r>
          </w:p>
        </w:tc>
      </w:tr>
      <w:tr w:rsidR="00446ACC" w:rsidRPr="00446ACC" w14:paraId="197419ED" w14:textId="77777777" w:rsidTr="0099517A">
        <w:trPr>
          <w:trHeight w:val="429"/>
        </w:trPr>
        <w:tc>
          <w:tcPr>
            <w:tcW w:w="30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9E9DF" w14:textId="3B9A3A76" w:rsidR="00135F4B" w:rsidRPr="00A83075" w:rsidRDefault="00135F4B" w:rsidP="0099517A">
            <w:pPr>
              <w:spacing w:before="100" w:beforeAutospacing="1" w:after="100" w:afterAutospacing="1"/>
              <w:jc w:val="center"/>
            </w:pPr>
            <w:r w:rsidRPr="00A83075">
              <w:t xml:space="preserve">z </w:t>
            </w:r>
            <w:r w:rsidR="00384FAA" w:rsidRPr="00A83075">
              <w:t>kodeksu wykroczeń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DDB8A" w14:textId="7FC058E8" w:rsidR="00135F4B" w:rsidRPr="00A83075" w:rsidRDefault="00384FAA" w:rsidP="00384FAA">
            <w:pPr>
              <w:spacing w:before="100" w:beforeAutospacing="1" w:after="100" w:afterAutospacing="1"/>
              <w:jc w:val="center"/>
            </w:pPr>
            <w:r w:rsidRPr="00A83075">
              <w:t>27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C1A91" w14:textId="3E10F33E" w:rsidR="00135F4B" w:rsidRPr="00A83075" w:rsidRDefault="00384FAA" w:rsidP="00384FAA">
            <w:pPr>
              <w:spacing w:before="100" w:beforeAutospacing="1" w:after="100" w:afterAutospacing="1"/>
              <w:jc w:val="center"/>
            </w:pPr>
            <w:r w:rsidRPr="00A83075">
              <w:t>1600</w:t>
            </w:r>
          </w:p>
        </w:tc>
      </w:tr>
      <w:tr w:rsidR="00446ACC" w:rsidRPr="00446ACC" w14:paraId="3DE6A11C" w14:textId="77777777" w:rsidTr="0099517A">
        <w:trPr>
          <w:trHeight w:val="423"/>
        </w:trPr>
        <w:tc>
          <w:tcPr>
            <w:tcW w:w="30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34622" w14:textId="77777777" w:rsidR="00135F4B" w:rsidRPr="00A83075" w:rsidRDefault="00135F4B" w:rsidP="0099517A">
            <w:pPr>
              <w:spacing w:before="100" w:beforeAutospacing="1" w:after="100" w:afterAutospacing="1"/>
              <w:jc w:val="center"/>
            </w:pPr>
            <w:r w:rsidRPr="00A83075">
              <w:t>z ustawy o lasach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64031" w14:textId="111FBBE3" w:rsidR="00135F4B" w:rsidRPr="00A83075" w:rsidRDefault="00384FAA" w:rsidP="00384FAA">
            <w:pPr>
              <w:spacing w:before="100" w:beforeAutospacing="1" w:after="100" w:afterAutospacing="1"/>
              <w:jc w:val="center"/>
            </w:pPr>
            <w:r w:rsidRPr="00A83075">
              <w:t>60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9A0B1" w14:textId="2B358560" w:rsidR="00135F4B" w:rsidRPr="00A83075" w:rsidRDefault="00384FAA" w:rsidP="00384FAA">
            <w:pPr>
              <w:spacing w:before="100" w:beforeAutospacing="1" w:after="100" w:afterAutospacing="1"/>
              <w:jc w:val="center"/>
            </w:pPr>
            <w:r w:rsidRPr="00A83075">
              <w:t>8 550</w:t>
            </w:r>
          </w:p>
        </w:tc>
      </w:tr>
      <w:tr w:rsidR="00446ACC" w:rsidRPr="00446ACC" w14:paraId="42039272" w14:textId="77777777" w:rsidTr="0099517A">
        <w:trPr>
          <w:trHeight w:val="401"/>
        </w:trPr>
        <w:tc>
          <w:tcPr>
            <w:tcW w:w="30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F7DD9" w14:textId="77777777" w:rsidR="00135F4B" w:rsidRPr="00A83075" w:rsidRDefault="00135F4B" w:rsidP="0099517A">
            <w:pPr>
              <w:spacing w:before="100" w:beforeAutospacing="1" w:after="100" w:afterAutospacing="1"/>
              <w:jc w:val="center"/>
            </w:pPr>
            <w:r w:rsidRPr="00A83075">
              <w:t>RAZEM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BBD07" w14:textId="518B7DD6" w:rsidR="00135F4B" w:rsidRPr="00A83075" w:rsidRDefault="00384FAA" w:rsidP="00384FAA">
            <w:pPr>
              <w:spacing w:before="100" w:beforeAutospacing="1" w:after="100" w:afterAutospacing="1"/>
              <w:jc w:val="center"/>
            </w:pPr>
            <w:r w:rsidRPr="00A83075">
              <w:t>479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FB586" w14:textId="65CE14CC" w:rsidR="00135F4B" w:rsidRPr="00A83075" w:rsidRDefault="00384FAA" w:rsidP="00384FAA">
            <w:pPr>
              <w:spacing w:before="100" w:beforeAutospacing="1" w:after="100" w:afterAutospacing="1"/>
              <w:jc w:val="center"/>
            </w:pPr>
            <w:r w:rsidRPr="00A83075">
              <w:t>85 350</w:t>
            </w:r>
          </w:p>
        </w:tc>
      </w:tr>
    </w:tbl>
    <w:p w14:paraId="1E16052B" w14:textId="77777777" w:rsidR="00135F4B" w:rsidRPr="00446ACC" w:rsidRDefault="00135F4B" w:rsidP="008A490D">
      <w:pPr>
        <w:spacing w:line="360" w:lineRule="auto"/>
        <w:jc w:val="both"/>
        <w:rPr>
          <w:color w:val="FF0000"/>
        </w:rPr>
      </w:pPr>
    </w:p>
    <w:p w14:paraId="072B2E3E" w14:textId="77777777" w:rsidR="00197A0C" w:rsidRPr="00446ACC" w:rsidRDefault="00197A0C" w:rsidP="008A490D">
      <w:pPr>
        <w:spacing w:line="360" w:lineRule="auto"/>
        <w:jc w:val="both"/>
        <w:rPr>
          <w:color w:val="FF0000"/>
        </w:rPr>
      </w:pPr>
    </w:p>
    <w:p w14:paraId="6F7E59EE" w14:textId="69F5A076" w:rsidR="00197A0C" w:rsidRPr="00DD746B" w:rsidRDefault="00197A0C" w:rsidP="00197A0C">
      <w:pPr>
        <w:spacing w:after="120" w:line="360" w:lineRule="auto"/>
        <w:jc w:val="both"/>
        <w:rPr>
          <w:b/>
          <w:sz w:val="26"/>
          <w:szCs w:val="26"/>
        </w:rPr>
      </w:pPr>
      <w:r w:rsidRPr="00DD746B">
        <w:rPr>
          <w:b/>
          <w:sz w:val="26"/>
          <w:szCs w:val="26"/>
        </w:rPr>
        <w:t>Rozdział 05011 – Fundusze europejskie dla rybactwa na lata 2021-2027.</w:t>
      </w:r>
    </w:p>
    <w:p w14:paraId="262C140E" w14:textId="02BAB6A4" w:rsidR="00E865AC" w:rsidRPr="00DD746B" w:rsidRDefault="00197A0C" w:rsidP="00A037AA">
      <w:pPr>
        <w:spacing w:after="120" w:line="360" w:lineRule="auto"/>
        <w:jc w:val="both"/>
        <w:rPr>
          <w:bCs/>
          <w:sz w:val="26"/>
          <w:szCs w:val="26"/>
        </w:rPr>
      </w:pPr>
      <w:r w:rsidRPr="00DD746B">
        <w:rPr>
          <w:bCs/>
          <w:sz w:val="26"/>
          <w:szCs w:val="26"/>
        </w:rPr>
        <w:t xml:space="preserve">Zaplanowane w ustawie budżetowej wydatki w wysokości 290 tys. zł, </w:t>
      </w:r>
      <w:r w:rsidR="00A037AA" w:rsidRPr="00DD746B">
        <w:rPr>
          <w:bCs/>
          <w:sz w:val="26"/>
          <w:szCs w:val="26"/>
        </w:rPr>
        <w:t xml:space="preserve">wykorzystane  w </w:t>
      </w:r>
      <w:r w:rsidR="00DD746B" w:rsidRPr="00DD746B">
        <w:rPr>
          <w:bCs/>
          <w:sz w:val="26"/>
          <w:szCs w:val="26"/>
        </w:rPr>
        <w:t>100 %</w:t>
      </w:r>
      <w:r w:rsidR="00A324F7" w:rsidRPr="00DD746B">
        <w:rPr>
          <w:bCs/>
          <w:sz w:val="26"/>
          <w:szCs w:val="26"/>
        </w:rPr>
        <w:t xml:space="preserve"> </w:t>
      </w:r>
      <w:r w:rsidR="00A037AA" w:rsidRPr="00DD746B">
        <w:rPr>
          <w:bCs/>
          <w:sz w:val="26"/>
          <w:szCs w:val="26"/>
        </w:rPr>
        <w:t xml:space="preserve">przeznaczone zostały </w:t>
      </w:r>
      <w:r w:rsidRPr="00DD746B">
        <w:rPr>
          <w:bCs/>
          <w:sz w:val="26"/>
          <w:szCs w:val="26"/>
        </w:rPr>
        <w:t xml:space="preserve">na </w:t>
      </w:r>
      <w:r w:rsidR="00A324F7" w:rsidRPr="00DD746B">
        <w:rPr>
          <w:bCs/>
          <w:sz w:val="26"/>
          <w:szCs w:val="26"/>
        </w:rPr>
        <w:t xml:space="preserve">wynagrodzenie i pochodne dla pracowników ds. Programu Operacyjnego Rybactwo i Morze </w:t>
      </w:r>
      <w:r w:rsidR="00A037AA" w:rsidRPr="00DD746B">
        <w:rPr>
          <w:bCs/>
          <w:sz w:val="26"/>
          <w:szCs w:val="26"/>
        </w:rPr>
        <w:t>zatrudnionych</w:t>
      </w:r>
      <w:r w:rsidR="00DD746B" w:rsidRPr="00DD746B">
        <w:rPr>
          <w:bCs/>
          <w:sz w:val="26"/>
          <w:szCs w:val="26"/>
        </w:rPr>
        <w:t xml:space="preserve"> </w:t>
      </w:r>
      <w:r w:rsidR="00A037AA" w:rsidRPr="00DD746B">
        <w:rPr>
          <w:bCs/>
          <w:sz w:val="26"/>
          <w:szCs w:val="26"/>
        </w:rPr>
        <w:t xml:space="preserve">w referatach wdrażania pomocy, płatności, kontroli zamówień publicznych, monitoringu oraz pomocy technicznej </w:t>
      </w:r>
      <w:r w:rsidR="00A324F7" w:rsidRPr="00DD746B">
        <w:rPr>
          <w:bCs/>
          <w:sz w:val="26"/>
          <w:szCs w:val="26"/>
        </w:rPr>
        <w:t>wykonane zostało</w:t>
      </w:r>
      <w:r w:rsidR="00A037AA" w:rsidRPr="00DD746B">
        <w:rPr>
          <w:bCs/>
          <w:sz w:val="26"/>
          <w:szCs w:val="26"/>
        </w:rPr>
        <w:t>.</w:t>
      </w:r>
    </w:p>
    <w:p w14:paraId="07DAC9DA" w14:textId="77777777" w:rsidR="00197A0C" w:rsidRPr="00144E3D" w:rsidRDefault="00197A0C" w:rsidP="008A490D">
      <w:pPr>
        <w:spacing w:line="360" w:lineRule="auto"/>
        <w:jc w:val="both"/>
        <w:rPr>
          <w:color w:val="FF0000"/>
        </w:rPr>
      </w:pPr>
    </w:p>
    <w:sectPr w:rsidR="00197A0C" w:rsidRPr="00144E3D" w:rsidSect="0001426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EB58F" w14:textId="77777777" w:rsidR="001079AA" w:rsidRDefault="001079AA" w:rsidP="00C72F39">
      <w:r>
        <w:separator/>
      </w:r>
    </w:p>
  </w:endnote>
  <w:endnote w:type="continuationSeparator" w:id="0">
    <w:p w14:paraId="4D98BFB8" w14:textId="77777777" w:rsidR="001079AA" w:rsidRDefault="001079AA" w:rsidP="00C7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8DC1A8" w14:textId="77777777" w:rsidR="001079AA" w:rsidRDefault="001079AA" w:rsidP="00C72F39">
      <w:r>
        <w:separator/>
      </w:r>
    </w:p>
  </w:footnote>
  <w:footnote w:type="continuationSeparator" w:id="0">
    <w:p w14:paraId="4D7AEA5F" w14:textId="77777777" w:rsidR="001079AA" w:rsidRDefault="001079AA" w:rsidP="00C72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B8179" w14:textId="77777777" w:rsidR="00C72F39" w:rsidRPr="005632AB" w:rsidRDefault="005632AB">
    <w:pPr>
      <w:pStyle w:val="Nagwek"/>
      <w:rPr>
        <w:sz w:val="18"/>
      </w:rPr>
    </w:pPr>
    <w:r>
      <w:rPr>
        <w:sz w:val="18"/>
      </w:rPr>
      <w:t xml:space="preserve">Część </w:t>
    </w:r>
    <w:r w:rsidR="00C72F39" w:rsidRPr="005632AB">
      <w:rPr>
        <w:sz w:val="18"/>
      </w:rPr>
      <w:t xml:space="preserve">85/22 </w:t>
    </w:r>
    <w:r>
      <w:rPr>
        <w:sz w:val="18"/>
      </w:rPr>
      <w:t>- W</w:t>
    </w:r>
    <w:r w:rsidR="00C72F39" w:rsidRPr="005632AB">
      <w:rPr>
        <w:sz w:val="18"/>
      </w:rPr>
      <w:t>ojewództwo pomorskie</w:t>
    </w:r>
  </w:p>
  <w:p w14:paraId="7D62DE30" w14:textId="77777777" w:rsidR="00C72F39" w:rsidRDefault="00C72F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D7B3A"/>
    <w:multiLevelType w:val="hybridMultilevel"/>
    <w:tmpl w:val="13063A96"/>
    <w:lvl w:ilvl="0" w:tplc="0415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0FD227E8"/>
    <w:multiLevelType w:val="hybridMultilevel"/>
    <w:tmpl w:val="5C28E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B7289"/>
    <w:multiLevelType w:val="hybridMultilevel"/>
    <w:tmpl w:val="6E36728A"/>
    <w:lvl w:ilvl="0" w:tplc="0D2EF028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54765"/>
    <w:multiLevelType w:val="hybridMultilevel"/>
    <w:tmpl w:val="3EDCE6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FC20A5"/>
    <w:multiLevelType w:val="hybridMultilevel"/>
    <w:tmpl w:val="436CF4CE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D443E"/>
    <w:multiLevelType w:val="hybridMultilevel"/>
    <w:tmpl w:val="DF22B09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D6503"/>
    <w:multiLevelType w:val="hybridMultilevel"/>
    <w:tmpl w:val="C91CD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AC61B8"/>
    <w:multiLevelType w:val="hybridMultilevel"/>
    <w:tmpl w:val="319467A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93CCA"/>
    <w:multiLevelType w:val="hybridMultilevel"/>
    <w:tmpl w:val="AAC840D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84272"/>
    <w:multiLevelType w:val="hybridMultilevel"/>
    <w:tmpl w:val="42426B3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E33171"/>
    <w:multiLevelType w:val="hybridMultilevel"/>
    <w:tmpl w:val="DF007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21C5B"/>
    <w:multiLevelType w:val="hybridMultilevel"/>
    <w:tmpl w:val="E938934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643A9"/>
    <w:multiLevelType w:val="hybridMultilevel"/>
    <w:tmpl w:val="EEBEB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227FD"/>
    <w:multiLevelType w:val="hybridMultilevel"/>
    <w:tmpl w:val="BB56536A"/>
    <w:lvl w:ilvl="0" w:tplc="F58A798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F5136"/>
    <w:multiLevelType w:val="hybridMultilevel"/>
    <w:tmpl w:val="5A7A88F4"/>
    <w:lvl w:ilvl="0" w:tplc="F2DC8BA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356EFD"/>
    <w:multiLevelType w:val="hybridMultilevel"/>
    <w:tmpl w:val="74963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527C6"/>
    <w:multiLevelType w:val="hybridMultilevel"/>
    <w:tmpl w:val="6166DF6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453C8"/>
    <w:multiLevelType w:val="hybridMultilevel"/>
    <w:tmpl w:val="C6180FF8"/>
    <w:lvl w:ilvl="0" w:tplc="4A109976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E005EB"/>
    <w:multiLevelType w:val="hybridMultilevel"/>
    <w:tmpl w:val="4F1419F8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57B3F"/>
    <w:multiLevelType w:val="hybridMultilevel"/>
    <w:tmpl w:val="0C78A5EE"/>
    <w:lvl w:ilvl="0" w:tplc="F58A798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A15F9"/>
    <w:multiLevelType w:val="hybridMultilevel"/>
    <w:tmpl w:val="3700459C"/>
    <w:lvl w:ilvl="0" w:tplc="E66093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620BE"/>
    <w:multiLevelType w:val="hybridMultilevel"/>
    <w:tmpl w:val="5984AD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7612413">
    <w:abstractNumId w:val="20"/>
  </w:num>
  <w:num w:numId="2" w16cid:durableId="1786079356">
    <w:abstractNumId w:val="21"/>
  </w:num>
  <w:num w:numId="3" w16cid:durableId="1686201537">
    <w:abstractNumId w:val="12"/>
  </w:num>
  <w:num w:numId="4" w16cid:durableId="315765357">
    <w:abstractNumId w:val="4"/>
  </w:num>
  <w:num w:numId="5" w16cid:durableId="166485025">
    <w:abstractNumId w:val="14"/>
  </w:num>
  <w:num w:numId="6" w16cid:durableId="1363246991">
    <w:abstractNumId w:val="13"/>
  </w:num>
  <w:num w:numId="7" w16cid:durableId="650870558">
    <w:abstractNumId w:val="19"/>
  </w:num>
  <w:num w:numId="8" w16cid:durableId="110516913">
    <w:abstractNumId w:val="2"/>
  </w:num>
  <w:num w:numId="9" w16cid:durableId="1783762154">
    <w:abstractNumId w:val="0"/>
  </w:num>
  <w:num w:numId="10" w16cid:durableId="2016303472">
    <w:abstractNumId w:val="5"/>
  </w:num>
  <w:num w:numId="11" w16cid:durableId="1757507372">
    <w:abstractNumId w:val="8"/>
  </w:num>
  <w:num w:numId="12" w16cid:durableId="1186482682">
    <w:abstractNumId w:val="11"/>
  </w:num>
  <w:num w:numId="13" w16cid:durableId="1040015848">
    <w:abstractNumId w:val="1"/>
  </w:num>
  <w:num w:numId="14" w16cid:durableId="771777597">
    <w:abstractNumId w:val="15"/>
  </w:num>
  <w:num w:numId="15" w16cid:durableId="1438604006">
    <w:abstractNumId w:val="7"/>
  </w:num>
  <w:num w:numId="16" w16cid:durableId="383068274">
    <w:abstractNumId w:val="16"/>
  </w:num>
  <w:num w:numId="17" w16cid:durableId="947935088">
    <w:abstractNumId w:val="6"/>
  </w:num>
  <w:num w:numId="18" w16cid:durableId="900798242">
    <w:abstractNumId w:val="10"/>
  </w:num>
  <w:num w:numId="19" w16cid:durableId="1464881411">
    <w:abstractNumId w:val="9"/>
  </w:num>
  <w:num w:numId="20" w16cid:durableId="1135294348">
    <w:abstractNumId w:val="18"/>
  </w:num>
  <w:num w:numId="21" w16cid:durableId="1994596659">
    <w:abstractNumId w:val="17"/>
  </w:num>
  <w:num w:numId="22" w16cid:durableId="7976051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2B50"/>
    <w:rsid w:val="00001F7E"/>
    <w:rsid w:val="0001194B"/>
    <w:rsid w:val="00014261"/>
    <w:rsid w:val="000162B6"/>
    <w:rsid w:val="00017EBE"/>
    <w:rsid w:val="0002387C"/>
    <w:rsid w:val="00025BEE"/>
    <w:rsid w:val="000306A8"/>
    <w:rsid w:val="00032173"/>
    <w:rsid w:val="00040C6D"/>
    <w:rsid w:val="00043178"/>
    <w:rsid w:val="000452C7"/>
    <w:rsid w:val="0004552C"/>
    <w:rsid w:val="00051DDD"/>
    <w:rsid w:val="0005234A"/>
    <w:rsid w:val="0006418F"/>
    <w:rsid w:val="0007119D"/>
    <w:rsid w:val="0007164C"/>
    <w:rsid w:val="0008400A"/>
    <w:rsid w:val="00087E78"/>
    <w:rsid w:val="0009235B"/>
    <w:rsid w:val="0009329E"/>
    <w:rsid w:val="00095C2A"/>
    <w:rsid w:val="000A59B0"/>
    <w:rsid w:val="000B1DA2"/>
    <w:rsid w:val="000C61A7"/>
    <w:rsid w:val="000C72C6"/>
    <w:rsid w:val="000D211C"/>
    <w:rsid w:val="000D21A7"/>
    <w:rsid w:val="000D2289"/>
    <w:rsid w:val="000E2C4A"/>
    <w:rsid w:val="000E68A9"/>
    <w:rsid w:val="000F6E17"/>
    <w:rsid w:val="001047CE"/>
    <w:rsid w:val="001079AA"/>
    <w:rsid w:val="0011142B"/>
    <w:rsid w:val="00132030"/>
    <w:rsid w:val="001321B6"/>
    <w:rsid w:val="0013266A"/>
    <w:rsid w:val="001342B7"/>
    <w:rsid w:val="00135F4B"/>
    <w:rsid w:val="00136B12"/>
    <w:rsid w:val="0014222C"/>
    <w:rsid w:val="00144E3D"/>
    <w:rsid w:val="00152974"/>
    <w:rsid w:val="00154DC9"/>
    <w:rsid w:val="0015556E"/>
    <w:rsid w:val="00156804"/>
    <w:rsid w:val="00162966"/>
    <w:rsid w:val="00170F0A"/>
    <w:rsid w:val="001768E0"/>
    <w:rsid w:val="001916EB"/>
    <w:rsid w:val="00196FBC"/>
    <w:rsid w:val="00197A0C"/>
    <w:rsid w:val="001A1C72"/>
    <w:rsid w:val="001B5FB4"/>
    <w:rsid w:val="001B65E4"/>
    <w:rsid w:val="001D0A43"/>
    <w:rsid w:val="001D26B4"/>
    <w:rsid w:val="001D68FE"/>
    <w:rsid w:val="001E1DB4"/>
    <w:rsid w:val="001E5686"/>
    <w:rsid w:val="001F4A60"/>
    <w:rsid w:val="002024F5"/>
    <w:rsid w:val="0020273C"/>
    <w:rsid w:val="00206CFE"/>
    <w:rsid w:val="00210971"/>
    <w:rsid w:val="002111FE"/>
    <w:rsid w:val="00214BC1"/>
    <w:rsid w:val="00223523"/>
    <w:rsid w:val="00223D4B"/>
    <w:rsid w:val="00225F76"/>
    <w:rsid w:val="002305CB"/>
    <w:rsid w:val="0024137A"/>
    <w:rsid w:val="00243D61"/>
    <w:rsid w:val="002471D9"/>
    <w:rsid w:val="00252EA5"/>
    <w:rsid w:val="0025735C"/>
    <w:rsid w:val="00257610"/>
    <w:rsid w:val="00260F7C"/>
    <w:rsid w:val="0026280E"/>
    <w:rsid w:val="00262CEF"/>
    <w:rsid w:val="00266D7E"/>
    <w:rsid w:val="00271793"/>
    <w:rsid w:val="002764B0"/>
    <w:rsid w:val="002A2F31"/>
    <w:rsid w:val="002A369A"/>
    <w:rsid w:val="002A5815"/>
    <w:rsid w:val="002B52CD"/>
    <w:rsid w:val="002C0C19"/>
    <w:rsid w:val="002C20F8"/>
    <w:rsid w:val="002C20FE"/>
    <w:rsid w:val="002C306D"/>
    <w:rsid w:val="002C79D1"/>
    <w:rsid w:val="002D2748"/>
    <w:rsid w:val="002D3415"/>
    <w:rsid w:val="002D3DCD"/>
    <w:rsid w:val="002D5B70"/>
    <w:rsid w:val="002E3FD6"/>
    <w:rsid w:val="002E74F7"/>
    <w:rsid w:val="002F26EF"/>
    <w:rsid w:val="002F52F0"/>
    <w:rsid w:val="00303540"/>
    <w:rsid w:val="00310029"/>
    <w:rsid w:val="00310556"/>
    <w:rsid w:val="003139DE"/>
    <w:rsid w:val="00315355"/>
    <w:rsid w:val="00320B25"/>
    <w:rsid w:val="003233D8"/>
    <w:rsid w:val="00323865"/>
    <w:rsid w:val="00326F43"/>
    <w:rsid w:val="00327AAD"/>
    <w:rsid w:val="003357F7"/>
    <w:rsid w:val="00340C1E"/>
    <w:rsid w:val="0034178E"/>
    <w:rsid w:val="00342D9E"/>
    <w:rsid w:val="00343A63"/>
    <w:rsid w:val="003519D9"/>
    <w:rsid w:val="00351C2B"/>
    <w:rsid w:val="00361ECD"/>
    <w:rsid w:val="0036280D"/>
    <w:rsid w:val="00370E5C"/>
    <w:rsid w:val="00374F9F"/>
    <w:rsid w:val="0037563B"/>
    <w:rsid w:val="0037659B"/>
    <w:rsid w:val="00376741"/>
    <w:rsid w:val="00376D8F"/>
    <w:rsid w:val="00377345"/>
    <w:rsid w:val="0038417A"/>
    <w:rsid w:val="00384FAA"/>
    <w:rsid w:val="00385C3A"/>
    <w:rsid w:val="00387BCB"/>
    <w:rsid w:val="00391CD8"/>
    <w:rsid w:val="00393848"/>
    <w:rsid w:val="003948F5"/>
    <w:rsid w:val="003A12AF"/>
    <w:rsid w:val="003A7BE5"/>
    <w:rsid w:val="003B0A29"/>
    <w:rsid w:val="003B0F58"/>
    <w:rsid w:val="003B35B4"/>
    <w:rsid w:val="003B4870"/>
    <w:rsid w:val="003C3343"/>
    <w:rsid w:val="003D01F6"/>
    <w:rsid w:val="003D45F8"/>
    <w:rsid w:val="003D5D74"/>
    <w:rsid w:val="003E10B8"/>
    <w:rsid w:val="003E4C60"/>
    <w:rsid w:val="003E62D6"/>
    <w:rsid w:val="003F0063"/>
    <w:rsid w:val="003F08F3"/>
    <w:rsid w:val="00400491"/>
    <w:rsid w:val="00402EC9"/>
    <w:rsid w:val="004068A2"/>
    <w:rsid w:val="00411A65"/>
    <w:rsid w:val="00420173"/>
    <w:rsid w:val="00420374"/>
    <w:rsid w:val="00430060"/>
    <w:rsid w:val="004313A4"/>
    <w:rsid w:val="00433F56"/>
    <w:rsid w:val="0043561C"/>
    <w:rsid w:val="00445DFE"/>
    <w:rsid w:val="00446ACC"/>
    <w:rsid w:val="00450C86"/>
    <w:rsid w:val="004545E9"/>
    <w:rsid w:val="004616B4"/>
    <w:rsid w:val="00462FEF"/>
    <w:rsid w:val="00465D08"/>
    <w:rsid w:val="004701EC"/>
    <w:rsid w:val="00476F0A"/>
    <w:rsid w:val="00477972"/>
    <w:rsid w:val="0048228F"/>
    <w:rsid w:val="00485519"/>
    <w:rsid w:val="00493724"/>
    <w:rsid w:val="00494137"/>
    <w:rsid w:val="00495844"/>
    <w:rsid w:val="004A653F"/>
    <w:rsid w:val="004B0EDB"/>
    <w:rsid w:val="004B70D1"/>
    <w:rsid w:val="004B72DE"/>
    <w:rsid w:val="004C4F6F"/>
    <w:rsid w:val="004D0802"/>
    <w:rsid w:val="004D1F43"/>
    <w:rsid w:val="004D27EA"/>
    <w:rsid w:val="004D2EBE"/>
    <w:rsid w:val="004E0ACC"/>
    <w:rsid w:val="004E43C4"/>
    <w:rsid w:val="004E7EC4"/>
    <w:rsid w:val="004F4544"/>
    <w:rsid w:val="004F6B4F"/>
    <w:rsid w:val="005073B1"/>
    <w:rsid w:val="0051075A"/>
    <w:rsid w:val="005122B1"/>
    <w:rsid w:val="0051385C"/>
    <w:rsid w:val="00520823"/>
    <w:rsid w:val="00523E96"/>
    <w:rsid w:val="00525EF3"/>
    <w:rsid w:val="00535E94"/>
    <w:rsid w:val="00545F2C"/>
    <w:rsid w:val="0055169C"/>
    <w:rsid w:val="00555177"/>
    <w:rsid w:val="00560469"/>
    <w:rsid w:val="005626D2"/>
    <w:rsid w:val="005632AB"/>
    <w:rsid w:val="00565C66"/>
    <w:rsid w:val="00571D2B"/>
    <w:rsid w:val="0057240A"/>
    <w:rsid w:val="00572D44"/>
    <w:rsid w:val="00574735"/>
    <w:rsid w:val="0057654B"/>
    <w:rsid w:val="0058339E"/>
    <w:rsid w:val="00583BE0"/>
    <w:rsid w:val="00587D9C"/>
    <w:rsid w:val="005A6A42"/>
    <w:rsid w:val="005B12A2"/>
    <w:rsid w:val="005C4F95"/>
    <w:rsid w:val="005E1F1F"/>
    <w:rsid w:val="005E35EE"/>
    <w:rsid w:val="005E6AAE"/>
    <w:rsid w:val="00616593"/>
    <w:rsid w:val="0062634E"/>
    <w:rsid w:val="00627D66"/>
    <w:rsid w:val="006307F7"/>
    <w:rsid w:val="00633CE2"/>
    <w:rsid w:val="00634332"/>
    <w:rsid w:val="00651477"/>
    <w:rsid w:val="006600BF"/>
    <w:rsid w:val="00662CBE"/>
    <w:rsid w:val="00672F08"/>
    <w:rsid w:val="00676F56"/>
    <w:rsid w:val="00680678"/>
    <w:rsid w:val="00685DD9"/>
    <w:rsid w:val="00694542"/>
    <w:rsid w:val="006958D9"/>
    <w:rsid w:val="0069600D"/>
    <w:rsid w:val="00696B68"/>
    <w:rsid w:val="006B33F7"/>
    <w:rsid w:val="006D45E9"/>
    <w:rsid w:val="006D52D6"/>
    <w:rsid w:val="006E0E3F"/>
    <w:rsid w:val="006E2E9E"/>
    <w:rsid w:val="006E5BC2"/>
    <w:rsid w:val="006F14A1"/>
    <w:rsid w:val="006F35A6"/>
    <w:rsid w:val="006F7E03"/>
    <w:rsid w:val="00700EFA"/>
    <w:rsid w:val="00706806"/>
    <w:rsid w:val="007255C8"/>
    <w:rsid w:val="007626EE"/>
    <w:rsid w:val="00762E79"/>
    <w:rsid w:val="00776530"/>
    <w:rsid w:val="00776E7C"/>
    <w:rsid w:val="00785FBE"/>
    <w:rsid w:val="00791B25"/>
    <w:rsid w:val="007932BF"/>
    <w:rsid w:val="00793406"/>
    <w:rsid w:val="007A42A8"/>
    <w:rsid w:val="007B262F"/>
    <w:rsid w:val="007B3F8F"/>
    <w:rsid w:val="007B5549"/>
    <w:rsid w:val="007D0C83"/>
    <w:rsid w:val="007E0D2C"/>
    <w:rsid w:val="008007C8"/>
    <w:rsid w:val="00804B7D"/>
    <w:rsid w:val="00813957"/>
    <w:rsid w:val="0082259C"/>
    <w:rsid w:val="00823021"/>
    <w:rsid w:val="008232B6"/>
    <w:rsid w:val="00827380"/>
    <w:rsid w:val="0083021C"/>
    <w:rsid w:val="00836DE3"/>
    <w:rsid w:val="00837810"/>
    <w:rsid w:val="0084663C"/>
    <w:rsid w:val="00846948"/>
    <w:rsid w:val="0085063C"/>
    <w:rsid w:val="008612AB"/>
    <w:rsid w:val="00863455"/>
    <w:rsid w:val="00870D85"/>
    <w:rsid w:val="00873838"/>
    <w:rsid w:val="00877732"/>
    <w:rsid w:val="00881D76"/>
    <w:rsid w:val="00882923"/>
    <w:rsid w:val="00895B54"/>
    <w:rsid w:val="008A490D"/>
    <w:rsid w:val="008B0E78"/>
    <w:rsid w:val="008B21B5"/>
    <w:rsid w:val="008B31AA"/>
    <w:rsid w:val="008B3F8C"/>
    <w:rsid w:val="008B55B1"/>
    <w:rsid w:val="008C6768"/>
    <w:rsid w:val="008D62E8"/>
    <w:rsid w:val="008F11FD"/>
    <w:rsid w:val="008F2855"/>
    <w:rsid w:val="009111AD"/>
    <w:rsid w:val="009119F8"/>
    <w:rsid w:val="00916C99"/>
    <w:rsid w:val="0092098B"/>
    <w:rsid w:val="0092139B"/>
    <w:rsid w:val="009228F2"/>
    <w:rsid w:val="009243E1"/>
    <w:rsid w:val="00924B2C"/>
    <w:rsid w:val="00924FB5"/>
    <w:rsid w:val="00933936"/>
    <w:rsid w:val="0093441D"/>
    <w:rsid w:val="00941FA7"/>
    <w:rsid w:val="00942653"/>
    <w:rsid w:val="009456E2"/>
    <w:rsid w:val="00947CC3"/>
    <w:rsid w:val="00950525"/>
    <w:rsid w:val="00951A45"/>
    <w:rsid w:val="00952B50"/>
    <w:rsid w:val="0095526A"/>
    <w:rsid w:val="00955DA1"/>
    <w:rsid w:val="00966B71"/>
    <w:rsid w:val="00975494"/>
    <w:rsid w:val="00981DB1"/>
    <w:rsid w:val="00990899"/>
    <w:rsid w:val="00992064"/>
    <w:rsid w:val="0099412A"/>
    <w:rsid w:val="0099494B"/>
    <w:rsid w:val="009A43AD"/>
    <w:rsid w:val="009B4CD8"/>
    <w:rsid w:val="009C5260"/>
    <w:rsid w:val="009C63F4"/>
    <w:rsid w:val="009D1F11"/>
    <w:rsid w:val="009E2A34"/>
    <w:rsid w:val="009E5492"/>
    <w:rsid w:val="009F2ABB"/>
    <w:rsid w:val="00A00834"/>
    <w:rsid w:val="00A037AA"/>
    <w:rsid w:val="00A11170"/>
    <w:rsid w:val="00A179EB"/>
    <w:rsid w:val="00A20359"/>
    <w:rsid w:val="00A2285D"/>
    <w:rsid w:val="00A274D5"/>
    <w:rsid w:val="00A30172"/>
    <w:rsid w:val="00A3053C"/>
    <w:rsid w:val="00A313B6"/>
    <w:rsid w:val="00A324F7"/>
    <w:rsid w:val="00A3281C"/>
    <w:rsid w:val="00A34E59"/>
    <w:rsid w:val="00A52062"/>
    <w:rsid w:val="00A57EBF"/>
    <w:rsid w:val="00A619F5"/>
    <w:rsid w:val="00A62BC7"/>
    <w:rsid w:val="00A65ED0"/>
    <w:rsid w:val="00A70B3B"/>
    <w:rsid w:val="00A75D29"/>
    <w:rsid w:val="00A83075"/>
    <w:rsid w:val="00A965D0"/>
    <w:rsid w:val="00AA0229"/>
    <w:rsid w:val="00AA0443"/>
    <w:rsid w:val="00AA22A6"/>
    <w:rsid w:val="00AA3652"/>
    <w:rsid w:val="00AA3857"/>
    <w:rsid w:val="00AA461E"/>
    <w:rsid w:val="00AB0AB6"/>
    <w:rsid w:val="00AB39BE"/>
    <w:rsid w:val="00AC27B8"/>
    <w:rsid w:val="00AC2E4B"/>
    <w:rsid w:val="00AC3A1D"/>
    <w:rsid w:val="00AD08C8"/>
    <w:rsid w:val="00AD549E"/>
    <w:rsid w:val="00AE1839"/>
    <w:rsid w:val="00AE1876"/>
    <w:rsid w:val="00AE3FE6"/>
    <w:rsid w:val="00B00F1E"/>
    <w:rsid w:val="00B01FC9"/>
    <w:rsid w:val="00B02E06"/>
    <w:rsid w:val="00B103D6"/>
    <w:rsid w:val="00B10E6F"/>
    <w:rsid w:val="00B114D6"/>
    <w:rsid w:val="00B11AF6"/>
    <w:rsid w:val="00B1345F"/>
    <w:rsid w:val="00B17163"/>
    <w:rsid w:val="00B262D0"/>
    <w:rsid w:val="00B27B8D"/>
    <w:rsid w:val="00B30D4B"/>
    <w:rsid w:val="00B40A63"/>
    <w:rsid w:val="00B472D7"/>
    <w:rsid w:val="00B543C8"/>
    <w:rsid w:val="00B6141F"/>
    <w:rsid w:val="00B628E8"/>
    <w:rsid w:val="00B6299A"/>
    <w:rsid w:val="00B67123"/>
    <w:rsid w:val="00B67D21"/>
    <w:rsid w:val="00B71477"/>
    <w:rsid w:val="00B72C12"/>
    <w:rsid w:val="00B735FD"/>
    <w:rsid w:val="00B768CF"/>
    <w:rsid w:val="00B76F28"/>
    <w:rsid w:val="00B9727C"/>
    <w:rsid w:val="00BA0373"/>
    <w:rsid w:val="00BA614C"/>
    <w:rsid w:val="00BB183D"/>
    <w:rsid w:val="00BC41A1"/>
    <w:rsid w:val="00BC4410"/>
    <w:rsid w:val="00BC59FE"/>
    <w:rsid w:val="00BD1524"/>
    <w:rsid w:val="00BD327D"/>
    <w:rsid w:val="00BF5EEC"/>
    <w:rsid w:val="00C03E85"/>
    <w:rsid w:val="00C05008"/>
    <w:rsid w:val="00C127CA"/>
    <w:rsid w:val="00C40EEB"/>
    <w:rsid w:val="00C5041E"/>
    <w:rsid w:val="00C50D0D"/>
    <w:rsid w:val="00C65683"/>
    <w:rsid w:val="00C71CEF"/>
    <w:rsid w:val="00C72F39"/>
    <w:rsid w:val="00C76B45"/>
    <w:rsid w:val="00C831E1"/>
    <w:rsid w:val="00C8468C"/>
    <w:rsid w:val="00C85A91"/>
    <w:rsid w:val="00C907A8"/>
    <w:rsid w:val="00CA04E0"/>
    <w:rsid w:val="00CA2936"/>
    <w:rsid w:val="00CB0D1F"/>
    <w:rsid w:val="00CB1069"/>
    <w:rsid w:val="00CB2128"/>
    <w:rsid w:val="00CC2A39"/>
    <w:rsid w:val="00CC6A2B"/>
    <w:rsid w:val="00CC6D60"/>
    <w:rsid w:val="00CD3968"/>
    <w:rsid w:val="00CD6F4A"/>
    <w:rsid w:val="00CE0BC6"/>
    <w:rsid w:val="00CE44DB"/>
    <w:rsid w:val="00CE46FA"/>
    <w:rsid w:val="00CF0289"/>
    <w:rsid w:val="00D06F1A"/>
    <w:rsid w:val="00D20442"/>
    <w:rsid w:val="00D224C8"/>
    <w:rsid w:val="00D34FFB"/>
    <w:rsid w:val="00D4118B"/>
    <w:rsid w:val="00D66D45"/>
    <w:rsid w:val="00D66E1E"/>
    <w:rsid w:val="00D77931"/>
    <w:rsid w:val="00D84996"/>
    <w:rsid w:val="00D86A93"/>
    <w:rsid w:val="00D87CA4"/>
    <w:rsid w:val="00D95667"/>
    <w:rsid w:val="00DA0693"/>
    <w:rsid w:val="00DB2309"/>
    <w:rsid w:val="00DC0856"/>
    <w:rsid w:val="00DC345B"/>
    <w:rsid w:val="00DC5D80"/>
    <w:rsid w:val="00DD746B"/>
    <w:rsid w:val="00DE0F6F"/>
    <w:rsid w:val="00DE2D2C"/>
    <w:rsid w:val="00DF4B0A"/>
    <w:rsid w:val="00DF5D9C"/>
    <w:rsid w:val="00DF61AA"/>
    <w:rsid w:val="00DF63C4"/>
    <w:rsid w:val="00E003CA"/>
    <w:rsid w:val="00E031FF"/>
    <w:rsid w:val="00E12A7A"/>
    <w:rsid w:val="00E25AF5"/>
    <w:rsid w:val="00E27658"/>
    <w:rsid w:val="00E31CF4"/>
    <w:rsid w:val="00E35390"/>
    <w:rsid w:val="00E356F4"/>
    <w:rsid w:val="00E40736"/>
    <w:rsid w:val="00E42039"/>
    <w:rsid w:val="00E420B5"/>
    <w:rsid w:val="00E434FD"/>
    <w:rsid w:val="00E46695"/>
    <w:rsid w:val="00E61EB1"/>
    <w:rsid w:val="00E62337"/>
    <w:rsid w:val="00E64E73"/>
    <w:rsid w:val="00E65E80"/>
    <w:rsid w:val="00E6606D"/>
    <w:rsid w:val="00E72964"/>
    <w:rsid w:val="00E865AC"/>
    <w:rsid w:val="00E959D1"/>
    <w:rsid w:val="00EA03AB"/>
    <w:rsid w:val="00EA379D"/>
    <w:rsid w:val="00EA4FB9"/>
    <w:rsid w:val="00EB188B"/>
    <w:rsid w:val="00EC1962"/>
    <w:rsid w:val="00ED4C19"/>
    <w:rsid w:val="00ED5A69"/>
    <w:rsid w:val="00ED6B79"/>
    <w:rsid w:val="00EE0DC6"/>
    <w:rsid w:val="00EF43DB"/>
    <w:rsid w:val="00F00FA5"/>
    <w:rsid w:val="00F05600"/>
    <w:rsid w:val="00F227E6"/>
    <w:rsid w:val="00F22B15"/>
    <w:rsid w:val="00F235EC"/>
    <w:rsid w:val="00F27444"/>
    <w:rsid w:val="00F33F57"/>
    <w:rsid w:val="00F34E8F"/>
    <w:rsid w:val="00F350BA"/>
    <w:rsid w:val="00F44AB8"/>
    <w:rsid w:val="00F51AC1"/>
    <w:rsid w:val="00F54470"/>
    <w:rsid w:val="00F544C0"/>
    <w:rsid w:val="00F61EDB"/>
    <w:rsid w:val="00F65E7F"/>
    <w:rsid w:val="00F67348"/>
    <w:rsid w:val="00F7312B"/>
    <w:rsid w:val="00F76AB2"/>
    <w:rsid w:val="00F771DF"/>
    <w:rsid w:val="00F774F3"/>
    <w:rsid w:val="00F827C3"/>
    <w:rsid w:val="00F8449C"/>
    <w:rsid w:val="00F91BAA"/>
    <w:rsid w:val="00FA2294"/>
    <w:rsid w:val="00FA3053"/>
    <w:rsid w:val="00FA3AB3"/>
    <w:rsid w:val="00FB4529"/>
    <w:rsid w:val="00FC3312"/>
    <w:rsid w:val="00FC3C50"/>
    <w:rsid w:val="00FD33E0"/>
    <w:rsid w:val="00FE3245"/>
    <w:rsid w:val="00FE34AE"/>
    <w:rsid w:val="00FE5F87"/>
    <w:rsid w:val="00FE6A6B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C799"/>
  <w15:docId w15:val="{4C17D344-6AC3-496C-9AB4-4EA2BA31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0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855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56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600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9494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9494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F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F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F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F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71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71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71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71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71D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x6">
    <w:name w:val="x6"/>
    <w:basedOn w:val="Domylnaczcionkaakapitu"/>
    <w:rsid w:val="004B7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9637D-E30A-4854-B1E0-D3AD8D511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3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Seruga</dc:creator>
  <cp:lastModifiedBy>Sławomir Luszuk</cp:lastModifiedBy>
  <cp:revision>41</cp:revision>
  <cp:lastPrinted>2026-04-15T06:36:00Z</cp:lastPrinted>
  <dcterms:created xsi:type="dcterms:W3CDTF">2021-04-13T11:40:00Z</dcterms:created>
  <dcterms:modified xsi:type="dcterms:W3CDTF">2026-04-15T07:00:00Z</dcterms:modified>
</cp:coreProperties>
</file>