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Umowa o współpracy Nr…</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zawarta w dniu ……………….. r. pomiędzy:</w:t>
      </w:r>
    </w:p>
    <w:p w:rsidR="009F66F5" w:rsidRPr="00100659" w:rsidRDefault="009F66F5" w:rsidP="009F66F5">
      <w:pPr>
        <w:jc w:val="both"/>
      </w:pPr>
    </w:p>
    <w:p w:rsidR="009F66F5" w:rsidRPr="00100659" w:rsidRDefault="009F66F5" w:rsidP="009F66F5">
      <w:pPr>
        <w:jc w:val="both"/>
      </w:pPr>
      <w:r w:rsidRPr="00100659">
        <w:t xml:space="preserve">Agencją Restrukturyzacji i Modernizacji Rolnictwa z siedzibą w Warszawie, Al. Jana Pawła II 70, 00-175 Warszawa, NIP 5261933940, REGON 010613083 (adres korespondencyjny: ul. Poleczki 33, 02-822 Warszawa), zwaną dalej </w:t>
      </w:r>
      <w:r w:rsidRPr="00100659">
        <w:rPr>
          <w:b/>
        </w:rPr>
        <w:t>„Agencją”</w:t>
      </w:r>
      <w:r w:rsidRPr="00100659">
        <w:t xml:space="preserve">, reprezentowaną przez: </w:t>
      </w:r>
    </w:p>
    <w:p w:rsidR="009F66F5" w:rsidRPr="00100659" w:rsidRDefault="009F66F5" w:rsidP="009F66F5"/>
    <w:p w:rsidR="009F66F5" w:rsidRPr="00100659" w:rsidRDefault="009F66F5" w:rsidP="009F66F5">
      <w:r w:rsidRPr="00100659">
        <w:t>........................................................</w:t>
      </w:r>
    </w:p>
    <w:p w:rsidR="009F66F5" w:rsidRPr="00100659" w:rsidRDefault="009F66F5" w:rsidP="009F66F5"/>
    <w:p w:rsidR="009F66F5" w:rsidRPr="00100659" w:rsidRDefault="009F66F5" w:rsidP="009F66F5">
      <w:r w:rsidRPr="00100659">
        <w:t>........................................................</w:t>
      </w:r>
    </w:p>
    <w:p w:rsidR="009F66F5" w:rsidRPr="00100659" w:rsidRDefault="009F66F5" w:rsidP="009F66F5"/>
    <w:p w:rsidR="009F66F5" w:rsidRPr="00100659" w:rsidRDefault="009F66F5" w:rsidP="009F66F5"/>
    <w:p w:rsidR="009F66F5" w:rsidRPr="00100659" w:rsidRDefault="009F66F5" w:rsidP="009F66F5">
      <w:r w:rsidRPr="00100659">
        <w:t>a</w:t>
      </w:r>
    </w:p>
    <w:p w:rsidR="009F66F5" w:rsidRPr="00100659" w:rsidRDefault="009F66F5" w:rsidP="009F66F5">
      <w:r w:rsidRPr="00100659">
        <w:t>...................................................................................................................</w:t>
      </w:r>
    </w:p>
    <w:p w:rsidR="009F66F5" w:rsidRPr="00100659" w:rsidRDefault="009F66F5" w:rsidP="009F66F5">
      <w:r w:rsidRPr="00100659">
        <w:t>z siedzibą w……………………………………………………………...</w:t>
      </w:r>
    </w:p>
    <w:p w:rsidR="009F66F5" w:rsidRPr="00100659" w:rsidRDefault="009F66F5" w:rsidP="009F66F5">
      <w:r w:rsidRPr="00100659">
        <w:t>NIP…………………………</w:t>
      </w:r>
    </w:p>
    <w:p w:rsidR="009F66F5" w:rsidRPr="00100659" w:rsidRDefault="009F66F5" w:rsidP="009F66F5">
      <w:r w:rsidRPr="00100659">
        <w:t>REGON…………………….</w:t>
      </w:r>
    </w:p>
    <w:p w:rsidR="009F66F5" w:rsidRPr="00100659" w:rsidRDefault="009F66F5" w:rsidP="009F66F5">
      <w:r w:rsidRPr="00100659">
        <w:t>KRS………………………...</w:t>
      </w:r>
    </w:p>
    <w:p w:rsidR="009F66F5" w:rsidRPr="00100659" w:rsidRDefault="009F66F5" w:rsidP="009F66F5">
      <w:r w:rsidRPr="00100659">
        <w:t>zwaną/ym dalej „</w:t>
      </w:r>
      <w:r w:rsidRPr="00100659">
        <w:rPr>
          <w:b/>
        </w:rPr>
        <w:t>Gwarantem</w:t>
      </w:r>
      <w:r w:rsidRPr="00100659">
        <w:rPr>
          <w:bCs/>
        </w:rPr>
        <w:t>”</w:t>
      </w:r>
      <w:r w:rsidRPr="00100659">
        <w:t>,  reprezentowanym przez:</w:t>
      </w:r>
    </w:p>
    <w:p w:rsidR="009F66F5" w:rsidRPr="00100659" w:rsidRDefault="009F66F5" w:rsidP="009F66F5"/>
    <w:p w:rsidR="009F66F5" w:rsidRPr="00100659" w:rsidRDefault="009F66F5" w:rsidP="009F66F5">
      <w:r w:rsidRPr="00100659">
        <w:t>.......................................................</w:t>
      </w:r>
    </w:p>
    <w:p w:rsidR="009F66F5" w:rsidRPr="00100659" w:rsidRDefault="009F66F5" w:rsidP="009F66F5"/>
    <w:p w:rsidR="009F66F5" w:rsidRPr="00100659" w:rsidRDefault="009F66F5" w:rsidP="009F66F5">
      <w:r w:rsidRPr="00100659">
        <w:t>.......................................................</w:t>
      </w:r>
    </w:p>
    <w:p w:rsidR="009F66F5" w:rsidRPr="00100659" w:rsidRDefault="009F66F5" w:rsidP="009F66F5"/>
    <w:p w:rsidR="009F66F5" w:rsidRPr="00100659" w:rsidRDefault="009F66F5" w:rsidP="009F66F5">
      <w:pPr>
        <w:rPr>
          <w:b/>
          <w:bCs/>
        </w:rPr>
      </w:pPr>
      <w:r w:rsidRPr="00100659">
        <w:rPr>
          <w:bCs/>
        </w:rPr>
        <w:t xml:space="preserve">zwanymi dalej łącznie </w:t>
      </w:r>
      <w:r w:rsidRPr="00100659">
        <w:rPr>
          <w:b/>
          <w:bCs/>
        </w:rPr>
        <w:t xml:space="preserve">„Stronami” </w:t>
      </w:r>
      <w:r w:rsidRPr="00100659">
        <w:rPr>
          <w:bCs/>
        </w:rPr>
        <w:t xml:space="preserve">lub każde z osobna </w:t>
      </w:r>
      <w:r w:rsidRPr="00100659">
        <w:rPr>
          <w:b/>
          <w:bCs/>
        </w:rPr>
        <w:t>„Stroną”.</w:t>
      </w:r>
    </w:p>
    <w:p w:rsidR="009F66F5" w:rsidRPr="00100659" w:rsidRDefault="009F66F5" w:rsidP="009F66F5">
      <w:pPr>
        <w:rPr>
          <w:b/>
        </w:rPr>
      </w:pPr>
    </w:p>
    <w:p w:rsidR="009F66F5" w:rsidRPr="00100659" w:rsidRDefault="009F66F5" w:rsidP="009F66F5">
      <w:r w:rsidRPr="00100659">
        <w:t>Strony zawierają umowę o następującej treści:</w:t>
      </w:r>
    </w:p>
    <w:p w:rsidR="009F66F5" w:rsidRPr="00727180" w:rsidRDefault="009F66F5" w:rsidP="009F66F5">
      <w:pPr>
        <w:rPr>
          <w:b/>
        </w:rPr>
      </w:pPr>
    </w:p>
    <w:p w:rsidR="009F66F5" w:rsidRPr="00100659" w:rsidRDefault="009F66F5" w:rsidP="009F66F5">
      <w:pPr>
        <w:pStyle w:val="Default"/>
        <w:spacing w:line="276" w:lineRule="auto"/>
        <w:ind w:firstLine="4358"/>
        <w:rPr>
          <w:rFonts w:ascii="Times New Roman" w:hAnsi="Times New Roman" w:cs="Times New Roman"/>
        </w:rPr>
      </w:pPr>
      <w:r w:rsidRPr="00100659">
        <w:rPr>
          <w:rFonts w:ascii="Times New Roman" w:hAnsi="Times New Roman" w:cs="Times New Roman"/>
        </w:rPr>
        <w:t>§1</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Podstawowe definicje i skróty użyte w treści umowy:</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1) gwarancja – gwarancja bankowa lub gwarancja ubezpieczeniowa,</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2) gwarancja transakcji pojedynczej – gwarancja udzielana Agencji przez instytucję finansową, która obejmuje transakcję jednostkową,</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 xml:space="preserve">3) podmiot wykonujący zadania delegowane – podmiot, któremu zostały delegowane zadania agencji płatniczej, o którym mowa w art. 6 ust. 3 pkt 2 i 3 ustawy z dnia 20 lutego 2015 r. </w:t>
      </w:r>
      <w:r w:rsidRPr="00100659">
        <w:rPr>
          <w:rFonts w:ascii="Times New Roman" w:hAnsi="Times New Roman" w:cs="Times New Roman"/>
        </w:rPr>
        <w:br/>
        <w:t>o wspieraniu rozwoju obszarów wiejskich z udziałem środków Europejskiego Funduszu Rolnego na rzecz Rozwoju Obszarów Wiejskich w ramach Programu Rozwoju Obszarów Wiejskich na lata 2014-2020 (Dz. U. z 2021 r. poz. 182 t.j.) oraz art. 6 ust. 2 ustawy z dnia 9 maja 2008 r. o Agencji Restrukturyzacji i Modernizacji Rolnictwa (</w:t>
      </w:r>
      <w:r w:rsidRPr="00100659">
        <w:rPr>
          <w:rFonts w:ascii="Times New Roman" w:hAnsi="Times New Roman" w:cs="Times New Roman"/>
          <w:shd w:val="clear" w:color="auto" w:fill="FFFFFF"/>
        </w:rPr>
        <w:t>Dz. U. z 2019 r., poz. 1505 t.j.</w:t>
      </w:r>
      <w:r w:rsidRPr="00100659">
        <w:rPr>
          <w:rFonts w:ascii="Times New Roman" w:hAnsi="Times New Roman" w:cs="Times New Roman"/>
        </w:rPr>
        <w:t>).</w:t>
      </w:r>
    </w:p>
    <w:p w:rsidR="009F66F5" w:rsidRPr="00100659" w:rsidRDefault="009F66F5" w:rsidP="009F66F5">
      <w:pPr>
        <w:jc w:val="both"/>
        <w:rPr>
          <w:color w:val="000000"/>
        </w:rPr>
      </w:pPr>
      <w:r w:rsidRPr="00100659">
        <w:t>4) RUG – prowadzony przez Agencję rejestr instytucji finansowych,</w:t>
      </w:r>
    </w:p>
    <w:p w:rsidR="009F66F5" w:rsidRPr="00100659" w:rsidRDefault="009F66F5" w:rsidP="009F66F5">
      <w:pPr>
        <w:pStyle w:val="Default"/>
        <w:jc w:val="both"/>
        <w:rPr>
          <w:rFonts w:ascii="Times New Roman" w:hAnsi="Times New Roman" w:cs="Times New Roman"/>
        </w:rPr>
      </w:pPr>
      <w:r w:rsidRPr="00100659">
        <w:rPr>
          <w:rFonts w:ascii="Times New Roman" w:hAnsi="Times New Roman" w:cs="Times New Roman"/>
        </w:rPr>
        <w:t>5) wnioskodawca gwarancji – beneficjent pomocy przyznawanej przez Agencję lub przez podmiot wdrażający w ramach mechanizmów Wspólnej Polityki Rolnej albo Wspólnej Polityki Rybackiej, w przypadku której wymagane jest zgodnie z przepisami Unii Europejskiej ustanowienie zabezpieczenia w formie gwarancji,</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6)</w:t>
      </w:r>
      <w:r w:rsidRPr="00727180">
        <w:rPr>
          <w:rFonts w:ascii="Times New Roman" w:eastAsia="Times New Roman" w:hAnsi="Times New Roman" w:cs="Times New Roman"/>
          <w:color w:val="auto"/>
        </w:rPr>
        <w:t xml:space="preserve"> </w:t>
      </w:r>
      <w:r w:rsidRPr="00100659">
        <w:rPr>
          <w:rFonts w:ascii="Times New Roman" w:hAnsi="Times New Roman" w:cs="Times New Roman"/>
        </w:rPr>
        <w:t>WPR - Wspólna Polityka Rolna</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lastRenderedPageBreak/>
        <w:t>7) zabezpieczenie – zabezpieczenie prawidłowej realizacji wykonania przez wnioskodawcę gwarancji przyjętych zobowiązań, składane w Agencji lub w podmiocie wykonującym zadania delegowane w formie gwarancji wystawionej przez instytucję finansową wpisaną do RUG.</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8) gwarancja transakcji zbiorczej – gwarancja udzielana Agencji przez instytucję finansową, która obejmuje zabezpieczenie każdej transakcji w ramach sumy gwarantowanej.</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jc w:val="center"/>
        <w:rPr>
          <w:rFonts w:ascii="Times New Roman" w:hAnsi="Times New Roman" w:cs="Times New Roman"/>
        </w:rPr>
      </w:pP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§2</w:t>
      </w:r>
    </w:p>
    <w:p w:rsidR="009F66F5" w:rsidRPr="00100659" w:rsidRDefault="009F66F5" w:rsidP="009F66F5">
      <w:pPr>
        <w:pStyle w:val="Default"/>
        <w:numPr>
          <w:ilvl w:val="0"/>
          <w:numId w:val="5"/>
        </w:numPr>
        <w:spacing w:line="276" w:lineRule="auto"/>
        <w:ind w:left="284" w:hanging="284"/>
        <w:jc w:val="both"/>
        <w:rPr>
          <w:rFonts w:ascii="Times New Roman" w:hAnsi="Times New Roman" w:cs="Times New Roman"/>
        </w:rPr>
      </w:pPr>
      <w:r w:rsidRPr="00100659">
        <w:rPr>
          <w:rFonts w:ascii="Times New Roman" w:hAnsi="Times New Roman" w:cs="Times New Roman"/>
        </w:rPr>
        <w:t>Niniejsza umowa określa warunki konieczne, jakie Gwarant musi spełnić aby Agencja lub podmiot wykonujący zadania delegowane uznały gwarancję wystawioną na rzecz Agencji na zlecenie wnioskodawcy gwarancji.</w:t>
      </w:r>
    </w:p>
    <w:p w:rsidR="009F66F5" w:rsidRPr="00100659" w:rsidRDefault="009F66F5" w:rsidP="009F66F5">
      <w:pPr>
        <w:pStyle w:val="Default"/>
        <w:numPr>
          <w:ilvl w:val="0"/>
          <w:numId w:val="5"/>
        </w:numPr>
        <w:spacing w:line="276" w:lineRule="auto"/>
        <w:ind w:left="284" w:hanging="284"/>
        <w:jc w:val="both"/>
        <w:rPr>
          <w:rFonts w:ascii="Times New Roman" w:hAnsi="Times New Roman" w:cs="Times New Roman"/>
        </w:rPr>
      </w:pPr>
      <w:r w:rsidRPr="00100659">
        <w:rPr>
          <w:rFonts w:ascii="Times New Roman" w:hAnsi="Times New Roman" w:cs="Times New Roman"/>
        </w:rPr>
        <w:t xml:space="preserve">Umowa dotyczy gwarancji udzielanych na poczet zabezpieczeń zdefiniowanych </w:t>
      </w:r>
      <w:r w:rsidRPr="00100659">
        <w:rPr>
          <w:rFonts w:ascii="Times New Roman" w:hAnsi="Times New Roman" w:cs="Times New Roman"/>
        </w:rPr>
        <w:br/>
        <w:t xml:space="preserve">w rozporządzeniu </w:t>
      </w:r>
      <w:r w:rsidRPr="00100659">
        <w:rPr>
          <w:rFonts w:ascii="Times New Roman" w:eastAsia="Times New Roman" w:hAnsi="Times New Roman" w:cs="Times New Roman"/>
        </w:rPr>
        <w:t xml:space="preserve">Parlamentu Europejskiego i Rady (UE) nr 1305/2013 z dnia 17 grudnia 2013 r. w sprawie wsparcia rozwoju obszarów wiejskich przez Europejski Fundusz Rolny na rzecz Rozwoju Obszarów Wiejskich (EFRROW) i uchylającym rozporządzenie Rady (WE) nr 1698/2005 (Dz. Urz. UE L 347 z 20.12.2013, s. 487, z późn. zm.) oraz </w:t>
      </w:r>
      <w:r w:rsidRPr="00100659">
        <w:rPr>
          <w:rFonts w:ascii="Times New Roman" w:eastAsia="Times New Roman" w:hAnsi="Times New Roman" w:cs="Times New Roman"/>
        </w:rPr>
        <w:br/>
        <w:t xml:space="preserve">w rozporządzeniu Parlamentu Europejskiego i Rady (UE) nr 1306/2013 z dnia 17 grudnia 2013 r. w sprawie finasowania wspólnej polityki rolnej, zarządzania nią i monitorowania jej oraz uchylające rozporządzenia Rady (EWG) nr 352/78, (WE) nr 2799/98, (WE) nr 814/2000, (WE) nr 1290/2005 i (WE) nr 485/2008 oraz innych zabezpieczeń określonych </w:t>
      </w:r>
      <w:r w:rsidRPr="00100659">
        <w:rPr>
          <w:rFonts w:ascii="Times New Roman" w:eastAsia="Times New Roman" w:hAnsi="Times New Roman" w:cs="Times New Roman"/>
        </w:rPr>
        <w:br/>
        <w:t>i administrowanych przez Agencję w ramach realizacji mechanizmów Wspólnej Polityki Rolnej albo Wspólnej Polityki Rybackiej</w:t>
      </w:r>
      <w:r w:rsidRPr="00100659">
        <w:rPr>
          <w:rFonts w:ascii="Times New Roman" w:hAnsi="Times New Roman" w:cs="Times New Roman"/>
        </w:rPr>
        <w:t>.</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 xml:space="preserve"> </w:t>
      </w: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§3</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Uznanym gwarantem Agencji może zostać wyłącznie instytucja finansowa (Bank lub Zakład Ubezpieczeniowy), która została wpisana do wykazu gwarantów uprawnionych do udzielania gwarancji składanych jako zabezpieczenie pokrycia kwot wynikających z długów celnych, prowadzonego przez ministra właściwego do spraw finansów publicznych na podstawie przepisu art. 52 ust. 3 ustawy z dnia 19 marca 2004 r. – Prawo Celne (Dz. U. z 2021 r., poz. 1856</w:t>
      </w:r>
      <w:r w:rsidRPr="00100659">
        <w:rPr>
          <w:rFonts w:ascii="Times New Roman" w:hAnsi="Times New Roman" w:cs="Times New Roman"/>
          <w:shd w:val="clear" w:color="auto" w:fill="FFFFFF"/>
        </w:rPr>
        <w:t xml:space="preserve"> t.j.</w:t>
      </w:r>
      <w:r w:rsidRPr="00100659">
        <w:rPr>
          <w:rFonts w:ascii="Times New Roman" w:hAnsi="Times New Roman" w:cs="Times New Roman"/>
        </w:rPr>
        <w:t>).</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§4</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Wszystkie dokumenty związane z realizacją umowy strony zobowiązują się przekazywać sobie wzajemnie (osobiście, bądź listem poleconym) za potwierdzeniem odbioru.</w:t>
      </w:r>
    </w:p>
    <w:p w:rsidR="009F66F5" w:rsidRPr="00365015" w:rsidRDefault="009F66F5" w:rsidP="009F66F5">
      <w:pPr>
        <w:pStyle w:val="Default"/>
        <w:spacing w:line="276" w:lineRule="auto"/>
        <w:jc w:val="both"/>
        <w:rPr>
          <w:rFonts w:ascii="Times New Roman" w:hAnsi="Times New Roman" w:cs="Times New Roman"/>
        </w:rPr>
      </w:pPr>
    </w:p>
    <w:p w:rsidR="009F66F5" w:rsidRPr="00365015" w:rsidRDefault="009F66F5" w:rsidP="009F66F5">
      <w:pPr>
        <w:pStyle w:val="Default"/>
        <w:spacing w:line="276" w:lineRule="auto"/>
        <w:jc w:val="center"/>
        <w:rPr>
          <w:rFonts w:ascii="Times New Roman" w:hAnsi="Times New Roman" w:cs="Times New Roman"/>
        </w:rPr>
      </w:pPr>
      <w:r w:rsidRPr="00365015">
        <w:rPr>
          <w:rFonts w:ascii="Times New Roman" w:hAnsi="Times New Roman" w:cs="Times New Roman"/>
        </w:rPr>
        <w:t>§5</w:t>
      </w:r>
    </w:p>
    <w:p w:rsidR="009F66F5" w:rsidRPr="00100659" w:rsidRDefault="009F66F5" w:rsidP="009F66F5">
      <w:pPr>
        <w:pStyle w:val="Default"/>
        <w:numPr>
          <w:ilvl w:val="0"/>
          <w:numId w:val="6"/>
        </w:numPr>
        <w:spacing w:line="276" w:lineRule="auto"/>
        <w:ind w:left="709" w:hanging="425"/>
        <w:jc w:val="both"/>
        <w:rPr>
          <w:rFonts w:ascii="Times New Roman" w:hAnsi="Times New Roman" w:cs="Times New Roman"/>
        </w:rPr>
      </w:pPr>
      <w:r w:rsidRPr="00100659">
        <w:rPr>
          <w:rFonts w:ascii="Times New Roman" w:hAnsi="Times New Roman" w:cs="Times New Roman"/>
        </w:rPr>
        <w:t>Gwarant zobowiązuje się do przekazywania Agencji:</w:t>
      </w:r>
    </w:p>
    <w:p w:rsidR="009F66F5" w:rsidRPr="00100659" w:rsidRDefault="009F66F5" w:rsidP="009F66F5">
      <w:pPr>
        <w:pStyle w:val="Default"/>
        <w:numPr>
          <w:ilvl w:val="0"/>
          <w:numId w:val="7"/>
        </w:numPr>
        <w:spacing w:line="276" w:lineRule="auto"/>
        <w:ind w:left="1134" w:hanging="425"/>
        <w:jc w:val="both"/>
        <w:rPr>
          <w:rFonts w:ascii="Times New Roman" w:hAnsi="Times New Roman" w:cs="Times New Roman"/>
        </w:rPr>
      </w:pPr>
      <w:r w:rsidRPr="00100659">
        <w:rPr>
          <w:rFonts w:ascii="Times New Roman" w:hAnsi="Times New Roman" w:cs="Times New Roman"/>
        </w:rPr>
        <w:t>odpisu z Krajowego Rejestru Sądowego,</w:t>
      </w:r>
    </w:p>
    <w:p w:rsidR="009F66F5" w:rsidRPr="00100659" w:rsidRDefault="009F66F5" w:rsidP="009F66F5">
      <w:pPr>
        <w:pStyle w:val="Default"/>
        <w:numPr>
          <w:ilvl w:val="0"/>
          <w:numId w:val="7"/>
        </w:numPr>
        <w:spacing w:line="276" w:lineRule="auto"/>
        <w:ind w:left="1134" w:hanging="425"/>
        <w:jc w:val="both"/>
        <w:rPr>
          <w:rFonts w:ascii="Times New Roman" w:hAnsi="Times New Roman" w:cs="Times New Roman"/>
        </w:rPr>
      </w:pPr>
      <w:r w:rsidRPr="00100659">
        <w:rPr>
          <w:rFonts w:ascii="Times New Roman" w:hAnsi="Times New Roman" w:cs="Times New Roman"/>
        </w:rPr>
        <w:t xml:space="preserve">listy osób upoważnionych do podpisywania dokumentów gwarancyjnych oraz innych dokumentów związanych z gwarancjami, zawierającej imię i nazwisko, </w:t>
      </w:r>
      <w:r w:rsidRPr="00100659">
        <w:rPr>
          <w:rFonts w:ascii="Times New Roman" w:hAnsi="Times New Roman" w:cs="Times New Roman"/>
        </w:rPr>
        <w:br/>
        <w:t>numer dowodu osobistego, stanowisko, zakres uprawnień oraz wzór podpisu osoby upoważnionej, stanowiącej załącznik nr 1 do umowy,</w:t>
      </w:r>
    </w:p>
    <w:p w:rsidR="009F66F5" w:rsidRPr="00100659" w:rsidRDefault="009F66F5" w:rsidP="009F66F5">
      <w:pPr>
        <w:pStyle w:val="Default"/>
        <w:numPr>
          <w:ilvl w:val="0"/>
          <w:numId w:val="7"/>
        </w:numPr>
        <w:spacing w:line="276" w:lineRule="auto"/>
        <w:ind w:left="1134" w:hanging="425"/>
        <w:jc w:val="both"/>
        <w:rPr>
          <w:rFonts w:ascii="Times New Roman" w:hAnsi="Times New Roman" w:cs="Times New Roman"/>
        </w:rPr>
      </w:pPr>
      <w:r w:rsidRPr="00100659">
        <w:rPr>
          <w:rFonts w:ascii="Times New Roman" w:hAnsi="Times New Roman" w:cs="Times New Roman"/>
        </w:rPr>
        <w:t xml:space="preserve">niezwłocznie informacji o zmianach mogących mieć wpływ na ważność dokumentów, o których mowa w pkt 1 i 2, z tym że o zmianach informacji </w:t>
      </w:r>
      <w:r w:rsidRPr="00100659">
        <w:rPr>
          <w:rFonts w:ascii="Times New Roman" w:hAnsi="Times New Roman" w:cs="Times New Roman"/>
        </w:rPr>
        <w:lastRenderedPageBreak/>
        <w:t>dotyczących osób, o których mowa w pkt 2 – nie później niż w terminie 3 dni od dnia wystąpienia takich zmian.</w:t>
      </w:r>
    </w:p>
    <w:p w:rsidR="009F66F5" w:rsidRPr="00100659" w:rsidRDefault="009F66F5" w:rsidP="009F66F5">
      <w:pPr>
        <w:pStyle w:val="Default"/>
        <w:numPr>
          <w:ilvl w:val="0"/>
          <w:numId w:val="6"/>
        </w:numPr>
        <w:spacing w:line="276" w:lineRule="auto"/>
        <w:ind w:left="709" w:hanging="425"/>
        <w:jc w:val="both"/>
        <w:rPr>
          <w:rFonts w:ascii="Times New Roman" w:hAnsi="Times New Roman" w:cs="Times New Roman"/>
        </w:rPr>
      </w:pPr>
      <w:r w:rsidRPr="00100659">
        <w:rPr>
          <w:rFonts w:ascii="Times New Roman" w:hAnsi="Times New Roman" w:cs="Times New Roman"/>
        </w:rPr>
        <w:t xml:space="preserve">Podział listy osób upoważnionych do podpisywania gwarancji powinien być zgodny </w:t>
      </w:r>
      <w:r w:rsidRPr="00100659">
        <w:rPr>
          <w:rFonts w:ascii="Times New Roman" w:hAnsi="Times New Roman" w:cs="Times New Roman"/>
        </w:rPr>
        <w:br/>
        <w:t xml:space="preserve">z obowiązującą u Gwaranta strukturą organizacyjną. Agencja preferuje udzielanie gwarancji na poziomie centralnym, z podpisami dwóch osób upoważnionych do podpisywania dokumentów gwarancyjnych oraz innych dokumentów związanych </w:t>
      </w:r>
      <w:r w:rsidRPr="00100659">
        <w:rPr>
          <w:rFonts w:ascii="Times New Roman" w:hAnsi="Times New Roman" w:cs="Times New Roman"/>
        </w:rPr>
        <w:br/>
        <w:t>z gwarancjami.</w:t>
      </w:r>
    </w:p>
    <w:p w:rsidR="009F66F5" w:rsidRPr="00100659" w:rsidRDefault="009F66F5" w:rsidP="009F66F5">
      <w:pPr>
        <w:pStyle w:val="Default"/>
        <w:spacing w:line="276" w:lineRule="auto"/>
        <w:ind w:left="709"/>
        <w:jc w:val="both"/>
        <w:rPr>
          <w:rFonts w:ascii="Times New Roman" w:hAnsi="Times New Roman" w:cs="Times New Roman"/>
        </w:rPr>
      </w:pPr>
    </w:p>
    <w:p w:rsidR="009F66F5" w:rsidRPr="00100659" w:rsidRDefault="009F66F5" w:rsidP="009F66F5">
      <w:pPr>
        <w:pStyle w:val="Default"/>
        <w:numPr>
          <w:ilvl w:val="0"/>
          <w:numId w:val="6"/>
        </w:numPr>
        <w:spacing w:line="276" w:lineRule="auto"/>
        <w:ind w:left="709" w:hanging="425"/>
        <w:jc w:val="both"/>
        <w:rPr>
          <w:rFonts w:ascii="Times New Roman" w:hAnsi="Times New Roman" w:cs="Times New Roman"/>
        </w:rPr>
      </w:pPr>
      <w:r w:rsidRPr="00100659">
        <w:rPr>
          <w:rFonts w:ascii="Times New Roman" w:hAnsi="Times New Roman" w:cs="Times New Roman"/>
        </w:rPr>
        <w:t>Agencja zobowiązana jest do:</w:t>
      </w:r>
    </w:p>
    <w:p w:rsidR="009F66F5" w:rsidRPr="00100659" w:rsidRDefault="009F66F5" w:rsidP="009F66F5">
      <w:pPr>
        <w:pStyle w:val="Default"/>
        <w:numPr>
          <w:ilvl w:val="0"/>
          <w:numId w:val="8"/>
        </w:numPr>
        <w:spacing w:line="276" w:lineRule="auto"/>
        <w:ind w:left="1134" w:hanging="425"/>
        <w:jc w:val="both"/>
        <w:rPr>
          <w:rFonts w:ascii="Times New Roman" w:hAnsi="Times New Roman" w:cs="Times New Roman"/>
        </w:rPr>
      </w:pPr>
      <w:r w:rsidRPr="00100659">
        <w:rPr>
          <w:rFonts w:ascii="Times New Roman" w:hAnsi="Times New Roman" w:cs="Times New Roman"/>
        </w:rPr>
        <w:t>przekazywania Gwarantowi wykazu osób uprawnionych do podpisywania wezwań do zapłaty, wraz z kartami wzorów podpisów tych osób stanowiącego załącznik nr 7 do umowy oraz niezwłocznego informowania Gwaranta o zmianach mogących mieć wpływ na ważność wykazu osób uprawnionych do podpisywania wezwań do zapłaty – nie później niż w terminie 5 dni od dnia wystąpienia takich zmian,</w:t>
      </w:r>
    </w:p>
    <w:p w:rsidR="009F66F5" w:rsidRPr="00100659" w:rsidRDefault="009F66F5" w:rsidP="009F66F5">
      <w:pPr>
        <w:pStyle w:val="Default"/>
        <w:numPr>
          <w:ilvl w:val="0"/>
          <w:numId w:val="8"/>
        </w:numPr>
        <w:spacing w:line="276" w:lineRule="auto"/>
        <w:ind w:left="1134" w:hanging="425"/>
        <w:jc w:val="both"/>
        <w:rPr>
          <w:rFonts w:ascii="Times New Roman" w:hAnsi="Times New Roman" w:cs="Times New Roman"/>
        </w:rPr>
      </w:pPr>
      <w:r w:rsidRPr="00100659">
        <w:rPr>
          <w:rFonts w:ascii="Times New Roman" w:hAnsi="Times New Roman" w:cs="Times New Roman"/>
        </w:rPr>
        <w:t>niezwłocznego informowania Gwaranta o nieprzyjęciu gwarancji lub aneksu do gwarancji, a także o przyjęciu aneksu do gwarancji.</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§6</w:t>
      </w:r>
    </w:p>
    <w:p w:rsidR="009F66F5" w:rsidRPr="00100659" w:rsidRDefault="009F66F5" w:rsidP="009F66F5">
      <w:pPr>
        <w:pStyle w:val="Default"/>
        <w:numPr>
          <w:ilvl w:val="0"/>
          <w:numId w:val="9"/>
        </w:numPr>
        <w:spacing w:line="276" w:lineRule="auto"/>
        <w:ind w:left="709" w:hanging="283"/>
        <w:jc w:val="both"/>
        <w:rPr>
          <w:rFonts w:ascii="Times New Roman" w:hAnsi="Times New Roman" w:cs="Times New Roman"/>
        </w:rPr>
      </w:pPr>
      <w:r w:rsidRPr="00100659">
        <w:rPr>
          <w:rFonts w:ascii="Times New Roman" w:hAnsi="Times New Roman" w:cs="Times New Roman"/>
        </w:rPr>
        <w:t>Gwarant wystawia gwarancje w standardowej formie według dostosowanego</w:t>
      </w:r>
      <w:r w:rsidRPr="00100659">
        <w:rPr>
          <w:rFonts w:ascii="Times New Roman" w:hAnsi="Times New Roman" w:cs="Times New Roman"/>
        </w:rPr>
        <w:br/>
        <w:t xml:space="preserve">do potrzeb Agencji wzoru stanowiącego załącznik Nr 1 i załącznik Nr 2 </w:t>
      </w:r>
      <w:r w:rsidRPr="00100659">
        <w:rPr>
          <w:rFonts w:ascii="Times New Roman" w:hAnsi="Times New Roman" w:cs="Times New Roman"/>
        </w:rPr>
        <w:br/>
        <w:t>do rozporządzenia Ministra Rozwoju i Finansów z dnia 16 sierpnia 2017 r. w sprawie współpracy pomiędzy instytucjami finansowymi upoważnionymi do gwarantowania długów celnych a Agencją  Restrukturyzacji i Modernizacji Rolnictwa (</w:t>
      </w:r>
      <w:r w:rsidRPr="00100659">
        <w:rPr>
          <w:rFonts w:ascii="Times New Roman" w:hAnsi="Times New Roman" w:cs="Times New Roman"/>
          <w:shd w:val="clear" w:color="auto" w:fill="FFFFFF"/>
        </w:rPr>
        <w:t>Dz. U. z 2019 r., poz. 1505 t.j.</w:t>
      </w:r>
      <w:r w:rsidRPr="00100659">
        <w:rPr>
          <w:rFonts w:ascii="Times New Roman" w:hAnsi="Times New Roman" w:cs="Times New Roman"/>
        </w:rPr>
        <w:t>). Wzór gwarancji stanowi załącznik nr 3 do umowy.</w:t>
      </w:r>
    </w:p>
    <w:p w:rsidR="009F66F5" w:rsidRPr="00100659" w:rsidRDefault="009F66F5" w:rsidP="009F66F5">
      <w:pPr>
        <w:pStyle w:val="Default"/>
        <w:numPr>
          <w:ilvl w:val="0"/>
          <w:numId w:val="9"/>
        </w:numPr>
        <w:spacing w:line="276" w:lineRule="auto"/>
        <w:ind w:left="709" w:hanging="283"/>
        <w:jc w:val="both"/>
        <w:rPr>
          <w:rFonts w:ascii="Times New Roman" w:hAnsi="Times New Roman" w:cs="Times New Roman"/>
        </w:rPr>
      </w:pPr>
      <w:r w:rsidRPr="00100659">
        <w:rPr>
          <w:rFonts w:ascii="Times New Roman" w:hAnsi="Times New Roman" w:cs="Times New Roman"/>
        </w:rPr>
        <w:t>Gwarancja może być wystawiona jako gwarancja transakcji pojedynczej lub gwarancja transakcji zbiorczej.</w:t>
      </w:r>
    </w:p>
    <w:p w:rsidR="009F66F5" w:rsidRPr="00100659" w:rsidRDefault="009F66F5" w:rsidP="009F66F5">
      <w:pPr>
        <w:pStyle w:val="Default"/>
        <w:numPr>
          <w:ilvl w:val="0"/>
          <w:numId w:val="9"/>
        </w:numPr>
        <w:spacing w:line="276" w:lineRule="auto"/>
        <w:ind w:left="709" w:hanging="283"/>
        <w:jc w:val="both"/>
        <w:rPr>
          <w:rFonts w:ascii="Times New Roman" w:hAnsi="Times New Roman" w:cs="Times New Roman"/>
        </w:rPr>
      </w:pPr>
      <w:r w:rsidRPr="00100659">
        <w:rPr>
          <w:rFonts w:ascii="Times New Roman" w:hAnsi="Times New Roman" w:cs="Times New Roman"/>
        </w:rPr>
        <w:t>W stosunku do gwarancji, zabezpieczenia nie mogą być uznane do czasu ich pełnego rozpatrzenia i uznania przez Agencję lub podmiot wykonujący zadania delegowane.</w:t>
      </w:r>
    </w:p>
    <w:p w:rsidR="009F66F5" w:rsidRPr="00100659" w:rsidRDefault="009F66F5" w:rsidP="009F66F5">
      <w:pPr>
        <w:pStyle w:val="Default"/>
        <w:numPr>
          <w:ilvl w:val="0"/>
          <w:numId w:val="9"/>
        </w:numPr>
        <w:spacing w:line="276" w:lineRule="auto"/>
        <w:ind w:left="709" w:hanging="283"/>
        <w:jc w:val="both"/>
        <w:rPr>
          <w:rFonts w:ascii="Times New Roman" w:hAnsi="Times New Roman" w:cs="Times New Roman"/>
        </w:rPr>
      </w:pPr>
      <w:r w:rsidRPr="00100659">
        <w:rPr>
          <w:rFonts w:ascii="Times New Roman" w:hAnsi="Times New Roman" w:cs="Times New Roman"/>
        </w:rPr>
        <w:t xml:space="preserve">Zmiany treści gwarancji mogą być dokonywane w drodze aneksu do gwarancji według załącznika nr 4 do umowy. Zmiany treści gwarancji dokonywane są na zlecenie wnioskodawcy gwarancji po wyrażeniu zgody przez Gwaranta. </w:t>
      </w:r>
    </w:p>
    <w:p w:rsidR="009F66F5" w:rsidRPr="00100659" w:rsidRDefault="009F66F5" w:rsidP="009F66F5">
      <w:pPr>
        <w:pStyle w:val="Default"/>
        <w:numPr>
          <w:ilvl w:val="0"/>
          <w:numId w:val="9"/>
        </w:numPr>
        <w:spacing w:line="276" w:lineRule="auto"/>
        <w:ind w:left="709" w:hanging="283"/>
        <w:jc w:val="both"/>
        <w:rPr>
          <w:rFonts w:ascii="Times New Roman" w:hAnsi="Times New Roman" w:cs="Times New Roman"/>
        </w:rPr>
      </w:pPr>
      <w:r w:rsidRPr="00100659">
        <w:rPr>
          <w:rFonts w:ascii="Times New Roman" w:hAnsi="Times New Roman" w:cs="Times New Roman"/>
        </w:rPr>
        <w:t xml:space="preserve">Agencja lub podmiot wykonujący zadania delegowane ma prawo do odrzucenia gwarancji lub aneksu w formie oświadczenia sporządzonego według wzoru stanowiącego załącznik nr 5 do umowy. W przypadku nieprzyjęcia gwarancji lub aneksu do gwarancji przez Agencję lub podmiot wykonujący zadania delegowane, oryginał zostanie zwrócony Gwarantowi na adres wskazany w gwarancji. </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ind w:firstLine="4358"/>
        <w:rPr>
          <w:rFonts w:ascii="Times New Roman" w:hAnsi="Times New Roman" w:cs="Times New Roman"/>
        </w:rPr>
      </w:pPr>
      <w:r w:rsidRPr="00100659">
        <w:rPr>
          <w:rFonts w:ascii="Times New Roman" w:hAnsi="Times New Roman" w:cs="Times New Roman"/>
        </w:rPr>
        <w:t xml:space="preserve">§7 </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 xml:space="preserve">Agencja lub podmiot wykonujący zadania delegowane nie przyjmuje gwarancji wystawionych przez Gwaranta na jego własne zobowiązania oraz zobowiązania podmiotów od niego zależnych. </w:t>
      </w:r>
    </w:p>
    <w:p w:rsidR="009F66F5" w:rsidRPr="00100659" w:rsidRDefault="009F66F5" w:rsidP="009F66F5">
      <w:pPr>
        <w:pStyle w:val="Default"/>
        <w:spacing w:line="276" w:lineRule="auto"/>
        <w:rPr>
          <w:rFonts w:ascii="Times New Roman" w:hAnsi="Times New Roman" w:cs="Times New Roman"/>
        </w:rPr>
      </w:pPr>
    </w:p>
    <w:p w:rsidR="009F66F5" w:rsidRPr="00100659" w:rsidRDefault="009F66F5" w:rsidP="009F66F5">
      <w:pPr>
        <w:pStyle w:val="Default"/>
        <w:spacing w:line="276" w:lineRule="auto"/>
        <w:ind w:firstLine="4363"/>
        <w:rPr>
          <w:rFonts w:ascii="Times New Roman" w:hAnsi="Times New Roman" w:cs="Times New Roman"/>
        </w:rPr>
      </w:pPr>
      <w:r w:rsidRPr="00100659">
        <w:rPr>
          <w:rFonts w:ascii="Times New Roman" w:hAnsi="Times New Roman" w:cs="Times New Roman"/>
        </w:rPr>
        <w:t xml:space="preserve">§8 </w:t>
      </w:r>
    </w:p>
    <w:p w:rsidR="009F66F5" w:rsidRPr="00100659" w:rsidRDefault="009F66F5" w:rsidP="009F66F5">
      <w:pPr>
        <w:autoSpaceDE w:val="0"/>
        <w:autoSpaceDN w:val="0"/>
        <w:adjustRightInd w:val="0"/>
        <w:jc w:val="both"/>
        <w:rPr>
          <w:rFonts w:eastAsiaTheme="minorHAnsi"/>
          <w:color w:val="000000"/>
        </w:rPr>
      </w:pPr>
      <w:r w:rsidRPr="00100659">
        <w:rPr>
          <w:rFonts w:eastAsiaTheme="minorHAnsi"/>
          <w:color w:val="000000"/>
        </w:rPr>
        <w:t>Strony ustanawiają jako zasadę:</w:t>
      </w:r>
    </w:p>
    <w:p w:rsidR="009F66F5" w:rsidRPr="00365015" w:rsidRDefault="009F66F5" w:rsidP="009F66F5">
      <w:pPr>
        <w:numPr>
          <w:ilvl w:val="0"/>
          <w:numId w:val="10"/>
        </w:numPr>
        <w:autoSpaceDE w:val="0"/>
        <w:autoSpaceDN w:val="0"/>
        <w:adjustRightInd w:val="0"/>
        <w:spacing w:line="276" w:lineRule="auto"/>
        <w:ind w:left="709" w:hanging="284"/>
        <w:jc w:val="both"/>
        <w:rPr>
          <w:rFonts w:eastAsiaTheme="minorHAnsi"/>
          <w:color w:val="000000"/>
        </w:rPr>
      </w:pPr>
      <w:r w:rsidRPr="00100659">
        <w:rPr>
          <w:color w:val="000000"/>
        </w:rPr>
        <w:lastRenderedPageBreak/>
        <w:t xml:space="preserve">Przekazywanie dokumentu gwarancyjnego za pośrednictwem </w:t>
      </w:r>
      <w:r w:rsidRPr="00100659">
        <w:t xml:space="preserve">wnioskodawcy gwarancji </w:t>
      </w:r>
      <w:r w:rsidRPr="00100659">
        <w:rPr>
          <w:color w:val="000000"/>
        </w:rPr>
        <w:t>odpowiednio do: właściwego oddziału regionalnego Agencji/właściwego Samorządu</w:t>
      </w:r>
      <w:r w:rsidRPr="00365015">
        <w:rPr>
          <w:color w:val="000000"/>
        </w:rPr>
        <w:t xml:space="preserve"> Województwa/Krajowego Ośrodka Wsparcia Rolnictwa</w:t>
      </w:r>
      <w:r w:rsidRPr="00365015">
        <w:rPr>
          <w:rFonts w:eastAsiaTheme="minorHAnsi"/>
          <w:color w:val="000000"/>
        </w:rPr>
        <w:t>;</w:t>
      </w:r>
    </w:p>
    <w:p w:rsidR="009F66F5" w:rsidRPr="00100659" w:rsidRDefault="009F66F5" w:rsidP="009F66F5">
      <w:pPr>
        <w:pStyle w:val="Default"/>
        <w:numPr>
          <w:ilvl w:val="0"/>
          <w:numId w:val="10"/>
        </w:numPr>
        <w:spacing w:line="276" w:lineRule="auto"/>
        <w:ind w:left="709" w:hanging="284"/>
        <w:jc w:val="both"/>
        <w:rPr>
          <w:rFonts w:ascii="Times New Roman" w:hAnsi="Times New Roman" w:cs="Times New Roman"/>
        </w:rPr>
      </w:pPr>
      <w:r w:rsidRPr="00100659">
        <w:rPr>
          <w:rFonts w:ascii="Times New Roman" w:eastAsiaTheme="minorHAnsi" w:hAnsi="Times New Roman" w:cs="Times New Roman"/>
          <w:color w:val="auto"/>
          <w:lang w:eastAsia="en-US"/>
        </w:rPr>
        <w:t xml:space="preserve">zwrot dokumentu gwarancyjnego do Gwaranta za pośrednictwem </w:t>
      </w:r>
      <w:r w:rsidRPr="00100659">
        <w:rPr>
          <w:rFonts w:ascii="Times New Roman" w:eastAsia="Times New Roman" w:hAnsi="Times New Roman" w:cs="Times New Roman"/>
          <w:color w:val="auto"/>
        </w:rPr>
        <w:t>wnioskodawcy gwarancji.</w:t>
      </w:r>
    </w:p>
    <w:p w:rsidR="009F66F5" w:rsidRPr="00100659" w:rsidRDefault="009F66F5" w:rsidP="009F66F5">
      <w:pPr>
        <w:pStyle w:val="Default"/>
        <w:spacing w:line="276" w:lineRule="auto"/>
        <w:ind w:firstLine="4363"/>
        <w:rPr>
          <w:rFonts w:ascii="Times New Roman" w:hAnsi="Times New Roman" w:cs="Times New Roman"/>
        </w:rPr>
      </w:pPr>
      <w:r w:rsidRPr="00100659">
        <w:rPr>
          <w:rFonts w:ascii="Times New Roman" w:hAnsi="Times New Roman" w:cs="Times New Roman"/>
        </w:rPr>
        <w:t xml:space="preserve">§9 </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Wszelkie opłaty naliczone przez Gwaranta są ponoszone przez wnioskodawcę gwarancji.</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§10</w:t>
      </w:r>
    </w:p>
    <w:p w:rsidR="009F66F5" w:rsidRPr="00100659" w:rsidRDefault="009F66F5" w:rsidP="009F66F5">
      <w:pPr>
        <w:pStyle w:val="Default"/>
        <w:numPr>
          <w:ilvl w:val="0"/>
          <w:numId w:val="1"/>
        </w:numPr>
        <w:spacing w:line="276" w:lineRule="auto"/>
        <w:jc w:val="both"/>
        <w:rPr>
          <w:rFonts w:ascii="Times New Roman" w:hAnsi="Times New Roman" w:cs="Times New Roman"/>
        </w:rPr>
      </w:pPr>
      <w:r w:rsidRPr="00100659">
        <w:rPr>
          <w:rFonts w:ascii="Times New Roman" w:hAnsi="Times New Roman" w:cs="Times New Roman"/>
        </w:rPr>
        <w:t xml:space="preserve">Kwota gwarancji powinna zostać określona w walucie polskiej. </w:t>
      </w:r>
    </w:p>
    <w:p w:rsidR="009F66F5" w:rsidRPr="00100659" w:rsidRDefault="009F66F5" w:rsidP="009F66F5">
      <w:pPr>
        <w:pStyle w:val="Default"/>
        <w:numPr>
          <w:ilvl w:val="0"/>
          <w:numId w:val="1"/>
        </w:numPr>
        <w:spacing w:line="276" w:lineRule="auto"/>
        <w:jc w:val="both"/>
        <w:rPr>
          <w:rFonts w:ascii="Times New Roman" w:hAnsi="Times New Roman" w:cs="Times New Roman"/>
        </w:rPr>
      </w:pPr>
      <w:r w:rsidRPr="00100659">
        <w:rPr>
          <w:rFonts w:ascii="Times New Roman" w:hAnsi="Times New Roman" w:cs="Times New Roman"/>
        </w:rPr>
        <w:t xml:space="preserve">Gwarancje powinny być udzielane jedynie na rzecz Agencji i być nieprzenoszalne. </w:t>
      </w:r>
    </w:p>
    <w:p w:rsidR="009F66F5" w:rsidRPr="00100659" w:rsidRDefault="009F66F5" w:rsidP="009F66F5">
      <w:pPr>
        <w:pStyle w:val="Default"/>
        <w:numPr>
          <w:ilvl w:val="0"/>
          <w:numId w:val="1"/>
        </w:numPr>
        <w:spacing w:line="276" w:lineRule="auto"/>
        <w:jc w:val="both"/>
        <w:rPr>
          <w:rFonts w:ascii="Times New Roman" w:hAnsi="Times New Roman" w:cs="Times New Roman"/>
        </w:rPr>
      </w:pPr>
      <w:r w:rsidRPr="00100659">
        <w:rPr>
          <w:rFonts w:ascii="Times New Roman" w:hAnsi="Times New Roman" w:cs="Times New Roman"/>
        </w:rPr>
        <w:t xml:space="preserve">Płatności z tytułu realizacji gwarancji następują na wskazany przez ARiMR w wezwaniu do zapłaty rachunek bankowy” </w:t>
      </w:r>
    </w:p>
    <w:p w:rsidR="009F66F5" w:rsidRPr="00100659" w:rsidRDefault="009F66F5" w:rsidP="009F66F5">
      <w:pPr>
        <w:pStyle w:val="Default"/>
        <w:spacing w:line="276" w:lineRule="auto"/>
        <w:ind w:firstLine="4378"/>
        <w:rPr>
          <w:rFonts w:ascii="Times New Roman" w:hAnsi="Times New Roman" w:cs="Times New Roman"/>
        </w:rPr>
      </w:pPr>
    </w:p>
    <w:p w:rsidR="009F66F5" w:rsidRPr="00100659" w:rsidRDefault="009F66F5" w:rsidP="009F66F5">
      <w:pPr>
        <w:pStyle w:val="Default"/>
        <w:spacing w:line="276" w:lineRule="auto"/>
        <w:ind w:firstLine="4378"/>
        <w:rPr>
          <w:rFonts w:ascii="Times New Roman" w:hAnsi="Times New Roman" w:cs="Times New Roman"/>
        </w:rPr>
      </w:pPr>
      <w:r w:rsidRPr="00100659">
        <w:rPr>
          <w:rFonts w:ascii="Times New Roman" w:hAnsi="Times New Roman" w:cs="Times New Roman"/>
        </w:rPr>
        <w:t xml:space="preserve">§11 </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 xml:space="preserve">Tryb weryfikacji i udzielania gwarancji wnioskodawcom gwarancji Agencja pozostawia </w:t>
      </w:r>
      <w:r w:rsidRPr="00100659">
        <w:rPr>
          <w:rFonts w:ascii="Times New Roman" w:hAnsi="Times New Roman" w:cs="Times New Roman"/>
        </w:rPr>
        <w:br/>
        <w:t xml:space="preserve">w kompetencji Gwaranta. </w:t>
      </w:r>
    </w:p>
    <w:p w:rsidR="009F66F5" w:rsidRPr="00100659" w:rsidRDefault="009F66F5" w:rsidP="009F66F5">
      <w:pPr>
        <w:pStyle w:val="Default"/>
        <w:spacing w:line="276" w:lineRule="auto"/>
        <w:rPr>
          <w:rFonts w:ascii="Times New Roman" w:hAnsi="Times New Roman" w:cs="Times New Roman"/>
        </w:rPr>
      </w:pPr>
    </w:p>
    <w:p w:rsidR="009F66F5" w:rsidRPr="00100659" w:rsidRDefault="009F66F5" w:rsidP="009F66F5">
      <w:pPr>
        <w:pStyle w:val="Default"/>
        <w:spacing w:line="276" w:lineRule="auto"/>
        <w:ind w:firstLine="4402"/>
        <w:rPr>
          <w:rFonts w:ascii="Times New Roman" w:hAnsi="Times New Roman" w:cs="Times New Roman"/>
        </w:rPr>
      </w:pPr>
      <w:r w:rsidRPr="00100659">
        <w:rPr>
          <w:rFonts w:ascii="Times New Roman" w:hAnsi="Times New Roman" w:cs="Times New Roman"/>
        </w:rPr>
        <w:t xml:space="preserve">§12 </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 xml:space="preserve">W przypadku, gdy Gwarant podpisał umowę po raz pierwszy Agencja nadaje mu unikalny numer, pod którym Gwarant będzie identyfikowany w ramach dalszej współpracy, oraz wpisuje Gwaranta do RUG. </w:t>
      </w: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§13</w:t>
      </w:r>
    </w:p>
    <w:p w:rsidR="009F66F5" w:rsidRPr="00100659" w:rsidRDefault="009F66F5" w:rsidP="009F66F5">
      <w:pPr>
        <w:pStyle w:val="Default"/>
        <w:spacing w:line="276" w:lineRule="auto"/>
        <w:rPr>
          <w:rFonts w:ascii="Times New Roman" w:hAnsi="Times New Roman" w:cs="Times New Roman"/>
        </w:rPr>
      </w:pPr>
      <w:r w:rsidRPr="00100659">
        <w:rPr>
          <w:rFonts w:ascii="Times New Roman" w:hAnsi="Times New Roman" w:cs="Times New Roman"/>
        </w:rPr>
        <w:t xml:space="preserve">Agencja zobowiązuje się do równego traktowania wszystkich Gwarantów. </w:t>
      </w:r>
    </w:p>
    <w:p w:rsidR="009F66F5" w:rsidRPr="00100659" w:rsidRDefault="009F66F5" w:rsidP="009F66F5">
      <w:pPr>
        <w:pStyle w:val="Default"/>
        <w:spacing w:line="276" w:lineRule="auto"/>
        <w:rPr>
          <w:rFonts w:ascii="Times New Roman" w:hAnsi="Times New Roman" w:cs="Times New Roman"/>
        </w:rPr>
      </w:pPr>
    </w:p>
    <w:p w:rsidR="009F66F5" w:rsidRPr="00100659" w:rsidRDefault="009F66F5" w:rsidP="009F66F5">
      <w:pPr>
        <w:pStyle w:val="Default"/>
        <w:spacing w:line="276" w:lineRule="auto"/>
        <w:jc w:val="center"/>
        <w:rPr>
          <w:rFonts w:ascii="Times New Roman" w:hAnsi="Times New Roman" w:cs="Times New Roman"/>
        </w:rPr>
      </w:pPr>
      <w:r w:rsidRPr="00100659">
        <w:rPr>
          <w:rFonts w:ascii="Times New Roman" w:hAnsi="Times New Roman" w:cs="Times New Roman"/>
        </w:rPr>
        <w:t>§14</w:t>
      </w:r>
    </w:p>
    <w:p w:rsidR="009F66F5" w:rsidRPr="00100659" w:rsidRDefault="009F66F5" w:rsidP="009F66F5">
      <w:pPr>
        <w:pStyle w:val="Default"/>
        <w:numPr>
          <w:ilvl w:val="0"/>
          <w:numId w:val="2"/>
        </w:numPr>
        <w:spacing w:line="276" w:lineRule="auto"/>
        <w:jc w:val="both"/>
        <w:rPr>
          <w:rFonts w:ascii="Times New Roman" w:hAnsi="Times New Roman" w:cs="Times New Roman"/>
        </w:rPr>
      </w:pPr>
      <w:r w:rsidRPr="00100659">
        <w:rPr>
          <w:rFonts w:ascii="Times New Roman" w:hAnsi="Times New Roman" w:cs="Times New Roman"/>
        </w:rPr>
        <w:t xml:space="preserve">Umowa może zostać wypowiedziana przez Gwaranta lub Agencję z zachowaniem </w:t>
      </w:r>
      <w:r w:rsidRPr="00100659">
        <w:rPr>
          <w:rFonts w:ascii="Times New Roman" w:hAnsi="Times New Roman" w:cs="Times New Roman"/>
        </w:rPr>
        <w:br/>
        <w:t xml:space="preserve">90-dniowego terminu wypowiedzenia z zastrzeżeniem, że zobowiązania wynikające </w:t>
      </w:r>
      <w:r w:rsidRPr="00100659">
        <w:rPr>
          <w:rFonts w:ascii="Times New Roman" w:hAnsi="Times New Roman" w:cs="Times New Roman"/>
        </w:rPr>
        <w:br/>
        <w:t xml:space="preserve">z dotychczas udzielonych gwarancji pozostają w mocy. </w:t>
      </w:r>
    </w:p>
    <w:p w:rsidR="009F66F5" w:rsidRPr="00100659" w:rsidRDefault="009F66F5" w:rsidP="009F66F5">
      <w:pPr>
        <w:pStyle w:val="Default"/>
        <w:numPr>
          <w:ilvl w:val="0"/>
          <w:numId w:val="2"/>
        </w:numPr>
        <w:spacing w:line="276" w:lineRule="auto"/>
        <w:jc w:val="both"/>
        <w:rPr>
          <w:rFonts w:ascii="Times New Roman" w:hAnsi="Times New Roman" w:cs="Times New Roman"/>
        </w:rPr>
      </w:pPr>
      <w:r w:rsidRPr="00100659">
        <w:rPr>
          <w:rFonts w:ascii="Times New Roman" w:hAnsi="Times New Roman" w:cs="Times New Roman"/>
        </w:rPr>
        <w:t xml:space="preserve">Wypowiedzenie umowy powinno nastąpić drogą pisemną za potwierdzeniem odbioru. </w:t>
      </w:r>
    </w:p>
    <w:p w:rsidR="009F66F5" w:rsidRPr="00100659" w:rsidRDefault="009F66F5" w:rsidP="009F66F5">
      <w:pPr>
        <w:pStyle w:val="Default"/>
        <w:numPr>
          <w:ilvl w:val="0"/>
          <w:numId w:val="2"/>
        </w:numPr>
        <w:spacing w:line="276" w:lineRule="auto"/>
        <w:jc w:val="both"/>
        <w:rPr>
          <w:rFonts w:ascii="Times New Roman" w:hAnsi="Times New Roman" w:cs="Times New Roman"/>
        </w:rPr>
      </w:pPr>
      <w:r w:rsidRPr="00100659">
        <w:rPr>
          <w:rFonts w:ascii="Times New Roman" w:hAnsi="Times New Roman" w:cs="Times New Roman"/>
        </w:rPr>
        <w:t xml:space="preserve">Wypowiedzenie umowy przez którąkolwiek ze Stron powoduje skreślenie Gwaranta </w:t>
      </w:r>
      <w:r w:rsidRPr="00100659">
        <w:rPr>
          <w:rFonts w:ascii="Times New Roman" w:hAnsi="Times New Roman" w:cs="Times New Roman"/>
        </w:rPr>
        <w:br/>
        <w:t xml:space="preserve">z RUG z dniem rozwiązania umowy. </w:t>
      </w:r>
    </w:p>
    <w:p w:rsidR="009F66F5" w:rsidRPr="00100659" w:rsidRDefault="009F66F5" w:rsidP="009F66F5">
      <w:pPr>
        <w:pStyle w:val="Default"/>
        <w:numPr>
          <w:ilvl w:val="0"/>
          <w:numId w:val="2"/>
        </w:numPr>
        <w:spacing w:line="276" w:lineRule="auto"/>
        <w:jc w:val="both"/>
        <w:rPr>
          <w:rFonts w:ascii="Times New Roman" w:hAnsi="Times New Roman" w:cs="Times New Roman"/>
        </w:rPr>
      </w:pPr>
      <w:r w:rsidRPr="00100659">
        <w:rPr>
          <w:rFonts w:ascii="Times New Roman" w:hAnsi="Times New Roman" w:cs="Times New Roman"/>
        </w:rPr>
        <w:t xml:space="preserve">Skreślenie Gwaranta z RUG oznacza, iż Agencja lub podmiot wykonujący zadania delegowane nie będzie przyjmować gwarancji wystawionych przez skreślonego gwaranta, do czasu, gdy ten nie podpisze z Agencją nowej umowy. </w:t>
      </w:r>
    </w:p>
    <w:p w:rsidR="009F66F5" w:rsidRPr="00100659" w:rsidRDefault="009F66F5" w:rsidP="009F66F5">
      <w:pPr>
        <w:pStyle w:val="Default"/>
        <w:numPr>
          <w:ilvl w:val="0"/>
          <w:numId w:val="2"/>
        </w:numPr>
        <w:spacing w:line="276" w:lineRule="auto"/>
        <w:jc w:val="both"/>
        <w:rPr>
          <w:rFonts w:ascii="Times New Roman" w:hAnsi="Times New Roman" w:cs="Times New Roman"/>
        </w:rPr>
      </w:pPr>
      <w:r w:rsidRPr="00100659">
        <w:rPr>
          <w:rFonts w:ascii="Times New Roman" w:hAnsi="Times New Roman" w:cs="Times New Roman"/>
        </w:rPr>
        <w:t xml:space="preserve">Skreślenie Gwaranta z RUG, nie zdejmuje z Gwaranta odpowiedzialności prawnej </w:t>
      </w:r>
      <w:r w:rsidRPr="00100659">
        <w:rPr>
          <w:rFonts w:ascii="Times New Roman" w:hAnsi="Times New Roman" w:cs="Times New Roman"/>
        </w:rPr>
        <w:br/>
        <w:t xml:space="preserve">z tytułu gwarancji uznanych przez Agencję lub podmiot wykonujący zadania delegowane przed datą skreślenia Gwaranta z RUG. Gwarancje te pozostają ważne aż do utraty terminu ważności lub zwrotu gwarancji przez Agencję lub podmiot wykonujący zadania delegowane. </w:t>
      </w:r>
    </w:p>
    <w:p w:rsidR="009F66F5" w:rsidRPr="00100659" w:rsidRDefault="009F66F5" w:rsidP="009F66F5">
      <w:pPr>
        <w:pStyle w:val="Akapitzlist"/>
        <w:numPr>
          <w:ilvl w:val="0"/>
          <w:numId w:val="2"/>
        </w:numPr>
        <w:spacing w:after="0"/>
        <w:jc w:val="both"/>
        <w:rPr>
          <w:rFonts w:ascii="Times New Roman" w:hAnsi="Times New Roman" w:cs="Times New Roman"/>
          <w:sz w:val="24"/>
          <w:szCs w:val="24"/>
        </w:rPr>
      </w:pPr>
      <w:r w:rsidRPr="00100659">
        <w:rPr>
          <w:rFonts w:ascii="Times New Roman" w:hAnsi="Times New Roman" w:cs="Times New Roman"/>
          <w:sz w:val="24"/>
          <w:szCs w:val="24"/>
        </w:rPr>
        <w:t>Skreślenie Gwaranta z RUG następuje w przypadku wypowiedzenia umowy lub na skutek skreślenia Gwaranta przez ministra właściwego do spraw finansów publicznych z wykazu instytucji finansowych upoważnionych do gwarantowania długów celnych, określonego w odrębnych przepisach.</w:t>
      </w:r>
    </w:p>
    <w:p w:rsidR="009F66F5" w:rsidRPr="00100659" w:rsidRDefault="009F66F5" w:rsidP="009F66F5">
      <w:pPr>
        <w:jc w:val="center"/>
      </w:pPr>
    </w:p>
    <w:p w:rsidR="009F66F5" w:rsidRPr="00100659" w:rsidRDefault="009F66F5" w:rsidP="009F66F5">
      <w:pPr>
        <w:jc w:val="center"/>
      </w:pPr>
      <w:r w:rsidRPr="00100659">
        <w:lastRenderedPageBreak/>
        <w:t>§15</w:t>
      </w:r>
    </w:p>
    <w:p w:rsidR="009F66F5" w:rsidRPr="00100659" w:rsidRDefault="009F66F5" w:rsidP="009F66F5">
      <w:pPr>
        <w:jc w:val="both"/>
      </w:pPr>
      <w:r w:rsidRPr="00100659">
        <w:t>Każda zmiana umowy wymaga zachowania formy pisemnej pod rygorem nieważności.</w:t>
      </w:r>
    </w:p>
    <w:p w:rsidR="009F66F5" w:rsidRPr="00100659" w:rsidRDefault="009F66F5" w:rsidP="009F66F5">
      <w:pPr>
        <w:jc w:val="both"/>
      </w:pPr>
    </w:p>
    <w:p w:rsidR="009F66F5" w:rsidRPr="00100659" w:rsidRDefault="009F66F5" w:rsidP="009F66F5">
      <w:pPr>
        <w:jc w:val="both"/>
      </w:pPr>
    </w:p>
    <w:p w:rsidR="009F66F5" w:rsidRPr="00100659" w:rsidRDefault="009F66F5" w:rsidP="009F66F5">
      <w:pPr>
        <w:jc w:val="center"/>
      </w:pPr>
      <w:r w:rsidRPr="00100659">
        <w:t>§16</w:t>
      </w:r>
    </w:p>
    <w:p w:rsidR="009F66F5" w:rsidRPr="00100659" w:rsidRDefault="009F66F5" w:rsidP="009F66F5">
      <w:pPr>
        <w:spacing w:after="120"/>
      </w:pPr>
      <w:r w:rsidRPr="00100659">
        <w:t>Wszystkie spory między Stronami umowy będą rozstrzygane przez sąd powszechny właściwy dla siedziby Agencji.</w:t>
      </w:r>
    </w:p>
    <w:p w:rsidR="009F66F5" w:rsidRPr="00100659" w:rsidRDefault="009F66F5" w:rsidP="009F66F5">
      <w:pPr>
        <w:jc w:val="center"/>
      </w:pPr>
      <w:r w:rsidRPr="00100659">
        <w:t>§17</w:t>
      </w:r>
    </w:p>
    <w:p w:rsidR="009F66F5" w:rsidRPr="00100659" w:rsidRDefault="009F66F5" w:rsidP="009F66F5">
      <w:pPr>
        <w:jc w:val="both"/>
      </w:pPr>
      <w:r w:rsidRPr="00100659">
        <w:t>Przy podpisaniu pierwszej umowy Gwarant powinien dostarczyć:</w:t>
      </w:r>
    </w:p>
    <w:p w:rsidR="009F66F5" w:rsidRPr="00100659" w:rsidRDefault="009F66F5" w:rsidP="009F66F5">
      <w:pPr>
        <w:pStyle w:val="Akapitzlist"/>
        <w:numPr>
          <w:ilvl w:val="0"/>
          <w:numId w:val="3"/>
        </w:numPr>
        <w:spacing w:after="0"/>
        <w:jc w:val="both"/>
        <w:rPr>
          <w:rFonts w:ascii="Times New Roman" w:hAnsi="Times New Roman" w:cs="Times New Roman"/>
          <w:sz w:val="24"/>
          <w:szCs w:val="24"/>
        </w:rPr>
      </w:pPr>
      <w:r w:rsidRPr="00100659">
        <w:rPr>
          <w:rFonts w:ascii="Times New Roman" w:hAnsi="Times New Roman" w:cs="Times New Roman"/>
          <w:sz w:val="24"/>
          <w:szCs w:val="24"/>
        </w:rPr>
        <w:t>Listę osób upoważnionych do podpisywania dokumentów gwarancyjnych oraz innych dokumentów związanych z gwarancjami stanowiącą załącznik nr 1 do umowy.</w:t>
      </w:r>
    </w:p>
    <w:p w:rsidR="009F66F5" w:rsidRPr="00100659" w:rsidRDefault="009F66F5" w:rsidP="009F66F5">
      <w:pPr>
        <w:pStyle w:val="Akapitzlist"/>
        <w:numPr>
          <w:ilvl w:val="0"/>
          <w:numId w:val="3"/>
        </w:numPr>
        <w:spacing w:after="0"/>
        <w:jc w:val="both"/>
        <w:rPr>
          <w:rFonts w:ascii="Times New Roman" w:hAnsi="Times New Roman" w:cs="Times New Roman"/>
          <w:sz w:val="24"/>
          <w:szCs w:val="24"/>
        </w:rPr>
      </w:pPr>
      <w:r w:rsidRPr="00100659">
        <w:rPr>
          <w:rFonts w:ascii="Times New Roman" w:hAnsi="Times New Roman" w:cs="Times New Roman"/>
          <w:sz w:val="24"/>
          <w:szCs w:val="24"/>
        </w:rPr>
        <w:t>Odpis z Krajowego Rejestru Sądowego.</w:t>
      </w:r>
    </w:p>
    <w:p w:rsidR="009F66F5" w:rsidRPr="00100659" w:rsidRDefault="009F66F5" w:rsidP="009F66F5">
      <w:pPr>
        <w:jc w:val="center"/>
      </w:pPr>
    </w:p>
    <w:p w:rsidR="009F66F5" w:rsidRPr="00100659" w:rsidRDefault="009F66F5" w:rsidP="009F66F5">
      <w:pPr>
        <w:jc w:val="center"/>
      </w:pPr>
      <w:r w:rsidRPr="00100659">
        <w:t>§18</w:t>
      </w:r>
    </w:p>
    <w:p w:rsidR="009F66F5" w:rsidRPr="00100659" w:rsidRDefault="009F66F5" w:rsidP="009F66F5">
      <w:pPr>
        <w:jc w:val="both"/>
      </w:pPr>
      <w:r w:rsidRPr="00100659">
        <w:t>Lista osób upoważnionych do podpisywania dokumentów gwarancyjnych oraz innych dokumentów związanych z gwarancjami może być zmieniona poprzez przedłożenie nowej listy. Nowa lista zastępuje poprzednio złożoną listę, przy czym dokumenty gwarancyjne oraz inne dokumenty związane z gwarancjami podpisane przez osoby upoważnione z poprzedniej listy pozostają ważne.</w:t>
      </w:r>
    </w:p>
    <w:p w:rsidR="009F66F5" w:rsidRPr="00100659" w:rsidRDefault="009F66F5" w:rsidP="009F66F5">
      <w:pPr>
        <w:jc w:val="both"/>
      </w:pPr>
    </w:p>
    <w:p w:rsidR="009F66F5" w:rsidRPr="00100659" w:rsidRDefault="009F66F5" w:rsidP="009F66F5">
      <w:pPr>
        <w:jc w:val="center"/>
      </w:pPr>
      <w:r w:rsidRPr="00100659">
        <w:t>§19</w:t>
      </w:r>
    </w:p>
    <w:p w:rsidR="009F66F5" w:rsidRPr="00100659" w:rsidRDefault="009F66F5" w:rsidP="009F66F5">
      <w:pPr>
        <w:jc w:val="both"/>
      </w:pPr>
      <w:r w:rsidRPr="00100659">
        <w:t xml:space="preserve">Zgodnie z art. 46 ust. 3 ustawy z dnia 10 lutego 2017 r. Przepisy wprowadzające ustawę </w:t>
      </w:r>
      <w:r w:rsidRPr="00100659">
        <w:br/>
        <w:t xml:space="preserve">o Krajowym Ośrodku Wsparcia Rolnictwa (Dz. U poz. 624) ARiMR wstępuje w prawa </w:t>
      </w:r>
      <w:r w:rsidRPr="00100659">
        <w:br/>
        <w:t xml:space="preserve">i obowiązki wynikające z gwarancji udzielonych przed dniem 1 września 2017 r., w których jako beneficjent została wskazana Agencja Rynku Rolnego, </w:t>
      </w:r>
    </w:p>
    <w:p w:rsidR="009F66F5" w:rsidRPr="00100659" w:rsidRDefault="009F66F5" w:rsidP="009F66F5">
      <w:pPr>
        <w:jc w:val="center"/>
      </w:pPr>
    </w:p>
    <w:p w:rsidR="009F66F5" w:rsidRPr="00100659" w:rsidRDefault="009F66F5" w:rsidP="009F66F5">
      <w:pPr>
        <w:jc w:val="center"/>
      </w:pPr>
      <w:r w:rsidRPr="00100659">
        <w:t>§20</w:t>
      </w:r>
    </w:p>
    <w:p w:rsidR="009F66F5" w:rsidRPr="00100659" w:rsidRDefault="009F66F5" w:rsidP="009F66F5">
      <w:pPr>
        <w:jc w:val="both"/>
      </w:pPr>
      <w:r w:rsidRPr="00100659">
        <w:t>Umowę sporządzono w dwóch jednobrzmiących egzemplarzach, po jednym dla każdej ze Stron.</w:t>
      </w:r>
    </w:p>
    <w:p w:rsidR="009F66F5" w:rsidRPr="00100659" w:rsidRDefault="009F66F5" w:rsidP="009F66F5"/>
    <w:p w:rsidR="009F66F5" w:rsidRPr="00100659" w:rsidRDefault="009F66F5" w:rsidP="009F66F5">
      <w:pPr>
        <w:jc w:val="center"/>
      </w:pPr>
      <w:r w:rsidRPr="00100659">
        <w:t>§21</w:t>
      </w:r>
    </w:p>
    <w:p w:rsidR="009F66F5" w:rsidRPr="00100659" w:rsidRDefault="009F66F5" w:rsidP="009F66F5">
      <w:pPr>
        <w:pStyle w:val="Akapitzlist"/>
        <w:numPr>
          <w:ilvl w:val="6"/>
          <w:numId w:val="7"/>
        </w:numPr>
        <w:spacing w:after="0"/>
        <w:ind w:left="709"/>
        <w:rPr>
          <w:rFonts w:ascii="Times New Roman" w:hAnsi="Times New Roman" w:cs="Times New Roman"/>
          <w:sz w:val="24"/>
          <w:szCs w:val="24"/>
        </w:rPr>
      </w:pPr>
      <w:r w:rsidRPr="00100659">
        <w:rPr>
          <w:rFonts w:ascii="Times New Roman" w:hAnsi="Times New Roman" w:cs="Times New Roman"/>
          <w:sz w:val="24"/>
          <w:szCs w:val="24"/>
        </w:rPr>
        <w:t>Niniejsza umowa zawarta jest na czas nieokreślony.</w:t>
      </w:r>
    </w:p>
    <w:p w:rsidR="009F66F5" w:rsidRPr="00100659" w:rsidRDefault="009F66F5" w:rsidP="009F66F5">
      <w:pPr>
        <w:pStyle w:val="Akapitzlist"/>
        <w:numPr>
          <w:ilvl w:val="6"/>
          <w:numId w:val="7"/>
        </w:numPr>
        <w:spacing w:after="120"/>
        <w:ind w:left="709" w:hanging="357"/>
        <w:jc w:val="both"/>
        <w:rPr>
          <w:rFonts w:ascii="Times New Roman" w:hAnsi="Times New Roman" w:cs="Times New Roman"/>
          <w:sz w:val="24"/>
          <w:szCs w:val="24"/>
        </w:rPr>
      </w:pPr>
      <w:r w:rsidRPr="00100659">
        <w:rPr>
          <w:rFonts w:ascii="Times New Roman" w:hAnsi="Times New Roman" w:cs="Times New Roman"/>
          <w:sz w:val="24"/>
          <w:szCs w:val="24"/>
        </w:rPr>
        <w:t>W sprawach nieuregulowanych umową mają zastosowanie przepisy Kodeksu Cywilnego.</w:t>
      </w:r>
    </w:p>
    <w:p w:rsidR="009F66F5" w:rsidRPr="00100659" w:rsidRDefault="009F66F5" w:rsidP="009F66F5">
      <w:pPr>
        <w:jc w:val="center"/>
      </w:pPr>
      <w:r w:rsidRPr="00100659">
        <w:t>§22</w:t>
      </w:r>
    </w:p>
    <w:p w:rsidR="009F66F5" w:rsidRPr="00100659" w:rsidRDefault="009F66F5" w:rsidP="009F66F5">
      <w:r w:rsidRPr="00100659">
        <w:t>Integralną część niniejszej umowy stanowią następujące załączniki:</w:t>
      </w: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t>Załącznik nr.1 Lista osób upoważnionych do podpisywania dokumentów gwarancyjnych oraz innych dokumentów związanych z gwarancjami,</w:t>
      </w: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t xml:space="preserve">Załącznik nr.2 Wzór informacji o przyjęciu/nieprzyjęciu listy osób upoważnionych do podpisywania dokumentów gwarancyjnych oraz innych dokumentów związanych </w:t>
      </w:r>
      <w:r w:rsidRPr="00100659">
        <w:rPr>
          <w:rFonts w:ascii="Times New Roman" w:hAnsi="Times New Roman" w:cs="Times New Roman"/>
          <w:sz w:val="24"/>
          <w:szCs w:val="24"/>
        </w:rPr>
        <w:br/>
        <w:t>z gwarancjami,</w:t>
      </w: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t>Załącznik nr.3 Wzory gwarancji ,</w:t>
      </w: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t>Załącznik nr.4 Wzór aneksu do gwarancji,</w:t>
      </w: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t xml:space="preserve">Załącznik nr.5 Wzór informacji o przyjęciu/nieprzyjęciu gwarancji/aneksu, </w:t>
      </w:r>
    </w:p>
    <w:p w:rsidR="009F66F5" w:rsidRPr="00100659" w:rsidRDefault="009F66F5" w:rsidP="009F66F5">
      <w:pPr>
        <w:jc w:val="both"/>
      </w:pPr>
    </w:p>
    <w:p w:rsidR="009F66F5" w:rsidRPr="00100659" w:rsidRDefault="009F66F5" w:rsidP="009F66F5">
      <w:pPr>
        <w:jc w:val="both"/>
      </w:pPr>
    </w:p>
    <w:p w:rsidR="009F66F5" w:rsidRPr="00100659" w:rsidRDefault="009F66F5" w:rsidP="009F66F5">
      <w:pPr>
        <w:jc w:val="both"/>
      </w:pP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t>Załącznik nr.6 Wezwanie gwaranta do zapłaty,</w:t>
      </w:r>
    </w:p>
    <w:p w:rsidR="009F66F5" w:rsidRPr="00100659" w:rsidRDefault="009F66F5" w:rsidP="009F66F5">
      <w:pPr>
        <w:pStyle w:val="Akapitzlist"/>
        <w:numPr>
          <w:ilvl w:val="0"/>
          <w:numId w:val="4"/>
        </w:numPr>
        <w:spacing w:after="0"/>
        <w:jc w:val="both"/>
        <w:rPr>
          <w:rFonts w:ascii="Times New Roman" w:hAnsi="Times New Roman" w:cs="Times New Roman"/>
          <w:sz w:val="24"/>
          <w:szCs w:val="24"/>
        </w:rPr>
      </w:pPr>
      <w:r w:rsidRPr="00100659">
        <w:rPr>
          <w:rFonts w:ascii="Times New Roman" w:hAnsi="Times New Roman" w:cs="Times New Roman"/>
          <w:sz w:val="24"/>
          <w:szCs w:val="24"/>
        </w:rPr>
        <w:lastRenderedPageBreak/>
        <w:t>Załącznik nr.7 Wykaz osób uprawnionych do podpisywania wezwań do zapłaty.</w:t>
      </w:r>
    </w:p>
    <w:p w:rsidR="009F66F5" w:rsidRPr="00100659" w:rsidRDefault="009F66F5" w:rsidP="009F66F5"/>
    <w:p w:rsidR="009F66F5" w:rsidRPr="00100659" w:rsidRDefault="009F66F5" w:rsidP="009F66F5">
      <w:pPr>
        <w:ind w:left="4956" w:hanging="4956"/>
      </w:pPr>
      <w:r w:rsidRPr="00100659">
        <w:t>Gwarant</w:t>
      </w:r>
    </w:p>
    <w:p w:rsidR="009F66F5" w:rsidRPr="00100659" w:rsidRDefault="009F66F5" w:rsidP="009F66F5">
      <w:pPr>
        <w:ind w:left="4956" w:hanging="4956"/>
      </w:pPr>
      <w:r w:rsidRPr="00100659">
        <w:tab/>
      </w:r>
      <w:r w:rsidRPr="00100659">
        <w:tab/>
        <w:t>Agencja</w:t>
      </w:r>
    </w:p>
    <w:p w:rsidR="009F66F5" w:rsidRPr="007A37E1" w:rsidRDefault="009F66F5" w:rsidP="009F66F5">
      <w:pPr>
        <w:spacing w:line="600" w:lineRule="auto"/>
      </w:pPr>
      <w:r w:rsidRPr="007A37E1">
        <w:t>1…………………………..</w:t>
      </w:r>
      <w:r w:rsidRPr="007A37E1">
        <w:tab/>
      </w:r>
      <w:r w:rsidRPr="007A37E1">
        <w:tab/>
      </w:r>
      <w:r w:rsidRPr="007A37E1">
        <w:tab/>
      </w:r>
      <w:r w:rsidRPr="007A37E1">
        <w:tab/>
      </w:r>
      <w:r w:rsidRPr="007A37E1">
        <w:tab/>
        <w:t>1…………………………..</w:t>
      </w:r>
    </w:p>
    <w:p w:rsidR="009F66F5" w:rsidRPr="007A37E1" w:rsidRDefault="009F66F5" w:rsidP="009F66F5">
      <w:pPr>
        <w:spacing w:line="600" w:lineRule="auto"/>
      </w:pPr>
      <w:r w:rsidRPr="007A37E1">
        <w:t>2………………………….</w:t>
      </w:r>
      <w:r w:rsidRPr="007A37E1">
        <w:tab/>
      </w:r>
      <w:r w:rsidRPr="007A37E1">
        <w:tab/>
      </w:r>
      <w:r w:rsidRPr="007A37E1">
        <w:tab/>
      </w:r>
      <w:r w:rsidRPr="007A37E1">
        <w:tab/>
      </w:r>
      <w:r w:rsidRPr="007A37E1">
        <w:tab/>
        <w:t>2………………………….</w:t>
      </w: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Default="009F66F5" w:rsidP="009F66F5">
      <w:pPr>
        <w:spacing w:before="240"/>
        <w:rPr>
          <w:b/>
          <w:bCs/>
          <w:sz w:val="20"/>
          <w:szCs w:val="20"/>
        </w:rPr>
      </w:pPr>
    </w:p>
    <w:p w:rsidR="009F66F5" w:rsidRPr="007A37E1" w:rsidRDefault="009F66F5" w:rsidP="009F66F5">
      <w:pPr>
        <w:spacing w:before="240"/>
        <w:rPr>
          <w:b/>
          <w:bCs/>
          <w:sz w:val="20"/>
          <w:szCs w:val="20"/>
        </w:rPr>
      </w:pPr>
      <w:r w:rsidRPr="007A37E1">
        <w:rPr>
          <w:b/>
          <w:bCs/>
          <w:sz w:val="20"/>
          <w:szCs w:val="20"/>
        </w:rPr>
        <w:lastRenderedPageBreak/>
        <w:t xml:space="preserve">ZAŁĄCZNIK Nr 1  </w:t>
      </w:r>
    </w:p>
    <w:p w:rsidR="009F66F5" w:rsidRPr="007A37E1" w:rsidRDefault="009F66F5" w:rsidP="009F66F5">
      <w:pPr>
        <w:spacing w:before="240"/>
        <w:rPr>
          <w:b/>
          <w:bCs/>
          <w:sz w:val="20"/>
          <w:szCs w:val="20"/>
        </w:rPr>
      </w:pPr>
    </w:p>
    <w:p w:rsidR="009F66F5" w:rsidRPr="007A37E1" w:rsidRDefault="009F66F5" w:rsidP="009F66F5">
      <w:pPr>
        <w:pStyle w:val="Default"/>
        <w:spacing w:line="276" w:lineRule="auto"/>
        <w:jc w:val="center"/>
        <w:rPr>
          <w:rFonts w:ascii="Times New Roman" w:hAnsi="Times New Roman" w:cs="Times New Roman"/>
          <w:b/>
          <w:bCs/>
          <w:i/>
          <w:iCs/>
          <w:sz w:val="28"/>
          <w:szCs w:val="28"/>
        </w:rPr>
      </w:pPr>
      <w:r w:rsidRPr="007A37E1">
        <w:rPr>
          <w:rFonts w:ascii="Times New Roman" w:hAnsi="Times New Roman" w:cs="Times New Roman"/>
          <w:b/>
          <w:bCs/>
          <w:sz w:val="28"/>
          <w:szCs w:val="28"/>
        </w:rPr>
        <w:t xml:space="preserve">Lista osób upoważnionych nr </w:t>
      </w:r>
      <w:r w:rsidRPr="007A37E1">
        <w:rPr>
          <w:rFonts w:ascii="Times New Roman" w:hAnsi="Times New Roman" w:cs="Times New Roman"/>
          <w:b/>
          <w:bCs/>
          <w:i/>
          <w:iCs/>
          <w:sz w:val="28"/>
          <w:szCs w:val="28"/>
        </w:rPr>
        <w:t>(numer)</w:t>
      </w:r>
    </w:p>
    <w:p w:rsidR="009F66F5" w:rsidRPr="007A37E1" w:rsidRDefault="009F66F5" w:rsidP="009F66F5">
      <w:pPr>
        <w:pStyle w:val="Default"/>
        <w:spacing w:line="276" w:lineRule="auto"/>
        <w:jc w:val="center"/>
        <w:rPr>
          <w:rFonts w:ascii="Times New Roman" w:hAnsi="Times New Roman" w:cs="Times New Roman"/>
          <w:b/>
          <w:bCs/>
          <w:i/>
          <w:iCs/>
          <w:sz w:val="28"/>
          <w:szCs w:val="28"/>
        </w:rPr>
      </w:pP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rPr>
        <w:t xml:space="preserve">do podpisywania dokumentów gwarancyjnych oraz innych dokumentów związanych </w:t>
      </w:r>
      <w:r w:rsidRPr="00100659">
        <w:rPr>
          <w:rFonts w:ascii="Times New Roman" w:hAnsi="Times New Roman" w:cs="Times New Roman"/>
        </w:rPr>
        <w:br/>
        <w:t xml:space="preserve">z gwarancjami, zabezpieczających prawidłową realizację mechanizmów Wspólnej Polityki Rolnej, administrowanych przez Agencję Restrukturyzacji i Modernizacji Rolnictwa </w:t>
      </w:r>
      <w:r w:rsidRPr="00100659">
        <w:rPr>
          <w:rFonts w:ascii="Times New Roman" w:hAnsi="Times New Roman" w:cs="Times New Roman"/>
        </w:rPr>
        <w:br/>
        <w:t>i podmioty wykonujące zadania delegowane.</w:t>
      </w:r>
    </w:p>
    <w:p w:rsidR="009F66F5" w:rsidRPr="00100659" w:rsidRDefault="009F66F5" w:rsidP="009F66F5">
      <w:pPr>
        <w:pStyle w:val="Default"/>
        <w:spacing w:line="276" w:lineRule="auto"/>
        <w:jc w:val="both"/>
        <w:rPr>
          <w:rFonts w:ascii="Times New Roman" w:hAnsi="Times New Roman" w:cs="Times New Roman"/>
          <w:b/>
          <w:bCs/>
        </w:rPr>
      </w:pP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b/>
          <w:bCs/>
        </w:rPr>
        <w:t xml:space="preserve">Załącznik do umowy nr </w:t>
      </w:r>
      <w:r w:rsidRPr="00100659">
        <w:rPr>
          <w:rFonts w:ascii="Times New Roman" w:hAnsi="Times New Roman" w:cs="Times New Roman"/>
          <w:b/>
          <w:bCs/>
          <w:i/>
          <w:iCs/>
        </w:rPr>
        <w:t xml:space="preserve">(numer umowy) </w:t>
      </w:r>
    </w:p>
    <w:p w:rsidR="009F66F5" w:rsidRPr="00100659" w:rsidRDefault="009F66F5" w:rsidP="009F66F5">
      <w:pPr>
        <w:pStyle w:val="Default"/>
        <w:spacing w:line="276" w:lineRule="auto"/>
        <w:jc w:val="both"/>
        <w:rPr>
          <w:rFonts w:ascii="Times New Roman" w:hAnsi="Times New Roman" w:cs="Times New Roman"/>
        </w:rPr>
      </w:pPr>
      <w:r w:rsidRPr="00100659">
        <w:rPr>
          <w:rFonts w:ascii="Times New Roman" w:hAnsi="Times New Roman" w:cs="Times New Roman"/>
          <w:i/>
          <w:iCs/>
        </w:rPr>
        <w:t xml:space="preserve">(Nazwa gwaranta) </w:t>
      </w:r>
      <w:r w:rsidRPr="00100659">
        <w:rPr>
          <w:rFonts w:ascii="Times New Roman" w:hAnsi="Times New Roman" w:cs="Times New Roman"/>
        </w:rPr>
        <w:t xml:space="preserve">udziela osobom wymienionym na poniższej liście pełnomocnictwa </w:t>
      </w:r>
      <w:r w:rsidRPr="00100659">
        <w:rPr>
          <w:rFonts w:ascii="Times New Roman" w:hAnsi="Times New Roman" w:cs="Times New Roman"/>
        </w:rPr>
        <w:br/>
        <w:t xml:space="preserve"> do podpisywania dokumentów gwarancyjnych oraz innych dokumentów związanych</w:t>
      </w:r>
      <w:r w:rsidRPr="00100659">
        <w:rPr>
          <w:rFonts w:ascii="Times New Roman" w:hAnsi="Times New Roman" w:cs="Times New Roman"/>
        </w:rPr>
        <w:br/>
        <w:t xml:space="preserve"> z gwarancjami w zakresie opisanym w uprawnieniach.</w:t>
      </w:r>
    </w:p>
    <w:p w:rsidR="009F66F5" w:rsidRPr="00100659" w:rsidRDefault="009F66F5" w:rsidP="009F66F5">
      <w:pPr>
        <w:pStyle w:val="Default"/>
        <w:spacing w:line="276" w:lineRule="auto"/>
        <w:jc w:val="both"/>
        <w:rPr>
          <w:rFonts w:ascii="Times New Roman" w:hAnsi="Times New Roman" w:cs="Times New Roman"/>
        </w:rPr>
      </w:pPr>
    </w:p>
    <w:p w:rsidR="009F66F5" w:rsidRPr="00100659" w:rsidRDefault="009F66F5" w:rsidP="009F66F5">
      <w:pPr>
        <w:pStyle w:val="Default"/>
        <w:spacing w:line="276" w:lineRule="auto"/>
        <w:jc w:val="both"/>
        <w:rPr>
          <w:rFonts w:ascii="Times New Roman" w:hAnsi="Times New Roman" w:cs="Times New Roman"/>
          <w:i/>
          <w:iCs/>
        </w:rPr>
      </w:pPr>
      <w:r w:rsidRPr="00100659">
        <w:rPr>
          <w:rFonts w:ascii="Times New Roman" w:hAnsi="Times New Roman" w:cs="Times New Roman"/>
        </w:rPr>
        <w:t xml:space="preserve">Lista osób uprawnionych obowiązuje od </w:t>
      </w:r>
      <w:r w:rsidRPr="00100659">
        <w:rPr>
          <w:rFonts w:ascii="Times New Roman" w:hAnsi="Times New Roman" w:cs="Times New Roman"/>
          <w:i/>
          <w:iCs/>
        </w:rPr>
        <w:t xml:space="preserve">(rrrr-mm-dd) </w:t>
      </w:r>
    </w:p>
    <w:p w:rsidR="009F66F5" w:rsidRPr="00100659" w:rsidRDefault="009F66F5" w:rsidP="009F66F5">
      <w:pPr>
        <w:pStyle w:val="Default"/>
        <w:spacing w:line="276" w:lineRule="auto"/>
        <w:jc w:val="both"/>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662"/>
        <w:gridCol w:w="5332"/>
        <w:gridCol w:w="2702"/>
      </w:tblGrid>
      <w:tr w:rsidR="009F66F5" w:rsidRPr="00100659" w:rsidTr="004B30B1">
        <w:tc>
          <w:tcPr>
            <w:tcW w:w="66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i/>
                <w:iCs/>
              </w:rPr>
              <w:t xml:space="preserve">L.p. </w:t>
            </w:r>
          </w:p>
        </w:tc>
        <w:tc>
          <w:tcPr>
            <w:tcW w:w="533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rPr>
              <w:t xml:space="preserve">nazwisko i imię pełnomocnika </w:t>
            </w:r>
          </w:p>
        </w:tc>
        <w:tc>
          <w:tcPr>
            <w:tcW w:w="270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rPr>
              <w:t xml:space="preserve">Numer strony listy </w:t>
            </w:r>
          </w:p>
        </w:tc>
      </w:tr>
      <w:tr w:rsidR="009F66F5" w:rsidRPr="00100659" w:rsidTr="004B30B1">
        <w:trPr>
          <w:gridAfter w:val="1"/>
          <w:wAfter w:w="1351" w:type="dxa"/>
        </w:trPr>
        <w:tc>
          <w:tcPr>
            <w:tcW w:w="66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rPr>
              <w:t xml:space="preserve">1. </w:t>
            </w:r>
          </w:p>
        </w:tc>
        <w:tc>
          <w:tcPr>
            <w:tcW w:w="533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i/>
                <w:iCs/>
              </w:rPr>
              <w:t xml:space="preserve">(nazwisko i imię) </w:t>
            </w:r>
          </w:p>
        </w:tc>
      </w:tr>
      <w:tr w:rsidR="009F66F5" w:rsidRPr="00100659" w:rsidTr="004B30B1">
        <w:trPr>
          <w:gridAfter w:val="1"/>
          <w:wAfter w:w="1351" w:type="dxa"/>
        </w:trPr>
        <w:tc>
          <w:tcPr>
            <w:tcW w:w="66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rPr>
              <w:t xml:space="preserve">2. </w:t>
            </w:r>
          </w:p>
        </w:tc>
        <w:tc>
          <w:tcPr>
            <w:tcW w:w="533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i/>
                <w:iCs/>
              </w:rPr>
              <w:t xml:space="preserve">(nazwisko i imię) </w:t>
            </w:r>
          </w:p>
        </w:tc>
      </w:tr>
      <w:tr w:rsidR="009F66F5" w:rsidRPr="00100659" w:rsidTr="004B30B1">
        <w:trPr>
          <w:gridAfter w:val="1"/>
          <w:wAfter w:w="1351" w:type="dxa"/>
        </w:trPr>
        <w:tc>
          <w:tcPr>
            <w:tcW w:w="66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rPr>
              <w:t xml:space="preserve">3. </w:t>
            </w:r>
          </w:p>
        </w:tc>
        <w:tc>
          <w:tcPr>
            <w:tcW w:w="5332" w:type="dxa"/>
          </w:tcPr>
          <w:p w:rsidR="009F66F5" w:rsidRPr="00100659" w:rsidRDefault="009F66F5" w:rsidP="004B30B1">
            <w:pPr>
              <w:pStyle w:val="Default"/>
              <w:spacing w:line="276" w:lineRule="auto"/>
              <w:jc w:val="both"/>
              <w:rPr>
                <w:rFonts w:ascii="Times New Roman" w:hAnsi="Times New Roman" w:cs="Times New Roman"/>
              </w:rPr>
            </w:pPr>
            <w:r w:rsidRPr="00100659">
              <w:rPr>
                <w:rFonts w:ascii="Times New Roman" w:hAnsi="Times New Roman" w:cs="Times New Roman"/>
                <w:i/>
                <w:iCs/>
              </w:rPr>
              <w:t xml:space="preserve">(nazwisko i imię) </w:t>
            </w:r>
          </w:p>
        </w:tc>
      </w:tr>
    </w:tbl>
    <w:p w:rsidR="009F66F5" w:rsidRPr="00727180" w:rsidRDefault="009F66F5" w:rsidP="009F66F5">
      <w:pPr>
        <w:pStyle w:val="Default"/>
        <w:rPr>
          <w:rFonts w:ascii="Times New Roman" w:hAnsi="Times New Roman" w:cs="Times New Roman"/>
          <w:color w:val="auto"/>
        </w:rPr>
      </w:pPr>
    </w:p>
    <w:p w:rsidR="009F66F5" w:rsidRPr="00727180" w:rsidRDefault="009F66F5" w:rsidP="009F66F5">
      <w:pPr>
        <w:pStyle w:val="Default"/>
        <w:rPr>
          <w:rFonts w:ascii="Times New Roman" w:hAnsi="Times New Roman" w:cs="Times New Roman"/>
          <w:color w:val="auto"/>
        </w:rPr>
      </w:pPr>
      <w:r w:rsidRPr="00727180">
        <w:rPr>
          <w:rFonts w:ascii="Times New Roman" w:hAnsi="Times New Roman" w:cs="Times New Roman"/>
          <w:color w:val="auto"/>
        </w:rPr>
        <w:t xml:space="preserve">Liczba pełnomocników: ... </w:t>
      </w:r>
    </w:p>
    <w:p w:rsidR="009F66F5" w:rsidRPr="00727180" w:rsidRDefault="009F66F5" w:rsidP="009F66F5">
      <w:pPr>
        <w:pStyle w:val="Default"/>
        <w:rPr>
          <w:rFonts w:ascii="Times New Roman" w:hAnsi="Times New Roman" w:cs="Times New Roman"/>
          <w:color w:val="auto"/>
        </w:rPr>
      </w:pPr>
    </w:p>
    <w:p w:rsidR="009F66F5" w:rsidRPr="00727180" w:rsidRDefault="009F66F5" w:rsidP="009F66F5">
      <w:pPr>
        <w:pStyle w:val="Default"/>
        <w:rPr>
          <w:rFonts w:ascii="Times New Roman" w:hAnsi="Times New Roman" w:cs="Times New Roman"/>
          <w:color w:val="auto"/>
        </w:rPr>
      </w:pPr>
      <w:r w:rsidRPr="00727180">
        <w:rPr>
          <w:rFonts w:ascii="Times New Roman" w:hAnsi="Times New Roman" w:cs="Times New Roman"/>
          <w:color w:val="auto"/>
        </w:rPr>
        <w:t>……………………..</w:t>
      </w:r>
      <w:r w:rsidRPr="00727180">
        <w:rPr>
          <w:rFonts w:ascii="Times New Roman" w:hAnsi="Times New Roman" w:cs="Times New Roman"/>
          <w:color w:val="auto"/>
        </w:rPr>
        <w:tab/>
      </w:r>
      <w:r w:rsidRPr="00727180">
        <w:rPr>
          <w:rFonts w:ascii="Times New Roman" w:hAnsi="Times New Roman" w:cs="Times New Roman"/>
          <w:color w:val="auto"/>
        </w:rPr>
        <w:tab/>
      </w:r>
      <w:r w:rsidRPr="00727180">
        <w:rPr>
          <w:rFonts w:ascii="Times New Roman" w:hAnsi="Times New Roman" w:cs="Times New Roman"/>
          <w:color w:val="auto"/>
        </w:rPr>
        <w:tab/>
      </w:r>
      <w:r w:rsidRPr="00727180">
        <w:rPr>
          <w:rFonts w:ascii="Times New Roman" w:hAnsi="Times New Roman" w:cs="Times New Roman"/>
          <w:color w:val="auto"/>
        </w:rPr>
        <w:tab/>
      </w:r>
      <w:r w:rsidRPr="00727180">
        <w:rPr>
          <w:rFonts w:ascii="Times New Roman" w:hAnsi="Times New Roman" w:cs="Times New Roman"/>
          <w:color w:val="auto"/>
        </w:rPr>
        <w:tab/>
      </w:r>
      <w:r w:rsidRPr="00727180">
        <w:rPr>
          <w:rFonts w:ascii="Times New Roman" w:hAnsi="Times New Roman" w:cs="Times New Roman"/>
          <w:color w:val="auto"/>
        </w:rPr>
        <w:tab/>
      </w:r>
      <w:r w:rsidRPr="00727180">
        <w:rPr>
          <w:rFonts w:ascii="Times New Roman" w:hAnsi="Times New Roman" w:cs="Times New Roman"/>
          <w:color w:val="auto"/>
        </w:rPr>
        <w:tab/>
        <w:t>…………………….</w:t>
      </w:r>
    </w:p>
    <w:p w:rsidR="009F66F5" w:rsidRPr="00100659" w:rsidRDefault="009F66F5" w:rsidP="009F66F5">
      <w:pPr>
        <w:pStyle w:val="Default"/>
        <w:rPr>
          <w:rFonts w:ascii="Times New Roman" w:hAnsi="Times New Roman" w:cs="Times New Roman"/>
          <w:color w:val="auto"/>
        </w:rPr>
      </w:pPr>
      <w:r w:rsidRPr="00100659">
        <w:rPr>
          <w:rFonts w:ascii="Times New Roman" w:hAnsi="Times New Roman" w:cs="Times New Roman"/>
          <w:color w:val="auto"/>
        </w:rPr>
        <w:t xml:space="preserve">pieczęć i podpis </w:t>
      </w:r>
      <w:r w:rsidRPr="00100659">
        <w:rPr>
          <w:rFonts w:ascii="Times New Roman" w:hAnsi="Times New Roman" w:cs="Times New Roman"/>
          <w:color w:val="auto"/>
        </w:rPr>
        <w:tab/>
      </w:r>
      <w:r w:rsidRPr="00100659">
        <w:rPr>
          <w:rFonts w:ascii="Times New Roman" w:hAnsi="Times New Roman" w:cs="Times New Roman"/>
          <w:color w:val="auto"/>
        </w:rPr>
        <w:tab/>
      </w:r>
      <w:r w:rsidRPr="00100659">
        <w:rPr>
          <w:rFonts w:ascii="Times New Roman" w:hAnsi="Times New Roman" w:cs="Times New Roman"/>
          <w:color w:val="auto"/>
        </w:rPr>
        <w:tab/>
      </w:r>
      <w:r w:rsidRPr="00100659">
        <w:rPr>
          <w:rFonts w:ascii="Times New Roman" w:hAnsi="Times New Roman" w:cs="Times New Roman"/>
          <w:color w:val="auto"/>
        </w:rPr>
        <w:tab/>
      </w:r>
      <w:r w:rsidRPr="00100659">
        <w:rPr>
          <w:rFonts w:ascii="Times New Roman" w:hAnsi="Times New Roman" w:cs="Times New Roman"/>
          <w:color w:val="auto"/>
        </w:rPr>
        <w:tab/>
      </w:r>
      <w:r w:rsidRPr="00100659">
        <w:rPr>
          <w:rFonts w:ascii="Times New Roman" w:hAnsi="Times New Roman" w:cs="Times New Roman"/>
          <w:color w:val="auto"/>
        </w:rPr>
        <w:tab/>
      </w:r>
      <w:r w:rsidRPr="00100659">
        <w:rPr>
          <w:rFonts w:ascii="Times New Roman" w:hAnsi="Times New Roman" w:cs="Times New Roman"/>
          <w:color w:val="auto"/>
        </w:rPr>
        <w:tab/>
        <w:t xml:space="preserve">pieczęć i podpis </w:t>
      </w:r>
    </w:p>
    <w:p w:rsidR="009F66F5" w:rsidRPr="00100659" w:rsidRDefault="009F66F5" w:rsidP="009F66F5">
      <w:pPr>
        <w:pStyle w:val="Default"/>
        <w:rPr>
          <w:rFonts w:ascii="Times New Roman" w:hAnsi="Times New Roman" w:cs="Times New Roman"/>
          <w:color w:val="auto"/>
        </w:rPr>
      </w:pPr>
    </w:p>
    <w:p w:rsidR="009F66F5" w:rsidRPr="00727180" w:rsidRDefault="009F66F5" w:rsidP="009F66F5">
      <w:pPr>
        <w:pStyle w:val="Default"/>
        <w:ind w:left="2832" w:firstLine="708"/>
        <w:rPr>
          <w:rFonts w:ascii="Times New Roman" w:hAnsi="Times New Roman" w:cs="Times New Roman"/>
          <w:color w:val="auto"/>
        </w:rPr>
      </w:pPr>
      <w:r w:rsidRPr="00727180">
        <w:rPr>
          <w:rFonts w:ascii="Times New Roman" w:hAnsi="Times New Roman" w:cs="Times New Roman"/>
          <w:color w:val="auto"/>
        </w:rPr>
        <w:t>…………………….</w:t>
      </w:r>
    </w:p>
    <w:p w:rsidR="009F66F5" w:rsidRPr="00100659" w:rsidRDefault="009F66F5" w:rsidP="009F66F5">
      <w:pPr>
        <w:pStyle w:val="Default"/>
        <w:ind w:left="3540"/>
        <w:rPr>
          <w:rFonts w:ascii="Times New Roman" w:hAnsi="Times New Roman" w:cs="Times New Roman"/>
          <w:color w:val="auto"/>
        </w:rPr>
      </w:pPr>
      <w:r w:rsidRPr="00100659">
        <w:rPr>
          <w:rFonts w:ascii="Times New Roman" w:hAnsi="Times New Roman" w:cs="Times New Roman"/>
          <w:color w:val="auto"/>
        </w:rPr>
        <w:t>pieczęć i podpis</w:t>
      </w:r>
    </w:p>
    <w:p w:rsidR="009F66F5" w:rsidRPr="00100659" w:rsidRDefault="009F66F5" w:rsidP="009F66F5">
      <w:pPr>
        <w:pStyle w:val="Default"/>
        <w:rPr>
          <w:rFonts w:ascii="Times New Roman" w:hAnsi="Times New Roman" w:cs="Times New Roman"/>
          <w:color w:val="auto"/>
        </w:rPr>
      </w:pPr>
      <w:r w:rsidRPr="00100659">
        <w:rPr>
          <w:rFonts w:ascii="Times New Roman" w:hAnsi="Times New Roman" w:cs="Times New Roman"/>
          <w:color w:val="auto"/>
        </w:rPr>
        <w:t xml:space="preserve">Lp. </w:t>
      </w:r>
    </w:p>
    <w:p w:rsidR="009F66F5" w:rsidRPr="00100659" w:rsidRDefault="009F66F5" w:rsidP="009F66F5">
      <w:pPr>
        <w:pStyle w:val="Default"/>
        <w:rPr>
          <w:rFonts w:ascii="Times New Roman" w:hAnsi="Times New Roman" w:cs="Times New Roman"/>
          <w:color w:val="auto"/>
        </w:rPr>
      </w:pPr>
    </w:p>
    <w:p w:rsidR="009F66F5" w:rsidRPr="00100659" w:rsidRDefault="009F66F5" w:rsidP="009F66F5">
      <w:r w:rsidRPr="00100659">
        <w:t>Nazwisko:</w:t>
      </w:r>
      <w:r w:rsidRPr="00100659">
        <w:tab/>
      </w:r>
      <w:r w:rsidRPr="00100659">
        <w:tab/>
      </w:r>
      <w:r w:rsidRPr="00100659">
        <w:tab/>
      </w:r>
      <w:r w:rsidRPr="00100659">
        <w:tab/>
      </w:r>
      <w:r w:rsidRPr="00100659">
        <w:tab/>
      </w:r>
      <w:r w:rsidRPr="00100659">
        <w:tab/>
      </w:r>
      <w:r w:rsidRPr="00100659">
        <w:tab/>
        <w:t xml:space="preserve"> Wzór podpisu:</w:t>
      </w:r>
    </w:p>
    <w:p w:rsidR="009F66F5" w:rsidRPr="00100659" w:rsidRDefault="009F66F5" w:rsidP="009F66F5">
      <w:pPr>
        <w:pStyle w:val="Default"/>
        <w:rPr>
          <w:rFonts w:ascii="Times New Roman" w:hAnsi="Times New Roman" w:cs="Times New Roman"/>
          <w:color w:val="auto"/>
        </w:rPr>
      </w:pPr>
      <w:r w:rsidRPr="00100659">
        <w:rPr>
          <w:rFonts w:ascii="Times New Roman" w:hAnsi="Times New Roman" w:cs="Times New Roman"/>
          <w:color w:val="auto"/>
        </w:rPr>
        <w:t xml:space="preserve">Imię: </w:t>
      </w:r>
    </w:p>
    <w:p w:rsidR="009F66F5" w:rsidRPr="00100659" w:rsidRDefault="009F66F5" w:rsidP="009F66F5">
      <w:pPr>
        <w:pStyle w:val="Default"/>
        <w:ind w:right="9"/>
        <w:rPr>
          <w:rFonts w:ascii="Times New Roman" w:hAnsi="Times New Roman" w:cs="Times New Roman"/>
          <w:color w:val="auto"/>
        </w:rPr>
      </w:pPr>
    </w:p>
    <w:p w:rsidR="009F66F5" w:rsidRPr="00100659" w:rsidRDefault="009F66F5" w:rsidP="009F66F5">
      <w:pPr>
        <w:pStyle w:val="Default"/>
        <w:ind w:right="9"/>
        <w:rPr>
          <w:rFonts w:ascii="Times New Roman" w:hAnsi="Times New Roman" w:cs="Times New Roman"/>
          <w:color w:val="auto"/>
        </w:rPr>
      </w:pPr>
      <w:r w:rsidRPr="00100659">
        <w:rPr>
          <w:rFonts w:ascii="Times New Roman" w:hAnsi="Times New Roman" w:cs="Times New Roman"/>
          <w:color w:val="auto"/>
        </w:rPr>
        <w:t xml:space="preserve">nr dowodu osobistego: </w:t>
      </w:r>
    </w:p>
    <w:p w:rsidR="009F66F5" w:rsidRPr="00100659" w:rsidRDefault="009F66F5" w:rsidP="009F66F5">
      <w:pPr>
        <w:pStyle w:val="Default"/>
        <w:rPr>
          <w:rFonts w:ascii="Times New Roman" w:hAnsi="Times New Roman" w:cs="Times New Roman"/>
          <w:color w:val="auto"/>
        </w:rPr>
      </w:pPr>
    </w:p>
    <w:p w:rsidR="009F66F5" w:rsidRPr="00100659" w:rsidRDefault="009F66F5" w:rsidP="009F66F5">
      <w:pPr>
        <w:pStyle w:val="Default"/>
        <w:rPr>
          <w:rFonts w:ascii="Times New Roman" w:hAnsi="Times New Roman" w:cs="Times New Roman"/>
          <w:color w:val="auto"/>
        </w:rPr>
      </w:pPr>
      <w:r w:rsidRPr="00100659">
        <w:rPr>
          <w:rFonts w:ascii="Times New Roman" w:hAnsi="Times New Roman" w:cs="Times New Roman"/>
          <w:color w:val="auto"/>
        </w:rPr>
        <w:t xml:space="preserve">Stanowisko: </w:t>
      </w:r>
    </w:p>
    <w:p w:rsidR="009F66F5" w:rsidRPr="00100659" w:rsidRDefault="009F66F5" w:rsidP="009F66F5">
      <w:pPr>
        <w:pStyle w:val="Default"/>
        <w:rPr>
          <w:rFonts w:ascii="Times New Roman" w:hAnsi="Times New Roman" w:cs="Times New Roman"/>
          <w:color w:val="auto"/>
        </w:rPr>
      </w:pPr>
    </w:p>
    <w:p w:rsidR="009F66F5" w:rsidRPr="00100659" w:rsidRDefault="009F66F5" w:rsidP="009F66F5">
      <w:pPr>
        <w:pStyle w:val="Default"/>
        <w:rPr>
          <w:rFonts w:ascii="Times New Roman" w:hAnsi="Times New Roman" w:cs="Times New Roman"/>
          <w:color w:val="auto"/>
        </w:rPr>
      </w:pPr>
      <w:r w:rsidRPr="00100659">
        <w:rPr>
          <w:rFonts w:ascii="Times New Roman" w:hAnsi="Times New Roman" w:cs="Times New Roman"/>
          <w:color w:val="auto"/>
        </w:rPr>
        <w:t xml:space="preserve">Uprawnienia: </w:t>
      </w:r>
    </w:p>
    <w:p w:rsidR="009F66F5" w:rsidRPr="007A37E1" w:rsidRDefault="009F66F5" w:rsidP="009F66F5">
      <w:pPr>
        <w:pStyle w:val="Default"/>
        <w:rPr>
          <w:rFonts w:ascii="Times New Roman" w:hAnsi="Times New Roman" w:cs="Times New Roman"/>
          <w:color w:val="auto"/>
        </w:rPr>
      </w:pPr>
    </w:p>
    <w:p w:rsidR="009F66F5" w:rsidRPr="007A37E1" w:rsidRDefault="009F66F5" w:rsidP="009F66F5">
      <w:pPr>
        <w:pStyle w:val="Default"/>
        <w:ind w:left="4956" w:firstLine="708"/>
        <w:rPr>
          <w:rFonts w:ascii="Times New Roman" w:hAnsi="Times New Roman" w:cs="Times New Roman"/>
          <w:color w:val="auto"/>
        </w:rPr>
      </w:pPr>
    </w:p>
    <w:p w:rsidR="009F66F5" w:rsidRDefault="009F66F5" w:rsidP="009F66F5">
      <w:pPr>
        <w:pStyle w:val="Default"/>
        <w:rPr>
          <w:color w:val="auto"/>
          <w:sz w:val="18"/>
          <w:szCs w:val="18"/>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pStyle w:val="Default"/>
        <w:rPr>
          <w:color w:val="auto"/>
          <w:sz w:val="18"/>
          <w:szCs w:val="18"/>
        </w:rPr>
      </w:pPr>
    </w:p>
    <w:p w:rsidR="009F66F5" w:rsidRPr="007A37E1" w:rsidRDefault="009F66F5" w:rsidP="009F66F5">
      <w:pPr>
        <w:spacing w:before="240"/>
      </w:pPr>
      <w:r w:rsidRPr="007A37E1">
        <w:rPr>
          <w:b/>
          <w:bCs/>
          <w:sz w:val="20"/>
          <w:szCs w:val="20"/>
        </w:rPr>
        <w:t xml:space="preserve">ZAŁĄCZNIK Nr 2  </w:t>
      </w:r>
    </w:p>
    <w:p w:rsidR="009F66F5" w:rsidRPr="007A37E1" w:rsidRDefault="009F66F5" w:rsidP="009F66F5">
      <w:pPr>
        <w:pStyle w:val="Default"/>
        <w:ind w:left="6372" w:firstLine="708"/>
        <w:rPr>
          <w:rFonts w:ascii="Times New Roman" w:hAnsi="Times New Roman" w:cs="Times New Roman"/>
        </w:rPr>
      </w:pPr>
      <w:r w:rsidRPr="007A37E1">
        <w:rPr>
          <w:rFonts w:ascii="Times New Roman" w:hAnsi="Times New Roman" w:cs="Times New Roman"/>
        </w:rPr>
        <w:t>miejscowość, data</w:t>
      </w: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ind w:left="4956" w:firstLine="708"/>
        <w:rPr>
          <w:rFonts w:ascii="Times New Roman" w:hAnsi="Times New Roman" w:cs="Times New Roman"/>
          <w:b/>
          <w:bCs/>
          <w:i/>
          <w:iCs/>
        </w:rPr>
      </w:pPr>
      <w:r w:rsidRPr="007A37E1">
        <w:rPr>
          <w:rFonts w:ascii="Times New Roman" w:hAnsi="Times New Roman" w:cs="Times New Roman"/>
          <w:b/>
          <w:bCs/>
          <w:i/>
          <w:iCs/>
        </w:rPr>
        <w:t xml:space="preserve">(Nazwa gwaranta) </w:t>
      </w:r>
    </w:p>
    <w:p w:rsidR="009F66F5" w:rsidRPr="007A37E1" w:rsidRDefault="009F66F5" w:rsidP="009F66F5">
      <w:pPr>
        <w:pStyle w:val="Default"/>
        <w:ind w:left="4956" w:firstLine="708"/>
        <w:rPr>
          <w:rFonts w:ascii="Times New Roman" w:hAnsi="Times New Roman" w:cs="Times New Roman"/>
          <w:b/>
          <w:bCs/>
          <w:i/>
          <w:iCs/>
        </w:rPr>
      </w:pPr>
      <w:r w:rsidRPr="007A37E1">
        <w:rPr>
          <w:rFonts w:ascii="Times New Roman" w:hAnsi="Times New Roman" w:cs="Times New Roman"/>
          <w:b/>
          <w:bCs/>
          <w:i/>
          <w:iCs/>
        </w:rPr>
        <w:t>(Numer RUG)</w:t>
      </w:r>
    </w:p>
    <w:p w:rsidR="009F66F5" w:rsidRPr="007A37E1" w:rsidRDefault="009F66F5" w:rsidP="009F66F5">
      <w:pPr>
        <w:pStyle w:val="Default"/>
        <w:ind w:left="4956" w:firstLine="708"/>
        <w:rPr>
          <w:rFonts w:ascii="Times New Roman" w:hAnsi="Times New Roman" w:cs="Times New Roman"/>
        </w:rPr>
      </w:pPr>
      <w:r w:rsidRPr="007A37E1">
        <w:rPr>
          <w:rFonts w:ascii="Times New Roman" w:hAnsi="Times New Roman" w:cs="Times New Roman"/>
          <w:b/>
          <w:bCs/>
          <w:i/>
          <w:iCs/>
        </w:rPr>
        <w:t xml:space="preserve"> (Siedziba gwaranta) </w:t>
      </w:r>
    </w:p>
    <w:p w:rsidR="009F66F5" w:rsidRDefault="009F66F5" w:rsidP="009F66F5">
      <w:pPr>
        <w:pStyle w:val="Default"/>
        <w:rPr>
          <w:rFonts w:ascii="Times New Roman" w:hAnsi="Times New Roman" w:cs="Times New Roman"/>
        </w:rPr>
      </w:pPr>
    </w:p>
    <w:p w:rsidR="009F66F5" w:rsidRPr="00AC4BB0" w:rsidRDefault="009F66F5" w:rsidP="009F66F5">
      <w:pPr>
        <w:jc w:val="both"/>
        <w:rPr>
          <w:sz w:val="20"/>
          <w:szCs w:val="20"/>
        </w:rPr>
      </w:pPr>
      <w:r>
        <w:rPr>
          <w:sz w:val="20"/>
          <w:szCs w:val="20"/>
        </w:rPr>
        <w:t>Wasze pismo z dnia</w:t>
      </w:r>
      <w:r>
        <w:rPr>
          <w:sz w:val="20"/>
          <w:szCs w:val="20"/>
        </w:rPr>
        <w:tab/>
      </w:r>
      <w:r>
        <w:rPr>
          <w:sz w:val="20"/>
          <w:szCs w:val="20"/>
        </w:rPr>
        <w:tab/>
        <w:t>Znak</w:t>
      </w:r>
      <w:r>
        <w:rPr>
          <w:sz w:val="20"/>
          <w:szCs w:val="20"/>
        </w:rPr>
        <w:tab/>
      </w:r>
      <w:r>
        <w:rPr>
          <w:sz w:val="20"/>
          <w:szCs w:val="20"/>
        </w:rPr>
        <w:tab/>
      </w:r>
      <w:r w:rsidRPr="00AC4BB0">
        <w:rPr>
          <w:sz w:val="20"/>
          <w:szCs w:val="20"/>
        </w:rPr>
        <w:tab/>
        <w:t>Nasz znak:</w:t>
      </w:r>
      <w:r w:rsidRPr="00AC4BB0">
        <w:rPr>
          <w:sz w:val="20"/>
          <w:szCs w:val="20"/>
        </w:rPr>
        <w:tab/>
      </w:r>
      <w:r>
        <w:rPr>
          <w:sz w:val="20"/>
          <w:szCs w:val="20"/>
        </w:rPr>
        <w:tab/>
      </w:r>
      <w:r w:rsidRPr="00AC4BB0">
        <w:rPr>
          <w:sz w:val="20"/>
          <w:szCs w:val="20"/>
        </w:rPr>
        <w:t>Data:</w:t>
      </w:r>
    </w:p>
    <w:p w:rsidR="009F66F5" w:rsidRPr="007A37E1" w:rsidRDefault="009F66F5" w:rsidP="009F66F5">
      <w:pPr>
        <w:pStyle w:val="Default"/>
        <w:spacing w:line="276" w:lineRule="auto"/>
        <w:jc w:val="both"/>
        <w:rPr>
          <w:rFonts w:ascii="Times New Roman" w:hAnsi="Times New Roman" w:cs="Times New Roman"/>
        </w:rPr>
      </w:pPr>
      <w:r w:rsidRPr="007A37E1">
        <w:rPr>
          <w:rFonts w:ascii="Times New Roman" w:hAnsi="Times New Roman" w:cs="Times New Roman"/>
          <w:b/>
          <w:bCs/>
        </w:rPr>
        <w:t>Informacja o przyjęciu/nieprzyjęciu</w:t>
      </w:r>
      <w:r w:rsidRPr="007A37E1">
        <w:rPr>
          <w:rFonts w:ascii="Times New Roman" w:hAnsi="Times New Roman" w:cs="Times New Roman"/>
          <w:b/>
          <w:bCs/>
          <w:position w:val="12"/>
          <w:vertAlign w:val="superscript"/>
        </w:rPr>
        <w:t xml:space="preserve">1 </w:t>
      </w:r>
      <w:r w:rsidRPr="007A37E1">
        <w:rPr>
          <w:rFonts w:ascii="Times New Roman" w:hAnsi="Times New Roman" w:cs="Times New Roman"/>
          <w:b/>
          <w:bCs/>
        </w:rPr>
        <w:t xml:space="preserve">listy osób upoważnionych do podpisywania dokumentów gwarancyjnych oraz innych dokumentów związanych z gwarancjami </w:t>
      </w:r>
    </w:p>
    <w:p w:rsidR="009F66F5" w:rsidRPr="007A37E1" w:rsidRDefault="009F66F5" w:rsidP="009F66F5">
      <w:pPr>
        <w:pStyle w:val="Default"/>
        <w:spacing w:line="276" w:lineRule="auto"/>
        <w:jc w:val="both"/>
        <w:rPr>
          <w:rFonts w:ascii="Times New Roman" w:hAnsi="Times New Roman" w:cs="Times New Roman"/>
        </w:rPr>
      </w:pPr>
    </w:p>
    <w:p w:rsidR="009F66F5" w:rsidRPr="007A37E1" w:rsidRDefault="009F66F5" w:rsidP="009F66F5">
      <w:pPr>
        <w:pStyle w:val="Default"/>
        <w:spacing w:line="276" w:lineRule="auto"/>
        <w:jc w:val="both"/>
        <w:rPr>
          <w:rFonts w:ascii="Times New Roman" w:hAnsi="Times New Roman" w:cs="Times New Roman"/>
        </w:rPr>
      </w:pPr>
      <w:r w:rsidRPr="007A37E1">
        <w:rPr>
          <w:rFonts w:ascii="Times New Roman" w:hAnsi="Times New Roman" w:cs="Times New Roman"/>
          <w:b/>
        </w:rPr>
        <w:t>Agencja Restrukturyzacji i Modernizacji Rolnictwa</w:t>
      </w:r>
      <w:r w:rsidRPr="007A37E1">
        <w:rPr>
          <w:rFonts w:ascii="Times New Roman" w:hAnsi="Times New Roman" w:cs="Times New Roman"/>
        </w:rPr>
        <w:t xml:space="preserve"> </w:t>
      </w:r>
      <w:r w:rsidRPr="007A37E1">
        <w:rPr>
          <w:rFonts w:ascii="Times New Roman" w:hAnsi="Times New Roman" w:cs="Times New Roman"/>
          <w:b/>
          <w:bCs/>
        </w:rPr>
        <w:t xml:space="preserve">uprzejmie informuje </w:t>
      </w:r>
      <w:r w:rsidRPr="007A37E1">
        <w:rPr>
          <w:rFonts w:ascii="Times New Roman" w:hAnsi="Times New Roman" w:cs="Times New Roman"/>
          <w:b/>
          <w:bCs/>
        </w:rPr>
        <w:br/>
        <w:t>o przyjęciu/nieprzyjęciu</w:t>
      </w:r>
      <w:r w:rsidRPr="007A37E1">
        <w:rPr>
          <w:rFonts w:ascii="Times New Roman" w:hAnsi="Times New Roman" w:cs="Times New Roman"/>
          <w:b/>
          <w:bCs/>
          <w:position w:val="12"/>
          <w:vertAlign w:val="superscript"/>
        </w:rPr>
        <w:t xml:space="preserve">1 </w:t>
      </w:r>
      <w:r w:rsidRPr="007A37E1">
        <w:rPr>
          <w:rFonts w:ascii="Times New Roman" w:hAnsi="Times New Roman" w:cs="Times New Roman"/>
          <w:i/>
          <w:iCs/>
        </w:rPr>
        <w:t xml:space="preserve">Listy osób upoważnionych do podpisywania dokumentów gwarancyjnych oraz innych dokumentów związanych z gwarancjami </w:t>
      </w:r>
      <w:r w:rsidRPr="007A37E1">
        <w:rPr>
          <w:rFonts w:ascii="Times New Roman" w:hAnsi="Times New Roman" w:cs="Times New Roman"/>
          <w:b/>
          <w:bCs/>
        </w:rPr>
        <w:t xml:space="preserve">nr </w:t>
      </w:r>
      <w:r w:rsidRPr="007A37E1">
        <w:rPr>
          <w:rFonts w:ascii="Times New Roman" w:hAnsi="Times New Roman" w:cs="Times New Roman"/>
        </w:rPr>
        <w:t xml:space="preserve">z </w:t>
      </w:r>
      <w:r w:rsidRPr="007A37E1">
        <w:rPr>
          <w:rFonts w:ascii="Times New Roman" w:hAnsi="Times New Roman" w:cs="Times New Roman"/>
          <w:b/>
          <w:bCs/>
        </w:rPr>
        <w:t xml:space="preserve">dnia </w:t>
      </w:r>
      <w:r w:rsidRPr="007A37E1">
        <w:rPr>
          <w:rFonts w:ascii="Times New Roman" w:hAnsi="Times New Roman" w:cs="Times New Roman"/>
          <w:i/>
          <w:iCs/>
        </w:rPr>
        <w:t xml:space="preserve">(rrrr-mm-dd). </w:t>
      </w:r>
    </w:p>
    <w:p w:rsidR="009F66F5" w:rsidRPr="007A37E1" w:rsidRDefault="009F66F5" w:rsidP="009F66F5">
      <w:pPr>
        <w:pStyle w:val="Default"/>
        <w:spacing w:line="276" w:lineRule="auto"/>
        <w:jc w:val="both"/>
        <w:rPr>
          <w:rFonts w:ascii="Times New Roman" w:hAnsi="Times New Roman" w:cs="Times New Roman"/>
        </w:rPr>
      </w:pPr>
      <w:r w:rsidRPr="007A37E1">
        <w:rPr>
          <w:rFonts w:ascii="Times New Roman" w:hAnsi="Times New Roman" w:cs="Times New Roman"/>
          <w:b/>
          <w:bCs/>
        </w:rPr>
        <w:t>Przyczyną nieprzyjęcia ww. listy jest:</w:t>
      </w:r>
      <w:r w:rsidRPr="007A37E1">
        <w:rPr>
          <w:rFonts w:ascii="Times New Roman" w:hAnsi="Times New Roman" w:cs="Times New Roman"/>
          <w:b/>
          <w:bCs/>
          <w:position w:val="12"/>
          <w:vertAlign w:val="superscript"/>
        </w:rPr>
        <w:t xml:space="preserve">2 </w:t>
      </w:r>
    </w:p>
    <w:p w:rsidR="009F66F5" w:rsidRPr="007A37E1" w:rsidRDefault="009F66F5" w:rsidP="009F66F5">
      <w:pPr>
        <w:pStyle w:val="Default"/>
        <w:spacing w:line="276" w:lineRule="auto"/>
        <w:jc w:val="both"/>
        <w:rPr>
          <w:rFonts w:ascii="Times New Roman" w:hAnsi="Times New Roman" w:cs="Times New Roman"/>
        </w:rPr>
      </w:pPr>
      <w:r w:rsidRPr="007A37E1">
        <w:rPr>
          <w:rFonts w:ascii="Times New Roman" w:hAnsi="Times New Roman" w:cs="Times New Roman"/>
        </w:rPr>
        <w:t xml:space="preserve">- </w:t>
      </w:r>
      <w:r w:rsidRPr="007A37E1">
        <w:rPr>
          <w:rFonts w:ascii="Times New Roman" w:hAnsi="Times New Roman" w:cs="Times New Roman"/>
          <w:i/>
          <w:iCs/>
        </w:rPr>
        <w:t xml:space="preserve">(powody </w:t>
      </w:r>
      <w:r w:rsidRPr="007A37E1">
        <w:rPr>
          <w:rFonts w:ascii="Times New Roman" w:hAnsi="Times New Roman" w:cs="Times New Roman"/>
          <w:bCs/>
          <w:i/>
          <w:iCs/>
        </w:rPr>
        <w:t xml:space="preserve">odrzucenia), </w:t>
      </w:r>
    </w:p>
    <w:p w:rsidR="009F66F5" w:rsidRPr="007A37E1" w:rsidRDefault="009F66F5" w:rsidP="009F66F5">
      <w:pPr>
        <w:pStyle w:val="Default"/>
        <w:spacing w:line="276" w:lineRule="auto"/>
        <w:jc w:val="both"/>
        <w:rPr>
          <w:rFonts w:ascii="Times New Roman" w:hAnsi="Times New Roman" w:cs="Times New Roman"/>
        </w:rPr>
      </w:pPr>
      <w:r w:rsidRPr="007A37E1">
        <w:rPr>
          <w:rFonts w:ascii="Times New Roman" w:hAnsi="Times New Roman" w:cs="Times New Roman"/>
          <w:i/>
          <w:iCs/>
        </w:rPr>
        <w:t xml:space="preserve">- (powody odrzucenia), </w:t>
      </w:r>
    </w:p>
    <w:p w:rsidR="009F66F5" w:rsidRPr="007A37E1" w:rsidRDefault="009F66F5" w:rsidP="009F66F5">
      <w:pPr>
        <w:pStyle w:val="Default"/>
        <w:spacing w:line="276" w:lineRule="auto"/>
        <w:jc w:val="both"/>
        <w:rPr>
          <w:rFonts w:ascii="Times New Roman" w:hAnsi="Times New Roman" w:cs="Times New Roman"/>
        </w:rPr>
      </w:pPr>
      <w:r w:rsidRPr="007A37E1">
        <w:rPr>
          <w:rFonts w:ascii="Times New Roman" w:hAnsi="Times New Roman" w:cs="Times New Roman"/>
          <w:i/>
          <w:iCs/>
        </w:rPr>
        <w:t xml:space="preserve">- (powody odrzucenia) </w:t>
      </w:r>
    </w:p>
    <w:p w:rsidR="009F66F5" w:rsidRPr="007A37E1" w:rsidRDefault="009F66F5" w:rsidP="009F66F5">
      <w:pPr>
        <w:pStyle w:val="Default"/>
        <w:spacing w:line="276" w:lineRule="auto"/>
        <w:jc w:val="both"/>
        <w:rPr>
          <w:rFonts w:ascii="Times New Roman" w:hAnsi="Times New Roman" w:cs="Times New Roman"/>
          <w:b/>
          <w:bCs/>
        </w:rPr>
      </w:pPr>
    </w:p>
    <w:p w:rsidR="009F66F5" w:rsidRPr="007A37E1" w:rsidRDefault="009F66F5" w:rsidP="009F66F5">
      <w:pPr>
        <w:pStyle w:val="Default"/>
        <w:spacing w:line="276" w:lineRule="auto"/>
        <w:jc w:val="both"/>
        <w:rPr>
          <w:rFonts w:ascii="Times New Roman" w:hAnsi="Times New Roman" w:cs="Times New Roman"/>
          <w:b/>
          <w:bCs/>
        </w:rPr>
      </w:pPr>
    </w:p>
    <w:p w:rsidR="009F66F5" w:rsidRPr="007A37E1" w:rsidRDefault="009F66F5" w:rsidP="009F66F5">
      <w:pPr>
        <w:pStyle w:val="Default"/>
        <w:spacing w:line="276" w:lineRule="auto"/>
        <w:jc w:val="both"/>
        <w:rPr>
          <w:rFonts w:ascii="Times New Roman" w:hAnsi="Times New Roman" w:cs="Times New Roman"/>
          <w:b/>
          <w:bCs/>
        </w:rPr>
      </w:pPr>
    </w:p>
    <w:p w:rsidR="009F66F5" w:rsidRPr="007A37E1" w:rsidRDefault="009F66F5" w:rsidP="009F66F5">
      <w:pPr>
        <w:pStyle w:val="Default"/>
        <w:spacing w:line="276" w:lineRule="auto"/>
        <w:jc w:val="both"/>
        <w:rPr>
          <w:rFonts w:ascii="Times New Roman" w:hAnsi="Times New Roman" w:cs="Times New Roman"/>
          <w:b/>
          <w:bCs/>
        </w:rPr>
      </w:pPr>
    </w:p>
    <w:p w:rsidR="009F66F5" w:rsidRPr="007A37E1" w:rsidRDefault="009F66F5" w:rsidP="009F66F5">
      <w:pPr>
        <w:pStyle w:val="Default"/>
        <w:spacing w:line="276" w:lineRule="auto"/>
        <w:ind w:left="5664" w:firstLine="708"/>
        <w:jc w:val="both"/>
        <w:rPr>
          <w:rFonts w:ascii="Times New Roman" w:hAnsi="Times New Roman" w:cs="Times New Roman"/>
        </w:rPr>
      </w:pPr>
      <w:r w:rsidRPr="007A37E1">
        <w:rPr>
          <w:rFonts w:ascii="Times New Roman" w:hAnsi="Times New Roman" w:cs="Times New Roman"/>
          <w:b/>
          <w:bCs/>
        </w:rPr>
        <w:t xml:space="preserve">Podpis i pieczątka </w:t>
      </w:r>
    </w:p>
    <w:p w:rsidR="009F66F5" w:rsidRPr="007A37E1" w:rsidRDefault="009F66F5" w:rsidP="009F66F5">
      <w:pPr>
        <w:pStyle w:val="Default"/>
        <w:spacing w:line="276" w:lineRule="auto"/>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sz w:val="20"/>
          <w:szCs w:val="20"/>
        </w:rPr>
      </w:pPr>
      <w:r w:rsidRPr="007A37E1">
        <w:rPr>
          <w:rFonts w:ascii="Times New Roman" w:hAnsi="Times New Roman" w:cs="Times New Roman"/>
          <w:position w:val="8"/>
          <w:sz w:val="20"/>
          <w:szCs w:val="20"/>
          <w:vertAlign w:val="superscript"/>
        </w:rPr>
        <w:t xml:space="preserve">1 </w:t>
      </w:r>
      <w:r w:rsidRPr="007A37E1">
        <w:rPr>
          <w:rFonts w:ascii="Times New Roman" w:hAnsi="Times New Roman" w:cs="Times New Roman"/>
          <w:sz w:val="20"/>
          <w:szCs w:val="20"/>
        </w:rPr>
        <w:t xml:space="preserve">Wybrać właściwe </w:t>
      </w:r>
    </w:p>
    <w:p w:rsidR="009F66F5" w:rsidRPr="007A37E1" w:rsidRDefault="009F66F5" w:rsidP="009F66F5">
      <w:pPr>
        <w:pStyle w:val="Default"/>
        <w:rPr>
          <w:rFonts w:ascii="Times New Roman" w:hAnsi="Times New Roman" w:cs="Times New Roman"/>
          <w:sz w:val="20"/>
          <w:szCs w:val="20"/>
        </w:rPr>
      </w:pPr>
      <w:r w:rsidRPr="007A37E1">
        <w:rPr>
          <w:rFonts w:ascii="Times New Roman" w:hAnsi="Times New Roman" w:cs="Times New Roman"/>
          <w:position w:val="8"/>
          <w:sz w:val="20"/>
          <w:szCs w:val="20"/>
          <w:vertAlign w:val="superscript"/>
        </w:rPr>
        <w:t xml:space="preserve">2 </w:t>
      </w:r>
      <w:r w:rsidRPr="007A37E1">
        <w:rPr>
          <w:rFonts w:ascii="Times New Roman" w:hAnsi="Times New Roman" w:cs="Times New Roman"/>
          <w:sz w:val="20"/>
          <w:szCs w:val="20"/>
        </w:rPr>
        <w:t xml:space="preserve">Opcjonalnie, gdy wybrane zostało „nieprzyjęcie" </w:t>
      </w:r>
    </w:p>
    <w:p w:rsidR="009F66F5" w:rsidRPr="007A37E1" w:rsidRDefault="009F66F5" w:rsidP="009F66F5">
      <w:pPr>
        <w:pStyle w:val="Default"/>
        <w:rPr>
          <w:sz w:val="16"/>
          <w:szCs w:val="16"/>
        </w:rPr>
      </w:pPr>
    </w:p>
    <w:p w:rsidR="009F66F5" w:rsidRDefault="009F66F5" w:rsidP="009F66F5">
      <w:pPr>
        <w:spacing w:before="240"/>
        <w:rPr>
          <w:b/>
          <w:bCs/>
          <w:sz w:val="20"/>
          <w:szCs w:val="20"/>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spacing w:before="240"/>
        <w:rPr>
          <w:b/>
          <w:bCs/>
          <w:sz w:val="20"/>
          <w:szCs w:val="20"/>
        </w:rPr>
      </w:pPr>
      <w:r w:rsidRPr="007A37E1">
        <w:rPr>
          <w:b/>
          <w:bCs/>
          <w:sz w:val="20"/>
          <w:szCs w:val="20"/>
        </w:rPr>
        <w:lastRenderedPageBreak/>
        <w:t xml:space="preserve">ZAŁĄCZNIK Nr 3  </w:t>
      </w:r>
    </w:p>
    <w:p w:rsidR="009F66F5" w:rsidRPr="007A37E1" w:rsidRDefault="009F66F5" w:rsidP="009F66F5">
      <w:pPr>
        <w:spacing w:before="240"/>
        <w:jc w:val="center"/>
        <w:rPr>
          <w:sz w:val="20"/>
          <w:szCs w:val="20"/>
        </w:rPr>
      </w:pPr>
      <w:r w:rsidRPr="007A37E1">
        <w:rPr>
          <w:sz w:val="20"/>
          <w:szCs w:val="20"/>
        </w:rPr>
        <w:t>WZÓR</w:t>
      </w:r>
    </w:p>
    <w:p w:rsidR="009F66F5" w:rsidRPr="007A37E1" w:rsidRDefault="009F66F5" w:rsidP="009F66F5">
      <w:pPr>
        <w:pStyle w:val="Default"/>
        <w:jc w:val="center"/>
        <w:rPr>
          <w:rFonts w:ascii="Times New Roman" w:hAnsi="Times New Roman" w:cs="Times New Roman"/>
          <w:sz w:val="20"/>
          <w:szCs w:val="20"/>
        </w:rPr>
      </w:pPr>
    </w:p>
    <w:p w:rsidR="009F66F5" w:rsidRPr="007A37E1" w:rsidRDefault="009F66F5" w:rsidP="009F66F5">
      <w:pPr>
        <w:jc w:val="both"/>
        <w:rPr>
          <w:sz w:val="20"/>
          <w:szCs w:val="20"/>
        </w:rPr>
      </w:pPr>
      <w:r w:rsidRPr="007A37E1">
        <w:rPr>
          <w:sz w:val="20"/>
          <w:szCs w:val="20"/>
        </w:rPr>
        <w:t>...................................................</w:t>
      </w:r>
    </w:p>
    <w:p w:rsidR="009F66F5" w:rsidRPr="007A37E1" w:rsidRDefault="009F66F5" w:rsidP="009F66F5">
      <w:pPr>
        <w:jc w:val="both"/>
        <w:rPr>
          <w:sz w:val="20"/>
          <w:szCs w:val="20"/>
        </w:rPr>
      </w:pPr>
      <w:r w:rsidRPr="007A37E1">
        <w:rPr>
          <w:sz w:val="20"/>
          <w:szCs w:val="20"/>
        </w:rPr>
        <w:t>(miejsce i data wystawienia)</w:t>
      </w:r>
    </w:p>
    <w:p w:rsidR="009F66F5" w:rsidRPr="007A37E1" w:rsidRDefault="009F66F5" w:rsidP="009F66F5">
      <w:pPr>
        <w:spacing w:before="240"/>
        <w:jc w:val="center"/>
        <w:rPr>
          <w:sz w:val="20"/>
          <w:szCs w:val="20"/>
        </w:rPr>
      </w:pPr>
      <w:r w:rsidRPr="007A37E1">
        <w:rPr>
          <w:b/>
          <w:bCs/>
          <w:sz w:val="20"/>
          <w:szCs w:val="20"/>
        </w:rPr>
        <w:t>Gwarancja transakcji pojedynczej nr (numer gwarancji)</w:t>
      </w:r>
    </w:p>
    <w:tbl>
      <w:tblPr>
        <w:tblW w:w="0" w:type="auto"/>
        <w:tblLayout w:type="fixed"/>
        <w:tblCellMar>
          <w:left w:w="70" w:type="dxa"/>
          <w:right w:w="70" w:type="dxa"/>
        </w:tblCellMar>
        <w:tblLook w:val="0000" w:firstRow="0" w:lastRow="0" w:firstColumn="0" w:lastColumn="0" w:noHBand="0" w:noVBand="0"/>
      </w:tblPr>
      <w:tblGrid>
        <w:gridCol w:w="510"/>
        <w:gridCol w:w="1540"/>
        <w:gridCol w:w="6930"/>
      </w:tblGrid>
      <w:tr w:rsidR="009F66F5" w:rsidRPr="00BD4563" w:rsidTr="004B30B1">
        <w:tc>
          <w:tcPr>
            <w:tcW w:w="2050" w:type="dxa"/>
            <w:gridSpan w:val="2"/>
            <w:tcBorders>
              <w:top w:val="single" w:sz="6" w:space="0" w:color="auto"/>
              <w:left w:val="single" w:sz="6" w:space="0" w:color="auto"/>
              <w:bottom w:val="nil"/>
              <w:right w:val="single" w:sz="6" w:space="0" w:color="auto"/>
            </w:tcBorders>
          </w:tcPr>
          <w:p w:rsidR="009F66F5" w:rsidRPr="00BD4563" w:rsidRDefault="009F66F5" w:rsidP="004B30B1">
            <w:pPr>
              <w:jc w:val="both"/>
              <w:rPr>
                <w:sz w:val="20"/>
                <w:szCs w:val="20"/>
              </w:rPr>
            </w:pPr>
            <w:r w:rsidRPr="00BD4563">
              <w:rPr>
                <w:sz w:val="20"/>
                <w:szCs w:val="20"/>
              </w:rPr>
              <w:t>Gwarant:</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(nazwa gwaranta)</w:t>
            </w:r>
          </w:p>
        </w:tc>
      </w:tr>
      <w:tr w:rsidR="009F66F5" w:rsidRPr="00BD4563"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z Rejestru Upoważnionych Gwarantów)</w:t>
            </w:r>
          </w:p>
        </w:tc>
      </w:tr>
      <w:tr w:rsidR="009F66F5" w:rsidRPr="00BD4563"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(siedziba gwaranta)</w:t>
            </w:r>
          </w:p>
        </w:tc>
      </w:tr>
      <w:tr w:rsidR="009F66F5" w:rsidRPr="00BD4563" w:rsidTr="004B30B1">
        <w:tc>
          <w:tcPr>
            <w:tcW w:w="2050" w:type="dxa"/>
            <w:gridSpan w:val="2"/>
            <w:tcBorders>
              <w:top w:val="single" w:sz="6" w:space="0" w:color="auto"/>
              <w:left w:val="single" w:sz="6" w:space="0" w:color="auto"/>
              <w:bottom w:val="single" w:sz="4" w:space="0" w:color="FFFFFF" w:themeColor="background1"/>
              <w:right w:val="single" w:sz="6" w:space="0" w:color="auto"/>
            </w:tcBorders>
          </w:tcPr>
          <w:p w:rsidR="009F66F5" w:rsidRPr="00BD4563" w:rsidRDefault="009F66F5" w:rsidP="004B30B1">
            <w:pPr>
              <w:jc w:val="both"/>
              <w:rPr>
                <w:sz w:val="20"/>
                <w:szCs w:val="20"/>
              </w:rPr>
            </w:pPr>
            <w:r w:rsidRPr="00BD4563">
              <w:rPr>
                <w:sz w:val="20"/>
                <w:szCs w:val="20"/>
              </w:rPr>
              <w:t>Wnioskodawca:</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(nazwa wnioskodawcy)</w:t>
            </w:r>
          </w:p>
        </w:tc>
      </w:tr>
      <w:tr w:rsidR="009F66F5" w:rsidRPr="00BD4563" w:rsidTr="004B30B1">
        <w:tc>
          <w:tcPr>
            <w:tcW w:w="2050" w:type="dxa"/>
            <w:gridSpan w:val="2"/>
            <w:tcBorders>
              <w:top w:val="single" w:sz="4" w:space="0" w:color="FFFFFF" w:themeColor="background1"/>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EP/CRP</w:t>
            </w:r>
            <w:r w:rsidRPr="00BD4563">
              <w:rPr>
                <w:sz w:val="20"/>
                <w:szCs w:val="20"/>
                <w:vertAlign w:val="superscript"/>
              </w:rPr>
              <w:t>1)</w:t>
            </w:r>
            <w:r w:rsidRPr="00BD4563">
              <w:rPr>
                <w:sz w:val="20"/>
                <w:szCs w:val="20"/>
              </w:rPr>
              <w:t>)</w:t>
            </w:r>
          </w:p>
        </w:tc>
      </w:tr>
      <w:tr w:rsidR="009F66F5" w:rsidRPr="00BD4563"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NIP)</w:t>
            </w:r>
          </w:p>
        </w:tc>
      </w:tr>
      <w:tr w:rsidR="009F66F5" w:rsidRPr="00BD4563"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REGON lub numer PESEL wnioskodawcy)</w:t>
            </w:r>
          </w:p>
        </w:tc>
      </w:tr>
      <w:tr w:rsidR="009F66F5" w:rsidRPr="00BD4563"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(siedziba wnioskodawcy)</w:t>
            </w:r>
          </w:p>
        </w:tc>
      </w:tr>
      <w:tr w:rsidR="009F66F5" w:rsidRPr="00BD4563"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Beneficjent:</w:t>
            </w:r>
          </w:p>
        </w:tc>
        <w:tc>
          <w:tcPr>
            <w:tcW w:w="693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Agencja Restrukturyzacji i Modernizacji Rolnictwa</w:t>
            </w:r>
          </w:p>
          <w:p w:rsidR="009F66F5" w:rsidRPr="00BD4563" w:rsidRDefault="009F66F5" w:rsidP="004B30B1">
            <w:pPr>
              <w:jc w:val="both"/>
              <w:rPr>
                <w:sz w:val="20"/>
                <w:szCs w:val="20"/>
              </w:rPr>
            </w:pPr>
            <w:r w:rsidRPr="00BD4563">
              <w:rPr>
                <w:sz w:val="20"/>
                <w:szCs w:val="20"/>
              </w:rPr>
              <w:t>Al. Jana Pawła II 70, 00-175 Warszawa</w:t>
            </w:r>
          </w:p>
        </w:tc>
      </w:tr>
      <w:tr w:rsidR="009F66F5" w:rsidRPr="00BD4563" w:rsidTr="004B30B1">
        <w:tc>
          <w:tcPr>
            <w:tcW w:w="8980" w:type="dxa"/>
            <w:gridSpan w:val="3"/>
            <w:tcBorders>
              <w:top w:val="single" w:sz="6" w:space="0" w:color="auto"/>
              <w:left w:val="nil"/>
              <w:bottom w:val="single" w:sz="6" w:space="0" w:color="auto"/>
              <w:right w:val="nil"/>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r>
      <w:tr w:rsidR="009F66F5" w:rsidRPr="00BD4563"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Rodzaj gwarancji</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jc w:val="both"/>
              <w:rPr>
                <w:sz w:val="20"/>
                <w:szCs w:val="20"/>
              </w:rPr>
            </w:pPr>
            <w:r w:rsidRPr="00BD4563">
              <w:rPr>
                <w:sz w:val="20"/>
                <w:szCs w:val="20"/>
              </w:rPr>
              <w:t>(gwarancja przetargowa, zwrotu zaliczki, dobrego wykonania umowy, wykonania pozwolenia)</w:t>
            </w:r>
          </w:p>
        </w:tc>
      </w:tr>
      <w:tr w:rsidR="009F66F5" w:rsidRPr="00BD4563"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Przedmiot gwarancji</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(nazwa mechanizmu  lub nazwa programu lub opis słowny)</w:t>
            </w:r>
          </w:p>
        </w:tc>
      </w:tr>
      <w:tr w:rsidR="009F66F5" w:rsidRPr="00BD4563"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Maksymalna kwota gwarantowana (PLN)</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(……..…………..złotych)</w:t>
            </w:r>
          </w:p>
        </w:tc>
      </w:tr>
      <w:tr w:rsidR="009F66F5" w:rsidRPr="00BD4563"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Maksymalna kwota gwarantowana słownie</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(……..…………..złotych)</w:t>
            </w:r>
          </w:p>
        </w:tc>
      </w:tr>
      <w:tr w:rsidR="009F66F5" w:rsidRPr="00BD4563"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Termin ważności</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vertAlign w:val="superscript"/>
              </w:rPr>
            </w:pPr>
            <w:r w:rsidRPr="00BD4563">
              <w:rPr>
                <w:sz w:val="20"/>
                <w:szCs w:val="20"/>
              </w:rPr>
              <w:t>dd.mm.rrrr-dd.mm.rrrr</w:t>
            </w:r>
            <w:r w:rsidRPr="00BD4563">
              <w:rPr>
                <w:sz w:val="20"/>
                <w:szCs w:val="20"/>
                <w:vertAlign w:val="superscript"/>
              </w:rPr>
              <w:t>2))</w:t>
            </w:r>
          </w:p>
        </w:tc>
      </w:tr>
      <w:tr w:rsidR="009F66F5" w:rsidRPr="00BD4563" w:rsidTr="004B30B1">
        <w:tc>
          <w:tcPr>
            <w:tcW w:w="8980" w:type="dxa"/>
            <w:gridSpan w:val="3"/>
            <w:tcBorders>
              <w:top w:val="single" w:sz="6" w:space="0" w:color="auto"/>
              <w:left w:val="nil"/>
              <w:bottom w:val="single" w:sz="6" w:space="0" w:color="auto"/>
              <w:right w:val="nil"/>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p w:rsidR="009F66F5" w:rsidRPr="00BD4563" w:rsidRDefault="009F66F5" w:rsidP="004B30B1">
            <w:pPr>
              <w:jc w:val="both"/>
              <w:rPr>
                <w:sz w:val="20"/>
                <w:szCs w:val="20"/>
              </w:rPr>
            </w:pP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1.</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widowControl w:val="0"/>
              <w:jc w:val="both"/>
              <w:rPr>
                <w:sz w:val="20"/>
                <w:szCs w:val="20"/>
              </w:rPr>
            </w:pPr>
            <w:r w:rsidRPr="00BD4563">
              <w:rPr>
                <w:sz w:val="20"/>
                <w:szCs w:val="20"/>
              </w:rPr>
              <w:t>Gwarant zobowiązuje się nieodwołalnie i bezwarunkowo do zapłacenia na rzecz Agencji Restrukturyzacji i Modernizacji Rolnictwa z siedzibą w ……… na wskazany przez nią rachunek każdej kwoty do maksymalnej wysokości kwoty gwarantowanej na pierwsze pisemne żądanie zawierające oświadczenie, że wnioskodawca nie wywiązał się ze swoich zobowiązań wynikających z uczestnictwa w mechanizmie Wspólnej Polityki Rolnej albo Wspólnej Polityki Rybackiej, którego wykonanie zabezpieczała niniejsza gwarancja.</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2.</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Każde żądanie Agencji Restrukturyzacji i Modernizacji Rolnictwa będzie wysłane na adres gwaranta (nazwa i adres gwaranta)</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3.</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Gwarant zobowiązuje się do zapłaty żądanej sumy bezzwłocznie, jednak nie później niż w terminie 30 dni od dnia otrzymania żądania zapłaty. Gwarant i wnioskodawca ponoszą solidarnie odpowiedzialność za zobowiązania objęte gwarancją.</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4.</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Gwarant, na wniosek wnioskodawcy i za zgodą Agencji Restrukturyzacji i Modernizacji Rolnictwa lub podmiotu wykonującego zadania delegowane, może zwiększyć lub zmniejszyć wartość gwarancji pojedynczej przez przedłożenie aneksu do gwarancji. Jednakże wartość całkowita niniejszej gwarancji nie może być mniejsza niż ogólna wartość należnych lub nieuregulowanych zobowiązań przypisanych do gwarancji pojedynczej.</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5.</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widowControl w:val="0"/>
              <w:jc w:val="both"/>
              <w:rPr>
                <w:sz w:val="20"/>
                <w:szCs w:val="20"/>
              </w:rPr>
            </w:pPr>
            <w:r w:rsidRPr="00BD4563">
              <w:rPr>
                <w:sz w:val="20"/>
                <w:szCs w:val="20"/>
              </w:rPr>
              <w:t>Gwarancja wygasa, gdy:</w:t>
            </w:r>
          </w:p>
          <w:p w:rsidR="009F66F5" w:rsidRPr="00BD4563" w:rsidRDefault="009F66F5" w:rsidP="009F66F5">
            <w:pPr>
              <w:widowControl w:val="0"/>
              <w:numPr>
                <w:ilvl w:val="0"/>
                <w:numId w:val="11"/>
              </w:numPr>
              <w:tabs>
                <w:tab w:val="clear" w:pos="360"/>
                <w:tab w:val="num" w:pos="830"/>
              </w:tabs>
              <w:ind w:left="830"/>
              <w:jc w:val="both"/>
              <w:rPr>
                <w:sz w:val="20"/>
                <w:szCs w:val="20"/>
              </w:rPr>
            </w:pPr>
            <w:r w:rsidRPr="00BD4563">
              <w:rPr>
                <w:sz w:val="20"/>
                <w:szCs w:val="20"/>
              </w:rPr>
              <w:t>do czasu upływu terminu ważności Agencja Restrukturyzacji i Modernizacji Rolnictwa nie zgłosiła żądania zapłaty,</w:t>
            </w:r>
          </w:p>
          <w:p w:rsidR="009F66F5" w:rsidRPr="00BD4563" w:rsidRDefault="009F66F5" w:rsidP="009F66F5">
            <w:pPr>
              <w:widowControl w:val="0"/>
              <w:numPr>
                <w:ilvl w:val="0"/>
                <w:numId w:val="11"/>
              </w:numPr>
              <w:tabs>
                <w:tab w:val="clear" w:pos="360"/>
                <w:tab w:val="num" w:pos="830"/>
              </w:tabs>
              <w:ind w:left="830"/>
              <w:jc w:val="both"/>
              <w:rPr>
                <w:sz w:val="20"/>
                <w:szCs w:val="20"/>
              </w:rPr>
            </w:pPr>
            <w:r w:rsidRPr="00BD4563">
              <w:rPr>
                <w:sz w:val="20"/>
                <w:szCs w:val="20"/>
              </w:rPr>
              <w:t>świadczenia gwaranta osiągną maksymalną kwotę gwarantowaną,</w:t>
            </w:r>
          </w:p>
          <w:p w:rsidR="009F66F5" w:rsidRPr="00BD4563" w:rsidRDefault="009F66F5" w:rsidP="009F66F5">
            <w:pPr>
              <w:widowControl w:val="0"/>
              <w:numPr>
                <w:ilvl w:val="0"/>
                <w:numId w:val="11"/>
              </w:numPr>
              <w:tabs>
                <w:tab w:val="clear" w:pos="360"/>
                <w:tab w:val="num" w:pos="830"/>
              </w:tabs>
              <w:ind w:left="830"/>
              <w:jc w:val="both"/>
              <w:rPr>
                <w:sz w:val="20"/>
                <w:szCs w:val="20"/>
              </w:rPr>
            </w:pPr>
            <w:r w:rsidRPr="00BD4563">
              <w:rPr>
                <w:sz w:val="20"/>
                <w:szCs w:val="20"/>
              </w:rPr>
              <w:t>nastąpi zwrot oryginału niniejszej gwarancji.</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6.</w:t>
            </w: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Gwarant podejmuje się powiadomić na piśmie Agencję Restrukturyzacji i Modernizacji Rolnictwa lub podmiot wykonujący zadania delegowane o wszelkich zmianach adresu w terminie 14 dni od dnia zajścia takiej zmiany.</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7.</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Gwarancja powinna być zwrócona gwarantowi niezwłocznie po upływie terminu jej ważności, jednakże zobowiązanie z tytułu gwarancji wygasa również z upływem terminu jej ważności, mimo niezwrócenia jej gwarantowi. </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lastRenderedPageBreak/>
              <w:t>8.</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Niniejsza gwarancja jest udzielona jedynie na rzecz Agencji Restrukturyzacji i Modernizacji Rolnictwa i jest nieprzenoszalna.</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9.</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Do niniejszej gwarancji stosuje się przepisy prawa polskiego.</w:t>
            </w:r>
          </w:p>
        </w:tc>
      </w:tr>
      <w:tr w:rsidR="009F66F5" w:rsidRPr="00BD4563"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10.</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Wszelkie spory z tytułu niniejszej gwarancji będą rozstrzygane przez sąd właściwy dla siedziby Agencji Restrukturyzacji i Modernizacji Rolnictwa.</w:t>
            </w:r>
          </w:p>
        </w:tc>
      </w:tr>
    </w:tbl>
    <w:p w:rsidR="009F66F5" w:rsidRPr="00BD4563" w:rsidRDefault="009F66F5" w:rsidP="009F66F5">
      <w:pPr>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3590"/>
        <w:gridCol w:w="2710"/>
        <w:gridCol w:w="2680"/>
      </w:tblGrid>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Podpis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Imię i nazwisko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Podpis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bl>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9E1FE2" w:rsidRDefault="009F66F5" w:rsidP="009F66F5">
      <w:pPr>
        <w:pStyle w:val="Tekstprzypisukocowego"/>
        <w:ind w:left="142" w:hanging="142"/>
        <w:jc w:val="both"/>
        <w:rPr>
          <w:sz w:val="18"/>
          <w:szCs w:val="18"/>
        </w:rPr>
      </w:pPr>
      <w:r w:rsidRPr="009E1FE2">
        <w:rPr>
          <w:rStyle w:val="Odwoanieprzypisukocowego"/>
          <w:rFonts w:ascii="Times New Roman" w:hAnsi="Times New Roman"/>
          <w:sz w:val="18"/>
          <w:szCs w:val="18"/>
        </w:rPr>
        <w:footnoteRef/>
      </w:r>
      <w:r w:rsidRPr="009E1FE2">
        <w:rPr>
          <w:rFonts w:ascii="Times New Roman" w:hAnsi="Times New Roman"/>
          <w:sz w:val="18"/>
          <w:szCs w:val="18"/>
          <w:vertAlign w:val="superscript"/>
        </w:rPr>
        <w:t>)</w:t>
      </w:r>
      <w:r w:rsidRPr="009E1FE2">
        <w:rPr>
          <w:sz w:val="18"/>
          <w:szCs w:val="18"/>
        </w:rPr>
        <w:t xml:space="preserve"> </w:t>
      </w:r>
      <w:r w:rsidRPr="009E1FE2">
        <w:rPr>
          <w:rFonts w:ascii="Times New Roman" w:hAnsi="Times New Roman"/>
          <w:sz w:val="18"/>
          <w:szCs w:val="18"/>
        </w:rPr>
        <w:t xml:space="preserve">EP – numer z ewidencji producentów, o którym mowa w art. </w:t>
      </w:r>
      <w:r>
        <w:rPr>
          <w:rFonts w:ascii="Times New Roman" w:hAnsi="Times New Roman"/>
          <w:sz w:val="18"/>
          <w:szCs w:val="18"/>
        </w:rPr>
        <w:t>12 ust. 1</w:t>
      </w:r>
      <w:r w:rsidRPr="009E1FE2">
        <w:rPr>
          <w:rFonts w:ascii="Times New Roman" w:hAnsi="Times New Roman"/>
          <w:sz w:val="18"/>
          <w:szCs w:val="18"/>
        </w:rPr>
        <w:t>ustawy z dnia 18 grudnia 2003 r. o krajowym systemie ewidencji producentów, ewidencji gospodarstw rolnych oraz ewidencji wniosków o przyznanie płatności (Dz. U. z 20</w:t>
      </w:r>
      <w:r>
        <w:rPr>
          <w:rFonts w:ascii="Times New Roman" w:hAnsi="Times New Roman"/>
          <w:sz w:val="18"/>
          <w:szCs w:val="18"/>
        </w:rPr>
        <w:t>2</w:t>
      </w:r>
      <w:r w:rsidRPr="009E1FE2">
        <w:rPr>
          <w:rFonts w:ascii="Times New Roman" w:hAnsi="Times New Roman"/>
          <w:sz w:val="18"/>
          <w:szCs w:val="18"/>
        </w:rPr>
        <w:t xml:space="preserve">1 r. poz. </w:t>
      </w:r>
      <w:r>
        <w:rPr>
          <w:rFonts w:ascii="Times New Roman" w:hAnsi="Times New Roman"/>
          <w:sz w:val="18"/>
          <w:szCs w:val="18"/>
        </w:rPr>
        <w:t>699 ze zm.</w:t>
      </w:r>
      <w:r w:rsidRPr="009E1FE2">
        <w:rPr>
          <w:rFonts w:ascii="Times New Roman" w:hAnsi="Times New Roman"/>
          <w:sz w:val="18"/>
          <w:szCs w:val="18"/>
        </w:rPr>
        <w:t>), a w przypadku jego nienadania stosuje się numer CRP – numer rejestracyjny z centralnego rejestr przedsiębiorców, o którym mowa w art. 57 ust. 1 ustawy z dnia 10 lutego 2017 r. –</w:t>
      </w:r>
      <w:r>
        <w:rPr>
          <w:rFonts w:ascii="Times New Roman" w:hAnsi="Times New Roman"/>
          <w:sz w:val="18"/>
          <w:szCs w:val="18"/>
        </w:rPr>
        <w:t xml:space="preserve"> </w:t>
      </w:r>
      <w:r w:rsidRPr="009E1FE2">
        <w:rPr>
          <w:rFonts w:ascii="Times New Roman" w:hAnsi="Times New Roman"/>
          <w:sz w:val="18"/>
          <w:szCs w:val="18"/>
        </w:rPr>
        <w:t xml:space="preserve">Przepisy wprowadzające ustawę o Krajowym Ośrodku Wsparcia Rolnictwa (Dz. U. poz. 624 i 1503) – nie dłużej niż do dnia 1 września 2018 r. </w:t>
      </w:r>
    </w:p>
    <w:p w:rsidR="009F66F5" w:rsidRDefault="009F66F5" w:rsidP="009F66F5">
      <w:pPr>
        <w:jc w:val="both"/>
      </w:pPr>
      <w:r>
        <w:rPr>
          <w:sz w:val="18"/>
          <w:szCs w:val="18"/>
          <w:vertAlign w:val="superscript"/>
        </w:rPr>
        <w:t>2</w:t>
      </w:r>
      <w:r w:rsidRPr="009E1FE2">
        <w:rPr>
          <w:sz w:val="18"/>
          <w:szCs w:val="18"/>
          <w:vertAlign w:val="superscript"/>
        </w:rPr>
        <w:t>)</w:t>
      </w:r>
      <w:r w:rsidRPr="009E1FE2">
        <w:rPr>
          <w:sz w:val="18"/>
          <w:szCs w:val="18"/>
        </w:rPr>
        <w:t xml:space="preserve"> Gwarancja obowiązuje na czas określony.</w:t>
      </w: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Default="009F66F5" w:rsidP="009F66F5">
      <w:pPr>
        <w:jc w:val="both"/>
        <w:rPr>
          <w:sz w:val="20"/>
          <w:szCs w:val="20"/>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spacing w:before="240"/>
        <w:jc w:val="center"/>
        <w:rPr>
          <w:sz w:val="20"/>
          <w:szCs w:val="20"/>
        </w:rPr>
      </w:pPr>
      <w:r w:rsidRPr="007A37E1">
        <w:rPr>
          <w:sz w:val="20"/>
          <w:szCs w:val="20"/>
        </w:rPr>
        <w:lastRenderedPageBreak/>
        <w:t>WZÓR</w:t>
      </w:r>
    </w:p>
    <w:p w:rsidR="009F66F5" w:rsidRPr="007A37E1" w:rsidRDefault="009F66F5" w:rsidP="009F66F5">
      <w:pPr>
        <w:pStyle w:val="Default"/>
        <w:jc w:val="center"/>
        <w:rPr>
          <w:rFonts w:ascii="Times New Roman" w:hAnsi="Times New Roman" w:cs="Times New Roman"/>
          <w:sz w:val="20"/>
          <w:szCs w:val="20"/>
        </w:rPr>
      </w:pPr>
    </w:p>
    <w:p w:rsidR="009F66F5" w:rsidRPr="007A37E1" w:rsidRDefault="009F66F5" w:rsidP="009F66F5">
      <w:pPr>
        <w:jc w:val="both"/>
        <w:rPr>
          <w:sz w:val="20"/>
          <w:szCs w:val="20"/>
        </w:rPr>
      </w:pPr>
      <w:r w:rsidRPr="007A37E1">
        <w:rPr>
          <w:sz w:val="20"/>
          <w:szCs w:val="20"/>
        </w:rPr>
        <w:t>...................................................</w:t>
      </w:r>
    </w:p>
    <w:p w:rsidR="009F66F5" w:rsidRPr="007A37E1" w:rsidRDefault="009F66F5" w:rsidP="009F66F5">
      <w:pPr>
        <w:jc w:val="both"/>
        <w:rPr>
          <w:sz w:val="20"/>
          <w:szCs w:val="20"/>
        </w:rPr>
      </w:pPr>
      <w:r w:rsidRPr="007A37E1">
        <w:rPr>
          <w:sz w:val="20"/>
          <w:szCs w:val="20"/>
        </w:rPr>
        <w:t>(miejsce i data wystawienia)</w:t>
      </w:r>
    </w:p>
    <w:p w:rsidR="009F66F5" w:rsidRPr="007A37E1" w:rsidRDefault="009F66F5" w:rsidP="009F66F5">
      <w:pPr>
        <w:spacing w:before="240"/>
        <w:jc w:val="center"/>
        <w:rPr>
          <w:sz w:val="20"/>
          <w:szCs w:val="20"/>
        </w:rPr>
      </w:pPr>
      <w:r w:rsidRPr="007A37E1">
        <w:rPr>
          <w:b/>
          <w:bCs/>
          <w:sz w:val="20"/>
          <w:szCs w:val="20"/>
        </w:rPr>
        <w:t>Gwarancja transakcji zbiorczej nr (numer gwarancji)</w:t>
      </w:r>
    </w:p>
    <w:tbl>
      <w:tblPr>
        <w:tblW w:w="0" w:type="auto"/>
        <w:tblLayout w:type="fixed"/>
        <w:tblCellMar>
          <w:left w:w="70" w:type="dxa"/>
          <w:right w:w="70" w:type="dxa"/>
        </w:tblCellMar>
        <w:tblLook w:val="0000" w:firstRow="0" w:lastRow="0" w:firstColumn="0" w:lastColumn="0" w:noHBand="0" w:noVBand="0"/>
      </w:tblPr>
      <w:tblGrid>
        <w:gridCol w:w="510"/>
        <w:gridCol w:w="1540"/>
        <w:gridCol w:w="6930"/>
      </w:tblGrid>
      <w:tr w:rsidR="009F66F5" w:rsidRPr="007A37E1" w:rsidTr="004B30B1">
        <w:tc>
          <w:tcPr>
            <w:tcW w:w="2050" w:type="dxa"/>
            <w:gridSpan w:val="2"/>
            <w:tcBorders>
              <w:top w:val="single" w:sz="6" w:space="0" w:color="auto"/>
              <w:left w:val="single" w:sz="6" w:space="0" w:color="auto"/>
              <w:bottom w:val="nil"/>
              <w:right w:val="single" w:sz="6" w:space="0" w:color="auto"/>
            </w:tcBorders>
          </w:tcPr>
          <w:p w:rsidR="009F66F5" w:rsidRPr="00BD4563" w:rsidRDefault="009F66F5" w:rsidP="004B30B1">
            <w:pPr>
              <w:jc w:val="both"/>
              <w:rPr>
                <w:sz w:val="20"/>
                <w:szCs w:val="20"/>
              </w:rPr>
            </w:pPr>
            <w:r w:rsidRPr="00BD4563">
              <w:rPr>
                <w:sz w:val="20"/>
                <w:szCs w:val="20"/>
              </w:rPr>
              <w:t>Gwarant:</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(nazwa gwaranta)</w:t>
            </w:r>
          </w:p>
        </w:tc>
      </w:tr>
      <w:tr w:rsidR="009F66F5" w:rsidRPr="007A37E1"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z Rejestru Upoważnionych Gwarantów)</w:t>
            </w:r>
          </w:p>
        </w:tc>
      </w:tr>
      <w:tr w:rsidR="009F66F5" w:rsidRPr="007A37E1"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(siedziba gwaranta)</w:t>
            </w:r>
          </w:p>
        </w:tc>
      </w:tr>
      <w:tr w:rsidR="009F66F5" w:rsidRPr="007A37E1" w:rsidTr="004B30B1">
        <w:tc>
          <w:tcPr>
            <w:tcW w:w="2050" w:type="dxa"/>
            <w:gridSpan w:val="2"/>
            <w:tcBorders>
              <w:top w:val="single" w:sz="6" w:space="0" w:color="auto"/>
              <w:left w:val="single" w:sz="6" w:space="0" w:color="auto"/>
              <w:bottom w:val="single" w:sz="4" w:space="0" w:color="FFFFFF" w:themeColor="background1"/>
              <w:right w:val="single" w:sz="6" w:space="0" w:color="auto"/>
            </w:tcBorders>
          </w:tcPr>
          <w:p w:rsidR="009F66F5" w:rsidRPr="00BD4563" w:rsidRDefault="009F66F5" w:rsidP="004B30B1">
            <w:pPr>
              <w:jc w:val="both"/>
              <w:rPr>
                <w:sz w:val="20"/>
                <w:szCs w:val="20"/>
              </w:rPr>
            </w:pPr>
            <w:r w:rsidRPr="00BD4563">
              <w:rPr>
                <w:sz w:val="20"/>
                <w:szCs w:val="20"/>
              </w:rPr>
              <w:t>Wnioskodawca:</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(nazwa wnioskodawcy)</w:t>
            </w:r>
          </w:p>
        </w:tc>
      </w:tr>
      <w:tr w:rsidR="009F66F5" w:rsidRPr="007A37E1" w:rsidTr="004B30B1">
        <w:tc>
          <w:tcPr>
            <w:tcW w:w="2050" w:type="dxa"/>
            <w:gridSpan w:val="2"/>
            <w:tcBorders>
              <w:top w:val="single" w:sz="4" w:space="0" w:color="FFFFFF" w:themeColor="background1"/>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EP/CRP</w:t>
            </w:r>
            <w:r w:rsidRPr="00BD4563">
              <w:rPr>
                <w:sz w:val="20"/>
                <w:szCs w:val="20"/>
                <w:vertAlign w:val="superscript"/>
              </w:rPr>
              <w:t>1)</w:t>
            </w:r>
            <w:r w:rsidRPr="00BD4563">
              <w:rPr>
                <w:sz w:val="20"/>
                <w:szCs w:val="20"/>
              </w:rPr>
              <w:t>)</w:t>
            </w:r>
          </w:p>
        </w:tc>
      </w:tr>
      <w:tr w:rsidR="009F66F5" w:rsidRPr="007A37E1"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NIP)</w:t>
            </w:r>
          </w:p>
        </w:tc>
      </w:tr>
      <w:tr w:rsidR="009F66F5" w:rsidRPr="007A37E1"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(numer REGON lub numer PESEL wnioskodawcy)</w:t>
            </w:r>
          </w:p>
        </w:tc>
      </w:tr>
      <w:tr w:rsidR="009F66F5" w:rsidRPr="007A37E1" w:rsidTr="004B30B1">
        <w:tc>
          <w:tcPr>
            <w:tcW w:w="2050" w:type="dxa"/>
            <w:gridSpan w:val="2"/>
            <w:tcBorders>
              <w:top w:val="nil"/>
              <w:left w:val="single" w:sz="6" w:space="0" w:color="auto"/>
              <w:bottom w:val="nil"/>
              <w:right w:val="single" w:sz="6" w:space="0" w:color="auto"/>
            </w:tcBorders>
          </w:tcPr>
          <w:p w:rsidR="009F66F5" w:rsidRPr="00BD4563" w:rsidRDefault="009F66F5" w:rsidP="004B30B1">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(siedziba wnioskodawcy)</w:t>
            </w:r>
          </w:p>
        </w:tc>
      </w:tr>
      <w:tr w:rsidR="009F66F5" w:rsidRPr="007A37E1"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Beneficjent:</w:t>
            </w:r>
          </w:p>
        </w:tc>
        <w:tc>
          <w:tcPr>
            <w:tcW w:w="693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Agencja Restrukturyzacji i Modernizacji Rolnictwa</w:t>
            </w:r>
          </w:p>
          <w:p w:rsidR="009F66F5" w:rsidRPr="00BD4563" w:rsidRDefault="009F66F5" w:rsidP="004B30B1">
            <w:pPr>
              <w:jc w:val="both"/>
              <w:rPr>
                <w:sz w:val="20"/>
                <w:szCs w:val="20"/>
              </w:rPr>
            </w:pPr>
            <w:r w:rsidRPr="00BD4563">
              <w:rPr>
                <w:sz w:val="20"/>
                <w:szCs w:val="20"/>
              </w:rPr>
              <w:t>Al. Jana Pawła II 70, 00-175 Warszawa</w:t>
            </w:r>
          </w:p>
        </w:tc>
      </w:tr>
      <w:tr w:rsidR="009F66F5" w:rsidRPr="007A37E1" w:rsidTr="004B30B1">
        <w:tc>
          <w:tcPr>
            <w:tcW w:w="8980" w:type="dxa"/>
            <w:gridSpan w:val="3"/>
            <w:tcBorders>
              <w:top w:val="single" w:sz="6" w:space="0" w:color="auto"/>
              <w:left w:val="nil"/>
              <w:bottom w:val="single" w:sz="6" w:space="0" w:color="auto"/>
              <w:right w:val="nil"/>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r>
      <w:tr w:rsidR="009F66F5" w:rsidRPr="007A37E1"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Rodzaj gwarancji</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jc w:val="both"/>
              <w:rPr>
                <w:sz w:val="20"/>
                <w:szCs w:val="20"/>
              </w:rPr>
            </w:pPr>
            <w:r w:rsidRPr="00BD4563">
              <w:rPr>
                <w:sz w:val="20"/>
                <w:szCs w:val="20"/>
              </w:rPr>
              <w:t>(gwarancja przetargowa, zwrotu zaliczki, dobrego wykonania umowy, wykonania pozwolenia)</w:t>
            </w:r>
          </w:p>
        </w:tc>
      </w:tr>
      <w:tr w:rsidR="009F66F5" w:rsidRPr="007A37E1"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Przedmiot gwarancji</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(nazwa mechanizmu  lub nazwa programu lub opis słowny)</w:t>
            </w:r>
          </w:p>
        </w:tc>
      </w:tr>
      <w:tr w:rsidR="009F66F5" w:rsidRPr="007A37E1"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Maksymalna kwota gwarantowana (PLN)</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(……..…………..złotych)</w:t>
            </w:r>
          </w:p>
        </w:tc>
      </w:tr>
      <w:tr w:rsidR="009F66F5" w:rsidRPr="007A37E1"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Maksymalna kwota gwarantowana słownie</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(……..…………..złotych)</w:t>
            </w:r>
          </w:p>
        </w:tc>
      </w:tr>
      <w:tr w:rsidR="009F66F5" w:rsidRPr="007A37E1" w:rsidTr="004B30B1">
        <w:tc>
          <w:tcPr>
            <w:tcW w:w="2050" w:type="dxa"/>
            <w:gridSpan w:val="2"/>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Termin ważności</w:t>
            </w:r>
          </w:p>
        </w:tc>
        <w:tc>
          <w:tcPr>
            <w:tcW w:w="693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dd.mm.rrrr-dd.mm.rrrr</w:t>
            </w:r>
            <w:r w:rsidRPr="00BD4563">
              <w:rPr>
                <w:sz w:val="20"/>
                <w:szCs w:val="20"/>
                <w:vertAlign w:val="superscript"/>
              </w:rPr>
              <w:t>2)</w:t>
            </w:r>
          </w:p>
        </w:tc>
      </w:tr>
      <w:tr w:rsidR="009F66F5" w:rsidRPr="007A37E1" w:rsidTr="004B30B1">
        <w:tc>
          <w:tcPr>
            <w:tcW w:w="8980" w:type="dxa"/>
            <w:gridSpan w:val="3"/>
            <w:tcBorders>
              <w:top w:val="single" w:sz="6" w:space="0" w:color="auto"/>
              <w:left w:val="nil"/>
              <w:bottom w:val="single" w:sz="6" w:space="0" w:color="auto"/>
              <w:right w:val="nil"/>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p w:rsidR="009F66F5" w:rsidRPr="00BD4563" w:rsidRDefault="009F66F5" w:rsidP="004B30B1">
            <w:pPr>
              <w:jc w:val="both"/>
              <w:rPr>
                <w:sz w:val="20"/>
                <w:szCs w:val="20"/>
              </w:rPr>
            </w:pP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1.</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widowControl w:val="0"/>
              <w:jc w:val="both"/>
              <w:rPr>
                <w:sz w:val="20"/>
                <w:szCs w:val="20"/>
              </w:rPr>
            </w:pPr>
            <w:r w:rsidRPr="00BD4563">
              <w:rPr>
                <w:sz w:val="20"/>
                <w:szCs w:val="20"/>
              </w:rPr>
              <w:t>Gwarant zobowiązuje się nieodwołalnie i bezwarunkowo do zapłacenia na rzecz Agencji Restrukturyzacji i Modernizacji Rolnictwa z siedzibą w ……… na wskazany przez nią rachunek każdej kwoty do maksymalnej wysokości kwoty gwarantowanej na pierwsze pisemne żądanie zawierające oświadczenie, że wnioskodawca nie wywiązał się ze swoich zobowiązań wynikających z uczestnictwa w mechanizmie Wspólnej Polityki Rolnej albo Wspólnej Polityki Rybackiej, którego wykonanie zabezpieczała niniejsza gwarancja.</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2.</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Każde żądanie Agencji Restrukturyzacji i Modernizacji Rolnictwa będzie wysłane na adres gwaranta (nazwa i adres gwaranta)</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3.</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Gwarant zobowiązuje się do zapłaty żądanej sumy bezzwłocznie, jednak nie później niż w terminie 30 dni od dnia otrzymania żądania zapłaty. Gwarant i wnioskodawca ponoszą solidarnie odpowiedzialność za zobowiązania objęte gwarancją.</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4.</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Gwarant, na wniosek wnioskodawcy i za zgodą Agencji Restrukturyzacji i Modernizacji Rolnictwa lub podmiotu wykonującego zadania delegowane, może zwiększyć lub zmniejszyć wartość gwarancji zbiorczej przez przedłożenie aneksu do gwarancji. Jednakże wartość całkowita niniejszej gwarancji nie może być mniejsza niż ogólna wartość należnych lub nieuregulowanych zobowiązań przypisanych do gwarancji zbiorczej.</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5.</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widowControl w:val="0"/>
              <w:jc w:val="both"/>
              <w:rPr>
                <w:sz w:val="20"/>
                <w:szCs w:val="20"/>
              </w:rPr>
            </w:pPr>
            <w:r w:rsidRPr="00BD4563">
              <w:rPr>
                <w:sz w:val="20"/>
                <w:szCs w:val="20"/>
              </w:rPr>
              <w:t>Gwarancja wygasa, gdy:</w:t>
            </w:r>
          </w:p>
          <w:p w:rsidR="009F66F5" w:rsidRPr="00BD4563" w:rsidRDefault="009F66F5" w:rsidP="009F66F5">
            <w:pPr>
              <w:widowControl w:val="0"/>
              <w:numPr>
                <w:ilvl w:val="0"/>
                <w:numId w:val="12"/>
              </w:numPr>
              <w:tabs>
                <w:tab w:val="clear" w:pos="360"/>
                <w:tab w:val="num" w:pos="830"/>
              </w:tabs>
              <w:ind w:left="830" w:hanging="425"/>
              <w:jc w:val="both"/>
              <w:rPr>
                <w:sz w:val="20"/>
                <w:szCs w:val="20"/>
              </w:rPr>
            </w:pPr>
            <w:r w:rsidRPr="00BD4563">
              <w:rPr>
                <w:sz w:val="20"/>
                <w:szCs w:val="20"/>
              </w:rPr>
              <w:t>do czasu upływu terminu ważności Agencja Restrukturyzacji i Modernizacji Rolnictwa nie zgłosiła żądania zapłaty,</w:t>
            </w:r>
          </w:p>
          <w:p w:rsidR="009F66F5" w:rsidRPr="00BD4563" w:rsidRDefault="009F66F5" w:rsidP="009F66F5">
            <w:pPr>
              <w:widowControl w:val="0"/>
              <w:numPr>
                <w:ilvl w:val="0"/>
                <w:numId w:val="12"/>
              </w:numPr>
              <w:ind w:left="830" w:hanging="425"/>
              <w:jc w:val="both"/>
              <w:rPr>
                <w:sz w:val="20"/>
                <w:szCs w:val="20"/>
              </w:rPr>
            </w:pPr>
            <w:r w:rsidRPr="00BD4563">
              <w:rPr>
                <w:sz w:val="20"/>
                <w:szCs w:val="20"/>
              </w:rPr>
              <w:t>świadczenia gwaranta osiągną maksymalną kwotę gwarantowaną,</w:t>
            </w:r>
          </w:p>
          <w:p w:rsidR="009F66F5" w:rsidRPr="00BD4563" w:rsidRDefault="009F66F5" w:rsidP="009F66F5">
            <w:pPr>
              <w:widowControl w:val="0"/>
              <w:numPr>
                <w:ilvl w:val="0"/>
                <w:numId w:val="12"/>
              </w:numPr>
              <w:ind w:left="830" w:hanging="425"/>
              <w:jc w:val="both"/>
              <w:rPr>
                <w:sz w:val="20"/>
                <w:szCs w:val="20"/>
              </w:rPr>
            </w:pPr>
            <w:r w:rsidRPr="00BD4563">
              <w:rPr>
                <w:sz w:val="20"/>
                <w:szCs w:val="20"/>
              </w:rPr>
              <w:t>nastąpi zwrot oryginału niniejszej gwarancji.</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6.</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Gwarant podejmuje się powiadomić na piśmie Agencję Restrukturyzacji i Modernizacji Rolnictwa lub podmiot wykonujący zadania delegowane o wszelkich zmianach adresu w terminie 14 dni od dnia zajścia takiej zmiany.</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7.</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Gwarancja powinna być zwrócona gwarantowi niezwłocznie po upływie terminu jej ważności, jednakże zobowiązanie z tytułu gwarancji wygasa również z upływem terminu jej ważności, mimo niezwrócenia jej gwarantowi. </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8.</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Niniejsza gwarancja jest udzielona jedynie na rzecz Agencji Restrukturyzacji i Modernizacji Rolnictwa i jest nieprzenoszalna.</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9.</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lastRenderedPageBreak/>
              <w:t>Do niniejszej gwarancji stosuje się przepisy prawa polskiego.</w:t>
            </w:r>
          </w:p>
        </w:tc>
      </w:tr>
      <w:tr w:rsidR="009F66F5" w:rsidRPr="007A37E1" w:rsidTr="004B30B1">
        <w:tc>
          <w:tcPr>
            <w:tcW w:w="510" w:type="dxa"/>
            <w:tcBorders>
              <w:top w:val="single" w:sz="6" w:space="0" w:color="auto"/>
              <w:left w:val="single" w:sz="6" w:space="0" w:color="auto"/>
              <w:bottom w:val="single" w:sz="6" w:space="0" w:color="auto"/>
              <w:right w:val="single" w:sz="4" w:space="0" w:color="FFFFFF" w:themeColor="background1"/>
            </w:tcBorders>
          </w:tcPr>
          <w:p w:rsidR="009F66F5" w:rsidRPr="00BD4563" w:rsidRDefault="009F66F5" w:rsidP="004B30B1">
            <w:pPr>
              <w:jc w:val="both"/>
              <w:rPr>
                <w:sz w:val="20"/>
                <w:szCs w:val="20"/>
              </w:rPr>
            </w:pPr>
            <w:r w:rsidRPr="00BD4563">
              <w:rPr>
                <w:sz w:val="20"/>
                <w:szCs w:val="20"/>
              </w:rPr>
              <w:t>10.</w:t>
            </w:r>
          </w:p>
          <w:p w:rsidR="009F66F5" w:rsidRPr="00BD4563" w:rsidRDefault="009F66F5" w:rsidP="004B30B1">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Wszelkie spory z tytułu niniejszej gwarancji będą rozstrzygane przez sąd właściwy dla siedziby Agencji Restrukturyzacji i Modernizacji Rolnictwa.</w:t>
            </w:r>
          </w:p>
        </w:tc>
      </w:tr>
    </w:tbl>
    <w:p w:rsidR="009F66F5" w:rsidRPr="007A37E1" w:rsidRDefault="009F66F5" w:rsidP="009F66F5">
      <w:pPr>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3590"/>
        <w:gridCol w:w="2710"/>
        <w:gridCol w:w="2680"/>
      </w:tblGrid>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Podpis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r w:rsidR="009F66F5" w:rsidRPr="00BD4563" w:rsidTr="004B30B1">
        <w:tc>
          <w:tcPr>
            <w:tcW w:w="3590" w:type="dxa"/>
            <w:tcBorders>
              <w:top w:val="nil"/>
              <w:left w:val="nil"/>
              <w:bottom w:val="nil"/>
              <w:right w:val="single" w:sz="6" w:space="0" w:color="auto"/>
            </w:tcBorders>
          </w:tcPr>
          <w:p w:rsidR="009F66F5" w:rsidRPr="00BD4563" w:rsidRDefault="009F66F5" w:rsidP="004B30B1">
            <w:pPr>
              <w:jc w:val="both"/>
              <w:rPr>
                <w:sz w:val="20"/>
                <w:szCs w:val="20"/>
              </w:rPr>
            </w:pPr>
          </w:p>
          <w:p w:rsidR="009F66F5" w:rsidRPr="00BD4563" w:rsidRDefault="009F66F5" w:rsidP="004B30B1">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9F66F5" w:rsidRPr="00BD4563" w:rsidRDefault="009F66F5" w:rsidP="004B30B1">
            <w:pPr>
              <w:rPr>
                <w:sz w:val="20"/>
                <w:szCs w:val="20"/>
              </w:rPr>
            </w:pPr>
            <w:r w:rsidRPr="00BD4563">
              <w:rPr>
                <w:sz w:val="20"/>
                <w:szCs w:val="20"/>
              </w:rPr>
              <w:t>Podpis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9F66F5" w:rsidRPr="00BD4563" w:rsidRDefault="009F66F5" w:rsidP="004B30B1">
            <w:pPr>
              <w:jc w:val="both"/>
              <w:rPr>
                <w:sz w:val="20"/>
                <w:szCs w:val="20"/>
              </w:rPr>
            </w:pPr>
            <w:r w:rsidRPr="00BD4563">
              <w:rPr>
                <w:sz w:val="20"/>
                <w:szCs w:val="20"/>
              </w:rPr>
              <w:t xml:space="preserve"> </w:t>
            </w:r>
          </w:p>
          <w:p w:rsidR="009F66F5" w:rsidRPr="00BD4563" w:rsidRDefault="009F66F5" w:rsidP="004B30B1">
            <w:pPr>
              <w:jc w:val="both"/>
              <w:rPr>
                <w:sz w:val="20"/>
                <w:szCs w:val="20"/>
              </w:rPr>
            </w:pPr>
          </w:p>
        </w:tc>
      </w:tr>
    </w:tbl>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9E1FE2" w:rsidRDefault="009F66F5" w:rsidP="009F66F5">
      <w:pPr>
        <w:pStyle w:val="Tekstprzypisukocowego"/>
        <w:ind w:left="142" w:hanging="142"/>
        <w:jc w:val="both"/>
        <w:rPr>
          <w:sz w:val="18"/>
          <w:szCs w:val="18"/>
        </w:rPr>
      </w:pPr>
      <w:r w:rsidRPr="009E1FE2">
        <w:rPr>
          <w:rStyle w:val="Odwoanieprzypisukocowego"/>
          <w:rFonts w:ascii="Times New Roman" w:hAnsi="Times New Roman"/>
          <w:sz w:val="18"/>
          <w:szCs w:val="18"/>
        </w:rPr>
        <w:footnoteRef/>
      </w:r>
      <w:r w:rsidRPr="009E1FE2">
        <w:rPr>
          <w:rFonts w:ascii="Times New Roman" w:hAnsi="Times New Roman"/>
          <w:sz w:val="18"/>
          <w:szCs w:val="18"/>
          <w:vertAlign w:val="superscript"/>
        </w:rPr>
        <w:t>)</w:t>
      </w:r>
      <w:r w:rsidRPr="009E1FE2">
        <w:rPr>
          <w:sz w:val="18"/>
          <w:szCs w:val="18"/>
        </w:rPr>
        <w:t xml:space="preserve"> </w:t>
      </w:r>
      <w:r w:rsidRPr="009E1FE2">
        <w:rPr>
          <w:rFonts w:ascii="Times New Roman" w:hAnsi="Times New Roman"/>
          <w:sz w:val="18"/>
          <w:szCs w:val="18"/>
        </w:rPr>
        <w:t xml:space="preserve">EP – numer z ewidencji producentów, o którym mowa w art. </w:t>
      </w:r>
      <w:r>
        <w:rPr>
          <w:rFonts w:ascii="Times New Roman" w:hAnsi="Times New Roman"/>
          <w:sz w:val="18"/>
          <w:szCs w:val="18"/>
        </w:rPr>
        <w:t>12 ust</w:t>
      </w:r>
      <w:r w:rsidRPr="009E1FE2">
        <w:rPr>
          <w:rFonts w:ascii="Times New Roman" w:hAnsi="Times New Roman"/>
          <w:sz w:val="18"/>
          <w:szCs w:val="18"/>
        </w:rPr>
        <w:t xml:space="preserve"> 1 ustawy z dnia 18 grudnia 2003 r. o krajowym systemie ewidencji producentów, ewidencji gospodarstw rolnych oraz ewidencji wniosków o przyznanie płatności (Dz. U. z 20</w:t>
      </w:r>
      <w:r>
        <w:rPr>
          <w:rFonts w:ascii="Times New Roman" w:hAnsi="Times New Roman"/>
          <w:sz w:val="18"/>
          <w:szCs w:val="18"/>
        </w:rPr>
        <w:t>2</w:t>
      </w:r>
      <w:r w:rsidRPr="009E1FE2">
        <w:rPr>
          <w:rFonts w:ascii="Times New Roman" w:hAnsi="Times New Roman"/>
          <w:sz w:val="18"/>
          <w:szCs w:val="18"/>
        </w:rPr>
        <w:t xml:space="preserve">1 r. poz. </w:t>
      </w:r>
      <w:r>
        <w:rPr>
          <w:rFonts w:ascii="Times New Roman" w:hAnsi="Times New Roman"/>
          <w:sz w:val="18"/>
          <w:szCs w:val="18"/>
        </w:rPr>
        <w:t>699 ze zm.</w:t>
      </w:r>
      <w:r w:rsidRPr="009E1FE2">
        <w:rPr>
          <w:rFonts w:ascii="Times New Roman" w:hAnsi="Times New Roman"/>
          <w:sz w:val="18"/>
          <w:szCs w:val="18"/>
        </w:rPr>
        <w:t>), a w przypadku jego nienadania stosuje się numer CRP – numer rejestracyjny z centralnego rejestr przedsiębiorców, o którym mowa w art. 57 ust. 1 ustawy z dnia 10 lutego 2017 r. –</w:t>
      </w:r>
      <w:r>
        <w:rPr>
          <w:rFonts w:ascii="Times New Roman" w:hAnsi="Times New Roman"/>
          <w:sz w:val="18"/>
          <w:szCs w:val="18"/>
        </w:rPr>
        <w:t xml:space="preserve"> </w:t>
      </w:r>
      <w:r w:rsidRPr="009E1FE2">
        <w:rPr>
          <w:rFonts w:ascii="Times New Roman" w:hAnsi="Times New Roman"/>
          <w:sz w:val="18"/>
          <w:szCs w:val="18"/>
        </w:rPr>
        <w:t xml:space="preserve">Przepisy wprowadzające ustawę o Krajowym Ośrodku Wsparcia Rolnictwa (Dz. U. poz. 624 i 1503) – nie dłużej niż do dnia 1 września 2018 r. </w:t>
      </w:r>
    </w:p>
    <w:p w:rsidR="009F66F5" w:rsidRDefault="009F66F5" w:rsidP="009F66F5">
      <w:pPr>
        <w:jc w:val="both"/>
      </w:pPr>
      <w:r>
        <w:rPr>
          <w:sz w:val="18"/>
          <w:szCs w:val="18"/>
          <w:vertAlign w:val="superscript"/>
        </w:rPr>
        <w:t>2</w:t>
      </w:r>
      <w:r w:rsidRPr="009E1FE2">
        <w:rPr>
          <w:sz w:val="18"/>
          <w:szCs w:val="18"/>
          <w:vertAlign w:val="superscript"/>
        </w:rPr>
        <w:t>)</w:t>
      </w:r>
      <w:r w:rsidRPr="009E1FE2">
        <w:rPr>
          <w:sz w:val="18"/>
          <w:szCs w:val="18"/>
        </w:rPr>
        <w:t xml:space="preserve"> Gwarancja obowiązuje na czas określony.</w:t>
      </w: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Pr="007A37E1" w:rsidRDefault="009F66F5" w:rsidP="009F66F5">
      <w:pPr>
        <w:jc w:val="both"/>
        <w:rPr>
          <w:sz w:val="20"/>
          <w:szCs w:val="20"/>
        </w:rPr>
      </w:pPr>
    </w:p>
    <w:p w:rsidR="009F66F5" w:rsidRDefault="009F66F5" w:rsidP="009F66F5">
      <w:pPr>
        <w:jc w:val="both"/>
        <w:rPr>
          <w:sz w:val="20"/>
          <w:szCs w:val="20"/>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spacing w:before="240"/>
        <w:rPr>
          <w:b/>
          <w:bCs/>
          <w:sz w:val="20"/>
          <w:szCs w:val="20"/>
        </w:rPr>
      </w:pPr>
      <w:r w:rsidRPr="007A37E1">
        <w:rPr>
          <w:b/>
          <w:bCs/>
          <w:sz w:val="20"/>
          <w:szCs w:val="20"/>
        </w:rPr>
        <w:lastRenderedPageBreak/>
        <w:t xml:space="preserve">ZAŁĄCZNIK Nr 4  </w:t>
      </w: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ind w:left="4956" w:firstLine="708"/>
        <w:rPr>
          <w:rFonts w:ascii="Times New Roman" w:hAnsi="Times New Roman" w:cs="Times New Roman"/>
          <w:color w:val="auto"/>
          <w:sz w:val="18"/>
          <w:szCs w:val="18"/>
        </w:rPr>
      </w:pPr>
      <w:r w:rsidRPr="007A37E1">
        <w:rPr>
          <w:rFonts w:ascii="Times New Roman" w:hAnsi="Times New Roman" w:cs="Times New Roman"/>
          <w:color w:val="auto"/>
          <w:sz w:val="18"/>
          <w:szCs w:val="18"/>
        </w:rPr>
        <w:t xml:space="preserve">(miejsce i data wystawienia) </w:t>
      </w:r>
    </w:p>
    <w:p w:rsidR="009F66F5" w:rsidRPr="007A37E1" w:rsidRDefault="009F66F5" w:rsidP="009F66F5">
      <w:pPr>
        <w:pStyle w:val="Default"/>
        <w:jc w:val="center"/>
        <w:rPr>
          <w:rFonts w:ascii="Times New Roman" w:hAnsi="Times New Roman" w:cs="Times New Roman"/>
          <w:color w:val="auto"/>
          <w:sz w:val="18"/>
          <w:szCs w:val="18"/>
        </w:rPr>
      </w:pPr>
    </w:p>
    <w:p w:rsidR="009F66F5" w:rsidRPr="007A37E1" w:rsidRDefault="009F66F5" w:rsidP="009F66F5">
      <w:pPr>
        <w:pStyle w:val="Default"/>
        <w:jc w:val="center"/>
        <w:rPr>
          <w:rFonts w:ascii="Times New Roman" w:hAnsi="Times New Roman" w:cs="Times New Roman"/>
          <w:i/>
          <w:iCs/>
          <w:color w:val="auto"/>
        </w:rPr>
      </w:pPr>
      <w:r w:rsidRPr="007A37E1">
        <w:rPr>
          <w:rFonts w:ascii="Times New Roman" w:hAnsi="Times New Roman" w:cs="Times New Roman"/>
          <w:b/>
          <w:bCs/>
          <w:color w:val="auto"/>
        </w:rPr>
        <w:t xml:space="preserve">Aneks nr </w:t>
      </w:r>
      <w:r w:rsidRPr="007A37E1">
        <w:rPr>
          <w:rFonts w:ascii="Times New Roman" w:hAnsi="Times New Roman" w:cs="Times New Roman"/>
          <w:i/>
          <w:iCs/>
          <w:color w:val="auto"/>
        </w:rPr>
        <w:t>(numer aneksu)</w:t>
      </w:r>
    </w:p>
    <w:p w:rsidR="009F66F5" w:rsidRPr="007A37E1" w:rsidRDefault="009F66F5" w:rsidP="009F66F5">
      <w:pPr>
        <w:pStyle w:val="Default"/>
        <w:jc w:val="center"/>
        <w:rPr>
          <w:rFonts w:ascii="Times New Roman" w:hAnsi="Times New Roman" w:cs="Times New Roman"/>
          <w:color w:val="auto"/>
        </w:rPr>
      </w:pPr>
      <w:r w:rsidRPr="007A37E1">
        <w:rPr>
          <w:rFonts w:ascii="Times New Roman" w:hAnsi="Times New Roman" w:cs="Times New Roman"/>
          <w:b/>
          <w:bCs/>
          <w:color w:val="auto"/>
        </w:rPr>
        <w:t xml:space="preserve">do gwarancji nr </w:t>
      </w:r>
      <w:r w:rsidRPr="007A37E1">
        <w:rPr>
          <w:rFonts w:ascii="Times New Roman" w:hAnsi="Times New Roman" w:cs="Times New Roman"/>
          <w:i/>
          <w:iCs/>
          <w:color w:val="auto"/>
        </w:rPr>
        <w:t>(numer gwarancji)</w:t>
      </w:r>
    </w:p>
    <w:p w:rsidR="009F66F5" w:rsidRPr="007A37E1" w:rsidRDefault="009F66F5" w:rsidP="009F66F5">
      <w:pPr>
        <w:pStyle w:val="Default"/>
        <w:rPr>
          <w:rFonts w:ascii="Times New Roman" w:hAnsi="Times New Roman" w:cs="Times New Roman"/>
          <w:color w:val="auto"/>
          <w:sz w:val="18"/>
          <w:szCs w:val="18"/>
        </w:rPr>
      </w:pPr>
    </w:p>
    <w:p w:rsidR="009F66F5" w:rsidRPr="00100659" w:rsidRDefault="009F66F5" w:rsidP="009F66F5">
      <w:pPr>
        <w:pStyle w:val="Default"/>
        <w:rPr>
          <w:rFonts w:ascii="Times New Roman" w:hAnsi="Times New Roman" w:cs="Times New Roman"/>
          <w:b/>
          <w:bCs/>
          <w:i/>
          <w:iCs/>
          <w:color w:val="auto"/>
        </w:rPr>
      </w:pPr>
      <w:r w:rsidRPr="00100659">
        <w:rPr>
          <w:rFonts w:ascii="Times New Roman" w:hAnsi="Times New Roman" w:cs="Times New Roman"/>
          <w:b/>
          <w:bCs/>
          <w:i/>
          <w:iCs/>
          <w:color w:val="auto"/>
        </w:rPr>
        <w:t xml:space="preserve">(nazwa gwaranta) </w:t>
      </w:r>
    </w:p>
    <w:p w:rsidR="009F66F5" w:rsidRPr="00100659" w:rsidRDefault="009F66F5" w:rsidP="009F66F5">
      <w:pPr>
        <w:pStyle w:val="Default"/>
        <w:rPr>
          <w:rFonts w:ascii="Times New Roman" w:hAnsi="Times New Roman" w:cs="Times New Roman"/>
          <w:b/>
          <w:bCs/>
          <w:i/>
          <w:iCs/>
          <w:color w:val="auto"/>
        </w:rPr>
      </w:pPr>
      <w:r w:rsidRPr="00100659">
        <w:rPr>
          <w:rFonts w:ascii="Times New Roman" w:hAnsi="Times New Roman" w:cs="Times New Roman"/>
          <w:b/>
          <w:bCs/>
          <w:i/>
          <w:iCs/>
          <w:color w:val="auto"/>
        </w:rPr>
        <w:t xml:space="preserve">(numer RUG) </w:t>
      </w:r>
    </w:p>
    <w:p w:rsidR="009F66F5" w:rsidRPr="00100659" w:rsidRDefault="009F66F5" w:rsidP="009F66F5">
      <w:pPr>
        <w:pStyle w:val="Default"/>
        <w:rPr>
          <w:rFonts w:ascii="Times New Roman" w:hAnsi="Times New Roman" w:cs="Times New Roman"/>
          <w:color w:val="auto"/>
        </w:rPr>
      </w:pPr>
      <w:r w:rsidRPr="00100659">
        <w:rPr>
          <w:rFonts w:ascii="Times New Roman" w:hAnsi="Times New Roman" w:cs="Times New Roman"/>
          <w:b/>
          <w:bCs/>
          <w:i/>
          <w:iCs/>
          <w:color w:val="auto"/>
        </w:rPr>
        <w:t xml:space="preserve">(siedziba gwaranta) </w:t>
      </w:r>
    </w:p>
    <w:p w:rsidR="009F66F5" w:rsidRPr="00100659" w:rsidRDefault="009F66F5" w:rsidP="009F66F5">
      <w:pPr>
        <w:pStyle w:val="Default"/>
        <w:rPr>
          <w:rFonts w:ascii="Times New Roman" w:hAnsi="Times New Roman" w:cs="Times New Roman"/>
          <w:color w:val="auto"/>
        </w:rPr>
      </w:pPr>
    </w:p>
    <w:p w:rsidR="009F66F5" w:rsidRPr="00100659" w:rsidRDefault="009F66F5" w:rsidP="009F66F5">
      <w:pPr>
        <w:pStyle w:val="Default"/>
        <w:spacing w:line="276" w:lineRule="auto"/>
        <w:jc w:val="both"/>
        <w:rPr>
          <w:rFonts w:ascii="Times New Roman" w:hAnsi="Times New Roman" w:cs="Times New Roman"/>
          <w:color w:val="auto"/>
        </w:rPr>
      </w:pPr>
      <w:r w:rsidRPr="00100659">
        <w:rPr>
          <w:rFonts w:ascii="Times New Roman" w:hAnsi="Times New Roman" w:cs="Times New Roman"/>
          <w:i/>
          <w:iCs/>
          <w:color w:val="auto"/>
        </w:rPr>
        <w:t xml:space="preserve">(Nazwa gwaranta) </w:t>
      </w:r>
      <w:r w:rsidRPr="00100659">
        <w:rPr>
          <w:rFonts w:ascii="Times New Roman" w:hAnsi="Times New Roman" w:cs="Times New Roman"/>
          <w:color w:val="auto"/>
        </w:rPr>
        <w:t xml:space="preserve">oświadcza, że treść gwarancji nr </w:t>
      </w:r>
      <w:r w:rsidRPr="00100659">
        <w:rPr>
          <w:rFonts w:ascii="Times New Roman" w:hAnsi="Times New Roman" w:cs="Times New Roman"/>
          <w:i/>
          <w:iCs/>
          <w:color w:val="auto"/>
        </w:rPr>
        <w:t xml:space="preserve">(numer gwarancji) </w:t>
      </w:r>
      <w:r w:rsidRPr="00100659">
        <w:rPr>
          <w:rFonts w:ascii="Times New Roman" w:hAnsi="Times New Roman" w:cs="Times New Roman"/>
          <w:color w:val="auto"/>
        </w:rPr>
        <w:t xml:space="preserve">z dnia </w:t>
      </w:r>
      <w:r w:rsidRPr="00100659">
        <w:rPr>
          <w:rFonts w:ascii="Times New Roman" w:hAnsi="Times New Roman" w:cs="Times New Roman"/>
          <w:i/>
          <w:iCs/>
          <w:color w:val="auto"/>
        </w:rPr>
        <w:t xml:space="preserve">(rrrr-mm-dd) </w:t>
      </w:r>
      <w:r w:rsidRPr="00100659">
        <w:rPr>
          <w:rFonts w:ascii="Times New Roman" w:hAnsi="Times New Roman" w:cs="Times New Roman"/>
          <w:color w:val="auto"/>
        </w:rPr>
        <w:t xml:space="preserve">wraz z aneksami nr </w:t>
      </w:r>
      <w:r w:rsidRPr="00100659">
        <w:rPr>
          <w:rFonts w:ascii="Times New Roman" w:hAnsi="Times New Roman" w:cs="Times New Roman"/>
          <w:i/>
          <w:iCs/>
          <w:color w:val="auto"/>
        </w:rPr>
        <w:t xml:space="preserve">(numer aneksu) </w:t>
      </w:r>
      <w:r w:rsidRPr="00100659">
        <w:rPr>
          <w:rFonts w:ascii="Times New Roman" w:hAnsi="Times New Roman" w:cs="Times New Roman"/>
          <w:color w:val="auto"/>
        </w:rPr>
        <w:t xml:space="preserve">z dnia </w:t>
      </w:r>
      <w:r w:rsidRPr="00100659">
        <w:rPr>
          <w:rFonts w:ascii="Times New Roman" w:hAnsi="Times New Roman" w:cs="Times New Roman"/>
          <w:i/>
          <w:iCs/>
          <w:color w:val="auto"/>
        </w:rPr>
        <w:t xml:space="preserve">(rrrr-mm-dd) </w:t>
      </w:r>
      <w:r w:rsidRPr="00100659">
        <w:rPr>
          <w:rFonts w:ascii="Times New Roman" w:hAnsi="Times New Roman" w:cs="Times New Roman"/>
          <w:color w:val="auto"/>
        </w:rPr>
        <w:t>wystawionej dla (imię i nazwisko albo nazwa wnioskodawcy gwarancji) ulega zmianie zgodnie z poniższa tabelą.</w:t>
      </w:r>
    </w:p>
    <w:p w:rsidR="009F66F5" w:rsidRPr="00100659" w:rsidRDefault="009F66F5" w:rsidP="009F66F5">
      <w:pPr>
        <w:pStyle w:val="Default"/>
        <w:ind w:right="4"/>
        <w:jc w:val="right"/>
        <w:rPr>
          <w:rFonts w:ascii="Times New Roman" w:hAnsi="Times New Roman" w:cs="Times New Roman"/>
          <w:color w:val="auto"/>
        </w:rPr>
      </w:pPr>
    </w:p>
    <w:tbl>
      <w:tblPr>
        <w:tblStyle w:val="Tabela-Siatka"/>
        <w:tblW w:w="0" w:type="auto"/>
        <w:tblLook w:val="04A0" w:firstRow="1" w:lastRow="0" w:firstColumn="1" w:lastColumn="0" w:noHBand="0" w:noVBand="1"/>
      </w:tblPr>
      <w:tblGrid>
        <w:gridCol w:w="671"/>
        <w:gridCol w:w="3635"/>
        <w:gridCol w:w="4756"/>
      </w:tblGrid>
      <w:tr w:rsidR="009F66F5" w:rsidRPr="00100659" w:rsidTr="004B30B1">
        <w:tc>
          <w:tcPr>
            <w:tcW w:w="675" w:type="dxa"/>
          </w:tcPr>
          <w:p w:rsidR="009F66F5" w:rsidRPr="00100659" w:rsidRDefault="009F66F5" w:rsidP="004B30B1">
            <w:pPr>
              <w:pStyle w:val="Default"/>
              <w:ind w:right="4"/>
              <w:jc w:val="center"/>
              <w:rPr>
                <w:rFonts w:ascii="Times New Roman" w:hAnsi="Times New Roman" w:cs="Times New Roman"/>
                <w:color w:val="auto"/>
              </w:rPr>
            </w:pPr>
            <w:r w:rsidRPr="00100659">
              <w:rPr>
                <w:rFonts w:ascii="Times New Roman" w:hAnsi="Times New Roman" w:cs="Times New Roman"/>
                <w:color w:val="auto"/>
              </w:rPr>
              <w:t>LP</w:t>
            </w:r>
          </w:p>
        </w:tc>
        <w:tc>
          <w:tcPr>
            <w:tcW w:w="3686" w:type="dxa"/>
          </w:tcPr>
          <w:p w:rsidR="009F66F5" w:rsidRPr="00100659" w:rsidRDefault="009F66F5" w:rsidP="004B30B1">
            <w:pPr>
              <w:pStyle w:val="Default"/>
              <w:ind w:right="4"/>
              <w:jc w:val="center"/>
              <w:rPr>
                <w:rFonts w:ascii="Times New Roman" w:hAnsi="Times New Roman" w:cs="Times New Roman"/>
                <w:color w:val="auto"/>
              </w:rPr>
            </w:pPr>
            <w:r w:rsidRPr="00100659">
              <w:rPr>
                <w:rFonts w:ascii="Times New Roman" w:hAnsi="Times New Roman" w:cs="Times New Roman"/>
                <w:color w:val="auto"/>
              </w:rPr>
              <w:t>Dotychczasowy zapis</w:t>
            </w:r>
          </w:p>
        </w:tc>
        <w:tc>
          <w:tcPr>
            <w:tcW w:w="4851" w:type="dxa"/>
          </w:tcPr>
          <w:p w:rsidR="009F66F5" w:rsidRPr="00100659" w:rsidRDefault="009F66F5" w:rsidP="004B30B1">
            <w:pPr>
              <w:pStyle w:val="Default"/>
              <w:ind w:right="4"/>
              <w:jc w:val="center"/>
              <w:rPr>
                <w:rFonts w:ascii="Times New Roman" w:hAnsi="Times New Roman" w:cs="Times New Roman"/>
                <w:color w:val="auto"/>
              </w:rPr>
            </w:pPr>
            <w:r w:rsidRPr="00100659">
              <w:rPr>
                <w:rFonts w:ascii="Times New Roman" w:hAnsi="Times New Roman" w:cs="Times New Roman"/>
                <w:color w:val="auto"/>
              </w:rPr>
              <w:t>Zapis zmieniony aneksem</w:t>
            </w:r>
          </w:p>
        </w:tc>
      </w:tr>
      <w:tr w:rsidR="009F66F5" w:rsidRPr="00100659" w:rsidTr="004B30B1">
        <w:tc>
          <w:tcPr>
            <w:tcW w:w="675" w:type="dxa"/>
          </w:tcPr>
          <w:p w:rsidR="009F66F5" w:rsidRPr="00100659" w:rsidRDefault="009F66F5" w:rsidP="004B30B1">
            <w:pPr>
              <w:pStyle w:val="Default"/>
              <w:ind w:right="4"/>
              <w:jc w:val="right"/>
              <w:rPr>
                <w:rFonts w:ascii="Times New Roman" w:hAnsi="Times New Roman" w:cs="Times New Roman"/>
                <w:color w:val="auto"/>
              </w:rPr>
            </w:pPr>
          </w:p>
        </w:tc>
        <w:tc>
          <w:tcPr>
            <w:tcW w:w="3686" w:type="dxa"/>
          </w:tcPr>
          <w:p w:rsidR="009F66F5" w:rsidRPr="00100659" w:rsidRDefault="009F66F5" w:rsidP="004B30B1">
            <w:pPr>
              <w:pStyle w:val="Default"/>
              <w:ind w:right="4"/>
              <w:jc w:val="right"/>
              <w:rPr>
                <w:rFonts w:ascii="Times New Roman" w:hAnsi="Times New Roman" w:cs="Times New Roman"/>
                <w:color w:val="auto"/>
              </w:rPr>
            </w:pPr>
          </w:p>
        </w:tc>
        <w:tc>
          <w:tcPr>
            <w:tcW w:w="4851" w:type="dxa"/>
          </w:tcPr>
          <w:p w:rsidR="009F66F5" w:rsidRPr="00100659" w:rsidRDefault="009F66F5" w:rsidP="004B30B1">
            <w:pPr>
              <w:pStyle w:val="Default"/>
              <w:ind w:right="4"/>
              <w:jc w:val="right"/>
              <w:rPr>
                <w:rFonts w:ascii="Times New Roman" w:hAnsi="Times New Roman" w:cs="Times New Roman"/>
                <w:color w:val="auto"/>
              </w:rPr>
            </w:pPr>
          </w:p>
        </w:tc>
      </w:tr>
      <w:tr w:rsidR="009F66F5" w:rsidRPr="00100659" w:rsidTr="004B30B1">
        <w:tc>
          <w:tcPr>
            <w:tcW w:w="675" w:type="dxa"/>
          </w:tcPr>
          <w:p w:rsidR="009F66F5" w:rsidRPr="00100659" w:rsidRDefault="009F66F5" w:rsidP="004B30B1">
            <w:pPr>
              <w:pStyle w:val="Default"/>
              <w:ind w:right="4"/>
              <w:jc w:val="right"/>
              <w:rPr>
                <w:rFonts w:ascii="Times New Roman" w:hAnsi="Times New Roman" w:cs="Times New Roman"/>
                <w:color w:val="auto"/>
              </w:rPr>
            </w:pPr>
          </w:p>
        </w:tc>
        <w:tc>
          <w:tcPr>
            <w:tcW w:w="3686" w:type="dxa"/>
          </w:tcPr>
          <w:p w:rsidR="009F66F5" w:rsidRPr="00100659" w:rsidRDefault="009F66F5" w:rsidP="004B30B1">
            <w:pPr>
              <w:pStyle w:val="Default"/>
              <w:ind w:right="4"/>
              <w:jc w:val="right"/>
              <w:rPr>
                <w:rFonts w:ascii="Times New Roman" w:hAnsi="Times New Roman" w:cs="Times New Roman"/>
                <w:color w:val="auto"/>
              </w:rPr>
            </w:pPr>
          </w:p>
        </w:tc>
        <w:tc>
          <w:tcPr>
            <w:tcW w:w="4851" w:type="dxa"/>
          </w:tcPr>
          <w:p w:rsidR="009F66F5" w:rsidRPr="00100659" w:rsidRDefault="009F66F5" w:rsidP="004B30B1">
            <w:pPr>
              <w:pStyle w:val="Default"/>
              <w:ind w:right="4"/>
              <w:jc w:val="right"/>
              <w:rPr>
                <w:rFonts w:ascii="Times New Roman" w:hAnsi="Times New Roman" w:cs="Times New Roman"/>
                <w:color w:val="auto"/>
              </w:rPr>
            </w:pPr>
          </w:p>
        </w:tc>
      </w:tr>
      <w:tr w:rsidR="009F66F5" w:rsidRPr="00100659" w:rsidTr="004B30B1">
        <w:tc>
          <w:tcPr>
            <w:tcW w:w="675" w:type="dxa"/>
          </w:tcPr>
          <w:p w:rsidR="009F66F5" w:rsidRPr="00100659" w:rsidRDefault="009F66F5" w:rsidP="004B30B1">
            <w:pPr>
              <w:pStyle w:val="Default"/>
              <w:ind w:right="4"/>
              <w:jc w:val="right"/>
              <w:rPr>
                <w:rFonts w:ascii="Times New Roman" w:hAnsi="Times New Roman" w:cs="Times New Roman"/>
                <w:color w:val="auto"/>
              </w:rPr>
            </w:pPr>
          </w:p>
        </w:tc>
        <w:tc>
          <w:tcPr>
            <w:tcW w:w="3686" w:type="dxa"/>
          </w:tcPr>
          <w:p w:rsidR="009F66F5" w:rsidRPr="00100659" w:rsidRDefault="009F66F5" w:rsidP="004B30B1">
            <w:pPr>
              <w:pStyle w:val="Default"/>
              <w:ind w:right="4"/>
              <w:jc w:val="right"/>
              <w:rPr>
                <w:rFonts w:ascii="Times New Roman" w:hAnsi="Times New Roman" w:cs="Times New Roman"/>
                <w:color w:val="auto"/>
              </w:rPr>
            </w:pPr>
          </w:p>
        </w:tc>
        <w:tc>
          <w:tcPr>
            <w:tcW w:w="4851" w:type="dxa"/>
          </w:tcPr>
          <w:p w:rsidR="009F66F5" w:rsidRPr="00100659" w:rsidRDefault="009F66F5" w:rsidP="004B30B1">
            <w:pPr>
              <w:pStyle w:val="Default"/>
              <w:ind w:right="4"/>
              <w:jc w:val="right"/>
              <w:rPr>
                <w:rFonts w:ascii="Times New Roman" w:hAnsi="Times New Roman" w:cs="Times New Roman"/>
                <w:color w:val="auto"/>
              </w:rPr>
            </w:pPr>
          </w:p>
        </w:tc>
      </w:tr>
      <w:tr w:rsidR="009F66F5" w:rsidRPr="00100659" w:rsidTr="004B30B1">
        <w:tc>
          <w:tcPr>
            <w:tcW w:w="675" w:type="dxa"/>
          </w:tcPr>
          <w:p w:rsidR="009F66F5" w:rsidRPr="00100659" w:rsidRDefault="009F66F5" w:rsidP="004B30B1">
            <w:pPr>
              <w:pStyle w:val="Default"/>
              <w:ind w:right="4"/>
              <w:jc w:val="right"/>
              <w:rPr>
                <w:rFonts w:ascii="Times New Roman" w:hAnsi="Times New Roman" w:cs="Times New Roman"/>
                <w:color w:val="auto"/>
              </w:rPr>
            </w:pPr>
          </w:p>
        </w:tc>
        <w:tc>
          <w:tcPr>
            <w:tcW w:w="3686" w:type="dxa"/>
          </w:tcPr>
          <w:p w:rsidR="009F66F5" w:rsidRPr="00100659" w:rsidRDefault="009F66F5" w:rsidP="004B30B1">
            <w:pPr>
              <w:pStyle w:val="Default"/>
              <w:ind w:right="4"/>
              <w:jc w:val="right"/>
              <w:rPr>
                <w:rFonts w:ascii="Times New Roman" w:hAnsi="Times New Roman" w:cs="Times New Roman"/>
                <w:color w:val="auto"/>
              </w:rPr>
            </w:pPr>
          </w:p>
        </w:tc>
        <w:tc>
          <w:tcPr>
            <w:tcW w:w="4851" w:type="dxa"/>
          </w:tcPr>
          <w:p w:rsidR="009F66F5" w:rsidRPr="00100659" w:rsidRDefault="009F66F5" w:rsidP="004B30B1">
            <w:pPr>
              <w:pStyle w:val="Default"/>
              <w:ind w:right="4"/>
              <w:jc w:val="right"/>
              <w:rPr>
                <w:rFonts w:ascii="Times New Roman" w:hAnsi="Times New Roman" w:cs="Times New Roman"/>
                <w:color w:val="auto"/>
              </w:rPr>
            </w:pPr>
          </w:p>
        </w:tc>
      </w:tr>
    </w:tbl>
    <w:p w:rsidR="009F66F5" w:rsidRPr="00100659" w:rsidRDefault="009F66F5" w:rsidP="009F66F5">
      <w:pPr>
        <w:pStyle w:val="Default"/>
        <w:ind w:right="4"/>
        <w:jc w:val="right"/>
        <w:rPr>
          <w:rFonts w:ascii="Times New Roman" w:hAnsi="Times New Roman" w:cs="Times New Roman"/>
          <w:color w:val="auto"/>
        </w:rPr>
      </w:pPr>
    </w:p>
    <w:p w:rsidR="009F66F5" w:rsidRPr="00100659" w:rsidRDefault="009F66F5" w:rsidP="009F66F5">
      <w:pPr>
        <w:pStyle w:val="Default"/>
        <w:rPr>
          <w:rFonts w:ascii="Times New Roman" w:hAnsi="Times New Roman" w:cs="Times New Roman"/>
          <w:bCs/>
        </w:rPr>
      </w:pPr>
    </w:p>
    <w:p w:rsidR="009F66F5" w:rsidRPr="00100659" w:rsidRDefault="009F66F5" w:rsidP="009F66F5">
      <w:pPr>
        <w:pStyle w:val="Default"/>
        <w:rPr>
          <w:rFonts w:ascii="Times New Roman" w:hAnsi="Times New Roman" w:cs="Times New Roman"/>
          <w:bCs/>
        </w:rPr>
      </w:pPr>
      <w:r w:rsidRPr="00100659">
        <w:rPr>
          <w:rFonts w:ascii="Times New Roman" w:hAnsi="Times New Roman" w:cs="Times New Roman"/>
          <w:bCs/>
        </w:rPr>
        <w:t>Pozostałe warunki gwarancji nie ulegają zmianie.</w:t>
      </w: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ind w:left="4956" w:firstLine="708"/>
        <w:jc w:val="both"/>
        <w:rPr>
          <w:sz w:val="20"/>
          <w:szCs w:val="20"/>
        </w:rPr>
      </w:pPr>
      <w:r w:rsidRPr="007A37E1">
        <w:rPr>
          <w:sz w:val="20"/>
          <w:szCs w:val="20"/>
        </w:rPr>
        <w:t>.........................................................</w:t>
      </w:r>
    </w:p>
    <w:p w:rsidR="009F66F5" w:rsidRDefault="009F66F5" w:rsidP="009F66F5">
      <w:pPr>
        <w:tabs>
          <w:tab w:val="left" w:pos="480"/>
        </w:tabs>
        <w:jc w:val="both"/>
        <w:rPr>
          <w:sz w:val="20"/>
          <w:szCs w:val="20"/>
        </w:rPr>
      </w:pPr>
      <w:r w:rsidRPr="007A37E1">
        <w:rPr>
          <w:sz w:val="20"/>
          <w:szCs w:val="20"/>
        </w:rPr>
        <w:tab/>
      </w:r>
      <w:r w:rsidRPr="007A37E1">
        <w:rPr>
          <w:sz w:val="20"/>
          <w:szCs w:val="20"/>
        </w:rPr>
        <w:tab/>
      </w:r>
      <w:r w:rsidRPr="007A37E1">
        <w:rPr>
          <w:sz w:val="20"/>
          <w:szCs w:val="20"/>
        </w:rPr>
        <w:tab/>
      </w:r>
      <w:r w:rsidRPr="007A37E1">
        <w:rPr>
          <w:sz w:val="20"/>
          <w:szCs w:val="20"/>
        </w:rPr>
        <w:tab/>
      </w:r>
      <w:r w:rsidRPr="007A37E1">
        <w:rPr>
          <w:sz w:val="20"/>
          <w:szCs w:val="20"/>
        </w:rPr>
        <w:tab/>
      </w:r>
      <w:r w:rsidRPr="007A37E1">
        <w:rPr>
          <w:sz w:val="20"/>
          <w:szCs w:val="20"/>
        </w:rPr>
        <w:tab/>
      </w:r>
      <w:r w:rsidRPr="007A37E1">
        <w:rPr>
          <w:sz w:val="20"/>
          <w:szCs w:val="20"/>
        </w:rPr>
        <w:tab/>
      </w:r>
      <w:r>
        <w:rPr>
          <w:sz w:val="20"/>
          <w:szCs w:val="20"/>
        </w:rPr>
        <w:tab/>
      </w:r>
      <w:r>
        <w:rPr>
          <w:sz w:val="20"/>
          <w:szCs w:val="20"/>
        </w:rPr>
        <w:tab/>
        <w:t>P</w:t>
      </w:r>
      <w:r w:rsidRPr="007A37E1">
        <w:rPr>
          <w:sz w:val="20"/>
          <w:szCs w:val="20"/>
        </w:rPr>
        <w:t>odpisy osób reprezentujących Gwaranta</w:t>
      </w:r>
    </w:p>
    <w:p w:rsidR="009F66F5" w:rsidRPr="007A37E1" w:rsidRDefault="009F66F5" w:rsidP="009F66F5">
      <w:pPr>
        <w:tabs>
          <w:tab w:val="left" w:pos="480"/>
        </w:tabs>
        <w:jc w:val="both"/>
        <w:rPr>
          <w:sz w:val="20"/>
          <w:szCs w:val="20"/>
        </w:rPr>
      </w:pPr>
    </w:p>
    <w:p w:rsidR="009F66F5" w:rsidRDefault="009F66F5" w:rsidP="009F66F5">
      <w:pPr>
        <w:pStyle w:val="Default"/>
        <w:rPr>
          <w:rFonts w:ascii="Times New Roman" w:hAnsi="Times New Roman" w:cs="Times New Roman"/>
          <w:b/>
          <w:bCs/>
          <w:sz w:val="20"/>
          <w:szCs w:val="20"/>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spacing w:before="240"/>
        <w:rPr>
          <w:b/>
          <w:bCs/>
          <w:sz w:val="20"/>
          <w:szCs w:val="20"/>
        </w:rPr>
      </w:pPr>
      <w:r w:rsidRPr="007A37E1">
        <w:rPr>
          <w:b/>
          <w:bCs/>
          <w:sz w:val="20"/>
          <w:szCs w:val="20"/>
        </w:rPr>
        <w:lastRenderedPageBreak/>
        <w:t xml:space="preserve">ZAŁĄCZNIK Nr 5  </w:t>
      </w:r>
    </w:p>
    <w:p w:rsidR="009F66F5" w:rsidRPr="007A37E1" w:rsidRDefault="009F66F5" w:rsidP="009F66F5">
      <w:pPr>
        <w:pStyle w:val="Default"/>
        <w:rPr>
          <w:rFonts w:ascii="Times New Roman" w:hAnsi="Times New Roman" w:cs="Times New Roman"/>
          <w:b/>
          <w:bCs/>
          <w:sz w:val="20"/>
          <w:szCs w:val="20"/>
        </w:rPr>
      </w:pP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rPr>
        <w:t xml:space="preserve">Nazwa nadawcy </w:t>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rPr>
        <w:t xml:space="preserve">miejscowość, data </w:t>
      </w: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ind w:left="4956" w:firstLine="708"/>
        <w:rPr>
          <w:rFonts w:ascii="Times New Roman" w:hAnsi="Times New Roman" w:cs="Times New Roman"/>
          <w:b/>
          <w:bCs/>
          <w:i/>
          <w:iCs/>
          <w:sz w:val="26"/>
          <w:szCs w:val="26"/>
        </w:rPr>
      </w:pPr>
      <w:r w:rsidRPr="007A37E1">
        <w:rPr>
          <w:rFonts w:ascii="Times New Roman" w:hAnsi="Times New Roman" w:cs="Times New Roman"/>
          <w:b/>
          <w:bCs/>
          <w:i/>
          <w:iCs/>
          <w:sz w:val="26"/>
          <w:szCs w:val="26"/>
        </w:rPr>
        <w:t xml:space="preserve">(Nazwa gwaranta) </w:t>
      </w:r>
    </w:p>
    <w:p w:rsidR="009F66F5" w:rsidRPr="007A37E1" w:rsidRDefault="009F66F5" w:rsidP="009F66F5">
      <w:pPr>
        <w:pStyle w:val="Default"/>
        <w:ind w:left="4956" w:firstLine="708"/>
        <w:rPr>
          <w:rFonts w:ascii="Times New Roman" w:hAnsi="Times New Roman" w:cs="Times New Roman"/>
          <w:b/>
          <w:bCs/>
          <w:i/>
          <w:iCs/>
          <w:sz w:val="26"/>
          <w:szCs w:val="26"/>
        </w:rPr>
      </w:pPr>
      <w:r w:rsidRPr="007A37E1">
        <w:rPr>
          <w:rFonts w:ascii="Times New Roman" w:hAnsi="Times New Roman" w:cs="Times New Roman"/>
          <w:b/>
          <w:bCs/>
          <w:i/>
          <w:iCs/>
          <w:sz w:val="26"/>
          <w:szCs w:val="26"/>
        </w:rPr>
        <w:t xml:space="preserve">(Numer RUG) </w:t>
      </w:r>
    </w:p>
    <w:p w:rsidR="009F66F5" w:rsidRPr="007A37E1" w:rsidRDefault="009F66F5" w:rsidP="009F66F5">
      <w:pPr>
        <w:pStyle w:val="Default"/>
        <w:ind w:left="4956" w:firstLine="708"/>
        <w:rPr>
          <w:rFonts w:ascii="Times New Roman" w:hAnsi="Times New Roman" w:cs="Times New Roman"/>
          <w:sz w:val="26"/>
          <w:szCs w:val="26"/>
        </w:rPr>
      </w:pPr>
      <w:r w:rsidRPr="007A37E1">
        <w:rPr>
          <w:rFonts w:ascii="Times New Roman" w:hAnsi="Times New Roman" w:cs="Times New Roman"/>
          <w:b/>
          <w:bCs/>
          <w:i/>
          <w:iCs/>
          <w:sz w:val="26"/>
          <w:szCs w:val="26"/>
        </w:rPr>
        <w:t xml:space="preserve">(Siedziba gwaranta) </w:t>
      </w:r>
    </w:p>
    <w:p w:rsidR="009F66F5" w:rsidRDefault="009F66F5" w:rsidP="009F66F5">
      <w:pPr>
        <w:pStyle w:val="Default"/>
        <w:rPr>
          <w:rFonts w:ascii="Times New Roman" w:hAnsi="Times New Roman" w:cs="Times New Roman"/>
        </w:rPr>
      </w:pPr>
    </w:p>
    <w:p w:rsidR="009F66F5" w:rsidRPr="00AC4BB0" w:rsidRDefault="009F66F5" w:rsidP="009F66F5">
      <w:pPr>
        <w:jc w:val="both"/>
        <w:rPr>
          <w:sz w:val="20"/>
          <w:szCs w:val="20"/>
        </w:rPr>
      </w:pPr>
      <w:r>
        <w:rPr>
          <w:sz w:val="20"/>
          <w:szCs w:val="20"/>
        </w:rPr>
        <w:t>Wasze pismo z dnia</w:t>
      </w:r>
      <w:r>
        <w:rPr>
          <w:sz w:val="20"/>
          <w:szCs w:val="20"/>
        </w:rPr>
        <w:tab/>
      </w:r>
      <w:r>
        <w:rPr>
          <w:sz w:val="20"/>
          <w:szCs w:val="20"/>
        </w:rPr>
        <w:tab/>
        <w:t>Znak</w:t>
      </w:r>
      <w:r>
        <w:rPr>
          <w:sz w:val="20"/>
          <w:szCs w:val="20"/>
        </w:rPr>
        <w:tab/>
      </w:r>
      <w:r>
        <w:rPr>
          <w:sz w:val="20"/>
          <w:szCs w:val="20"/>
        </w:rPr>
        <w:tab/>
      </w:r>
      <w:r w:rsidRPr="00AC4BB0">
        <w:rPr>
          <w:sz w:val="20"/>
          <w:szCs w:val="20"/>
        </w:rPr>
        <w:tab/>
        <w:t>Nasz znak:</w:t>
      </w:r>
      <w:r w:rsidRPr="00AC4BB0">
        <w:rPr>
          <w:sz w:val="20"/>
          <w:szCs w:val="20"/>
        </w:rPr>
        <w:tab/>
      </w:r>
      <w:r>
        <w:rPr>
          <w:sz w:val="20"/>
          <w:szCs w:val="20"/>
        </w:rPr>
        <w:tab/>
      </w:r>
      <w:r w:rsidRPr="00AC4BB0">
        <w:rPr>
          <w:sz w:val="20"/>
          <w:szCs w:val="20"/>
        </w:rPr>
        <w:t>Data:</w:t>
      </w: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rPr>
        <w:t>Informacja o przyjęciu/nieprzyjęciu</w:t>
      </w:r>
      <w:r w:rsidRPr="007A37E1">
        <w:rPr>
          <w:rFonts w:ascii="Times New Roman" w:hAnsi="Times New Roman" w:cs="Times New Roman"/>
          <w:b/>
          <w:bCs/>
          <w:position w:val="13"/>
          <w:vertAlign w:val="superscript"/>
        </w:rPr>
        <w:t xml:space="preserve">1 </w:t>
      </w:r>
      <w:r w:rsidRPr="007A37E1">
        <w:rPr>
          <w:rFonts w:ascii="Times New Roman" w:hAnsi="Times New Roman" w:cs="Times New Roman"/>
          <w:b/>
          <w:bCs/>
        </w:rPr>
        <w:t>gwarancji/aneksu</w:t>
      </w:r>
      <w:r w:rsidRPr="007A37E1">
        <w:rPr>
          <w:rFonts w:ascii="Times New Roman" w:hAnsi="Times New Roman" w:cs="Times New Roman"/>
          <w:b/>
          <w:bCs/>
          <w:position w:val="13"/>
          <w:vertAlign w:val="superscript"/>
        </w:rPr>
        <w:t xml:space="preserve">1 </w:t>
      </w:r>
    </w:p>
    <w:p w:rsidR="009F66F5" w:rsidRPr="007A37E1" w:rsidRDefault="009F66F5" w:rsidP="009F66F5">
      <w:pPr>
        <w:pStyle w:val="Default"/>
        <w:jc w:val="both"/>
        <w:rPr>
          <w:rFonts w:ascii="Times New Roman" w:hAnsi="Times New Roman" w:cs="Times New Roman"/>
          <w:i/>
          <w:iCs/>
        </w:rPr>
      </w:pPr>
      <w:r w:rsidRPr="007A37E1">
        <w:rPr>
          <w:rFonts w:ascii="Times New Roman" w:hAnsi="Times New Roman" w:cs="Times New Roman"/>
        </w:rPr>
        <w:t xml:space="preserve">Agencja Restrukturyzacji i Modernizacji Rolnictwa/podmiot </w:t>
      </w:r>
      <w:r>
        <w:rPr>
          <w:rFonts w:ascii="Times New Roman" w:hAnsi="Times New Roman" w:cs="Times New Roman"/>
        </w:rPr>
        <w:t>wykonujący zadania delegowane</w:t>
      </w:r>
      <w:r w:rsidRPr="007A37E1">
        <w:rPr>
          <w:rFonts w:ascii="Times New Roman" w:hAnsi="Times New Roman" w:cs="Times New Roman"/>
        </w:rPr>
        <w:t xml:space="preserve"> uprzejmie informuje o przyjęciu/nieprzyjęciu</w:t>
      </w:r>
      <w:r w:rsidRPr="007A37E1">
        <w:rPr>
          <w:rFonts w:ascii="Times New Roman" w:hAnsi="Times New Roman" w:cs="Times New Roman"/>
          <w:position w:val="13"/>
          <w:vertAlign w:val="superscript"/>
        </w:rPr>
        <w:t>1</w:t>
      </w:r>
      <w:r w:rsidRPr="007A37E1">
        <w:rPr>
          <w:rFonts w:ascii="Times New Roman" w:hAnsi="Times New Roman" w:cs="Times New Roman"/>
        </w:rPr>
        <w:t>gwarancji/aneksu</w:t>
      </w:r>
      <w:r w:rsidRPr="007A37E1">
        <w:rPr>
          <w:rFonts w:ascii="Times New Roman" w:hAnsi="Times New Roman" w:cs="Times New Roman"/>
          <w:position w:val="13"/>
          <w:vertAlign w:val="superscript"/>
        </w:rPr>
        <w:t xml:space="preserve">1 </w:t>
      </w:r>
      <w:r w:rsidRPr="007A37E1">
        <w:rPr>
          <w:rFonts w:ascii="Times New Roman" w:hAnsi="Times New Roman" w:cs="Times New Roman"/>
        </w:rPr>
        <w:t>nr.... z dnia wystawionej/wystawionego</w:t>
      </w:r>
      <w:r w:rsidRPr="007A37E1">
        <w:rPr>
          <w:rFonts w:ascii="Times New Roman" w:hAnsi="Times New Roman" w:cs="Times New Roman"/>
          <w:position w:val="13"/>
          <w:vertAlign w:val="superscript"/>
        </w:rPr>
        <w:t xml:space="preserve">1 </w:t>
      </w:r>
      <w:r w:rsidRPr="007A37E1">
        <w:rPr>
          <w:rFonts w:ascii="Times New Roman" w:hAnsi="Times New Roman" w:cs="Times New Roman"/>
        </w:rPr>
        <w:t xml:space="preserve">dla </w:t>
      </w:r>
      <w:r w:rsidRPr="007A37E1">
        <w:rPr>
          <w:rFonts w:ascii="Times New Roman" w:hAnsi="Times New Roman" w:cs="Times New Roman"/>
          <w:i/>
          <w:iCs/>
        </w:rPr>
        <w:t xml:space="preserve">(imię i nazwisko albo nazwa wnioskodawcy gwarancji). </w:t>
      </w:r>
    </w:p>
    <w:p w:rsidR="009F66F5" w:rsidRPr="007A37E1" w:rsidRDefault="009F66F5" w:rsidP="009F66F5">
      <w:pPr>
        <w:pStyle w:val="Default"/>
        <w:jc w:val="both"/>
        <w:rPr>
          <w:rFonts w:ascii="Times New Roman" w:hAnsi="Times New Roman" w:cs="Times New Roman"/>
        </w:rPr>
      </w:pPr>
      <w:r w:rsidRPr="007A37E1">
        <w:rPr>
          <w:rFonts w:ascii="Times New Roman" w:hAnsi="Times New Roman" w:cs="Times New Roman"/>
          <w:b/>
        </w:rPr>
        <w:t>Oryginał gwarancji/aneksu zwracamy</w:t>
      </w:r>
      <w:r w:rsidRPr="007A37E1">
        <w:rPr>
          <w:rFonts w:ascii="Times New Roman" w:hAnsi="Times New Roman" w:cs="Times New Roman"/>
        </w:rPr>
        <w:t xml:space="preserve"> w załączeniu do Gwaranta</w:t>
      </w:r>
      <w:r w:rsidRPr="007A37E1">
        <w:rPr>
          <w:rFonts w:ascii="Times New Roman" w:hAnsi="Times New Roman" w:cs="Times New Roman"/>
          <w:position w:val="13"/>
          <w:vertAlign w:val="superscript"/>
        </w:rPr>
        <w:t>2</w:t>
      </w: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position w:val="13"/>
          <w:vertAlign w:val="superscript"/>
        </w:rPr>
      </w:pPr>
      <w:r w:rsidRPr="007A37E1">
        <w:rPr>
          <w:rFonts w:ascii="Times New Roman" w:hAnsi="Times New Roman" w:cs="Times New Roman"/>
        </w:rPr>
        <w:t>Przyczyną nieprzyjęcia gwarancji/aneksu</w:t>
      </w:r>
      <w:r w:rsidRPr="007A37E1">
        <w:rPr>
          <w:rFonts w:ascii="Times New Roman" w:hAnsi="Times New Roman" w:cs="Times New Roman"/>
          <w:position w:val="13"/>
          <w:vertAlign w:val="superscript"/>
        </w:rPr>
        <w:t xml:space="preserve">1 </w:t>
      </w:r>
      <w:r w:rsidRPr="007A37E1">
        <w:rPr>
          <w:rFonts w:ascii="Times New Roman" w:hAnsi="Times New Roman" w:cs="Times New Roman"/>
        </w:rPr>
        <w:t>jest:</w:t>
      </w:r>
      <w:r w:rsidRPr="007A37E1">
        <w:rPr>
          <w:rFonts w:ascii="Times New Roman" w:hAnsi="Times New Roman" w:cs="Times New Roman"/>
          <w:position w:val="13"/>
          <w:vertAlign w:val="superscript"/>
        </w:rPr>
        <w:t xml:space="preserve">3 </w:t>
      </w:r>
    </w:p>
    <w:p w:rsidR="009F66F5" w:rsidRPr="007A37E1" w:rsidRDefault="009F66F5" w:rsidP="009F66F5">
      <w:pPr>
        <w:pStyle w:val="Default"/>
        <w:rPr>
          <w:rFonts w:ascii="Times New Roman" w:hAnsi="Times New Roman" w:cs="Times New Roman"/>
          <w:i/>
          <w:iCs/>
        </w:rPr>
      </w:pPr>
      <w:r w:rsidRPr="007A37E1">
        <w:rPr>
          <w:rFonts w:ascii="Times New Roman" w:hAnsi="Times New Roman" w:cs="Times New Roman"/>
        </w:rPr>
        <w:t xml:space="preserve">- </w:t>
      </w:r>
      <w:r w:rsidRPr="007A37E1">
        <w:rPr>
          <w:rFonts w:ascii="Times New Roman" w:hAnsi="Times New Roman" w:cs="Times New Roman"/>
          <w:i/>
          <w:iCs/>
        </w:rPr>
        <w:t>(powody odrzucenia gwarancji/aneksu)</w:t>
      </w: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i/>
          <w:iCs/>
        </w:rPr>
        <w:t xml:space="preserve">, </w:t>
      </w: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rPr>
        <w:t>- ………………………………………..</w:t>
      </w:r>
    </w:p>
    <w:p w:rsidR="009F66F5" w:rsidRPr="007A37E1" w:rsidRDefault="009F66F5" w:rsidP="009F66F5">
      <w:pPr>
        <w:pStyle w:val="Default"/>
        <w:rPr>
          <w:rFonts w:ascii="Times New Roman" w:hAnsi="Times New Roman" w:cs="Times New Roman"/>
          <w:b/>
          <w:bCs/>
        </w:rPr>
      </w:pPr>
    </w:p>
    <w:p w:rsidR="009F66F5" w:rsidRPr="007A37E1" w:rsidRDefault="009F66F5" w:rsidP="009F66F5">
      <w:pPr>
        <w:pStyle w:val="Default"/>
        <w:rPr>
          <w:rFonts w:ascii="Times New Roman" w:hAnsi="Times New Roman" w:cs="Times New Roman"/>
          <w:b/>
          <w:bCs/>
        </w:rPr>
      </w:pPr>
    </w:p>
    <w:p w:rsidR="009F66F5" w:rsidRPr="007A37E1" w:rsidRDefault="009F66F5" w:rsidP="009F66F5">
      <w:pPr>
        <w:pStyle w:val="Default"/>
        <w:rPr>
          <w:rFonts w:ascii="Times New Roman" w:hAnsi="Times New Roman" w:cs="Times New Roman"/>
          <w:b/>
          <w:bCs/>
        </w:rPr>
      </w:pP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rPr>
        <w:t xml:space="preserve">Do wiadomości: </w:t>
      </w: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i/>
          <w:iCs/>
        </w:rPr>
        <w:t xml:space="preserve">(Imię i nazwisko albo nazwa wnioskodawcy gwarancji) </w:t>
      </w: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i/>
          <w:iCs/>
        </w:rPr>
        <w:t xml:space="preserve">(Numer rejestracyjny wnioskodawcy gwarancji) </w:t>
      </w: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i/>
          <w:iCs/>
        </w:rPr>
        <w:t xml:space="preserve">(Adres zamieszkania/siedziba wnioskodawcy gwarancji) </w:t>
      </w:r>
    </w:p>
    <w:p w:rsidR="009F66F5" w:rsidRPr="007A37E1" w:rsidRDefault="009F66F5" w:rsidP="009F66F5">
      <w:pPr>
        <w:pStyle w:val="Default"/>
        <w:rPr>
          <w:rFonts w:ascii="Times New Roman" w:hAnsi="Times New Roman" w:cs="Times New Roman"/>
        </w:rPr>
      </w:pPr>
    </w:p>
    <w:p w:rsidR="009F66F5" w:rsidRPr="007A37E1" w:rsidRDefault="009F66F5" w:rsidP="009F66F5">
      <w:pPr>
        <w:ind w:firstLine="708"/>
        <w:rPr>
          <w:b/>
          <w:bCs/>
        </w:rPr>
      </w:pPr>
    </w:p>
    <w:p w:rsidR="009F66F5" w:rsidRPr="007A37E1" w:rsidRDefault="009F66F5" w:rsidP="009F66F5">
      <w:pPr>
        <w:ind w:firstLine="708"/>
      </w:pPr>
      <w:r w:rsidRPr="007A37E1">
        <w:rPr>
          <w:b/>
          <w:bCs/>
        </w:rPr>
        <w:tab/>
      </w:r>
      <w:r w:rsidRPr="007A37E1">
        <w:rPr>
          <w:b/>
          <w:bCs/>
        </w:rPr>
        <w:tab/>
      </w:r>
      <w:r w:rsidRPr="007A37E1">
        <w:rPr>
          <w:b/>
          <w:bCs/>
        </w:rPr>
        <w:tab/>
      </w:r>
      <w:r w:rsidRPr="007A37E1">
        <w:rPr>
          <w:b/>
          <w:bCs/>
        </w:rPr>
        <w:tab/>
      </w:r>
      <w:r w:rsidRPr="007A37E1">
        <w:rPr>
          <w:b/>
          <w:bCs/>
        </w:rPr>
        <w:tab/>
      </w:r>
      <w:r w:rsidRPr="007A37E1">
        <w:rPr>
          <w:b/>
          <w:bCs/>
        </w:rPr>
        <w:tab/>
      </w:r>
      <w:r w:rsidRPr="007A37E1">
        <w:rPr>
          <w:b/>
          <w:bCs/>
        </w:rPr>
        <w:tab/>
      </w:r>
      <w:r w:rsidRPr="007A37E1">
        <w:rPr>
          <w:b/>
          <w:bCs/>
        </w:rPr>
        <w:tab/>
        <w:t>Podpis i pieczątka</w:t>
      </w:r>
    </w:p>
    <w:p w:rsidR="009F66F5" w:rsidRPr="007A37E1" w:rsidRDefault="009F66F5" w:rsidP="009F66F5"/>
    <w:p w:rsidR="009F66F5" w:rsidRPr="007A37E1" w:rsidRDefault="009F66F5" w:rsidP="009F66F5"/>
    <w:p w:rsidR="009F66F5" w:rsidRPr="007A37E1" w:rsidRDefault="009F66F5" w:rsidP="009F66F5"/>
    <w:p w:rsidR="009F66F5" w:rsidRPr="007A37E1" w:rsidRDefault="009F66F5" w:rsidP="009F66F5"/>
    <w:p w:rsidR="009F66F5" w:rsidRPr="007A37E1" w:rsidRDefault="009F66F5" w:rsidP="009F66F5">
      <w:pPr>
        <w:pStyle w:val="Default"/>
        <w:rPr>
          <w:rFonts w:ascii="Times New Roman" w:hAnsi="Times New Roman" w:cs="Times New Roman"/>
          <w:color w:val="auto"/>
          <w:sz w:val="20"/>
          <w:szCs w:val="20"/>
        </w:rPr>
      </w:pPr>
      <w:r w:rsidRPr="007A37E1">
        <w:rPr>
          <w:rFonts w:ascii="Times New Roman" w:hAnsi="Times New Roman" w:cs="Times New Roman"/>
          <w:color w:val="auto"/>
          <w:position w:val="8"/>
          <w:sz w:val="20"/>
          <w:szCs w:val="20"/>
          <w:vertAlign w:val="superscript"/>
        </w:rPr>
        <w:t xml:space="preserve">1 </w:t>
      </w:r>
      <w:r w:rsidRPr="007A37E1">
        <w:rPr>
          <w:rFonts w:ascii="Times New Roman" w:hAnsi="Times New Roman" w:cs="Times New Roman"/>
          <w:color w:val="auto"/>
          <w:sz w:val="20"/>
          <w:szCs w:val="20"/>
        </w:rPr>
        <w:t xml:space="preserve">Wybrać właściwe </w:t>
      </w:r>
    </w:p>
    <w:p w:rsidR="009F66F5" w:rsidRPr="007A37E1" w:rsidRDefault="009F66F5" w:rsidP="009F66F5">
      <w:pPr>
        <w:rPr>
          <w:sz w:val="20"/>
          <w:szCs w:val="20"/>
        </w:rPr>
      </w:pPr>
      <w:r w:rsidRPr="007A37E1">
        <w:rPr>
          <w:position w:val="8"/>
          <w:sz w:val="20"/>
          <w:szCs w:val="20"/>
          <w:vertAlign w:val="superscript"/>
        </w:rPr>
        <w:t xml:space="preserve">2 </w:t>
      </w:r>
      <w:r w:rsidRPr="007A37E1">
        <w:rPr>
          <w:sz w:val="20"/>
          <w:szCs w:val="20"/>
        </w:rPr>
        <w:t>W przypadku odrzucenia gwarancji/aneksu</w:t>
      </w:r>
    </w:p>
    <w:p w:rsidR="009F66F5" w:rsidRPr="007A37E1" w:rsidRDefault="009F66F5" w:rsidP="009F66F5">
      <w:pPr>
        <w:rPr>
          <w:sz w:val="20"/>
          <w:szCs w:val="20"/>
        </w:rPr>
      </w:pPr>
      <w:r w:rsidRPr="007A37E1">
        <w:rPr>
          <w:position w:val="8"/>
          <w:sz w:val="20"/>
          <w:szCs w:val="20"/>
          <w:vertAlign w:val="superscript"/>
        </w:rPr>
        <w:t xml:space="preserve">3 </w:t>
      </w:r>
      <w:r w:rsidRPr="007A37E1">
        <w:rPr>
          <w:sz w:val="20"/>
          <w:szCs w:val="20"/>
        </w:rPr>
        <w:t>Opcjonalnie, gdy wybrane zostało „nieprzyjęcie"</w:t>
      </w:r>
    </w:p>
    <w:p w:rsidR="009F66F5" w:rsidRPr="00CE3B54" w:rsidRDefault="009F66F5" w:rsidP="009F66F5">
      <w:pPr>
        <w:rPr>
          <w:sz w:val="20"/>
          <w:szCs w:val="20"/>
        </w:rPr>
      </w:pPr>
    </w:p>
    <w:p w:rsidR="009F66F5" w:rsidRPr="007A37E1" w:rsidRDefault="009F66F5" w:rsidP="009F66F5">
      <w:pPr>
        <w:rPr>
          <w:sz w:val="20"/>
          <w:szCs w:val="20"/>
        </w:rPr>
      </w:pPr>
    </w:p>
    <w:p w:rsidR="009F66F5" w:rsidRDefault="009F66F5" w:rsidP="009F66F5">
      <w:pPr>
        <w:spacing w:before="240"/>
        <w:rPr>
          <w:b/>
          <w:bCs/>
          <w:sz w:val="20"/>
          <w:szCs w:val="20"/>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spacing w:before="240"/>
        <w:rPr>
          <w:b/>
          <w:bCs/>
          <w:sz w:val="20"/>
          <w:szCs w:val="20"/>
        </w:rPr>
      </w:pPr>
      <w:r w:rsidRPr="007A37E1">
        <w:rPr>
          <w:b/>
          <w:bCs/>
          <w:sz w:val="20"/>
          <w:szCs w:val="20"/>
        </w:rPr>
        <w:lastRenderedPageBreak/>
        <w:t xml:space="preserve">ZAŁĄCZNIK Nr 6  </w:t>
      </w:r>
    </w:p>
    <w:p w:rsidR="009F66F5" w:rsidRPr="007A37E1" w:rsidRDefault="009F66F5" w:rsidP="009F66F5">
      <w:pPr>
        <w:pStyle w:val="Default"/>
        <w:rPr>
          <w:rFonts w:ascii="Times New Roman" w:hAnsi="Times New Roman" w:cs="Times New Roman"/>
          <w:b/>
          <w:bCs/>
        </w:rPr>
      </w:pPr>
    </w:p>
    <w:p w:rsidR="009F66F5" w:rsidRPr="007A37E1" w:rsidRDefault="009F66F5" w:rsidP="009F66F5">
      <w:pPr>
        <w:pStyle w:val="Default"/>
        <w:rPr>
          <w:rFonts w:ascii="Times New Roman" w:hAnsi="Times New Roman" w:cs="Times New Roman"/>
          <w:b/>
          <w:bCs/>
        </w:rPr>
      </w:pP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b/>
          <w:bCs/>
        </w:rPr>
        <w:t xml:space="preserve">Nazwa nadawcy </w:t>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b/>
          <w:bCs/>
        </w:rPr>
        <w:tab/>
      </w:r>
      <w:r w:rsidRPr="007A37E1">
        <w:rPr>
          <w:rFonts w:ascii="Times New Roman" w:hAnsi="Times New Roman" w:cs="Times New Roman"/>
        </w:rPr>
        <w:t xml:space="preserve">miejscowość, data </w:t>
      </w: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ind w:left="4956" w:firstLine="708"/>
        <w:rPr>
          <w:rFonts w:ascii="Times New Roman" w:hAnsi="Times New Roman" w:cs="Times New Roman"/>
          <w:b/>
          <w:bCs/>
          <w:i/>
          <w:iCs/>
        </w:rPr>
      </w:pPr>
      <w:r w:rsidRPr="007A37E1">
        <w:rPr>
          <w:rFonts w:ascii="Times New Roman" w:hAnsi="Times New Roman" w:cs="Times New Roman"/>
          <w:b/>
          <w:bCs/>
          <w:i/>
          <w:iCs/>
        </w:rPr>
        <w:t xml:space="preserve">(Nazwa gwaranta) </w:t>
      </w:r>
    </w:p>
    <w:p w:rsidR="009F66F5" w:rsidRPr="007A37E1" w:rsidRDefault="009F66F5" w:rsidP="009F66F5">
      <w:pPr>
        <w:pStyle w:val="Default"/>
        <w:ind w:left="4956" w:firstLine="708"/>
        <w:rPr>
          <w:rFonts w:ascii="Times New Roman" w:hAnsi="Times New Roman" w:cs="Times New Roman"/>
          <w:b/>
          <w:bCs/>
          <w:i/>
          <w:iCs/>
        </w:rPr>
      </w:pPr>
      <w:r w:rsidRPr="007A37E1">
        <w:rPr>
          <w:rFonts w:ascii="Times New Roman" w:hAnsi="Times New Roman" w:cs="Times New Roman"/>
          <w:b/>
          <w:bCs/>
          <w:i/>
          <w:iCs/>
        </w:rPr>
        <w:t xml:space="preserve">(Numer RUG) </w:t>
      </w:r>
    </w:p>
    <w:p w:rsidR="009F66F5" w:rsidRPr="007A37E1" w:rsidRDefault="009F66F5" w:rsidP="009F66F5">
      <w:pPr>
        <w:pStyle w:val="Default"/>
        <w:ind w:left="4956" w:firstLine="708"/>
        <w:rPr>
          <w:rFonts w:ascii="Times New Roman" w:hAnsi="Times New Roman" w:cs="Times New Roman"/>
          <w:b/>
          <w:bCs/>
          <w:i/>
          <w:iCs/>
        </w:rPr>
      </w:pPr>
      <w:r w:rsidRPr="007A37E1">
        <w:rPr>
          <w:rFonts w:ascii="Times New Roman" w:hAnsi="Times New Roman" w:cs="Times New Roman"/>
          <w:b/>
          <w:bCs/>
          <w:i/>
          <w:iCs/>
        </w:rPr>
        <w:t xml:space="preserve">(Siedziba gwaranta) </w:t>
      </w:r>
    </w:p>
    <w:p w:rsidR="009F66F5" w:rsidRPr="007A37E1" w:rsidRDefault="009F66F5" w:rsidP="009F66F5">
      <w:pPr>
        <w:pStyle w:val="Default"/>
        <w:ind w:left="4956" w:firstLine="708"/>
        <w:rPr>
          <w:rFonts w:ascii="Times New Roman" w:hAnsi="Times New Roman" w:cs="Times New Roman"/>
        </w:rPr>
      </w:pPr>
    </w:p>
    <w:p w:rsidR="009F66F5" w:rsidRDefault="009F66F5" w:rsidP="009F66F5">
      <w:pPr>
        <w:pStyle w:val="Default"/>
        <w:rPr>
          <w:rFonts w:ascii="Times New Roman" w:hAnsi="Times New Roman" w:cs="Times New Roman"/>
        </w:rPr>
      </w:pPr>
    </w:p>
    <w:p w:rsidR="009F66F5" w:rsidRPr="00AC4BB0" w:rsidRDefault="009F66F5" w:rsidP="009F66F5">
      <w:pPr>
        <w:jc w:val="both"/>
        <w:rPr>
          <w:sz w:val="20"/>
          <w:szCs w:val="20"/>
        </w:rPr>
      </w:pPr>
      <w:r>
        <w:rPr>
          <w:sz w:val="20"/>
          <w:szCs w:val="20"/>
        </w:rPr>
        <w:t>Wasze pismo z dnia</w:t>
      </w:r>
      <w:r>
        <w:rPr>
          <w:sz w:val="20"/>
          <w:szCs w:val="20"/>
        </w:rPr>
        <w:tab/>
      </w:r>
      <w:r>
        <w:rPr>
          <w:sz w:val="20"/>
          <w:szCs w:val="20"/>
        </w:rPr>
        <w:tab/>
        <w:t>Znak</w:t>
      </w:r>
      <w:r>
        <w:rPr>
          <w:sz w:val="20"/>
          <w:szCs w:val="20"/>
        </w:rPr>
        <w:tab/>
      </w:r>
      <w:r>
        <w:rPr>
          <w:sz w:val="20"/>
          <w:szCs w:val="20"/>
        </w:rPr>
        <w:tab/>
      </w:r>
      <w:r w:rsidRPr="00AC4BB0">
        <w:rPr>
          <w:sz w:val="20"/>
          <w:szCs w:val="20"/>
        </w:rPr>
        <w:tab/>
        <w:t>Nasz znak:</w:t>
      </w:r>
      <w:r w:rsidRPr="00AC4BB0">
        <w:rPr>
          <w:sz w:val="20"/>
          <w:szCs w:val="20"/>
        </w:rPr>
        <w:tab/>
      </w:r>
      <w:r>
        <w:rPr>
          <w:sz w:val="20"/>
          <w:szCs w:val="20"/>
        </w:rPr>
        <w:tab/>
      </w:r>
      <w:r w:rsidRPr="00AC4BB0">
        <w:rPr>
          <w:sz w:val="20"/>
          <w:szCs w:val="20"/>
        </w:rPr>
        <w:t>Data:</w:t>
      </w:r>
    </w:p>
    <w:p w:rsidR="009F66F5" w:rsidRPr="00AC4BB0" w:rsidRDefault="009F66F5" w:rsidP="009F66F5">
      <w:pPr>
        <w:ind w:left="502"/>
        <w:jc w:val="center"/>
        <w:rPr>
          <w:b/>
          <w:bCs/>
          <w:iCs/>
        </w:rPr>
      </w:pPr>
      <w:r w:rsidRPr="00AC4BB0">
        <w:rPr>
          <w:b/>
          <w:bCs/>
          <w:iCs/>
        </w:rPr>
        <w:t>Wezwanie do zapłaty</w:t>
      </w:r>
    </w:p>
    <w:p w:rsidR="009F66F5" w:rsidRPr="00AC4BB0" w:rsidRDefault="009F66F5" w:rsidP="009F66F5">
      <w:pPr>
        <w:ind w:firstLine="567"/>
        <w:jc w:val="both"/>
        <w:rPr>
          <w:spacing w:val="-2"/>
          <w:u w:val="single"/>
        </w:rPr>
      </w:pPr>
      <w:r w:rsidRPr="00AC4BB0">
        <w:rPr>
          <w:iCs/>
          <w:spacing w:val="-2"/>
        </w:rPr>
        <w:t xml:space="preserve">Agencja Restrukturyzacji i Modernizacji Rolnictwa z siedzibą w Warszawie i adresem przy Al. Jana Pawła II 70, 00-175 Warszawa, na podstawie treści Gwarancji Ubezpieczeniowej/Bankowej </w:t>
      </w:r>
      <w:r>
        <w:rPr>
          <w:iCs/>
          <w:spacing w:val="-2"/>
        </w:rPr>
        <w:t>…</w:t>
      </w:r>
      <w:r w:rsidRPr="00AC4BB0">
        <w:rPr>
          <w:iCs/>
          <w:spacing w:val="-2"/>
        </w:rPr>
        <w:t xml:space="preserve"> nr … z dnia …, </w:t>
      </w:r>
      <w:r w:rsidRPr="00AC4BB0">
        <w:t xml:space="preserve">wzywa (nazwa gwaranta) z siedzibą w </w:t>
      </w:r>
      <w:r>
        <w:t xml:space="preserve">… </w:t>
      </w:r>
      <w:r w:rsidRPr="00AC4BB0">
        <w:t>do zapłaty kwoty …</w:t>
      </w:r>
      <w:r>
        <w:t xml:space="preserve"> </w:t>
      </w:r>
      <w:r w:rsidRPr="00AC4BB0">
        <w:t xml:space="preserve">zł (słownie: …), na którą składa się wypłacona (nazwa beneficjenta) … </w:t>
      </w:r>
      <w:r>
        <w:t>z</w:t>
      </w:r>
      <w:r w:rsidRPr="00AC4BB0">
        <w:t>amieszkałemu/ z siedzibą przy …, PESEL/NIP</w:t>
      </w:r>
      <w:r>
        <w:t>,</w:t>
      </w:r>
      <w:r w:rsidRPr="00AC4BB0">
        <w:t xml:space="preserve"> w ramach </w:t>
      </w:r>
      <w:r>
        <w:t>u</w:t>
      </w:r>
      <w:r w:rsidRPr="00AC4BB0">
        <w:t xml:space="preserve">mowy </w:t>
      </w:r>
      <w:r w:rsidRPr="00AC4BB0">
        <w:rPr>
          <w:spacing w:val="-2"/>
        </w:rPr>
        <w:t>nr … z dnia …</w:t>
      </w:r>
      <w:r>
        <w:rPr>
          <w:spacing w:val="-2"/>
        </w:rPr>
        <w:t>/decyzji nr … z dnia …</w:t>
      </w:r>
      <w:r w:rsidRPr="00AC4BB0">
        <w:rPr>
          <w:spacing w:val="-2"/>
        </w:rPr>
        <w:t xml:space="preserve"> </w:t>
      </w:r>
      <w:r w:rsidRPr="00AC4BB0">
        <w:rPr>
          <w:u w:val="single"/>
        </w:rPr>
        <w:t>zaliczka w kwocie … (słownie: …) w</w:t>
      </w:r>
      <w:r w:rsidRPr="00AC4BB0">
        <w:rPr>
          <w:spacing w:val="-2"/>
          <w:u w:val="single"/>
        </w:rPr>
        <w:t xml:space="preserve">raz </w:t>
      </w:r>
      <w:r>
        <w:rPr>
          <w:spacing w:val="-2"/>
          <w:u w:val="single"/>
        </w:rPr>
        <w:t xml:space="preserve">z </w:t>
      </w:r>
      <w:r w:rsidRPr="00AC4BB0">
        <w:rPr>
          <w:spacing w:val="-2"/>
          <w:u w:val="single"/>
        </w:rPr>
        <w:t xml:space="preserve">odsetkami w </w:t>
      </w:r>
      <w:r>
        <w:rPr>
          <w:spacing w:val="-2"/>
          <w:u w:val="single"/>
        </w:rPr>
        <w:t>…</w:t>
      </w:r>
      <w:r w:rsidRPr="00AC4BB0">
        <w:rPr>
          <w:spacing w:val="-2"/>
          <w:u w:val="single"/>
        </w:rPr>
        <w:t>, naliczanymi od dnia … do dnia zapłaty ww. kwoty zaliczki</w:t>
      </w:r>
      <w:r>
        <w:rPr>
          <w:spacing w:val="-2"/>
          <w:u w:val="single"/>
        </w:rPr>
        <w:t>/kwota … (słownie: …) wraz z odsetkami … naliczanymi od dnia … do dnia zapłaty ww. kwoty.</w:t>
      </w:r>
    </w:p>
    <w:p w:rsidR="009F66F5" w:rsidRPr="00AC4BB0" w:rsidRDefault="009F66F5" w:rsidP="009F66F5">
      <w:pPr>
        <w:jc w:val="both"/>
      </w:pPr>
    </w:p>
    <w:p w:rsidR="009F66F5" w:rsidRPr="00AC4BB0" w:rsidRDefault="009F66F5" w:rsidP="009F66F5">
      <w:pPr>
        <w:ind w:firstLine="567"/>
        <w:jc w:val="both"/>
      </w:pPr>
      <w:r w:rsidRPr="00AC4BB0">
        <w:t xml:space="preserve">Należność z tytułu </w:t>
      </w:r>
      <w:r w:rsidRPr="00AC4BB0">
        <w:rPr>
          <w:iCs/>
          <w:spacing w:val="-2"/>
        </w:rPr>
        <w:t xml:space="preserve">Gwarancji Ubezpieczeniowej/Bankowej </w:t>
      </w:r>
      <w:r>
        <w:rPr>
          <w:iCs/>
          <w:spacing w:val="-2"/>
        </w:rPr>
        <w:t>…</w:t>
      </w:r>
      <w:r w:rsidRPr="00AC4BB0">
        <w:rPr>
          <w:iCs/>
          <w:spacing w:val="-2"/>
        </w:rPr>
        <w:t xml:space="preserve"> nr … z dnia … należy </w:t>
      </w:r>
      <w:r w:rsidRPr="00AC4BB0">
        <w:t xml:space="preserve">wpłacić </w:t>
      </w:r>
      <w:r>
        <w:t>na rachunek bankowy Agencji Restrukturyzacji i Modernizacji Rolnictwa w … nr …/Krajowego Ośrodka Wsparcia Rolnictwa w … nr …</w:t>
      </w:r>
    </w:p>
    <w:p w:rsidR="009F66F5" w:rsidRPr="00AC4BB0" w:rsidRDefault="009F66F5" w:rsidP="009F66F5">
      <w:pPr>
        <w:ind w:left="502"/>
        <w:jc w:val="center"/>
        <w:rPr>
          <w:b/>
        </w:rPr>
      </w:pPr>
      <w:r w:rsidRPr="00AC4BB0">
        <w:rPr>
          <w:b/>
        </w:rPr>
        <w:t>Uzasadnienie</w:t>
      </w:r>
    </w:p>
    <w:p w:rsidR="009F66F5" w:rsidRPr="00AC4BB0" w:rsidRDefault="009F66F5" w:rsidP="009F66F5">
      <w:pPr>
        <w:tabs>
          <w:tab w:val="left" w:pos="0"/>
        </w:tabs>
        <w:jc w:val="both"/>
      </w:pPr>
      <w:r w:rsidRPr="00AC4BB0">
        <w:t>…………………………………………………………………………………………………………………………………………………………………………………………………………………………………………………………………………………………………………………………</w:t>
      </w:r>
    </w:p>
    <w:p w:rsidR="009F66F5" w:rsidRPr="00AC4BB0" w:rsidRDefault="009F66F5" w:rsidP="009F66F5">
      <w:pPr>
        <w:tabs>
          <w:tab w:val="left" w:pos="0"/>
        </w:tabs>
        <w:jc w:val="both"/>
      </w:pPr>
      <w:r w:rsidRPr="00AC4BB0">
        <w:t xml:space="preserve">Dodatkowo informujemy, że kwota wpłacona na konto </w:t>
      </w:r>
      <w:r>
        <w:t>ARiMR/KOWR</w:t>
      </w:r>
      <w:r w:rsidRPr="00AC4BB0">
        <w:t xml:space="preserve"> przez (nazwa gwaranta) zostanie rozliczona z saldem zadłużenia (beneficjenta) ustalonym na dzień wpłaty </w:t>
      </w:r>
      <w:r>
        <w:br/>
      </w:r>
      <w:r w:rsidRPr="00AC4BB0">
        <w:t xml:space="preserve">i ewentualna nadpłata środków zostanie zwrócona na konto bankowe (nazwa gwaranta), </w:t>
      </w:r>
      <w:r>
        <w:br/>
      </w:r>
      <w:r w:rsidRPr="00AC4BB0">
        <w:t xml:space="preserve">z którego </w:t>
      </w:r>
      <w:r>
        <w:t>otrzymano środki</w:t>
      </w:r>
      <w:r w:rsidRPr="00AC4BB0">
        <w:t>.</w:t>
      </w:r>
    </w:p>
    <w:p w:rsidR="009F66F5" w:rsidRPr="00AC4BB0" w:rsidRDefault="009F66F5" w:rsidP="009F66F5">
      <w:pPr>
        <w:ind w:left="502"/>
        <w:jc w:val="both"/>
      </w:pPr>
    </w:p>
    <w:p w:rsidR="009F66F5" w:rsidRPr="00AC4BB0" w:rsidRDefault="009F66F5" w:rsidP="009F66F5">
      <w:pPr>
        <w:ind w:left="5760"/>
        <w:jc w:val="both"/>
        <w:rPr>
          <w:sz w:val="16"/>
          <w:szCs w:val="16"/>
        </w:rPr>
      </w:pPr>
      <w:r w:rsidRPr="00AC4BB0">
        <w:rPr>
          <w:sz w:val="16"/>
          <w:szCs w:val="16"/>
        </w:rPr>
        <w:t>........................................................</w:t>
      </w:r>
    </w:p>
    <w:p w:rsidR="009F66F5" w:rsidRDefault="009F66F5" w:rsidP="009F66F5">
      <w:r w:rsidRPr="00AC4BB0">
        <w:rPr>
          <w:sz w:val="16"/>
          <w:szCs w:val="16"/>
        </w:rPr>
        <w:t xml:space="preserve">                                                                                                                                       </w:t>
      </w:r>
      <w:r w:rsidRPr="00AC4BB0">
        <w:rPr>
          <w:sz w:val="16"/>
          <w:szCs w:val="16"/>
        </w:rPr>
        <w:tab/>
        <w:t xml:space="preserve"> </w:t>
      </w:r>
      <w:r>
        <w:rPr>
          <w:sz w:val="16"/>
          <w:szCs w:val="16"/>
        </w:rPr>
        <w:tab/>
      </w:r>
      <w:r w:rsidRPr="00AC4BB0">
        <w:rPr>
          <w:sz w:val="16"/>
          <w:szCs w:val="16"/>
        </w:rPr>
        <w:t xml:space="preserve">   (podpis osoby upoważnionej)</w:t>
      </w:r>
    </w:p>
    <w:p w:rsidR="009F66F5" w:rsidRPr="007A37E1" w:rsidRDefault="009F66F5" w:rsidP="009F66F5">
      <w:pPr>
        <w:rPr>
          <w:sz w:val="23"/>
          <w:szCs w:val="23"/>
        </w:rPr>
      </w:pPr>
    </w:p>
    <w:p w:rsidR="009F66F5" w:rsidRDefault="009F66F5" w:rsidP="009F66F5">
      <w:pPr>
        <w:rPr>
          <w:sz w:val="23"/>
          <w:szCs w:val="23"/>
        </w:rPr>
        <w:sectPr w:rsidR="009F66F5" w:rsidSect="002729A6">
          <w:pgSz w:w="11906" w:h="16838"/>
          <w:pgMar w:top="1135" w:right="1417" w:bottom="1417" w:left="1417" w:header="708" w:footer="708" w:gutter="0"/>
          <w:cols w:space="708"/>
          <w:docGrid w:linePitch="360"/>
        </w:sectPr>
      </w:pPr>
    </w:p>
    <w:p w:rsidR="009F66F5" w:rsidRPr="007A37E1" w:rsidRDefault="009F66F5" w:rsidP="009F66F5">
      <w:pPr>
        <w:spacing w:before="240"/>
        <w:rPr>
          <w:b/>
          <w:bCs/>
          <w:sz w:val="20"/>
          <w:szCs w:val="20"/>
        </w:rPr>
      </w:pPr>
      <w:r w:rsidRPr="007A37E1">
        <w:rPr>
          <w:b/>
          <w:bCs/>
          <w:sz w:val="20"/>
          <w:szCs w:val="20"/>
        </w:rPr>
        <w:lastRenderedPageBreak/>
        <w:t xml:space="preserve">ZAŁĄCZNIK Nr 7  </w:t>
      </w:r>
    </w:p>
    <w:p w:rsidR="009F66F5" w:rsidRPr="007A37E1" w:rsidRDefault="009F66F5" w:rsidP="009F66F5">
      <w:pPr>
        <w:rPr>
          <w:b/>
        </w:rPr>
      </w:pPr>
      <w:r w:rsidRPr="007A37E1">
        <w:rPr>
          <w:b/>
        </w:rPr>
        <w:t>Agencja Restrukturyzacji i Modernizacji Rolnictwa</w:t>
      </w:r>
      <w:r w:rsidRPr="007A37E1">
        <w:t xml:space="preserve"> </w:t>
      </w:r>
      <w:r w:rsidRPr="007A37E1">
        <w:tab/>
      </w:r>
      <w:r w:rsidRPr="007A37E1">
        <w:tab/>
      </w:r>
      <w:r w:rsidRPr="007A37E1">
        <w:tab/>
        <w:t>miejscowość, data</w:t>
      </w:r>
    </w:p>
    <w:p w:rsidR="009F66F5" w:rsidRPr="007A37E1" w:rsidRDefault="009F66F5" w:rsidP="009F66F5">
      <w:pPr>
        <w:rPr>
          <w:b/>
        </w:rPr>
      </w:pPr>
      <w:r w:rsidRPr="007A37E1">
        <w:rPr>
          <w:b/>
        </w:rPr>
        <w:t>Al. Jana Pawła II 70</w:t>
      </w:r>
    </w:p>
    <w:p w:rsidR="009F66F5" w:rsidRPr="007A37E1" w:rsidRDefault="009F66F5" w:rsidP="009F66F5">
      <w:pPr>
        <w:rPr>
          <w:b/>
        </w:rPr>
      </w:pPr>
      <w:r w:rsidRPr="007A37E1">
        <w:rPr>
          <w:b/>
        </w:rPr>
        <w:t>00-175 Warszawa</w:t>
      </w:r>
    </w:p>
    <w:p w:rsidR="009F66F5" w:rsidRPr="007A37E1" w:rsidRDefault="009F66F5" w:rsidP="009F66F5">
      <w:pPr>
        <w:rPr>
          <w:sz w:val="23"/>
          <w:szCs w:val="23"/>
        </w:rPr>
      </w:pPr>
    </w:p>
    <w:p w:rsidR="009F66F5" w:rsidRPr="007A37E1" w:rsidRDefault="009F66F5" w:rsidP="009F66F5">
      <w:pPr>
        <w:pStyle w:val="Default"/>
        <w:rPr>
          <w:rFonts w:ascii="Times New Roman" w:hAnsi="Times New Roman" w:cs="Times New Roman"/>
        </w:rPr>
      </w:pP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r w:rsidRPr="007A37E1">
        <w:rPr>
          <w:rFonts w:ascii="Times New Roman" w:hAnsi="Times New Roman" w:cs="Times New Roman"/>
        </w:rPr>
        <w:tab/>
      </w: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rPr>
          <w:rFonts w:ascii="Times New Roman" w:hAnsi="Times New Roman" w:cs="Times New Roman"/>
        </w:rPr>
      </w:pPr>
    </w:p>
    <w:p w:rsidR="009F66F5" w:rsidRPr="007A37E1" w:rsidRDefault="009F66F5" w:rsidP="009F66F5">
      <w:pPr>
        <w:pStyle w:val="Default"/>
        <w:spacing w:line="276" w:lineRule="auto"/>
        <w:jc w:val="center"/>
        <w:rPr>
          <w:rFonts w:ascii="Times New Roman" w:hAnsi="Times New Roman" w:cs="Times New Roman"/>
        </w:rPr>
      </w:pPr>
      <w:r w:rsidRPr="007A37E1">
        <w:rPr>
          <w:rFonts w:ascii="Times New Roman" w:hAnsi="Times New Roman" w:cs="Times New Roman"/>
          <w:b/>
          <w:bCs/>
        </w:rPr>
        <w:t>Wykaz osób uprawnionych do podpisywania wezwań do zapłaty nr....</w:t>
      </w:r>
    </w:p>
    <w:p w:rsidR="009F66F5" w:rsidRPr="007A37E1" w:rsidRDefault="009F66F5" w:rsidP="009F66F5">
      <w:pPr>
        <w:pStyle w:val="Default"/>
        <w:spacing w:line="276" w:lineRule="auto"/>
        <w:jc w:val="both"/>
        <w:rPr>
          <w:rFonts w:ascii="Times New Roman" w:hAnsi="Times New Roman" w:cs="Times New Roman"/>
        </w:rPr>
      </w:pPr>
    </w:p>
    <w:p w:rsidR="009F66F5" w:rsidRPr="0050674C" w:rsidRDefault="009F66F5" w:rsidP="009F66F5">
      <w:pPr>
        <w:pStyle w:val="Default"/>
        <w:spacing w:line="276" w:lineRule="auto"/>
        <w:jc w:val="both"/>
        <w:rPr>
          <w:rFonts w:ascii="Times New Roman" w:hAnsi="Times New Roman" w:cs="Times New Roman"/>
          <w:b/>
          <w:bCs/>
        </w:rPr>
      </w:pPr>
      <w:r>
        <w:rPr>
          <w:rFonts w:ascii="Times New Roman" w:hAnsi="Times New Roman" w:cs="Times New Roman"/>
          <w:b/>
          <w:bCs/>
        </w:rPr>
        <w:t>U</w:t>
      </w:r>
      <w:r w:rsidRPr="007A37E1">
        <w:rPr>
          <w:rFonts w:ascii="Times New Roman" w:hAnsi="Times New Roman" w:cs="Times New Roman"/>
          <w:b/>
          <w:bCs/>
        </w:rPr>
        <w:t xml:space="preserve">dziela się osobom wymienionym na poniższym wykazie uprawnień do podpisywania wezwań do zapłaty z tytułu realizacji gwarancji zabezpieczających prawidłową realizację mechanizmów Wspólnej Polityki Rolnej, administrowanych przez Agencję Restrukturyzacji </w:t>
      </w:r>
      <w:r>
        <w:rPr>
          <w:rFonts w:ascii="Times New Roman" w:hAnsi="Times New Roman" w:cs="Times New Roman"/>
          <w:b/>
          <w:bCs/>
        </w:rPr>
        <w:br/>
      </w:r>
      <w:r w:rsidRPr="007A37E1">
        <w:rPr>
          <w:rFonts w:ascii="Times New Roman" w:hAnsi="Times New Roman" w:cs="Times New Roman"/>
          <w:b/>
          <w:bCs/>
        </w:rPr>
        <w:t xml:space="preserve">i Modernizacji Rolnictwa i </w:t>
      </w:r>
      <w:r w:rsidRPr="0050674C">
        <w:rPr>
          <w:rFonts w:ascii="Times New Roman" w:hAnsi="Times New Roman" w:cs="Times New Roman"/>
          <w:b/>
          <w:bCs/>
        </w:rPr>
        <w:t xml:space="preserve">podmioty </w:t>
      </w:r>
      <w:r w:rsidRPr="0050674C">
        <w:rPr>
          <w:rFonts w:ascii="Times New Roman" w:hAnsi="Times New Roman" w:cs="Times New Roman"/>
          <w:b/>
        </w:rPr>
        <w:t>wykonujące zadania delegowane</w:t>
      </w:r>
    </w:p>
    <w:p w:rsidR="009F66F5" w:rsidRPr="007A37E1" w:rsidRDefault="009F66F5" w:rsidP="009F66F5">
      <w:pPr>
        <w:pStyle w:val="Default"/>
        <w:spacing w:line="276" w:lineRule="auto"/>
        <w:jc w:val="both"/>
        <w:rPr>
          <w:rFonts w:ascii="Times New Roman" w:hAnsi="Times New Roman" w:cs="Times New Roman"/>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466"/>
        <w:gridCol w:w="2990"/>
        <w:gridCol w:w="2761"/>
      </w:tblGrid>
      <w:tr w:rsidR="009F66F5" w:rsidRPr="007A37E1" w:rsidTr="004B30B1">
        <w:trPr>
          <w:trHeight w:val="865"/>
        </w:trPr>
        <w:tc>
          <w:tcPr>
            <w:tcW w:w="862" w:type="dxa"/>
            <w:vAlign w:val="center"/>
          </w:tcPr>
          <w:p w:rsidR="009F66F5" w:rsidRPr="007A37E1" w:rsidRDefault="009F66F5" w:rsidP="004B30B1">
            <w:pPr>
              <w:pStyle w:val="Default"/>
              <w:jc w:val="center"/>
              <w:rPr>
                <w:rFonts w:ascii="Times New Roman" w:hAnsi="Times New Roman" w:cs="Times New Roman"/>
              </w:rPr>
            </w:pPr>
            <w:r w:rsidRPr="007A37E1">
              <w:rPr>
                <w:rFonts w:ascii="Times New Roman" w:hAnsi="Times New Roman" w:cs="Times New Roman"/>
                <w:b/>
                <w:bCs/>
              </w:rPr>
              <w:t>L.p.</w:t>
            </w:r>
          </w:p>
        </w:tc>
        <w:tc>
          <w:tcPr>
            <w:tcW w:w="2466" w:type="dxa"/>
            <w:vAlign w:val="center"/>
          </w:tcPr>
          <w:p w:rsidR="009F66F5" w:rsidRPr="007A37E1" w:rsidRDefault="009F66F5" w:rsidP="004B30B1">
            <w:pPr>
              <w:pStyle w:val="Default"/>
              <w:jc w:val="center"/>
              <w:rPr>
                <w:rFonts w:ascii="Times New Roman" w:hAnsi="Times New Roman" w:cs="Times New Roman"/>
              </w:rPr>
            </w:pPr>
            <w:r w:rsidRPr="007A37E1">
              <w:rPr>
                <w:rFonts w:ascii="Times New Roman" w:hAnsi="Times New Roman" w:cs="Times New Roman"/>
                <w:b/>
                <w:bCs/>
              </w:rPr>
              <w:t>Imię i Nazwisko</w:t>
            </w:r>
          </w:p>
        </w:tc>
        <w:tc>
          <w:tcPr>
            <w:tcW w:w="2990" w:type="dxa"/>
            <w:vAlign w:val="center"/>
          </w:tcPr>
          <w:p w:rsidR="009F66F5" w:rsidRPr="007A37E1" w:rsidRDefault="009F66F5" w:rsidP="004B30B1">
            <w:pPr>
              <w:pStyle w:val="Default"/>
              <w:jc w:val="center"/>
              <w:rPr>
                <w:rFonts w:ascii="Times New Roman" w:hAnsi="Times New Roman" w:cs="Times New Roman"/>
              </w:rPr>
            </w:pPr>
            <w:r w:rsidRPr="007A37E1">
              <w:rPr>
                <w:rFonts w:ascii="Times New Roman" w:hAnsi="Times New Roman" w:cs="Times New Roman"/>
                <w:b/>
                <w:bCs/>
              </w:rPr>
              <w:t>Stanowisko</w:t>
            </w:r>
          </w:p>
        </w:tc>
        <w:tc>
          <w:tcPr>
            <w:tcW w:w="2761" w:type="dxa"/>
            <w:vAlign w:val="center"/>
          </w:tcPr>
          <w:p w:rsidR="009F66F5" w:rsidRPr="007A37E1" w:rsidRDefault="009F66F5" w:rsidP="004B30B1">
            <w:pPr>
              <w:pStyle w:val="Default"/>
              <w:jc w:val="center"/>
              <w:rPr>
                <w:rFonts w:ascii="Times New Roman" w:hAnsi="Times New Roman" w:cs="Times New Roman"/>
              </w:rPr>
            </w:pPr>
            <w:r w:rsidRPr="007A37E1">
              <w:rPr>
                <w:rFonts w:ascii="Times New Roman" w:hAnsi="Times New Roman" w:cs="Times New Roman"/>
                <w:b/>
                <w:bCs/>
              </w:rPr>
              <w:t>Wzór podpisu</w:t>
            </w:r>
          </w:p>
        </w:tc>
      </w:tr>
      <w:tr w:rsidR="009F66F5" w:rsidRPr="007A37E1" w:rsidTr="004B30B1">
        <w:trPr>
          <w:trHeight w:val="432"/>
        </w:trPr>
        <w:tc>
          <w:tcPr>
            <w:tcW w:w="862" w:type="dxa"/>
          </w:tcPr>
          <w:p w:rsidR="009F66F5" w:rsidRPr="007A37E1" w:rsidRDefault="009F66F5" w:rsidP="004B30B1">
            <w:pPr>
              <w:pStyle w:val="Default"/>
              <w:jc w:val="center"/>
              <w:rPr>
                <w:rFonts w:ascii="Times New Roman" w:hAnsi="Times New Roman" w:cs="Times New Roman"/>
                <w:b/>
                <w:bCs/>
              </w:rPr>
            </w:pPr>
            <w:r w:rsidRPr="007A37E1">
              <w:rPr>
                <w:rFonts w:ascii="Times New Roman" w:hAnsi="Times New Roman" w:cs="Times New Roman"/>
                <w:b/>
                <w:bCs/>
              </w:rPr>
              <w:t>1</w:t>
            </w:r>
          </w:p>
        </w:tc>
        <w:tc>
          <w:tcPr>
            <w:tcW w:w="2466" w:type="dxa"/>
          </w:tcPr>
          <w:p w:rsidR="009F66F5" w:rsidRPr="007A37E1" w:rsidRDefault="009F66F5" w:rsidP="004B30B1">
            <w:pPr>
              <w:pStyle w:val="Default"/>
              <w:jc w:val="center"/>
              <w:rPr>
                <w:rFonts w:ascii="Times New Roman" w:hAnsi="Times New Roman" w:cs="Times New Roman"/>
                <w:b/>
                <w:bCs/>
              </w:rPr>
            </w:pPr>
          </w:p>
        </w:tc>
        <w:tc>
          <w:tcPr>
            <w:tcW w:w="2990" w:type="dxa"/>
          </w:tcPr>
          <w:p w:rsidR="009F66F5" w:rsidRPr="007A37E1" w:rsidRDefault="009F66F5" w:rsidP="004B30B1">
            <w:pPr>
              <w:pStyle w:val="Default"/>
              <w:jc w:val="center"/>
              <w:rPr>
                <w:rFonts w:ascii="Times New Roman" w:hAnsi="Times New Roman" w:cs="Times New Roman"/>
                <w:b/>
                <w:bCs/>
              </w:rPr>
            </w:pPr>
          </w:p>
        </w:tc>
        <w:tc>
          <w:tcPr>
            <w:tcW w:w="2761" w:type="dxa"/>
          </w:tcPr>
          <w:p w:rsidR="009F66F5" w:rsidRPr="007A37E1" w:rsidRDefault="009F66F5" w:rsidP="004B30B1">
            <w:pPr>
              <w:pStyle w:val="Default"/>
              <w:jc w:val="center"/>
              <w:rPr>
                <w:rFonts w:ascii="Times New Roman" w:hAnsi="Times New Roman" w:cs="Times New Roman"/>
                <w:b/>
                <w:bCs/>
              </w:rPr>
            </w:pPr>
          </w:p>
        </w:tc>
      </w:tr>
      <w:tr w:rsidR="009F66F5" w:rsidRPr="007A37E1" w:rsidTr="004B30B1">
        <w:trPr>
          <w:trHeight w:val="432"/>
        </w:trPr>
        <w:tc>
          <w:tcPr>
            <w:tcW w:w="862" w:type="dxa"/>
          </w:tcPr>
          <w:p w:rsidR="009F66F5" w:rsidRPr="007A37E1" w:rsidRDefault="009F66F5" w:rsidP="004B30B1">
            <w:pPr>
              <w:pStyle w:val="Default"/>
              <w:jc w:val="center"/>
              <w:rPr>
                <w:rFonts w:ascii="Times New Roman" w:hAnsi="Times New Roman" w:cs="Times New Roman"/>
                <w:b/>
                <w:bCs/>
              </w:rPr>
            </w:pPr>
            <w:r w:rsidRPr="007A37E1">
              <w:rPr>
                <w:rFonts w:ascii="Times New Roman" w:hAnsi="Times New Roman" w:cs="Times New Roman"/>
                <w:b/>
                <w:bCs/>
              </w:rPr>
              <w:t>2</w:t>
            </w:r>
          </w:p>
        </w:tc>
        <w:tc>
          <w:tcPr>
            <w:tcW w:w="2466" w:type="dxa"/>
          </w:tcPr>
          <w:p w:rsidR="009F66F5" w:rsidRPr="007A37E1" w:rsidRDefault="009F66F5" w:rsidP="004B30B1">
            <w:pPr>
              <w:pStyle w:val="Default"/>
              <w:jc w:val="center"/>
              <w:rPr>
                <w:rFonts w:ascii="Times New Roman" w:hAnsi="Times New Roman" w:cs="Times New Roman"/>
                <w:b/>
                <w:bCs/>
              </w:rPr>
            </w:pPr>
          </w:p>
        </w:tc>
        <w:tc>
          <w:tcPr>
            <w:tcW w:w="2990" w:type="dxa"/>
          </w:tcPr>
          <w:p w:rsidR="009F66F5" w:rsidRPr="007A37E1" w:rsidRDefault="009F66F5" w:rsidP="004B30B1">
            <w:pPr>
              <w:pStyle w:val="Default"/>
              <w:jc w:val="center"/>
              <w:rPr>
                <w:rFonts w:ascii="Times New Roman" w:hAnsi="Times New Roman" w:cs="Times New Roman"/>
                <w:b/>
                <w:bCs/>
              </w:rPr>
            </w:pPr>
          </w:p>
        </w:tc>
        <w:tc>
          <w:tcPr>
            <w:tcW w:w="2761" w:type="dxa"/>
          </w:tcPr>
          <w:p w:rsidR="009F66F5" w:rsidRPr="007A37E1" w:rsidRDefault="009F66F5" w:rsidP="004B30B1">
            <w:pPr>
              <w:pStyle w:val="Default"/>
              <w:jc w:val="center"/>
              <w:rPr>
                <w:rFonts w:ascii="Times New Roman" w:hAnsi="Times New Roman" w:cs="Times New Roman"/>
                <w:b/>
                <w:bCs/>
              </w:rPr>
            </w:pPr>
          </w:p>
        </w:tc>
      </w:tr>
      <w:tr w:rsidR="009F66F5" w:rsidRPr="007A37E1" w:rsidTr="004B30B1">
        <w:trPr>
          <w:trHeight w:val="457"/>
        </w:trPr>
        <w:tc>
          <w:tcPr>
            <w:tcW w:w="862" w:type="dxa"/>
          </w:tcPr>
          <w:p w:rsidR="009F66F5" w:rsidRPr="007A37E1" w:rsidRDefault="009F66F5" w:rsidP="004B30B1">
            <w:pPr>
              <w:pStyle w:val="Default"/>
              <w:jc w:val="center"/>
              <w:rPr>
                <w:rFonts w:ascii="Times New Roman" w:hAnsi="Times New Roman" w:cs="Times New Roman"/>
                <w:b/>
                <w:bCs/>
              </w:rPr>
            </w:pPr>
            <w:r w:rsidRPr="007A37E1">
              <w:rPr>
                <w:rFonts w:ascii="Times New Roman" w:hAnsi="Times New Roman" w:cs="Times New Roman"/>
                <w:b/>
                <w:bCs/>
              </w:rPr>
              <w:t>3</w:t>
            </w:r>
          </w:p>
        </w:tc>
        <w:tc>
          <w:tcPr>
            <w:tcW w:w="2466" w:type="dxa"/>
          </w:tcPr>
          <w:p w:rsidR="009F66F5" w:rsidRPr="007A37E1" w:rsidRDefault="009F66F5" w:rsidP="004B30B1">
            <w:pPr>
              <w:pStyle w:val="Default"/>
              <w:jc w:val="center"/>
              <w:rPr>
                <w:rFonts w:ascii="Times New Roman" w:hAnsi="Times New Roman" w:cs="Times New Roman"/>
                <w:b/>
                <w:bCs/>
              </w:rPr>
            </w:pPr>
          </w:p>
        </w:tc>
        <w:tc>
          <w:tcPr>
            <w:tcW w:w="2990" w:type="dxa"/>
          </w:tcPr>
          <w:p w:rsidR="009F66F5" w:rsidRPr="007A37E1" w:rsidRDefault="009F66F5" w:rsidP="004B30B1">
            <w:pPr>
              <w:pStyle w:val="Default"/>
              <w:jc w:val="center"/>
              <w:rPr>
                <w:rFonts w:ascii="Times New Roman" w:hAnsi="Times New Roman" w:cs="Times New Roman"/>
                <w:b/>
                <w:bCs/>
              </w:rPr>
            </w:pPr>
          </w:p>
        </w:tc>
        <w:tc>
          <w:tcPr>
            <w:tcW w:w="2761" w:type="dxa"/>
          </w:tcPr>
          <w:p w:rsidR="009F66F5" w:rsidRPr="007A37E1" w:rsidRDefault="009F66F5" w:rsidP="004B30B1">
            <w:pPr>
              <w:pStyle w:val="Default"/>
              <w:jc w:val="center"/>
              <w:rPr>
                <w:rFonts w:ascii="Times New Roman" w:hAnsi="Times New Roman" w:cs="Times New Roman"/>
                <w:b/>
                <w:bCs/>
              </w:rPr>
            </w:pPr>
          </w:p>
        </w:tc>
      </w:tr>
      <w:tr w:rsidR="009F66F5" w:rsidRPr="007A37E1" w:rsidTr="004B30B1">
        <w:trPr>
          <w:trHeight w:val="457"/>
        </w:trPr>
        <w:tc>
          <w:tcPr>
            <w:tcW w:w="862" w:type="dxa"/>
          </w:tcPr>
          <w:p w:rsidR="009F66F5" w:rsidRPr="007A37E1" w:rsidRDefault="009F66F5" w:rsidP="004B30B1">
            <w:pPr>
              <w:pStyle w:val="Default"/>
              <w:jc w:val="center"/>
              <w:rPr>
                <w:rFonts w:ascii="Times New Roman" w:hAnsi="Times New Roman" w:cs="Times New Roman"/>
                <w:b/>
                <w:bCs/>
              </w:rPr>
            </w:pPr>
            <w:r w:rsidRPr="007A37E1">
              <w:rPr>
                <w:rFonts w:ascii="Times New Roman" w:hAnsi="Times New Roman" w:cs="Times New Roman"/>
                <w:b/>
                <w:bCs/>
              </w:rPr>
              <w:t>4</w:t>
            </w:r>
          </w:p>
        </w:tc>
        <w:tc>
          <w:tcPr>
            <w:tcW w:w="2466" w:type="dxa"/>
          </w:tcPr>
          <w:p w:rsidR="009F66F5" w:rsidRPr="007A37E1" w:rsidRDefault="009F66F5" w:rsidP="004B30B1">
            <w:pPr>
              <w:pStyle w:val="Default"/>
              <w:jc w:val="center"/>
              <w:rPr>
                <w:rFonts w:ascii="Times New Roman" w:hAnsi="Times New Roman" w:cs="Times New Roman"/>
                <w:b/>
                <w:bCs/>
              </w:rPr>
            </w:pPr>
          </w:p>
        </w:tc>
        <w:tc>
          <w:tcPr>
            <w:tcW w:w="2990" w:type="dxa"/>
          </w:tcPr>
          <w:p w:rsidR="009F66F5" w:rsidRPr="007A37E1" w:rsidRDefault="009F66F5" w:rsidP="004B30B1">
            <w:pPr>
              <w:pStyle w:val="Default"/>
              <w:jc w:val="center"/>
              <w:rPr>
                <w:rFonts w:ascii="Times New Roman" w:hAnsi="Times New Roman" w:cs="Times New Roman"/>
                <w:b/>
                <w:bCs/>
              </w:rPr>
            </w:pPr>
          </w:p>
        </w:tc>
        <w:tc>
          <w:tcPr>
            <w:tcW w:w="2761" w:type="dxa"/>
          </w:tcPr>
          <w:p w:rsidR="009F66F5" w:rsidRPr="007A37E1" w:rsidRDefault="009F66F5" w:rsidP="004B30B1">
            <w:pPr>
              <w:pStyle w:val="Default"/>
              <w:jc w:val="center"/>
              <w:rPr>
                <w:rFonts w:ascii="Times New Roman" w:hAnsi="Times New Roman" w:cs="Times New Roman"/>
                <w:b/>
                <w:bCs/>
              </w:rPr>
            </w:pPr>
          </w:p>
        </w:tc>
      </w:tr>
    </w:tbl>
    <w:p w:rsidR="009F66F5" w:rsidRPr="007A37E1" w:rsidRDefault="009F66F5" w:rsidP="009F66F5"/>
    <w:p w:rsidR="009F66F5" w:rsidRPr="007A37E1" w:rsidRDefault="009F66F5" w:rsidP="009F66F5">
      <w:pPr>
        <w:pStyle w:val="Default"/>
        <w:ind w:left="14"/>
        <w:rPr>
          <w:rFonts w:ascii="Times New Roman" w:hAnsi="Times New Roman" w:cs="Times New Roman"/>
          <w:color w:val="auto"/>
        </w:rPr>
      </w:pPr>
      <w:r w:rsidRPr="007A37E1">
        <w:rPr>
          <w:rFonts w:ascii="Times New Roman" w:hAnsi="Times New Roman" w:cs="Times New Roman"/>
          <w:color w:val="auto"/>
        </w:rPr>
        <w:t xml:space="preserve">Wezwanie do zapłaty podpisują: </w:t>
      </w:r>
    </w:p>
    <w:p w:rsidR="009F66F5" w:rsidRPr="007A37E1" w:rsidRDefault="009F66F5" w:rsidP="009F66F5">
      <w:pPr>
        <w:pStyle w:val="Default"/>
        <w:rPr>
          <w:rFonts w:ascii="Times New Roman" w:hAnsi="Times New Roman" w:cs="Times New Roman"/>
          <w:color w:val="auto"/>
        </w:rPr>
      </w:pPr>
      <w:r w:rsidRPr="007A37E1">
        <w:rPr>
          <w:rFonts w:ascii="Times New Roman" w:hAnsi="Times New Roman" w:cs="Times New Roman"/>
          <w:color w:val="auto"/>
        </w:rPr>
        <w:t xml:space="preserve">- </w:t>
      </w:r>
      <w:r w:rsidRPr="007A37E1">
        <w:rPr>
          <w:rFonts w:ascii="Times" w:eastAsia="Times New Roman" w:hAnsi="Times" w:cs="Times New Roman"/>
          <w:b/>
          <w:bCs/>
          <w:color w:val="auto"/>
          <w:sz w:val="22"/>
          <w:szCs w:val="22"/>
        </w:rPr>
        <w:t>Prezes ARiMR lub osoba upoważniona przez Prezesa ARiMR</w:t>
      </w:r>
    </w:p>
    <w:p w:rsidR="009F66F5" w:rsidRPr="007A37E1" w:rsidRDefault="009F66F5" w:rsidP="009F66F5">
      <w:pPr>
        <w:jc w:val="both"/>
      </w:pPr>
    </w:p>
    <w:p w:rsidR="009F66F5" w:rsidRPr="007A37E1" w:rsidRDefault="009F66F5" w:rsidP="009F66F5"/>
    <w:p w:rsidR="009F66F5" w:rsidRPr="007A37E1" w:rsidRDefault="009F66F5" w:rsidP="009F66F5">
      <w:pPr>
        <w:pStyle w:val="Default"/>
      </w:pPr>
    </w:p>
    <w:p w:rsidR="009F66F5" w:rsidRPr="007A37E1" w:rsidRDefault="009F66F5" w:rsidP="009F66F5">
      <w:pPr>
        <w:pStyle w:val="Default"/>
        <w:ind w:left="5664"/>
        <w:rPr>
          <w:rFonts w:ascii="Times New Roman" w:hAnsi="Times New Roman" w:cs="Times New Roman"/>
          <w:color w:val="auto"/>
        </w:rPr>
      </w:pPr>
      <w:r w:rsidRPr="007A37E1">
        <w:rPr>
          <w:rFonts w:ascii="Times New Roman" w:hAnsi="Times New Roman" w:cs="Times New Roman"/>
          <w:color w:val="auto"/>
        </w:rPr>
        <w:t>..…………………………</w:t>
      </w:r>
    </w:p>
    <w:p w:rsidR="009F66F5" w:rsidRPr="00620787" w:rsidRDefault="009F66F5" w:rsidP="009F66F5">
      <w:pPr>
        <w:ind w:left="6372"/>
      </w:pPr>
      <w:r w:rsidRPr="007A37E1">
        <w:t>pieczęć i podpis</w:t>
      </w:r>
    </w:p>
    <w:p w:rsidR="009F66F5" w:rsidRDefault="009F66F5" w:rsidP="009F66F5">
      <w:pPr>
        <w:sectPr w:rsidR="009F66F5">
          <w:pgSz w:w="11906" w:h="16838"/>
          <w:pgMar w:top="1134" w:right="850" w:bottom="1134" w:left="1417" w:header="454" w:footer="454" w:gutter="0"/>
          <w:cols w:space="720"/>
        </w:sectPr>
      </w:pPr>
    </w:p>
    <w:p w:rsidR="0081659C" w:rsidRDefault="0081659C" w:rsidP="00A95BB4">
      <w:bookmarkStart w:id="0" w:name="_GoBack"/>
      <w:bookmarkEnd w:id="0"/>
    </w:p>
    <w:sectPr w:rsidR="00816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2A80"/>
    <w:multiLevelType w:val="hybridMultilevel"/>
    <w:tmpl w:val="E6ACD21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0AE23B7"/>
    <w:multiLevelType w:val="hybridMultilevel"/>
    <w:tmpl w:val="A88685F4"/>
    <w:lvl w:ilvl="0" w:tplc="38E2A1C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756138"/>
    <w:multiLevelType w:val="hybridMultilevel"/>
    <w:tmpl w:val="B8261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E4CE6"/>
    <w:multiLevelType w:val="hybridMultilevel"/>
    <w:tmpl w:val="FF645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A3701"/>
    <w:multiLevelType w:val="hybridMultilevel"/>
    <w:tmpl w:val="72CEBF6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4682993"/>
    <w:multiLevelType w:val="hybridMultilevel"/>
    <w:tmpl w:val="65B0B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DD34F4"/>
    <w:multiLevelType w:val="hybridMultilevel"/>
    <w:tmpl w:val="8A6CC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130C9C"/>
    <w:multiLevelType w:val="hybridMultilevel"/>
    <w:tmpl w:val="E1365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0259E8"/>
    <w:multiLevelType w:val="hybridMultilevel"/>
    <w:tmpl w:val="0080A0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34025A"/>
    <w:multiLevelType w:val="singleLevel"/>
    <w:tmpl w:val="04150011"/>
    <w:lvl w:ilvl="0">
      <w:start w:val="1"/>
      <w:numFmt w:val="decimal"/>
      <w:lvlText w:val="%1)"/>
      <w:lvlJc w:val="left"/>
      <w:pPr>
        <w:tabs>
          <w:tab w:val="num" w:pos="360"/>
        </w:tabs>
        <w:ind w:left="360" w:hanging="360"/>
      </w:pPr>
      <w:rPr>
        <w:rFonts w:hint="default"/>
      </w:rPr>
    </w:lvl>
  </w:abstractNum>
  <w:abstractNum w:abstractNumId="10" w15:restartNumberingAfterBreak="0">
    <w:nsid w:val="7BE24F85"/>
    <w:multiLevelType w:val="singleLevel"/>
    <w:tmpl w:val="04150011"/>
    <w:lvl w:ilvl="0">
      <w:start w:val="1"/>
      <w:numFmt w:val="decimal"/>
      <w:lvlText w:val="%1)"/>
      <w:lvlJc w:val="left"/>
      <w:pPr>
        <w:tabs>
          <w:tab w:val="num" w:pos="360"/>
        </w:tabs>
        <w:ind w:left="360" w:hanging="360"/>
      </w:pPr>
      <w:rPr>
        <w:rFonts w:hint="default"/>
      </w:rPr>
    </w:lvl>
  </w:abstractNum>
  <w:abstractNum w:abstractNumId="11" w15:restartNumberingAfterBreak="0">
    <w:nsid w:val="7D46279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5"/>
  </w:num>
  <w:num w:numId="4">
    <w:abstractNumId w:val="8"/>
  </w:num>
  <w:num w:numId="5">
    <w:abstractNumId w:val="3"/>
  </w:num>
  <w:num w:numId="6">
    <w:abstractNumId w:val="2"/>
  </w:num>
  <w:num w:numId="7">
    <w:abstractNumId w:val="11"/>
  </w:num>
  <w:num w:numId="8">
    <w:abstractNumId w:val="4"/>
  </w:num>
  <w:num w:numId="9">
    <w:abstractNumId w:val="0"/>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F5"/>
    <w:rsid w:val="007238AC"/>
    <w:rsid w:val="0081659C"/>
    <w:rsid w:val="009F66F5"/>
    <w:rsid w:val="00A95BB4"/>
    <w:rsid w:val="00B82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BB04B-63FC-4095-90D6-C6E57A4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66F5"/>
    <w:pPr>
      <w:spacing w:after="0" w:line="240" w:lineRule="auto"/>
    </w:pPr>
    <w:rPr>
      <w:rFonts w:ascii="Times New Roman" w:eastAsia="Times New Roman" w:hAnsi="Times New Roman"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66F5"/>
    <w:pPr>
      <w:spacing w:after="200" w:line="276" w:lineRule="auto"/>
      <w:ind w:left="720"/>
      <w:contextualSpacing/>
    </w:pPr>
    <w:rPr>
      <w:rFonts w:asciiTheme="minorHAnsi" w:eastAsiaTheme="minorEastAsia" w:hAnsiTheme="minorHAnsi" w:cstheme="minorBidi"/>
      <w:sz w:val="22"/>
      <w:szCs w:val="22"/>
      <w:lang w:val="pl-PL" w:eastAsia="pl-PL"/>
    </w:rPr>
  </w:style>
  <w:style w:type="paragraph" w:customStyle="1" w:styleId="Default">
    <w:name w:val="Default"/>
    <w:rsid w:val="009F66F5"/>
    <w:pPr>
      <w:autoSpaceDE w:val="0"/>
      <w:autoSpaceDN w:val="0"/>
      <w:adjustRightInd w:val="0"/>
      <w:spacing w:after="0" w:line="240" w:lineRule="auto"/>
    </w:pPr>
    <w:rPr>
      <w:rFonts w:ascii="Arial" w:eastAsiaTheme="minorEastAsia" w:hAnsi="Arial" w:cs="Arial"/>
      <w:color w:val="000000"/>
      <w:sz w:val="24"/>
      <w:szCs w:val="24"/>
      <w:lang w:eastAsia="pl-PL"/>
    </w:rPr>
  </w:style>
  <w:style w:type="table" w:styleId="Tabela-Siatka">
    <w:name w:val="Table Grid"/>
    <w:basedOn w:val="Standardowy"/>
    <w:uiPriority w:val="59"/>
    <w:rsid w:val="009F66F5"/>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semiHidden/>
    <w:rsid w:val="009F66F5"/>
    <w:pPr>
      <w:widowControl w:val="0"/>
    </w:pPr>
    <w:rPr>
      <w:rFonts w:ascii="Tahoma" w:eastAsia="Tahoma" w:hAnsi="Tahoma"/>
      <w:sz w:val="20"/>
      <w:szCs w:val="20"/>
      <w:lang w:val="pl-PL" w:eastAsia="pl-PL"/>
    </w:rPr>
  </w:style>
  <w:style w:type="character" w:customStyle="1" w:styleId="TekstprzypisukocowegoZnak">
    <w:name w:val="Tekst przypisu końcowego Znak"/>
    <w:basedOn w:val="Domylnaczcionkaakapitu"/>
    <w:link w:val="Tekstprzypisukocowego"/>
    <w:semiHidden/>
    <w:rsid w:val="009F66F5"/>
    <w:rPr>
      <w:rFonts w:ascii="Tahoma" w:eastAsia="Tahoma" w:hAnsi="Tahoma" w:cs="Times New Roman"/>
      <w:sz w:val="20"/>
      <w:szCs w:val="20"/>
      <w:lang w:eastAsia="pl-PL"/>
    </w:rPr>
  </w:style>
  <w:style w:type="character" w:styleId="Odwoanieprzypisukocowego">
    <w:name w:val="endnote reference"/>
    <w:semiHidden/>
    <w:rsid w:val="009F6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3618</Words>
  <Characters>21711</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Maciejewski Tomasz</dc:creator>
  <cp:keywords/>
  <dc:description/>
  <cp:lastModifiedBy>Maciejewski Tomasz</cp:lastModifiedBy>
  <cp:revision>2</cp:revision>
  <dcterms:created xsi:type="dcterms:W3CDTF">2021-12-21T12:59:00Z</dcterms:created>
  <dcterms:modified xsi:type="dcterms:W3CDTF">2021-12-21T13:59:00Z</dcterms:modified>
</cp:coreProperties>
</file>