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03" w:rsidRPr="009B6C10" w:rsidRDefault="00893403" w:rsidP="007E1DFF">
      <w:pPr>
        <w:spacing w:after="360"/>
        <w:rPr>
          <w:rFonts w:ascii="Arial" w:hAnsi="Arial" w:cs="Arial"/>
          <w:bCs/>
          <w:sz w:val="24"/>
          <w:szCs w:val="28"/>
        </w:rPr>
      </w:pPr>
      <w:r w:rsidRPr="009B6C10">
        <w:rPr>
          <w:rFonts w:ascii="Arial" w:hAnsi="Arial" w:cs="Arial"/>
          <w:bCs/>
          <w:sz w:val="24"/>
          <w:szCs w:val="28"/>
        </w:rPr>
        <w:t>Załącznik 2</w:t>
      </w:r>
    </w:p>
    <w:p w:rsidR="00893403" w:rsidRPr="009B6C10" w:rsidRDefault="00893403" w:rsidP="00893403">
      <w:pPr>
        <w:spacing w:before="240" w:after="360"/>
        <w:rPr>
          <w:rFonts w:ascii="Arial" w:hAnsi="Arial" w:cs="Arial"/>
          <w:b/>
          <w:bCs/>
          <w:sz w:val="28"/>
          <w:szCs w:val="28"/>
        </w:rPr>
      </w:pPr>
      <w:r w:rsidRPr="009B6C10">
        <w:rPr>
          <w:rFonts w:ascii="Arial" w:hAnsi="Arial" w:cs="Arial"/>
          <w:b/>
          <w:bCs/>
          <w:sz w:val="28"/>
          <w:szCs w:val="28"/>
        </w:rPr>
        <w:t>Zgłoszenie przystąpienia do Konsultacji rynkowych – zadanie 1</w:t>
      </w:r>
    </w:p>
    <w:p w:rsidR="00893403" w:rsidRPr="009B6C10" w:rsidRDefault="00893403" w:rsidP="00893403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</w:rPr>
        <w:t>Nazwa i adres podmiotu (Uczestnika Konsultacji) ……........…………………………………………………..........................................................……..........................................................................</w:t>
      </w:r>
    </w:p>
    <w:p w:rsidR="00893403" w:rsidRPr="009B6C10" w:rsidRDefault="00893403" w:rsidP="00893403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</w:rPr>
        <w:t>Dane kontaktowe: imię i nazwisko osoby do</w:t>
      </w:r>
      <w:r w:rsidR="00C02524" w:rsidRPr="009B6C10">
        <w:rPr>
          <w:rFonts w:ascii="Arial" w:hAnsi="Arial" w:cs="Arial"/>
        </w:rPr>
        <w:t xml:space="preserve"> kontaktu: ……………………</w:t>
      </w:r>
      <w:r w:rsidR="00BA1D21" w:rsidRPr="009B6C10">
        <w:rPr>
          <w:rFonts w:ascii="Arial" w:hAnsi="Arial" w:cs="Arial"/>
        </w:rPr>
        <w:t>…………………………………………………….</w:t>
      </w:r>
      <w:r w:rsidR="00C02524" w:rsidRPr="009B6C10">
        <w:rPr>
          <w:rFonts w:ascii="Arial" w:hAnsi="Arial" w:cs="Arial"/>
        </w:rPr>
        <w:t>………</w:t>
      </w:r>
      <w:r w:rsidR="00BA1D21" w:rsidRPr="009B6C10">
        <w:rPr>
          <w:rFonts w:ascii="Arial" w:hAnsi="Arial" w:cs="Arial"/>
        </w:rPr>
        <w:t>.</w:t>
      </w:r>
      <w:r w:rsidR="00C02524" w:rsidRPr="009B6C10">
        <w:rPr>
          <w:rFonts w:ascii="Arial" w:hAnsi="Arial" w:cs="Arial"/>
        </w:rPr>
        <w:t>………………</w:t>
      </w:r>
      <w:r w:rsidR="00BA1D21" w:rsidRPr="009B6C10">
        <w:rPr>
          <w:rFonts w:ascii="Arial" w:hAnsi="Arial" w:cs="Arial"/>
        </w:rPr>
        <w:t>.</w:t>
      </w:r>
      <w:r w:rsidRPr="009B6C10">
        <w:rPr>
          <w:rFonts w:ascii="Arial" w:hAnsi="Arial" w:cs="Arial"/>
        </w:rPr>
        <w:t xml:space="preserve"> </w:t>
      </w:r>
      <w:r w:rsidR="00C02524" w:rsidRPr="009B6C10">
        <w:rPr>
          <w:rFonts w:ascii="Arial" w:hAnsi="Arial" w:cs="Arial"/>
        </w:rPr>
        <w:br/>
      </w:r>
      <w:r w:rsidRPr="009B6C10">
        <w:rPr>
          <w:rFonts w:ascii="Arial" w:hAnsi="Arial" w:cs="Arial"/>
        </w:rPr>
        <w:t>nr telefonu..………………..……</w:t>
      </w:r>
      <w:r w:rsidR="00BA1D21" w:rsidRPr="009B6C10">
        <w:rPr>
          <w:rFonts w:ascii="Arial" w:hAnsi="Arial" w:cs="Arial"/>
        </w:rPr>
        <w:t>……………</w:t>
      </w:r>
      <w:r w:rsidRPr="009B6C10">
        <w:rPr>
          <w:rFonts w:ascii="Arial" w:hAnsi="Arial" w:cs="Arial"/>
        </w:rPr>
        <w:t>……… adres e-mail: ………………</w:t>
      </w:r>
      <w:r w:rsidR="00BA1D21" w:rsidRPr="009B6C10">
        <w:rPr>
          <w:rFonts w:ascii="Arial" w:hAnsi="Arial" w:cs="Arial"/>
        </w:rPr>
        <w:t>…………………………………………….</w:t>
      </w:r>
      <w:r w:rsidRPr="009B6C10">
        <w:rPr>
          <w:rFonts w:ascii="Arial" w:hAnsi="Arial" w:cs="Arial"/>
        </w:rPr>
        <w:t>………………………….</w:t>
      </w:r>
    </w:p>
    <w:p w:rsidR="00893403" w:rsidRPr="009B6C10" w:rsidRDefault="00C02524" w:rsidP="00893403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  <w:b/>
        </w:rPr>
        <w:t>Wskaźniki emisji oraz w</w:t>
      </w:r>
      <w:r w:rsidR="00893403" w:rsidRPr="009B6C10">
        <w:rPr>
          <w:rFonts w:ascii="Arial" w:hAnsi="Arial" w:cs="Arial"/>
          <w:b/>
        </w:rPr>
        <w:t>artość</w:t>
      </w:r>
      <w:r w:rsidR="00893403" w:rsidRPr="009B6C10">
        <w:rPr>
          <w:rFonts w:ascii="Arial" w:hAnsi="Arial" w:cs="Arial"/>
        </w:rPr>
        <w:t xml:space="preserve"> </w:t>
      </w:r>
      <w:r w:rsidR="00893403" w:rsidRPr="009B6C10">
        <w:rPr>
          <w:rFonts w:ascii="Arial" w:hAnsi="Arial" w:cs="Arial"/>
          <w:b/>
        </w:rPr>
        <w:t>emisji spotu telewizyjnego</w:t>
      </w:r>
      <w:r w:rsidR="00893403" w:rsidRPr="009B6C10">
        <w:rPr>
          <w:rFonts w:ascii="Arial" w:hAnsi="Arial" w:cs="Arial"/>
        </w:rPr>
        <w:t>, zawierając</w:t>
      </w:r>
      <w:r w:rsidR="00BA1D21" w:rsidRPr="009B6C10">
        <w:rPr>
          <w:rFonts w:ascii="Arial" w:hAnsi="Arial" w:cs="Arial"/>
        </w:rPr>
        <w:t>e</w:t>
      </w:r>
      <w:r w:rsidR="00893403" w:rsidRPr="009B6C10">
        <w:rPr>
          <w:rFonts w:ascii="Arial" w:hAnsi="Arial" w:cs="Arial"/>
        </w:rPr>
        <w:t xml:space="preserve"> wszystkie koszty związane z przygotowaniem, przeprowadzeniem i rozliczeniem przedmiotu zamówienia, wyceniam następująco:</w:t>
      </w:r>
      <w:bookmarkStart w:id="0" w:name="_GoBack"/>
      <w:bookmarkEnd w:id="0"/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17"/>
        <w:gridCol w:w="4014"/>
        <w:gridCol w:w="940"/>
        <w:gridCol w:w="940"/>
        <w:gridCol w:w="940"/>
        <w:gridCol w:w="940"/>
        <w:gridCol w:w="1434"/>
        <w:gridCol w:w="857"/>
        <w:gridCol w:w="1467"/>
        <w:gridCol w:w="1945"/>
      </w:tblGrid>
      <w:tr w:rsidR="00536BF3" w:rsidRPr="009B6C10" w:rsidTr="00DA4927">
        <w:trPr>
          <w:trHeight w:val="241"/>
        </w:trPr>
        <w:tc>
          <w:tcPr>
            <w:tcW w:w="517" w:type="dxa"/>
            <w:vMerge w:val="restart"/>
            <w:vAlign w:val="center"/>
          </w:tcPr>
          <w:p w:rsidR="00536BF3" w:rsidRPr="009B6C10" w:rsidRDefault="00536BF3" w:rsidP="00DA66D8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B6C10">
              <w:rPr>
                <w:rFonts w:ascii="Arial" w:hAnsi="Arial" w:cs="Arial"/>
                <w:b/>
                <w:sz w:val="18"/>
                <w:szCs w:val="20"/>
              </w:rPr>
              <w:t>Lp.</w:t>
            </w:r>
          </w:p>
        </w:tc>
        <w:tc>
          <w:tcPr>
            <w:tcW w:w="401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536BF3" w:rsidRPr="009B6C10" w:rsidRDefault="00536BF3" w:rsidP="00DA66D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C10">
              <w:rPr>
                <w:rFonts w:ascii="Arial" w:hAnsi="Arial" w:cs="Arial"/>
                <w:b/>
                <w:sz w:val="20"/>
                <w:szCs w:val="20"/>
              </w:rPr>
              <w:t>Planowane Działanie</w:t>
            </w:r>
          </w:p>
        </w:tc>
        <w:tc>
          <w:tcPr>
            <w:tcW w:w="3760" w:type="dxa"/>
            <w:gridSpan w:val="4"/>
          </w:tcPr>
          <w:p w:rsidR="00536BF3" w:rsidRPr="009B6C10" w:rsidRDefault="00536BF3" w:rsidP="00DA66D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C10">
              <w:rPr>
                <w:rFonts w:ascii="Arial" w:hAnsi="Arial" w:cs="Arial"/>
                <w:b/>
                <w:sz w:val="20"/>
                <w:szCs w:val="20"/>
              </w:rPr>
              <w:t>Proponowane wskaźniki</w:t>
            </w:r>
          </w:p>
        </w:tc>
        <w:tc>
          <w:tcPr>
            <w:tcW w:w="3758" w:type="dxa"/>
            <w:gridSpan w:val="3"/>
            <w:vAlign w:val="center"/>
          </w:tcPr>
          <w:p w:rsidR="00536BF3" w:rsidRPr="009B6C10" w:rsidRDefault="00536BF3" w:rsidP="00BA1D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C10">
              <w:rPr>
                <w:rFonts w:ascii="Arial" w:hAnsi="Arial" w:cs="Arial"/>
                <w:b/>
                <w:sz w:val="20"/>
                <w:szCs w:val="20"/>
              </w:rPr>
              <w:t>Koszty realizacji</w:t>
            </w:r>
          </w:p>
        </w:tc>
        <w:tc>
          <w:tcPr>
            <w:tcW w:w="1945" w:type="dxa"/>
            <w:vMerge w:val="restart"/>
            <w:vAlign w:val="center"/>
          </w:tcPr>
          <w:p w:rsidR="00536BF3" w:rsidRPr="00BD59E6" w:rsidRDefault="00536BF3" w:rsidP="00BA1D21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D59E6">
              <w:rPr>
                <w:rFonts w:ascii="Arial" w:hAnsi="Arial" w:cs="Arial"/>
                <w:sz w:val="14"/>
                <w:szCs w:val="20"/>
              </w:rPr>
              <w:t xml:space="preserve">W przypadku </w:t>
            </w:r>
            <w:r w:rsidRPr="00BD59E6">
              <w:rPr>
                <w:rFonts w:ascii="Arial" w:hAnsi="Arial" w:cs="Arial"/>
                <w:b/>
                <w:sz w:val="14"/>
                <w:szCs w:val="20"/>
              </w:rPr>
              <w:t>zastrzeżenia</w:t>
            </w:r>
            <w:r w:rsidRPr="00BD59E6">
              <w:rPr>
                <w:rFonts w:ascii="Arial" w:hAnsi="Arial" w:cs="Arial"/>
                <w:sz w:val="14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BD59E6">
              <w:rPr>
                <w:rFonts w:ascii="Arial" w:hAnsi="Arial" w:cs="Arial"/>
                <w:b/>
                <w:sz w:val="14"/>
                <w:szCs w:val="20"/>
              </w:rPr>
              <w:t xml:space="preserve"> „Tak”</w:t>
            </w:r>
          </w:p>
        </w:tc>
      </w:tr>
      <w:tr w:rsidR="00536BF3" w:rsidRPr="009B6C10" w:rsidTr="00536BF3">
        <w:trPr>
          <w:trHeight w:val="984"/>
        </w:trPr>
        <w:tc>
          <w:tcPr>
            <w:tcW w:w="517" w:type="dxa"/>
            <w:vMerge/>
            <w:vAlign w:val="center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014" w:type="dxa"/>
            <w:vMerge/>
            <w:tcMar>
              <w:top w:w="57" w:type="dxa"/>
              <w:bottom w:w="57" w:type="dxa"/>
            </w:tcMar>
            <w:vAlign w:val="center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0" w:type="dxa"/>
            <w:tcMar>
              <w:top w:w="57" w:type="dxa"/>
              <w:bottom w:w="57" w:type="dxa"/>
            </w:tcMar>
            <w:vAlign w:val="center"/>
          </w:tcPr>
          <w:p w:rsidR="00536BF3" w:rsidRPr="009B6C10" w:rsidRDefault="00536BF3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>GRP</w:t>
            </w:r>
          </w:p>
        </w:tc>
        <w:tc>
          <w:tcPr>
            <w:tcW w:w="940" w:type="dxa"/>
            <w:tcMar>
              <w:top w:w="57" w:type="dxa"/>
              <w:bottom w:w="57" w:type="dxa"/>
            </w:tcMar>
            <w:vAlign w:val="center"/>
          </w:tcPr>
          <w:p w:rsidR="00536BF3" w:rsidRPr="009B6C10" w:rsidRDefault="00536BF3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>Zasięg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 xml:space="preserve"> 1+ </w:t>
            </w:r>
          </w:p>
        </w:tc>
        <w:tc>
          <w:tcPr>
            <w:tcW w:w="940" w:type="dxa"/>
            <w:vAlign w:val="center"/>
          </w:tcPr>
          <w:p w:rsidR="00536BF3" w:rsidRPr="009B6C10" w:rsidRDefault="00536BF3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>Zasięg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9B6C10">
              <w:rPr>
                <w:rFonts w:ascii="Arial" w:hAnsi="Arial" w:cs="Arial"/>
                <w:sz w:val="18"/>
                <w:szCs w:val="20"/>
              </w:rPr>
              <w:t xml:space="preserve">+ </w:t>
            </w:r>
          </w:p>
        </w:tc>
        <w:tc>
          <w:tcPr>
            <w:tcW w:w="940" w:type="dxa"/>
            <w:tcMar>
              <w:top w:w="57" w:type="dxa"/>
              <w:bottom w:w="57" w:type="dxa"/>
            </w:tcMar>
            <w:vAlign w:val="center"/>
          </w:tcPr>
          <w:p w:rsidR="00536BF3" w:rsidRPr="009B6C10" w:rsidRDefault="00536BF3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 xml:space="preserve">Zasięg 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>5+</w:t>
            </w:r>
          </w:p>
        </w:tc>
        <w:tc>
          <w:tcPr>
            <w:tcW w:w="1434" w:type="dxa"/>
            <w:vAlign w:val="center"/>
          </w:tcPr>
          <w:p w:rsidR="00536BF3" w:rsidRPr="009B6C10" w:rsidRDefault="00536BF3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 xml:space="preserve">Koszt 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>bez podatku VAT</w:t>
            </w:r>
          </w:p>
        </w:tc>
        <w:tc>
          <w:tcPr>
            <w:tcW w:w="857" w:type="dxa"/>
            <w:vAlign w:val="center"/>
          </w:tcPr>
          <w:p w:rsidR="00536BF3" w:rsidRPr="009B6C10" w:rsidRDefault="00536BF3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>Stawka podatku VAT</w:t>
            </w:r>
          </w:p>
        </w:tc>
        <w:tc>
          <w:tcPr>
            <w:tcW w:w="1467" w:type="dxa"/>
            <w:vAlign w:val="center"/>
          </w:tcPr>
          <w:p w:rsidR="00536BF3" w:rsidRPr="009B6C10" w:rsidRDefault="00536BF3" w:rsidP="00536B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6C10">
              <w:rPr>
                <w:rFonts w:ascii="Arial" w:hAnsi="Arial" w:cs="Arial"/>
                <w:sz w:val="18"/>
                <w:szCs w:val="20"/>
              </w:rPr>
              <w:t xml:space="preserve">Koszt </w:t>
            </w:r>
            <w:r w:rsidRPr="009B6C10">
              <w:rPr>
                <w:rFonts w:ascii="Arial" w:hAnsi="Arial" w:cs="Arial"/>
                <w:sz w:val="18"/>
                <w:szCs w:val="20"/>
              </w:rPr>
              <w:br/>
              <w:t>łącznie z podatkiem VAT</w:t>
            </w:r>
          </w:p>
        </w:tc>
        <w:tc>
          <w:tcPr>
            <w:tcW w:w="1945" w:type="dxa"/>
            <w:vMerge/>
          </w:tcPr>
          <w:p w:rsidR="00536BF3" w:rsidRPr="009B6C10" w:rsidRDefault="00536BF3" w:rsidP="00536BF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536BF3" w:rsidRPr="009B6C10" w:rsidTr="00536BF3">
        <w:trPr>
          <w:trHeight w:val="3282"/>
        </w:trPr>
        <w:tc>
          <w:tcPr>
            <w:tcW w:w="517" w:type="dxa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6C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14" w:type="dxa"/>
            <w:tcMar>
              <w:top w:w="57" w:type="dxa"/>
              <w:bottom w:w="57" w:type="dxa"/>
            </w:tcMar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>Emisje 30 sekundowego spotu telewizyjnego w związku z realizacją kampanii „Budowa. STOP wypadkom!” przy następujących założeniach:</w:t>
            </w:r>
          </w:p>
          <w:p w:rsidR="00536BF3" w:rsidRPr="009B6C10" w:rsidRDefault="00536BF3" w:rsidP="00536BF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 xml:space="preserve">Budżet kampanii nie przekracza </w:t>
            </w:r>
            <w:r w:rsidRPr="009B6C10">
              <w:rPr>
                <w:rFonts w:ascii="Arial" w:hAnsi="Arial" w:cs="Arial"/>
                <w:b/>
                <w:sz w:val="18"/>
                <w:szCs w:val="18"/>
              </w:rPr>
              <w:t>909500,00 zł łącznie z podatkiem VAT</w:t>
            </w:r>
          </w:p>
          <w:p w:rsidR="00536BF3" w:rsidRPr="009B6C10" w:rsidRDefault="00536BF3" w:rsidP="00536BF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>Emisja w najmniej 1 stacji ogólnopolskiej zgodnie z założeniami przyjętymi w OPZ</w:t>
            </w:r>
          </w:p>
          <w:p w:rsidR="00536BF3" w:rsidRPr="009B6C10" w:rsidRDefault="00536BF3" w:rsidP="00536BF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 xml:space="preserve">Czas emisji: co najmniej 14 dni </w:t>
            </w:r>
            <w:r>
              <w:rPr>
                <w:rFonts w:ascii="Arial" w:hAnsi="Arial" w:cs="Arial"/>
                <w:sz w:val="18"/>
                <w:szCs w:val="18"/>
              </w:rPr>
              <w:t xml:space="preserve">kalendarzowe </w:t>
            </w:r>
            <w:r w:rsidRPr="009B6C10">
              <w:rPr>
                <w:rFonts w:ascii="Arial" w:hAnsi="Arial" w:cs="Arial"/>
                <w:sz w:val="18"/>
                <w:szCs w:val="18"/>
              </w:rPr>
              <w:t>w okresie październik-listopad 2023 r.</w:t>
            </w:r>
          </w:p>
          <w:p w:rsidR="00536BF3" w:rsidRPr="009B6C10" w:rsidRDefault="00536BF3" w:rsidP="00536BF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6C10">
              <w:rPr>
                <w:rFonts w:ascii="Arial" w:hAnsi="Arial" w:cs="Arial"/>
                <w:sz w:val="18"/>
                <w:szCs w:val="18"/>
              </w:rPr>
              <w:t>Mediowa</w:t>
            </w:r>
            <w:proofErr w:type="spellEnd"/>
            <w:r w:rsidRPr="009B6C10">
              <w:rPr>
                <w:rFonts w:ascii="Arial" w:hAnsi="Arial" w:cs="Arial"/>
                <w:sz w:val="18"/>
                <w:szCs w:val="18"/>
              </w:rPr>
              <w:t xml:space="preserve"> grupa docelowa: mężczyźni w wieku 18-65, pracujący, wykształcenie średnie i niższe, robotnicy wykwalifikowani i niewykwalifikowani</w:t>
            </w:r>
          </w:p>
        </w:tc>
        <w:tc>
          <w:tcPr>
            <w:tcW w:w="940" w:type="dxa"/>
            <w:tcMar>
              <w:top w:w="57" w:type="dxa"/>
              <w:bottom w:w="57" w:type="dxa"/>
            </w:tcMar>
            <w:vAlign w:val="center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Mar>
              <w:top w:w="57" w:type="dxa"/>
              <w:bottom w:w="57" w:type="dxa"/>
            </w:tcMar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Mar>
              <w:top w:w="57" w:type="dxa"/>
              <w:bottom w:w="57" w:type="dxa"/>
            </w:tcMar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:rsidR="00536BF3" w:rsidRPr="009B6C10" w:rsidRDefault="00536BF3" w:rsidP="00536B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BDC" w:rsidRPr="00FB6EE6" w:rsidRDefault="00F94BDC" w:rsidP="00F94BDC">
      <w:pPr>
        <w:pStyle w:val="Akapitzlist"/>
        <w:numPr>
          <w:ilvl w:val="0"/>
          <w:numId w:val="1"/>
        </w:numPr>
        <w:spacing w:before="240" w:line="360" w:lineRule="auto"/>
        <w:ind w:left="357" w:hanging="357"/>
        <w:rPr>
          <w:rFonts w:ascii="Arial" w:hAnsi="Arial" w:cs="Arial"/>
        </w:rPr>
      </w:pPr>
      <w:r w:rsidRPr="00FB6EE6">
        <w:rPr>
          <w:rFonts w:ascii="Arial" w:hAnsi="Arial" w:cs="Arial"/>
        </w:rPr>
        <w:lastRenderedPageBreak/>
        <w:t xml:space="preserve">Dodatkowe </w:t>
      </w:r>
      <w:r w:rsidR="004E53FA">
        <w:rPr>
          <w:rFonts w:ascii="Arial" w:hAnsi="Arial" w:cs="Arial"/>
        </w:rPr>
        <w:t xml:space="preserve">informacje </w:t>
      </w:r>
      <w:r>
        <w:rPr>
          <w:rFonts w:ascii="Arial" w:hAnsi="Arial" w:cs="Arial"/>
        </w:rPr>
        <w:t xml:space="preserve">dotyczące </w:t>
      </w:r>
      <w:r w:rsidRPr="00FB6EE6">
        <w:rPr>
          <w:rFonts w:ascii="Arial" w:hAnsi="Arial" w:cs="Arial"/>
        </w:rPr>
        <w:t xml:space="preserve">kalkulacji </w:t>
      </w:r>
      <w:r>
        <w:rPr>
          <w:rFonts w:ascii="Arial" w:hAnsi="Arial" w:cs="Arial"/>
        </w:rPr>
        <w:t>kosztów</w:t>
      </w:r>
      <w:r w:rsidRPr="00FB6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wskaźników kampanii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1477"/>
        <w:gridCol w:w="2517"/>
      </w:tblGrid>
      <w:tr w:rsidR="009B6C10" w:rsidRPr="009B6C10" w:rsidTr="00F94BDC">
        <w:trPr>
          <w:trHeight w:val="758"/>
        </w:trPr>
        <w:tc>
          <w:tcPr>
            <w:tcW w:w="11477" w:type="dxa"/>
            <w:vAlign w:val="center"/>
          </w:tcPr>
          <w:p w:rsidR="009B6C10" w:rsidRPr="009B6C10" w:rsidRDefault="00F94BDC" w:rsidP="006B57E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2517" w:type="dxa"/>
            <w:vAlign w:val="center"/>
          </w:tcPr>
          <w:p w:rsidR="009B6C10" w:rsidRPr="00BD59E6" w:rsidRDefault="009B6C10" w:rsidP="009B6C1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D59E6">
              <w:rPr>
                <w:rFonts w:ascii="Arial" w:hAnsi="Arial" w:cs="Arial"/>
                <w:sz w:val="14"/>
                <w:szCs w:val="20"/>
              </w:rPr>
              <w:t xml:space="preserve">W przypadku </w:t>
            </w:r>
            <w:r w:rsidRPr="00BD59E6">
              <w:rPr>
                <w:rFonts w:ascii="Arial" w:hAnsi="Arial" w:cs="Arial"/>
                <w:b/>
                <w:sz w:val="14"/>
                <w:szCs w:val="20"/>
              </w:rPr>
              <w:t>zastrzeżenia</w:t>
            </w:r>
            <w:r w:rsidRPr="00BD59E6">
              <w:rPr>
                <w:rFonts w:ascii="Arial" w:hAnsi="Arial" w:cs="Arial"/>
                <w:sz w:val="14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BD59E6">
              <w:rPr>
                <w:rFonts w:ascii="Arial" w:hAnsi="Arial" w:cs="Arial"/>
                <w:b/>
                <w:sz w:val="14"/>
                <w:szCs w:val="20"/>
              </w:rPr>
              <w:t xml:space="preserve"> „Tak”</w:t>
            </w:r>
          </w:p>
        </w:tc>
      </w:tr>
      <w:tr w:rsidR="009B6C10" w:rsidRPr="009B6C10" w:rsidTr="009B6C10">
        <w:trPr>
          <w:trHeight w:val="2681"/>
        </w:trPr>
        <w:tc>
          <w:tcPr>
            <w:tcW w:w="11477" w:type="dxa"/>
          </w:tcPr>
          <w:p w:rsidR="009B6C10" w:rsidRPr="009B6C10" w:rsidRDefault="009B6C10" w:rsidP="009B6C10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a) proponowana/e ogólnopolska/</w:t>
            </w:r>
            <w:proofErr w:type="spellStart"/>
            <w:r w:rsidRPr="009B6C10">
              <w:rPr>
                <w:rFonts w:ascii="Arial" w:hAnsi="Arial" w:cs="Arial"/>
              </w:rPr>
              <w:t>ie</w:t>
            </w:r>
            <w:proofErr w:type="spellEnd"/>
            <w:r w:rsidRPr="009B6C10">
              <w:rPr>
                <w:rFonts w:ascii="Arial" w:hAnsi="Arial" w:cs="Arial"/>
              </w:rPr>
              <w:t xml:space="preserve"> stacja/e telewizyjna/e zgodnie z złożeniami OPZ (proszę podać nazwę/y) ……………………………………………………………………………………………………………………………………..</w:t>
            </w:r>
          </w:p>
          <w:p w:rsidR="009B6C10" w:rsidRPr="009B6C10" w:rsidRDefault="009B6C10" w:rsidP="009B6C10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b) proponowana/e pozostała/e stacja/e telewizyjn</w:t>
            </w:r>
            <w:r w:rsidR="001A701E">
              <w:rPr>
                <w:rFonts w:ascii="Arial" w:hAnsi="Arial" w:cs="Arial"/>
              </w:rPr>
              <w:t>a/e (proszę podać nazwę/y</w:t>
            </w:r>
            <w:r w:rsidRPr="009B6C10">
              <w:rPr>
                <w:rFonts w:ascii="Arial" w:hAnsi="Arial" w:cs="Arial"/>
              </w:rPr>
              <w:t>) …………………………</w:t>
            </w:r>
            <w:r w:rsidR="001A701E">
              <w:rPr>
                <w:rFonts w:ascii="Arial" w:hAnsi="Arial" w:cs="Arial"/>
              </w:rPr>
              <w:t>……..</w:t>
            </w:r>
            <w:r w:rsidRPr="009B6C10">
              <w:rPr>
                <w:rFonts w:ascii="Arial" w:hAnsi="Arial" w:cs="Arial"/>
              </w:rPr>
              <w:t>………...</w:t>
            </w:r>
          </w:p>
          <w:p w:rsidR="009B6C10" w:rsidRPr="009B6C10" w:rsidRDefault="009B6C10" w:rsidP="009B6C10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9B6C10" w:rsidRPr="009B6C10" w:rsidRDefault="009B6C10" w:rsidP="009B6C10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 xml:space="preserve">c) </w:t>
            </w:r>
            <w:r w:rsidR="006B58BF" w:rsidRPr="009B6C10">
              <w:rPr>
                <w:rFonts w:ascii="Arial" w:hAnsi="Arial" w:cs="Arial"/>
              </w:rPr>
              <w:t>inne uwagi</w:t>
            </w:r>
            <w:r w:rsidR="006B58BF">
              <w:rPr>
                <w:rFonts w:ascii="Arial" w:hAnsi="Arial" w:cs="Arial"/>
              </w:rPr>
              <w:t xml:space="preserve"> dotyczące wskaźników kampanii, </w:t>
            </w:r>
            <w:r w:rsidR="006B58BF" w:rsidRPr="009B6C10">
              <w:rPr>
                <w:rFonts w:ascii="Arial" w:hAnsi="Arial" w:cs="Arial"/>
              </w:rPr>
              <w:t>kalkulacji kosztów</w:t>
            </w:r>
            <w:r w:rsidR="006B58BF">
              <w:rPr>
                <w:rFonts w:ascii="Arial" w:hAnsi="Arial" w:cs="Arial"/>
              </w:rPr>
              <w:t>, zapisów OPZ</w:t>
            </w:r>
            <w:r w:rsidR="006B58BF" w:rsidRPr="009B6C10">
              <w:rPr>
                <w:rFonts w:ascii="Arial" w:hAnsi="Arial" w:cs="Arial"/>
              </w:rPr>
              <w:t>……………….................................</w:t>
            </w:r>
            <w:r w:rsidR="006B58BF">
              <w:rPr>
                <w:rFonts w:ascii="Arial" w:hAnsi="Arial" w:cs="Arial"/>
              </w:rPr>
              <w:t>.</w:t>
            </w:r>
          </w:p>
          <w:p w:rsidR="009B6C10" w:rsidRPr="009B6C10" w:rsidRDefault="009B6C10" w:rsidP="009B6C10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9B6C10" w:rsidRPr="009B6C10" w:rsidRDefault="009B6C10" w:rsidP="009B6C10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2517" w:type="dxa"/>
            <w:vAlign w:val="center"/>
          </w:tcPr>
          <w:p w:rsidR="009B6C10" w:rsidRPr="009B6C10" w:rsidRDefault="009B6C10" w:rsidP="009B6C10">
            <w:pPr>
              <w:spacing w:line="276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3F13D5" w:rsidRPr="00BD59E6" w:rsidRDefault="003F13D5" w:rsidP="003F13D5">
      <w:pPr>
        <w:pStyle w:val="Akapitzlist"/>
        <w:spacing w:line="360" w:lineRule="auto"/>
        <w:ind w:left="360"/>
        <w:rPr>
          <w:rFonts w:ascii="Arial" w:hAnsi="Arial" w:cs="Arial"/>
          <w:sz w:val="12"/>
        </w:rPr>
      </w:pPr>
    </w:p>
    <w:p w:rsidR="003A6AEC" w:rsidRPr="009B6C10" w:rsidRDefault="003A6AEC" w:rsidP="009D4DAD">
      <w:pPr>
        <w:pStyle w:val="Akapitzlist"/>
        <w:numPr>
          <w:ilvl w:val="0"/>
          <w:numId w:val="1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9B6C10">
        <w:rPr>
          <w:rFonts w:ascii="Arial" w:hAnsi="Arial" w:cs="Arial"/>
        </w:rPr>
        <w:t>Proponujemy następujące aspekty środowiskowe lub innowacyjne lub społeczne, jakie można uwzględnić przy realizacji proponowanego wariantu zamówienia (jeżeli dotyczy):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  <w:tblCaption w:val="Aspekty"/>
        <w:tblDescription w:val="Proponowane aspekty środowiskowe, społeczne, innowacyjne"/>
      </w:tblPr>
      <w:tblGrid>
        <w:gridCol w:w="3686"/>
        <w:gridCol w:w="10348"/>
      </w:tblGrid>
      <w:tr w:rsidR="003A6AEC" w:rsidRPr="009B6C10" w:rsidTr="00BA1D21">
        <w:trPr>
          <w:trHeight w:val="520"/>
          <w:tblHeader/>
        </w:trPr>
        <w:tc>
          <w:tcPr>
            <w:tcW w:w="3686" w:type="dxa"/>
            <w:vAlign w:val="center"/>
          </w:tcPr>
          <w:p w:rsidR="003A6AEC" w:rsidRPr="009B6C10" w:rsidRDefault="003A6AEC" w:rsidP="00BA1D2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6C10">
              <w:rPr>
                <w:rFonts w:ascii="Arial" w:hAnsi="Arial" w:cs="Arial"/>
                <w:b/>
                <w:sz w:val="18"/>
                <w:szCs w:val="20"/>
              </w:rPr>
              <w:t>Aspekty</w:t>
            </w:r>
          </w:p>
        </w:tc>
        <w:tc>
          <w:tcPr>
            <w:tcW w:w="10348" w:type="dxa"/>
            <w:vAlign w:val="center"/>
          </w:tcPr>
          <w:p w:rsidR="003A6AEC" w:rsidRPr="009B6C10" w:rsidRDefault="003A6AEC" w:rsidP="00BA1D2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6C10">
              <w:rPr>
                <w:rFonts w:ascii="Arial" w:hAnsi="Arial" w:cs="Arial"/>
                <w:b/>
                <w:sz w:val="18"/>
                <w:szCs w:val="20"/>
              </w:rPr>
              <w:t>Propozycja uczestnika Konsultacji</w:t>
            </w:r>
          </w:p>
        </w:tc>
      </w:tr>
      <w:tr w:rsidR="003A6AEC" w:rsidRPr="009B6C10" w:rsidTr="009B6C10">
        <w:trPr>
          <w:trHeight w:val="492"/>
        </w:trPr>
        <w:tc>
          <w:tcPr>
            <w:tcW w:w="3686" w:type="dxa"/>
            <w:vAlign w:val="center"/>
          </w:tcPr>
          <w:p w:rsidR="003A6AEC" w:rsidRPr="009B6C10" w:rsidRDefault="003A6AEC" w:rsidP="00BA1D21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środowiskowy</w:t>
            </w:r>
          </w:p>
        </w:tc>
        <w:tc>
          <w:tcPr>
            <w:tcW w:w="10348" w:type="dxa"/>
          </w:tcPr>
          <w:p w:rsidR="003A6AEC" w:rsidRPr="009B6C10" w:rsidRDefault="003A6AEC" w:rsidP="00BA1D21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3A6AEC" w:rsidRPr="009B6C10" w:rsidTr="009B6C10">
        <w:trPr>
          <w:trHeight w:val="492"/>
        </w:trPr>
        <w:tc>
          <w:tcPr>
            <w:tcW w:w="3686" w:type="dxa"/>
            <w:vAlign w:val="center"/>
          </w:tcPr>
          <w:p w:rsidR="003A6AEC" w:rsidRPr="009B6C10" w:rsidRDefault="003A6AEC" w:rsidP="00BA1D21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innowacyjny</w:t>
            </w:r>
          </w:p>
        </w:tc>
        <w:tc>
          <w:tcPr>
            <w:tcW w:w="10348" w:type="dxa"/>
          </w:tcPr>
          <w:p w:rsidR="003A6AEC" w:rsidRPr="009B6C10" w:rsidRDefault="003A6AEC" w:rsidP="00BA1D21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3A6AEC" w:rsidRPr="009B6C10" w:rsidTr="009B6C10">
        <w:trPr>
          <w:trHeight w:val="492"/>
        </w:trPr>
        <w:tc>
          <w:tcPr>
            <w:tcW w:w="3686" w:type="dxa"/>
            <w:vAlign w:val="center"/>
          </w:tcPr>
          <w:p w:rsidR="003A6AEC" w:rsidRPr="009B6C10" w:rsidRDefault="003A6AEC" w:rsidP="00BA1D21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społeczny</w:t>
            </w:r>
          </w:p>
        </w:tc>
        <w:tc>
          <w:tcPr>
            <w:tcW w:w="10348" w:type="dxa"/>
          </w:tcPr>
          <w:p w:rsidR="003A6AEC" w:rsidRPr="009B6C10" w:rsidRDefault="003A6AEC" w:rsidP="00BA1D21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893403" w:rsidRPr="009B6C10" w:rsidRDefault="00893403" w:rsidP="00893403">
      <w:pPr>
        <w:spacing w:line="360" w:lineRule="auto"/>
        <w:ind w:left="360"/>
        <w:rPr>
          <w:rFonts w:ascii="Arial" w:hAnsi="Arial" w:cs="Arial"/>
        </w:rPr>
      </w:pPr>
      <w:r w:rsidRPr="009B6C10">
        <w:rPr>
          <w:rFonts w:ascii="Arial" w:hAnsi="Arial" w:cs="Arial"/>
        </w:rPr>
        <w:t xml:space="preserve"> </w:t>
      </w:r>
    </w:p>
    <w:p w:rsidR="00893403" w:rsidRPr="009B6C10" w:rsidRDefault="00893403" w:rsidP="00893403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9B6C10">
        <w:rPr>
          <w:rFonts w:ascii="Arial" w:hAnsi="Arial" w:cs="Arial"/>
        </w:rPr>
        <w:t>Data ………………………………….</w:t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="003F13D5"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>Podpis ……………………………….</w:t>
      </w:r>
    </w:p>
    <w:sectPr w:rsidR="00893403" w:rsidRPr="009B6C10" w:rsidSect="00C025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BBD"/>
    <w:multiLevelType w:val="hybridMultilevel"/>
    <w:tmpl w:val="7138ED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03"/>
    <w:rsid w:val="00026678"/>
    <w:rsid w:val="000A526B"/>
    <w:rsid w:val="000D35EB"/>
    <w:rsid w:val="0010323D"/>
    <w:rsid w:val="001A701E"/>
    <w:rsid w:val="003A6AEC"/>
    <w:rsid w:val="003F13D5"/>
    <w:rsid w:val="004E53FA"/>
    <w:rsid w:val="004F2B0B"/>
    <w:rsid w:val="0052166E"/>
    <w:rsid w:val="00536BF3"/>
    <w:rsid w:val="005B68FA"/>
    <w:rsid w:val="006510F6"/>
    <w:rsid w:val="006B57EB"/>
    <w:rsid w:val="006B58BF"/>
    <w:rsid w:val="007E1DFF"/>
    <w:rsid w:val="00893403"/>
    <w:rsid w:val="009B6C10"/>
    <w:rsid w:val="009D4DAD"/>
    <w:rsid w:val="00BA1D21"/>
    <w:rsid w:val="00BD59E6"/>
    <w:rsid w:val="00C02524"/>
    <w:rsid w:val="00C60736"/>
    <w:rsid w:val="00F85BD6"/>
    <w:rsid w:val="00F9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9690"/>
  <w15:chartTrackingRefBased/>
  <w15:docId w15:val="{ACD14B40-9ADD-40FA-A453-915932BA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893403"/>
    <w:pPr>
      <w:ind w:left="720"/>
      <w:contextualSpacing/>
    </w:p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893403"/>
  </w:style>
  <w:style w:type="table" w:styleId="Tabela-Siatka">
    <w:name w:val="Table Grid"/>
    <w:basedOn w:val="Standardowy"/>
    <w:uiPriority w:val="39"/>
    <w:rsid w:val="0089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Korczak</dc:creator>
  <cp:keywords/>
  <dc:description/>
  <cp:lastModifiedBy>Dariusz Korczak</cp:lastModifiedBy>
  <cp:revision>11</cp:revision>
  <dcterms:created xsi:type="dcterms:W3CDTF">2023-02-09T13:16:00Z</dcterms:created>
  <dcterms:modified xsi:type="dcterms:W3CDTF">2023-02-15T09:32:00Z</dcterms:modified>
</cp:coreProperties>
</file>