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B6" w:rsidRDefault="006B59B6" w:rsidP="006B59B6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K</w:t>
      </w:r>
      <w:r w:rsidRPr="006B1667">
        <w:rPr>
          <w:b/>
          <w:bCs/>
        </w:rPr>
        <w:t xml:space="preserve">lauzula informacyjna dla pracownika </w:t>
      </w:r>
    </w:p>
    <w:p w:rsidR="00602694" w:rsidRPr="00CA01C0" w:rsidRDefault="00602694" w:rsidP="00602694">
      <w:pPr>
        <w:shd w:val="clear" w:color="auto" w:fill="FFFFFF"/>
        <w:suppressAutoHyphens/>
        <w:jc w:val="both"/>
        <w:rPr>
          <w:color w:val="000000"/>
          <w:sz w:val="22"/>
          <w:szCs w:val="22"/>
        </w:rPr>
      </w:pPr>
      <w:r w:rsidRPr="00CA01C0">
        <w:rPr>
          <w:color w:val="000000"/>
          <w:sz w:val="22"/>
          <w:szCs w:val="22"/>
        </w:rPr>
        <w:t>Na podstawie art. 13 Rozporządzenia Parlamentu Europejskiego i Rady (UE) 2016/679 z dnia           27 kwietnia 2016 r. w sprawie ochrony osób fizycznych w związku z przetwarzaniem danych osobowych i w sprawie swobodnego przepływu takich danych oraz uchylenia dyrektywy 95/46/WE (dalej RODO) informujemy, że:</w:t>
      </w:r>
    </w:p>
    <w:p w:rsidR="00602694" w:rsidRPr="00CA01C0" w:rsidRDefault="00602694" w:rsidP="00602694">
      <w:pPr>
        <w:numPr>
          <w:ilvl w:val="0"/>
          <w:numId w:val="1"/>
        </w:numPr>
        <w:shd w:val="clear" w:color="auto" w:fill="FFFFFF"/>
        <w:suppressAutoHyphens/>
        <w:jc w:val="both"/>
        <w:rPr>
          <w:color w:val="000000"/>
          <w:sz w:val="22"/>
          <w:szCs w:val="22"/>
        </w:rPr>
      </w:pPr>
      <w:r w:rsidRPr="00CA01C0">
        <w:rPr>
          <w:color w:val="000000"/>
          <w:sz w:val="22"/>
          <w:szCs w:val="22"/>
        </w:rPr>
        <w:t>Administratorem Pani/Pana danych osobowych jest Samodzielny Publiczny Zakład Opieki Zdrowotnej Ministerstwa Spraw Wewnętrznych i Administracji z siedzibą w Zielonej Górze, ul. Wazów 42, 65-044 Zielona Góra</w:t>
      </w:r>
      <w:r w:rsidRPr="00CA01C0">
        <w:rPr>
          <w:sz w:val="22"/>
          <w:szCs w:val="22"/>
        </w:rPr>
        <w:t xml:space="preserve">, </w:t>
      </w:r>
      <w:r w:rsidRPr="00CA01C0">
        <w:rPr>
          <w:sz w:val="22"/>
          <w:szCs w:val="22"/>
          <w:shd w:val="clear" w:color="auto" w:fill="FFFFFF"/>
        </w:rPr>
        <w:t xml:space="preserve"> nr tel.</w:t>
      </w:r>
      <w:r w:rsidRPr="00CA01C0">
        <w:rPr>
          <w:sz w:val="22"/>
          <w:szCs w:val="22"/>
        </w:rPr>
        <w:t xml:space="preserve"> </w:t>
      </w:r>
      <w:r w:rsidRPr="00CA01C0">
        <w:rPr>
          <w:sz w:val="22"/>
          <w:szCs w:val="22"/>
          <w:shd w:val="clear" w:color="auto" w:fill="FFFFFF"/>
        </w:rPr>
        <w:t>68 452 77 00.</w:t>
      </w:r>
    </w:p>
    <w:p w:rsidR="00602694" w:rsidRPr="00944560" w:rsidRDefault="00602694" w:rsidP="00602694">
      <w:pPr>
        <w:numPr>
          <w:ilvl w:val="0"/>
          <w:numId w:val="1"/>
        </w:numPr>
        <w:shd w:val="clear" w:color="auto" w:fill="FFFFFF"/>
        <w:suppressAutoHyphens/>
        <w:jc w:val="both"/>
        <w:rPr>
          <w:color w:val="000000"/>
          <w:sz w:val="22"/>
          <w:szCs w:val="22"/>
        </w:rPr>
      </w:pPr>
      <w:r w:rsidRPr="00CA01C0">
        <w:rPr>
          <w:color w:val="000000"/>
          <w:sz w:val="22"/>
          <w:szCs w:val="22"/>
        </w:rPr>
        <w:t>W sprawach związanych z przetwarzaniem i ochroną danych osobowych może się Pani/Pan kontaktować z wyznaczonym Inspektorem Ochrony Danych, Pan</w:t>
      </w:r>
      <w:r w:rsidR="00CA01C0" w:rsidRPr="00CA01C0">
        <w:rPr>
          <w:color w:val="000000"/>
          <w:sz w:val="22"/>
          <w:szCs w:val="22"/>
        </w:rPr>
        <w:t>em</w:t>
      </w:r>
      <w:r w:rsidRPr="00CA01C0">
        <w:rPr>
          <w:color w:val="000000"/>
          <w:sz w:val="22"/>
          <w:szCs w:val="22"/>
        </w:rPr>
        <w:t xml:space="preserve"> </w:t>
      </w:r>
      <w:r w:rsidR="00CA01C0" w:rsidRPr="00CA01C0">
        <w:rPr>
          <w:color w:val="000000"/>
          <w:sz w:val="22"/>
          <w:szCs w:val="22"/>
        </w:rPr>
        <w:t>Piotrem Walania</w:t>
      </w:r>
      <w:r w:rsidR="00621F4B" w:rsidRPr="00CA01C0">
        <w:rPr>
          <w:color w:val="000000"/>
          <w:sz w:val="22"/>
          <w:szCs w:val="22"/>
        </w:rPr>
        <w:t>,</w:t>
      </w:r>
      <w:r w:rsidRPr="00CA01C0">
        <w:rPr>
          <w:color w:val="000000"/>
          <w:sz w:val="22"/>
          <w:szCs w:val="22"/>
        </w:rPr>
        <w:t xml:space="preserve"> za pośrednictwem poczty elektronicznej</w:t>
      </w:r>
      <w:r w:rsidRPr="00944560">
        <w:rPr>
          <w:color w:val="000000"/>
          <w:sz w:val="22"/>
          <w:szCs w:val="22"/>
        </w:rPr>
        <w:t xml:space="preserve">: </w:t>
      </w:r>
      <w:hyperlink r:id="rId5" w:history="1">
        <w:r w:rsidRPr="00944560">
          <w:rPr>
            <w:rStyle w:val="Hipercze"/>
            <w:color w:val="auto"/>
            <w:sz w:val="22"/>
            <w:szCs w:val="22"/>
            <w:u w:val="none"/>
          </w:rPr>
          <w:t>rodo@poliklinika.zgora.pl</w:t>
        </w:r>
      </w:hyperlink>
      <w:r w:rsidRPr="00944560">
        <w:rPr>
          <w:color w:val="000000"/>
          <w:sz w:val="22"/>
          <w:szCs w:val="22"/>
        </w:rPr>
        <w:t>.</w:t>
      </w:r>
    </w:p>
    <w:p w:rsidR="006B59B6" w:rsidRPr="00CA01C0" w:rsidRDefault="006B59B6" w:rsidP="006B59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A01C0">
        <w:rPr>
          <w:sz w:val="22"/>
          <w:szCs w:val="22"/>
        </w:rPr>
        <w:t xml:space="preserve">Dane osobowe będą przetwarzane w celach związanych z zatrudnieniem, w tym </w:t>
      </w:r>
      <w:r w:rsidR="00CA01C0" w:rsidRPr="00CA01C0">
        <w:rPr>
          <w:sz w:val="22"/>
          <w:szCs w:val="22"/>
        </w:rPr>
        <w:br/>
      </w:r>
      <w:r w:rsidRPr="00CA01C0">
        <w:rPr>
          <w:sz w:val="22"/>
          <w:szCs w:val="22"/>
        </w:rPr>
        <w:t>w szczególności na potrzeby realizacji obowiązków służbowych, a także wykonywania przez p</w:t>
      </w:r>
      <w:r w:rsidR="006A2F23" w:rsidRPr="00CA01C0">
        <w:rPr>
          <w:sz w:val="22"/>
          <w:szCs w:val="22"/>
        </w:rPr>
        <w:t xml:space="preserve">racodawcę obowiązków pracodawcy, </w:t>
      </w:r>
      <w:r w:rsidRPr="00CA01C0">
        <w:rPr>
          <w:sz w:val="22"/>
          <w:szCs w:val="22"/>
        </w:rPr>
        <w:t xml:space="preserve">płatnika składek i </w:t>
      </w:r>
      <w:r w:rsidR="006A2F23" w:rsidRPr="00CA01C0">
        <w:rPr>
          <w:sz w:val="22"/>
          <w:szCs w:val="22"/>
        </w:rPr>
        <w:t xml:space="preserve">pobierania </w:t>
      </w:r>
      <w:r w:rsidRPr="00CA01C0">
        <w:rPr>
          <w:sz w:val="22"/>
          <w:szCs w:val="22"/>
        </w:rPr>
        <w:t>zaliczek na podatek dochodowy.</w:t>
      </w:r>
    </w:p>
    <w:p w:rsidR="006B59B6" w:rsidRPr="00CA01C0" w:rsidRDefault="00602694" w:rsidP="006B59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A01C0">
        <w:rPr>
          <w:sz w:val="22"/>
          <w:szCs w:val="22"/>
        </w:rPr>
        <w:t>P</w:t>
      </w:r>
      <w:r w:rsidR="006B59B6" w:rsidRPr="00CA01C0">
        <w:rPr>
          <w:sz w:val="22"/>
          <w:szCs w:val="22"/>
        </w:rPr>
        <w:t xml:space="preserve">odanie danych osobowych jest wymogiem ustawowym i </w:t>
      </w:r>
      <w:r w:rsidRPr="00CA01C0">
        <w:rPr>
          <w:sz w:val="22"/>
          <w:szCs w:val="22"/>
        </w:rPr>
        <w:t>tym samym</w:t>
      </w:r>
      <w:r w:rsidR="006B59B6" w:rsidRPr="00CA01C0">
        <w:rPr>
          <w:sz w:val="22"/>
          <w:szCs w:val="22"/>
        </w:rPr>
        <w:t xml:space="preserve"> jest obowiązkowe.</w:t>
      </w:r>
    </w:p>
    <w:p w:rsidR="006B59B6" w:rsidRPr="00CA01C0" w:rsidRDefault="006B59B6" w:rsidP="006B59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A01C0">
        <w:rPr>
          <w:sz w:val="22"/>
          <w:szCs w:val="22"/>
        </w:rPr>
        <w:t xml:space="preserve">Przetwarzanie </w:t>
      </w:r>
      <w:r w:rsidR="00602694" w:rsidRPr="00CA01C0">
        <w:rPr>
          <w:sz w:val="22"/>
          <w:szCs w:val="22"/>
        </w:rPr>
        <w:t xml:space="preserve"> </w:t>
      </w:r>
      <w:r w:rsidRPr="00CA01C0">
        <w:rPr>
          <w:sz w:val="22"/>
          <w:szCs w:val="22"/>
        </w:rPr>
        <w:t xml:space="preserve">danych osobowych w związku z zatrudnieniem odbywa się w oparciu </w:t>
      </w:r>
      <w:r w:rsidR="00CA01C0">
        <w:rPr>
          <w:sz w:val="22"/>
          <w:szCs w:val="22"/>
        </w:rPr>
        <w:br/>
      </w:r>
      <w:r w:rsidRPr="00CA01C0">
        <w:rPr>
          <w:sz w:val="22"/>
          <w:szCs w:val="22"/>
        </w:rPr>
        <w:t xml:space="preserve">o przepisy prawa, w szczególności przepisy prawa podatkowego, prawa pracy </w:t>
      </w:r>
      <w:r w:rsidR="00CA01C0" w:rsidRPr="00CA01C0">
        <w:rPr>
          <w:sz w:val="22"/>
          <w:szCs w:val="22"/>
        </w:rPr>
        <w:br/>
      </w:r>
      <w:r w:rsidRPr="00CA01C0">
        <w:rPr>
          <w:sz w:val="22"/>
          <w:szCs w:val="22"/>
        </w:rPr>
        <w:t xml:space="preserve">i ubezpieczeń społecznych, w tym również na potrzeby ustalenia zdolności do pracy – art. 6 ust. 1 lit. c rozporządzenia Parlamentu Europejskiego i Rady (UE) 2016/679 </w:t>
      </w:r>
      <w:r w:rsidR="00CA01C0" w:rsidRPr="00CA01C0">
        <w:rPr>
          <w:sz w:val="22"/>
          <w:szCs w:val="22"/>
        </w:rPr>
        <w:br/>
      </w:r>
      <w:r w:rsidRPr="00CA01C0">
        <w:rPr>
          <w:sz w:val="22"/>
          <w:szCs w:val="22"/>
        </w:rPr>
        <w:t xml:space="preserve">z 27.04.2016 r. w sprawie ochrony osób fizycznych w związku z przetwarzaniem danych osobowych i w sprawie swobodnego przepływu takich danych oraz uchylenia dyrektywy 95/46/WE (ogólne rozporządzenie o ochronie danych) (Dz.U. UE. L. </w:t>
      </w:r>
      <w:r w:rsidR="00CA01C0" w:rsidRPr="00CA01C0">
        <w:rPr>
          <w:sz w:val="22"/>
          <w:szCs w:val="22"/>
        </w:rPr>
        <w:br/>
      </w:r>
      <w:r w:rsidRPr="00CA01C0">
        <w:rPr>
          <w:sz w:val="22"/>
          <w:szCs w:val="22"/>
        </w:rPr>
        <w:t>z 2016 r. Nr 119, str. 1) – dalej RODO, art. 9 ust. 2 lit. b RODO oraz art. 9 ust. 2 lit. h RODO.</w:t>
      </w:r>
    </w:p>
    <w:p w:rsidR="006B59B6" w:rsidRPr="00CA01C0" w:rsidRDefault="006B59B6" w:rsidP="006B59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A01C0">
        <w:rPr>
          <w:sz w:val="22"/>
          <w:szCs w:val="22"/>
        </w:rPr>
        <w:t>Dane będą mogły być również przetwarzane w związku z dochodzeniem/obroną roszczeń (art. 6 ust. 1 lit. f RODO, art. 9 ust. 2 lit.</w:t>
      </w:r>
      <w:r w:rsidR="00DB507B" w:rsidRPr="00CA01C0">
        <w:rPr>
          <w:sz w:val="22"/>
          <w:szCs w:val="22"/>
        </w:rPr>
        <w:t xml:space="preserve"> f RODO)</w:t>
      </w:r>
      <w:r w:rsidRPr="00CA01C0">
        <w:rPr>
          <w:sz w:val="22"/>
          <w:szCs w:val="22"/>
        </w:rPr>
        <w:t xml:space="preserve"> jako uzasadniony interes administratora danych.</w:t>
      </w:r>
    </w:p>
    <w:p w:rsidR="006B59B6" w:rsidRPr="00C42C13" w:rsidRDefault="00602694" w:rsidP="006B59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A01C0">
        <w:rPr>
          <w:sz w:val="22"/>
          <w:szCs w:val="22"/>
        </w:rPr>
        <w:t xml:space="preserve">Ma Pani / Pan </w:t>
      </w:r>
      <w:r w:rsidR="006B59B6" w:rsidRPr="00CA01C0">
        <w:rPr>
          <w:sz w:val="22"/>
          <w:szCs w:val="22"/>
        </w:rPr>
        <w:t xml:space="preserve">prawo żądania od administratora dostępu do </w:t>
      </w:r>
      <w:r w:rsidR="006A2F23" w:rsidRPr="00CA01C0">
        <w:rPr>
          <w:sz w:val="22"/>
          <w:szCs w:val="22"/>
        </w:rPr>
        <w:t>swoich</w:t>
      </w:r>
      <w:r w:rsidR="006B59B6" w:rsidRPr="00CA01C0">
        <w:rPr>
          <w:sz w:val="22"/>
          <w:szCs w:val="22"/>
        </w:rPr>
        <w:t xml:space="preserve"> danych osobowych, ich sprostowania, usunięcia lub ograniczenia przetwarzania, prawo do wniesienia sprzeciwu wobec przetwarzania, a także prawo do przenoszenia danych</w:t>
      </w:r>
      <w:r w:rsidR="006B59B6" w:rsidRPr="00CA01C0">
        <w:rPr>
          <w:b/>
          <w:bCs/>
          <w:sz w:val="22"/>
          <w:szCs w:val="22"/>
        </w:rPr>
        <w:t> </w:t>
      </w:r>
      <w:r w:rsidR="006B59B6" w:rsidRPr="00C42C13">
        <w:rPr>
          <w:sz w:val="22"/>
          <w:szCs w:val="22"/>
        </w:rPr>
        <w:t>oraz prawo do złożenia oświadczenia o cofnięciu każdej wyrażonej zgody w każdym czasie. Cofnięcie zgody nie ma wpływu na zgodność z prawem przetwarzania, którego dokonano na podstawie zgody przed jej cofnięciem.</w:t>
      </w:r>
    </w:p>
    <w:p w:rsidR="006B59B6" w:rsidRPr="00CA01C0" w:rsidRDefault="00602694" w:rsidP="006B59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A01C0">
        <w:rPr>
          <w:sz w:val="22"/>
          <w:szCs w:val="22"/>
        </w:rPr>
        <w:t>Pani/Pana</w:t>
      </w:r>
      <w:r w:rsidR="006B59B6" w:rsidRPr="00CA01C0">
        <w:rPr>
          <w:sz w:val="22"/>
          <w:szCs w:val="22"/>
        </w:rPr>
        <w:t xml:space="preserve"> dane osobowe będą przetwarzane przez o</w:t>
      </w:r>
      <w:r w:rsidRPr="00CA01C0">
        <w:rPr>
          <w:sz w:val="22"/>
          <w:szCs w:val="22"/>
        </w:rPr>
        <w:t xml:space="preserve">kres wymagany przepisami prawa, tj. czas trwania stosunku będącego podstawą zatrudnienia oraz ustawowy czas ich przechowywania po jego zakończeniu, </w:t>
      </w:r>
      <w:r w:rsidR="006B59B6" w:rsidRPr="00CA01C0">
        <w:rPr>
          <w:sz w:val="22"/>
          <w:szCs w:val="22"/>
        </w:rPr>
        <w:t xml:space="preserve">będą mogły być </w:t>
      </w:r>
      <w:r w:rsidRPr="00CA01C0">
        <w:rPr>
          <w:sz w:val="22"/>
          <w:szCs w:val="22"/>
        </w:rPr>
        <w:t>także przetwarzane przez okres, po którym przedawnią się roszczenia związane</w:t>
      </w:r>
      <w:r w:rsidR="006B59B6" w:rsidRPr="00CA01C0">
        <w:rPr>
          <w:sz w:val="22"/>
          <w:szCs w:val="22"/>
        </w:rPr>
        <w:t xml:space="preserve"> z zatrudnieniem.</w:t>
      </w:r>
    </w:p>
    <w:p w:rsidR="00DB507B" w:rsidRPr="00CA01C0" w:rsidRDefault="00B96170" w:rsidP="00DB507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A01C0">
        <w:rPr>
          <w:sz w:val="22"/>
          <w:szCs w:val="22"/>
        </w:rPr>
        <w:t>W</w:t>
      </w:r>
      <w:r w:rsidR="006B59B6" w:rsidRPr="00CA01C0">
        <w:rPr>
          <w:sz w:val="22"/>
          <w:szCs w:val="22"/>
        </w:rPr>
        <w:t xml:space="preserve"> związku z tym, że Administrator przy realizowaniu swoich zadań korzyst</w:t>
      </w:r>
      <w:r w:rsidR="00DB507B" w:rsidRPr="00CA01C0">
        <w:rPr>
          <w:sz w:val="22"/>
          <w:szCs w:val="22"/>
        </w:rPr>
        <w:t>a z usług innych podmiotów d</w:t>
      </w:r>
      <w:r w:rsidR="00DB507B" w:rsidRPr="00CA01C0">
        <w:rPr>
          <w:color w:val="000000"/>
          <w:sz w:val="22"/>
          <w:szCs w:val="22"/>
        </w:rPr>
        <w:t xml:space="preserve">la wypełnienia celu przetwarzania, realizacji praw Pacjenta czy zapewnienia właściwej organizacji pracy, np. w zakresie infrastruktury informatycznej i bezpieczeństwa przetwarzanych danych, możemy udostępniać Pani/Pana dane podmiotom,  z którymi mamy zawarte odrębne umowy o świadczenie usług zaopatrujących nas w rozwiązania techniczne </w:t>
      </w:r>
      <w:r w:rsidR="00CA01C0">
        <w:rPr>
          <w:color w:val="000000"/>
          <w:sz w:val="22"/>
          <w:szCs w:val="22"/>
        </w:rPr>
        <w:br/>
      </w:r>
      <w:r w:rsidR="00DB507B" w:rsidRPr="00CA01C0">
        <w:rPr>
          <w:color w:val="000000"/>
          <w:sz w:val="22"/>
          <w:szCs w:val="22"/>
        </w:rPr>
        <w:t>i informatyczne oraz organizacyjne, umożliwiające udzielanie świadczeń zdr</w:t>
      </w:r>
      <w:r w:rsidR="006A2F23" w:rsidRPr="00CA01C0">
        <w:rPr>
          <w:color w:val="000000"/>
          <w:sz w:val="22"/>
          <w:szCs w:val="22"/>
        </w:rPr>
        <w:t xml:space="preserve">owotnych oraz zarządzanie nimi. Mamy także obowiązek udostępnić je </w:t>
      </w:r>
      <w:r w:rsidR="00DB507B" w:rsidRPr="00CA01C0">
        <w:rPr>
          <w:color w:val="000000"/>
          <w:sz w:val="22"/>
          <w:szCs w:val="22"/>
        </w:rPr>
        <w:t>podmiotom kontrolującym lub innym podmiotom upoważnionym na podstawie przepisów prawa.</w:t>
      </w:r>
    </w:p>
    <w:p w:rsidR="006B59B6" w:rsidRPr="00CA01C0" w:rsidRDefault="00DB507B" w:rsidP="00DB507B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A01C0">
        <w:rPr>
          <w:sz w:val="22"/>
          <w:szCs w:val="22"/>
        </w:rPr>
        <w:t>Pani/Pana</w:t>
      </w:r>
      <w:r w:rsidR="006B59B6" w:rsidRPr="00CA01C0">
        <w:rPr>
          <w:sz w:val="22"/>
          <w:szCs w:val="22"/>
        </w:rPr>
        <w:t xml:space="preserve"> dane nie będą przekazywane do państw trzeci</w:t>
      </w:r>
      <w:r w:rsidRPr="00CA01C0">
        <w:rPr>
          <w:sz w:val="22"/>
          <w:szCs w:val="22"/>
        </w:rPr>
        <w:t>ch/organizacji międzynarodowych.</w:t>
      </w:r>
    </w:p>
    <w:p w:rsidR="009E107E" w:rsidRPr="00CA01C0" w:rsidRDefault="009E107E" w:rsidP="006B59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A01C0">
        <w:rPr>
          <w:sz w:val="22"/>
          <w:szCs w:val="22"/>
        </w:rPr>
        <w:t>Pani/Pana</w:t>
      </w:r>
      <w:r w:rsidR="006B59B6" w:rsidRPr="00CA01C0">
        <w:rPr>
          <w:sz w:val="22"/>
          <w:szCs w:val="22"/>
        </w:rPr>
        <w:t xml:space="preserve"> dane nie będą przetwarzane w sposób zautomatyzowany</w:t>
      </w:r>
      <w:r w:rsidR="00DB507B" w:rsidRPr="00CA01C0">
        <w:rPr>
          <w:sz w:val="22"/>
          <w:szCs w:val="22"/>
        </w:rPr>
        <w:t>.</w:t>
      </w:r>
      <w:r w:rsidR="006B59B6" w:rsidRPr="00CA01C0">
        <w:rPr>
          <w:sz w:val="22"/>
          <w:szCs w:val="22"/>
        </w:rPr>
        <w:t xml:space="preserve"> </w:t>
      </w:r>
    </w:p>
    <w:p w:rsidR="006B59B6" w:rsidRPr="00CA01C0" w:rsidRDefault="00DB507B" w:rsidP="006B59B6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A01C0">
        <w:rPr>
          <w:sz w:val="22"/>
          <w:szCs w:val="22"/>
        </w:rPr>
        <w:t>W przypadku stwierdzenia, że przetwarzanie Pani/Pana danych narusza przepisy  prawa, p</w:t>
      </w:r>
      <w:r w:rsidR="006B59B6" w:rsidRPr="00CA01C0">
        <w:rPr>
          <w:sz w:val="22"/>
          <w:szCs w:val="22"/>
        </w:rPr>
        <w:t xml:space="preserve">rzysługuje </w:t>
      </w:r>
      <w:r w:rsidR="009E107E" w:rsidRPr="00CA01C0">
        <w:rPr>
          <w:sz w:val="22"/>
          <w:szCs w:val="22"/>
        </w:rPr>
        <w:t>Pani/Panu</w:t>
      </w:r>
      <w:r w:rsidR="006B59B6" w:rsidRPr="00CA01C0">
        <w:rPr>
          <w:sz w:val="22"/>
          <w:szCs w:val="22"/>
        </w:rPr>
        <w:t xml:space="preserve"> prawo do wniesienia skargi do organu nadzorczego (Prezes Urzędu Ochrony Danych Osobowych).</w:t>
      </w:r>
    </w:p>
    <w:sectPr w:rsidR="006B59B6" w:rsidRPr="00CA01C0" w:rsidSect="006F4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0F03"/>
    <w:multiLevelType w:val="multilevel"/>
    <w:tmpl w:val="4E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F468F"/>
    <w:multiLevelType w:val="multilevel"/>
    <w:tmpl w:val="3F9E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05E01"/>
    <w:rsid w:val="00100055"/>
    <w:rsid w:val="00191439"/>
    <w:rsid w:val="001C2398"/>
    <w:rsid w:val="002C2984"/>
    <w:rsid w:val="00366002"/>
    <w:rsid w:val="003B15BF"/>
    <w:rsid w:val="00480AD0"/>
    <w:rsid w:val="00557AED"/>
    <w:rsid w:val="00602694"/>
    <w:rsid w:val="00621F4B"/>
    <w:rsid w:val="006435E5"/>
    <w:rsid w:val="006A2F23"/>
    <w:rsid w:val="006A33B4"/>
    <w:rsid w:val="006B1667"/>
    <w:rsid w:val="006B59B6"/>
    <w:rsid w:val="006F44E4"/>
    <w:rsid w:val="006F5EE7"/>
    <w:rsid w:val="007A305C"/>
    <w:rsid w:val="00822C37"/>
    <w:rsid w:val="008C4333"/>
    <w:rsid w:val="00944560"/>
    <w:rsid w:val="009E107E"/>
    <w:rsid w:val="00A20E9E"/>
    <w:rsid w:val="00B96170"/>
    <w:rsid w:val="00BB2105"/>
    <w:rsid w:val="00C24499"/>
    <w:rsid w:val="00C30209"/>
    <w:rsid w:val="00C42C13"/>
    <w:rsid w:val="00CA01C0"/>
    <w:rsid w:val="00CC6912"/>
    <w:rsid w:val="00DA6587"/>
    <w:rsid w:val="00DB507B"/>
    <w:rsid w:val="00DD510B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4E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9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B5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ZNAKI:3958</dc:description>
  <cp:lastModifiedBy>jartc</cp:lastModifiedBy>
  <cp:revision>2</cp:revision>
  <cp:lastPrinted>2019-06-13T13:50:00Z</cp:lastPrinted>
  <dcterms:created xsi:type="dcterms:W3CDTF">2021-11-30T07:19:00Z</dcterms:created>
  <dcterms:modified xsi:type="dcterms:W3CDTF">2021-11-30T07:19:00Z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3958</vt:lpwstr>
  </property>
  <property fmtid="{D5CDD505-2E9C-101B-9397-08002B2CF9AE}" pid="4" name="ZNAKI:">
    <vt:lpwstr>3958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2019-06-13 15:51:09</vt:lpwstr>
  </property>
</Properties>
</file>